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B9C09" w14:textId="1F5CA367" w:rsidR="006200D8" w:rsidRPr="008A0350" w:rsidRDefault="008E05ED" w:rsidP="131792F8">
      <w:pPr>
        <w:pStyle w:val="10ptcenter"/>
        <w:rPr>
          <w:noProof/>
          <w:sz w:val="22"/>
          <w:szCs w:val="22"/>
          <w:lang w:eastAsia="lv-LV"/>
        </w:rPr>
      </w:pPr>
      <w:r w:rsidRPr="008A0350">
        <w:softHyphen/>
      </w:r>
      <w:r w:rsidRPr="008A0350">
        <w:softHyphen/>
      </w:r>
      <w:r w:rsidRPr="008A0350">
        <w:softHyphen/>
      </w:r>
      <w:r w:rsidR="72F94821" w:rsidRPr="008A0350">
        <w:rPr>
          <w:sz w:val="22"/>
          <w:szCs w:val="22"/>
        </w:rPr>
        <w:t xml:space="preserve"> </w:t>
      </w:r>
      <w:fldSimple w:instr="DOCPROPERTY  _CustomerTitle  \* MERGEFORMAT">
        <w:r w:rsidR="00C129A5" w:rsidRPr="008A0350">
          <w:t>Valsts digitālās attīstības aģentūra</w:t>
        </w:r>
      </w:fldSimple>
    </w:p>
    <w:p w14:paraId="56508653" w14:textId="77777777" w:rsidR="006200D8" w:rsidRPr="008A0350" w:rsidRDefault="006200D8" w:rsidP="002164FC">
      <w:pPr>
        <w:pStyle w:val="10ptcenter"/>
      </w:pPr>
    </w:p>
    <w:p w14:paraId="4B9F041D" w14:textId="04F67F49" w:rsidR="00883144" w:rsidRPr="008A0350" w:rsidRDefault="00883144" w:rsidP="002164FC">
      <w:pPr>
        <w:pStyle w:val="10ptcenter"/>
      </w:pPr>
    </w:p>
    <w:p w14:paraId="653DB00E" w14:textId="77777777" w:rsidR="009471B8" w:rsidRPr="008A0350" w:rsidRDefault="009471B8" w:rsidP="009471B8">
      <w:pPr>
        <w:pStyle w:val="Titlearatstarpi"/>
      </w:pPr>
    </w:p>
    <w:p w14:paraId="00EC2422" w14:textId="77777777" w:rsidR="009471B8" w:rsidRPr="008A0350" w:rsidRDefault="009471B8" w:rsidP="009471B8">
      <w:pPr>
        <w:pStyle w:val="Titlearatstarpi"/>
      </w:pPr>
    </w:p>
    <w:p w14:paraId="48AEDD6F" w14:textId="47016443" w:rsidR="009471B8" w:rsidRPr="008A0350" w:rsidRDefault="00C129A5" w:rsidP="009471B8">
      <w:pPr>
        <w:pStyle w:val="Titlearatstarpi"/>
      </w:pPr>
      <w:fldSimple w:instr="TITLE   \* MERGEFORMAT">
        <w:r w:rsidRPr="008A0350">
          <w:t>AVIS FUNKCIONALITĀTES PAPILDINĀJUMI IP4</w:t>
        </w:r>
      </w:fldSimple>
    </w:p>
    <w:p w14:paraId="4B9F0425" w14:textId="77F52FF7" w:rsidR="00883144" w:rsidRPr="008A0350" w:rsidRDefault="005C6C08" w:rsidP="00883144">
      <w:pPr>
        <w:pStyle w:val="Titledokumenta"/>
      </w:pPr>
      <w:r w:rsidRPr="008A0350">
        <w:t>Lietotāj</w:t>
      </w:r>
      <w:r w:rsidR="00361C67" w:rsidRPr="008A0350">
        <w:t>u</w:t>
      </w:r>
      <w:r w:rsidRPr="008A0350">
        <w:t xml:space="preserve"> rokasgrāmata</w:t>
      </w:r>
    </w:p>
    <w:p w14:paraId="4B9F0426" w14:textId="578CA1AD" w:rsidR="00883144" w:rsidRPr="008A0350" w:rsidRDefault="00C129A5" w:rsidP="00883144">
      <w:pPr>
        <w:pStyle w:val="Titledokumentakods"/>
      </w:pPr>
      <w:fldSimple w:instr="DOCPROPERTY  _CustomerID  \* MERGEFORMAT">
        <w:r w:rsidRPr="008A0350">
          <w:t>VRAA</w:t>
        </w:r>
      </w:fldSimple>
      <w:r w:rsidR="00B91FCD" w:rsidRPr="008A0350">
        <w:t>-</w:t>
      </w:r>
      <w:fldSimple w:instr="DOCPROPERTY  _ContractNumber  \* MERGEFORMAT">
        <w:r w:rsidRPr="008A0350">
          <w:t>13-7/25/36-AVIS</w:t>
        </w:r>
      </w:fldSimple>
      <w:r w:rsidR="00B91FCD" w:rsidRPr="008A0350">
        <w:t>-</w:t>
      </w:r>
      <w:r w:rsidR="005C6C08" w:rsidRPr="008A0350">
        <w:t xml:space="preserve">LIETOT </w:t>
      </w:r>
    </w:p>
    <w:p w14:paraId="4B9F0427" w14:textId="489FAEF4" w:rsidR="00083961" w:rsidRPr="008A0350" w:rsidRDefault="007E5E0B" w:rsidP="23E6CFEC">
      <w:pPr>
        <w:pStyle w:val="Titleversija"/>
        <w:tabs>
          <w:tab w:val="center" w:pos="5309"/>
          <w:tab w:val="left" w:pos="7410"/>
        </w:tabs>
        <w:jc w:val="left"/>
        <w:rPr>
          <w:szCs w:val="26"/>
        </w:rPr>
      </w:pPr>
      <w:r w:rsidRPr="008A0350">
        <w:rPr>
          <w:sz w:val="28"/>
        </w:rPr>
        <w:tab/>
      </w:r>
      <w:r w:rsidR="0082305B" w:rsidRPr="008A0350">
        <w:rPr>
          <w:smallCaps/>
          <w:szCs w:val="26"/>
        </w:rPr>
        <w:fldChar w:fldCharType="begin"/>
      </w:r>
      <w:r w:rsidR="0082305B" w:rsidRPr="008A0350">
        <w:rPr>
          <w:smallCaps/>
          <w:szCs w:val="26"/>
        </w:rPr>
        <w:instrText xml:space="preserve"> DOCPROPERTY "_Date"</w:instrText>
      </w:r>
      <w:r w:rsidR="0082305B" w:rsidRPr="008A0350">
        <w:rPr>
          <w:smallCaps/>
          <w:szCs w:val="26"/>
        </w:rPr>
        <w:fldChar w:fldCharType="separate"/>
      </w:r>
      <w:r w:rsidR="008A0350" w:rsidRPr="008A0350">
        <w:rPr>
          <w:smallCaps/>
          <w:szCs w:val="26"/>
        </w:rPr>
        <w:t>15.05</w:t>
      </w:r>
      <w:r w:rsidR="00C129A5" w:rsidRPr="008A0350">
        <w:rPr>
          <w:smallCaps/>
          <w:szCs w:val="26"/>
        </w:rPr>
        <w:t>.2026</w:t>
      </w:r>
      <w:r w:rsidR="0082305B" w:rsidRPr="008A0350">
        <w:rPr>
          <w:smallCaps/>
          <w:szCs w:val="26"/>
        </w:rPr>
        <w:fldChar w:fldCharType="end"/>
      </w:r>
      <w:r w:rsidR="0082305B" w:rsidRPr="008A0350">
        <w:rPr>
          <w:smallCaps/>
          <w:szCs w:val="26"/>
        </w:rPr>
        <w:t xml:space="preserve"> versija </w:t>
      </w:r>
      <w:r w:rsidR="00BC698B" w:rsidRPr="008A0350">
        <w:rPr>
          <w:smallCaps/>
          <w:szCs w:val="26"/>
        </w:rPr>
        <w:t>1</w:t>
      </w:r>
      <w:r w:rsidR="009300CD" w:rsidRPr="008A0350">
        <w:rPr>
          <w:smallCaps/>
          <w:szCs w:val="26"/>
        </w:rPr>
        <w:t>1</w:t>
      </w:r>
      <w:r w:rsidR="00BC698B" w:rsidRPr="008A0350">
        <w:rPr>
          <w:smallCaps/>
          <w:szCs w:val="26"/>
        </w:rPr>
        <w:t>.</w:t>
      </w:r>
      <w:r w:rsidR="008A0350" w:rsidRPr="008A0350">
        <w:rPr>
          <w:smallCaps/>
          <w:szCs w:val="26"/>
        </w:rPr>
        <w:t>2</w:t>
      </w:r>
    </w:p>
    <w:p w14:paraId="4B7CE090" w14:textId="00B3CCB7" w:rsidR="005D64D1" w:rsidRPr="008A0350" w:rsidRDefault="005D64D1" w:rsidP="00083961">
      <w:pPr>
        <w:pStyle w:val="Vieta"/>
      </w:pPr>
    </w:p>
    <w:p w14:paraId="0CC12C86" w14:textId="5E4D42E5" w:rsidR="00E9670F" w:rsidRPr="008A0350" w:rsidRDefault="00E9670F" w:rsidP="00083961">
      <w:pPr>
        <w:pStyle w:val="Vieta"/>
      </w:pPr>
    </w:p>
    <w:p w14:paraId="550C227B" w14:textId="5B3CB42D" w:rsidR="00E9670F" w:rsidRPr="008A0350" w:rsidRDefault="00E9670F" w:rsidP="00083961">
      <w:pPr>
        <w:pStyle w:val="Vieta"/>
      </w:pPr>
    </w:p>
    <w:p w14:paraId="42D90A6C" w14:textId="1B71B68A" w:rsidR="00707E9F" w:rsidRPr="008A0350" w:rsidRDefault="00707E9F" w:rsidP="00083961">
      <w:pPr>
        <w:pStyle w:val="Vieta"/>
      </w:pPr>
    </w:p>
    <w:p w14:paraId="7ACE1A0F" w14:textId="39AA3210" w:rsidR="00707E9F" w:rsidRPr="008A0350" w:rsidRDefault="00707E9F" w:rsidP="00083961">
      <w:pPr>
        <w:pStyle w:val="Vieta"/>
      </w:pPr>
    </w:p>
    <w:p w14:paraId="514F6561" w14:textId="6DF124B5" w:rsidR="00707E9F" w:rsidRPr="008A0350" w:rsidRDefault="00707E9F" w:rsidP="00083961">
      <w:pPr>
        <w:pStyle w:val="Vieta"/>
      </w:pPr>
    </w:p>
    <w:p w14:paraId="2C3BCD02" w14:textId="77777777" w:rsidR="00707E9F" w:rsidRPr="008A0350" w:rsidRDefault="00707E9F" w:rsidP="00521C24">
      <w:pPr>
        <w:pStyle w:val="Vieta"/>
        <w:jc w:val="left"/>
      </w:pPr>
    </w:p>
    <w:p w14:paraId="0A903210" w14:textId="7CF0C72E" w:rsidR="005D64D1" w:rsidRPr="008A0350" w:rsidRDefault="00521C24" w:rsidP="00083961">
      <w:pPr>
        <w:pStyle w:val="Vieta"/>
      </w:pPr>
      <w:r w:rsidRPr="008A0350">
        <w:rPr>
          <w:noProof/>
        </w:rPr>
        <w:drawing>
          <wp:inline distT="0" distB="0" distL="0" distR="0" wp14:anchorId="3C1630D0" wp14:editId="3A5B7434">
            <wp:extent cx="1440815" cy="1043940"/>
            <wp:effectExtent l="0" t="0" r="6985" b="3810"/>
            <wp:docPr id="31" name="Picture 3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815" cy="1043940"/>
                    </a:xfrm>
                    <a:prstGeom prst="rect">
                      <a:avLst/>
                    </a:prstGeom>
                    <a:noFill/>
                    <a:ln>
                      <a:noFill/>
                    </a:ln>
                  </pic:spPr>
                </pic:pic>
              </a:graphicData>
            </a:graphic>
          </wp:inline>
        </w:drawing>
      </w:r>
    </w:p>
    <w:p w14:paraId="4B9F0428" w14:textId="5D315BCB" w:rsidR="000E3167" w:rsidRPr="008A0350" w:rsidRDefault="00083961" w:rsidP="00083961">
      <w:pPr>
        <w:pStyle w:val="Vieta"/>
      </w:pPr>
      <w:r w:rsidRPr="008A0350">
        <w:t xml:space="preserve">Rīgā </w:t>
      </w:r>
      <w:r w:rsidR="00DC1C9D" w:rsidRPr="008A0350">
        <w:t>202</w:t>
      </w:r>
      <w:r w:rsidR="0092050F" w:rsidRPr="008A0350">
        <w:t>6</w:t>
      </w:r>
    </w:p>
    <w:p w14:paraId="495FFA5B" w14:textId="77777777" w:rsidR="00E9670F" w:rsidRPr="008A0350" w:rsidRDefault="00E9670F" w:rsidP="00707E9F"/>
    <w:p w14:paraId="5E7D123C" w14:textId="77777777" w:rsidR="008A0350" w:rsidRPr="008A0350" w:rsidRDefault="008A0350" w:rsidP="00707E9F"/>
    <w:p w14:paraId="1A3FB4C0" w14:textId="062A51B2" w:rsidR="008A0350" w:rsidRPr="008A0350" w:rsidRDefault="008A0350" w:rsidP="00707E9F">
      <w:pPr>
        <w:sectPr w:rsidR="008A0350" w:rsidRPr="008A0350" w:rsidSect="00066E1C">
          <w:headerReference w:type="default" r:id="rId12"/>
          <w:footerReference w:type="default" r:id="rId13"/>
          <w:headerReference w:type="first" r:id="rId14"/>
          <w:footerReference w:type="first" r:id="rId15"/>
          <w:type w:val="continuous"/>
          <w:pgSz w:w="11906" w:h="16838" w:code="9"/>
          <w:pgMar w:top="357" w:right="567" w:bottom="539" w:left="720" w:header="340" w:footer="170" w:gutter="0"/>
          <w:cols w:space="708"/>
          <w:titlePg/>
          <w:docGrid w:linePitch="360"/>
        </w:sectPr>
      </w:pPr>
    </w:p>
    <w:p w14:paraId="0BBD4758" w14:textId="2C30FAE2" w:rsidR="004D33F4" w:rsidRPr="008A0350" w:rsidRDefault="004D33F4" w:rsidP="00484569">
      <w:pPr>
        <w:pStyle w:val="Titleapakprojekta"/>
        <w:tabs>
          <w:tab w:val="left" w:pos="2160"/>
          <w:tab w:val="center" w:pos="4819"/>
        </w:tabs>
        <w:ind w:right="567"/>
        <w:jc w:val="left"/>
      </w:pPr>
      <w:r w:rsidRPr="008A0350">
        <w:lastRenderedPageBreak/>
        <w:tab/>
        <w:t>Dokumenta identifikācija</w:t>
      </w:r>
    </w:p>
    <w:tbl>
      <w:tblPr>
        <w:tblW w:w="0" w:type="auto"/>
        <w:tblBorders>
          <w:top w:val="single" w:sz="12" w:space="0" w:color="auto"/>
          <w:bottom w:val="single" w:sz="2" w:space="0" w:color="auto"/>
          <w:insideV w:val="single" w:sz="2" w:space="0" w:color="auto"/>
        </w:tblBorders>
        <w:tblLook w:val="04A0" w:firstRow="1" w:lastRow="0" w:firstColumn="1" w:lastColumn="0" w:noHBand="0" w:noVBand="1"/>
      </w:tblPr>
      <w:tblGrid>
        <w:gridCol w:w="2347"/>
        <w:gridCol w:w="6725"/>
      </w:tblGrid>
      <w:tr w:rsidR="00E234D0" w:rsidRPr="008A0350" w14:paraId="57437EC7" w14:textId="77777777" w:rsidTr="004D33F4">
        <w:trPr>
          <w:trHeight w:val="838"/>
        </w:trPr>
        <w:tc>
          <w:tcPr>
            <w:tcW w:w="2347" w:type="dxa"/>
          </w:tcPr>
          <w:p w14:paraId="7766A4A0" w14:textId="77777777" w:rsidR="004D33F4" w:rsidRPr="008A0350" w:rsidRDefault="004D33F4" w:rsidP="00D75974">
            <w:pPr>
              <w:pStyle w:val="Bold"/>
            </w:pPr>
            <w:r w:rsidRPr="008A0350">
              <w:t>Dokumenta ID:</w:t>
            </w:r>
          </w:p>
        </w:tc>
        <w:tc>
          <w:tcPr>
            <w:tcW w:w="6725" w:type="dxa"/>
          </w:tcPr>
          <w:p w14:paraId="37C68E07" w14:textId="0B0F74FD" w:rsidR="004D33F4" w:rsidRPr="008A0350" w:rsidRDefault="0082305B" w:rsidP="005C6C08">
            <w:pPr>
              <w:pStyle w:val="Tablebody"/>
            </w:pPr>
            <w:r w:rsidRPr="008A0350">
              <w:fldChar w:fldCharType="begin"/>
            </w:r>
            <w:r w:rsidRPr="008A0350">
              <w:instrText xml:space="preserve"> DOCPROPERTY "_CustomerID"</w:instrText>
            </w:r>
            <w:r w:rsidRPr="008A0350">
              <w:fldChar w:fldCharType="separate"/>
            </w:r>
            <w:r w:rsidR="00C129A5" w:rsidRPr="008A0350">
              <w:t>VRAA</w:t>
            </w:r>
            <w:r w:rsidRPr="008A0350">
              <w:fldChar w:fldCharType="end"/>
            </w:r>
            <w:r w:rsidRPr="008A0350">
              <w:t>-</w:t>
            </w:r>
            <w:r w:rsidRPr="008A0350">
              <w:fldChar w:fldCharType="begin"/>
            </w:r>
            <w:r w:rsidRPr="008A0350">
              <w:instrText xml:space="preserve"> DOCPROPERTY "_ContractNumber"</w:instrText>
            </w:r>
            <w:r w:rsidRPr="008A0350">
              <w:fldChar w:fldCharType="separate"/>
            </w:r>
            <w:r w:rsidR="00C129A5" w:rsidRPr="008A0350">
              <w:t>13-7/25/36-AVIS</w:t>
            </w:r>
            <w:r w:rsidRPr="008A0350">
              <w:fldChar w:fldCharType="end"/>
            </w:r>
            <w:r w:rsidRPr="008A0350">
              <w:t>-</w:t>
            </w:r>
            <w:r w:rsidRPr="008A0350">
              <w:fldChar w:fldCharType="begin"/>
            </w:r>
            <w:r w:rsidRPr="008A0350">
              <w:instrText xml:space="preserve"> DOCPROPERTY "_CategoryID"</w:instrText>
            </w:r>
            <w:r w:rsidRPr="008A0350">
              <w:fldChar w:fldCharType="separate"/>
            </w:r>
            <w:r w:rsidR="00C129A5" w:rsidRPr="008A0350">
              <w:t>LIETOT</w:t>
            </w:r>
            <w:r w:rsidRPr="008A0350">
              <w:fldChar w:fldCharType="end"/>
            </w:r>
            <w:r w:rsidRPr="008A0350">
              <w:t>-</w:t>
            </w:r>
            <w:r w:rsidR="00631789" w:rsidRPr="008A0350">
              <w:t>30</w:t>
            </w:r>
            <w:r w:rsidR="0092050F" w:rsidRPr="008A0350">
              <w:t>.0</w:t>
            </w:r>
            <w:r w:rsidR="00631789" w:rsidRPr="008A0350">
              <w:t>4</w:t>
            </w:r>
            <w:r w:rsidR="0092050F" w:rsidRPr="008A0350">
              <w:t>.2026</w:t>
            </w:r>
          </w:p>
        </w:tc>
      </w:tr>
      <w:tr w:rsidR="00E234D0" w:rsidRPr="008A0350" w14:paraId="1FFBD2C3" w14:textId="77777777" w:rsidTr="008A0524">
        <w:trPr>
          <w:trHeight w:val="1422"/>
        </w:trPr>
        <w:tc>
          <w:tcPr>
            <w:tcW w:w="2347" w:type="dxa"/>
          </w:tcPr>
          <w:p w14:paraId="53638922" w14:textId="77777777" w:rsidR="004D33F4" w:rsidRPr="008A0350" w:rsidRDefault="004D33F4" w:rsidP="00D75974">
            <w:pPr>
              <w:pStyle w:val="Bold"/>
            </w:pPr>
            <w:r w:rsidRPr="008A0350">
              <w:t>Dokumenta nosaukums:</w:t>
            </w:r>
          </w:p>
        </w:tc>
        <w:tc>
          <w:tcPr>
            <w:tcW w:w="6725" w:type="dxa"/>
          </w:tcPr>
          <w:p w14:paraId="6C82F1B6" w14:textId="235F06F7" w:rsidR="004D33F4" w:rsidRPr="008A0350" w:rsidRDefault="00C129A5" w:rsidP="005C6C08">
            <w:pPr>
              <w:pStyle w:val="Tablebody"/>
            </w:pPr>
            <w:fldSimple w:instr="DOCPROPERTY  Title  \* MERGEFORMAT">
              <w:r w:rsidRPr="008A0350">
                <w:t>AVIS FUNKCIONALITĀTES PAPILDINĀJUMI IP4</w:t>
              </w:r>
            </w:fldSimple>
          </w:p>
          <w:p w14:paraId="2F9270BD" w14:textId="68A3A94E" w:rsidR="009471B8" w:rsidRPr="008A0350" w:rsidRDefault="009471B8" w:rsidP="005C6C08">
            <w:pPr>
              <w:pStyle w:val="Tablebody"/>
            </w:pPr>
            <w:r w:rsidRPr="008A0350">
              <w:t>Lietotāj</w:t>
            </w:r>
            <w:r w:rsidR="00031743" w:rsidRPr="008A0350">
              <w:t>u</w:t>
            </w:r>
            <w:r w:rsidRPr="008A0350">
              <w:t xml:space="preserve"> rokasgrāmata</w:t>
            </w:r>
          </w:p>
        </w:tc>
      </w:tr>
      <w:tr w:rsidR="00E234D0" w:rsidRPr="008A0350" w14:paraId="4B1BCFBD" w14:textId="77777777" w:rsidTr="004D33F4">
        <w:trPr>
          <w:trHeight w:val="855"/>
        </w:trPr>
        <w:tc>
          <w:tcPr>
            <w:tcW w:w="2347" w:type="dxa"/>
          </w:tcPr>
          <w:p w14:paraId="1AD13CFD" w14:textId="36E61B0B" w:rsidR="004D33F4" w:rsidRPr="008A0350" w:rsidRDefault="004D33F4" w:rsidP="00D75974">
            <w:pPr>
              <w:pStyle w:val="Bold"/>
            </w:pPr>
            <w:r w:rsidRPr="008A0350">
              <w:t>Dokumenta kods:</w:t>
            </w:r>
          </w:p>
        </w:tc>
        <w:tc>
          <w:tcPr>
            <w:tcW w:w="6725" w:type="dxa"/>
          </w:tcPr>
          <w:p w14:paraId="681D6796" w14:textId="22A7FD58" w:rsidR="004D33F4" w:rsidRPr="008A0350" w:rsidRDefault="00C129A5" w:rsidP="005C6C08">
            <w:pPr>
              <w:pStyle w:val="Tablebody"/>
              <w:rPr>
                <w:highlight w:val="yellow"/>
              </w:rPr>
            </w:pPr>
            <w:fldSimple w:instr="DOCPROPERTY  _CustomerID  \* MERGEFORMAT">
              <w:r w:rsidRPr="008A0350">
                <w:t>VRAA</w:t>
              </w:r>
            </w:fldSimple>
            <w:r w:rsidR="008A0524" w:rsidRPr="008A0350">
              <w:t>-</w:t>
            </w:r>
            <w:fldSimple w:instr="DOCPROPERTY  _ContractNumber  \* MERGEFORMAT">
              <w:r w:rsidRPr="008A0350">
                <w:t>13-7/25/36-AVIS</w:t>
              </w:r>
            </w:fldSimple>
            <w:r w:rsidR="008A0524" w:rsidRPr="008A0350">
              <w:t>-</w:t>
            </w:r>
            <w:r w:rsidR="005C6C08" w:rsidRPr="008A0350">
              <w:t>LIETOT</w:t>
            </w:r>
          </w:p>
        </w:tc>
      </w:tr>
      <w:tr w:rsidR="00E234D0" w:rsidRPr="008A0350" w14:paraId="7C89FCAA" w14:textId="77777777" w:rsidTr="00921F64">
        <w:trPr>
          <w:trHeight w:val="222"/>
        </w:trPr>
        <w:tc>
          <w:tcPr>
            <w:tcW w:w="2347" w:type="dxa"/>
          </w:tcPr>
          <w:p w14:paraId="04FD753B" w14:textId="77777777" w:rsidR="004D33F4" w:rsidRPr="008A0350" w:rsidRDefault="004D33F4" w:rsidP="00D75974">
            <w:pPr>
              <w:pStyle w:val="Bold"/>
            </w:pPr>
            <w:r w:rsidRPr="008A0350">
              <w:t>Versija:</w:t>
            </w:r>
          </w:p>
        </w:tc>
        <w:tc>
          <w:tcPr>
            <w:tcW w:w="6725" w:type="dxa"/>
          </w:tcPr>
          <w:p w14:paraId="0A871DAC" w14:textId="59265E89" w:rsidR="004D33F4" w:rsidRPr="008A0350" w:rsidRDefault="0082305B" w:rsidP="00A87514">
            <w:pPr>
              <w:pStyle w:val="Tablebody"/>
            </w:pPr>
            <w:r w:rsidRPr="008A0350">
              <w:t xml:space="preserve">Versija </w:t>
            </w:r>
            <w:r w:rsidR="00BC698B" w:rsidRPr="008A0350">
              <w:t>1</w:t>
            </w:r>
            <w:r w:rsidR="0092050F" w:rsidRPr="008A0350">
              <w:t>1.</w:t>
            </w:r>
            <w:r w:rsidR="008A0350" w:rsidRPr="008A0350">
              <w:t>2</w:t>
            </w:r>
            <w:r w:rsidRPr="008A0350">
              <w:t xml:space="preserve">, Laidiens </w:t>
            </w:r>
            <w:r w:rsidR="008A0350" w:rsidRPr="008A0350">
              <w:t>15.05</w:t>
            </w:r>
            <w:r w:rsidR="00521C24" w:rsidRPr="008A0350">
              <w:t>.2026</w:t>
            </w:r>
            <w:r w:rsidRPr="008A0350">
              <w:t xml:space="preserve"> (saīsināti V</w:t>
            </w:r>
            <w:r w:rsidR="00707E9F" w:rsidRPr="008A0350">
              <w:t>1</w:t>
            </w:r>
            <w:r w:rsidR="0092050F" w:rsidRPr="008A0350">
              <w:t>1</w:t>
            </w:r>
            <w:r w:rsidR="009471B8" w:rsidRPr="008A0350">
              <w:t>.</w:t>
            </w:r>
            <w:r w:rsidR="008A0350" w:rsidRPr="008A0350">
              <w:t>2 15.05</w:t>
            </w:r>
            <w:r w:rsidR="00521C24" w:rsidRPr="008A0350">
              <w:t>.</w:t>
            </w:r>
            <w:r w:rsidR="0092050F" w:rsidRPr="008A0350">
              <w:t>2026</w:t>
            </w:r>
            <w:r w:rsidR="002F3E59" w:rsidRPr="008A0350">
              <w:t>)</w:t>
            </w:r>
          </w:p>
        </w:tc>
      </w:tr>
    </w:tbl>
    <w:p w14:paraId="7EFA20BE" w14:textId="77777777" w:rsidR="0073255C" w:rsidRPr="008A0350" w:rsidRDefault="0073255C" w:rsidP="00484569">
      <w:pPr>
        <w:pStyle w:val="TitleSaskanosana"/>
        <w:spacing w:before="400"/>
        <w:rPr>
          <w:rFonts w:ascii="Times New Roman" w:hAnsi="Times New Roman"/>
        </w:rPr>
      </w:pPr>
      <w:r w:rsidRPr="008A0350">
        <w:rPr>
          <w:rFonts w:ascii="Times New Roman" w:hAnsi="Times New Roman"/>
        </w:rPr>
        <w:t>Saskaņojumi</w:t>
      </w:r>
    </w:p>
    <w:tbl>
      <w:tblPr>
        <w:tblW w:w="9072" w:type="dxa"/>
        <w:tblBorders>
          <w:top w:val="single" w:sz="12" w:space="0" w:color="000000"/>
          <w:bottom w:val="single" w:sz="12" w:space="0" w:color="000000"/>
        </w:tblBorders>
        <w:tblLayout w:type="fixed"/>
        <w:tblLook w:val="01E0" w:firstRow="1" w:lastRow="1" w:firstColumn="1" w:lastColumn="1" w:noHBand="0" w:noVBand="0"/>
      </w:tblPr>
      <w:tblGrid>
        <w:gridCol w:w="2376"/>
        <w:gridCol w:w="3852"/>
        <w:gridCol w:w="1512"/>
        <w:gridCol w:w="1332"/>
      </w:tblGrid>
      <w:tr w:rsidR="00E234D0" w:rsidRPr="008A0350" w14:paraId="2CA70477" w14:textId="77777777" w:rsidTr="5BE330DF">
        <w:tc>
          <w:tcPr>
            <w:tcW w:w="2376" w:type="dxa"/>
            <w:tcBorders>
              <w:bottom w:val="single" w:sz="6" w:space="0" w:color="000000" w:themeColor="text1"/>
              <w:right w:val="single" w:sz="6" w:space="0" w:color="000000" w:themeColor="text1"/>
            </w:tcBorders>
            <w:vAlign w:val="center"/>
          </w:tcPr>
          <w:p w14:paraId="5CC71EFE" w14:textId="77777777" w:rsidR="0073255C" w:rsidRPr="008A0350" w:rsidRDefault="0073255C" w:rsidP="009B6862">
            <w:pPr>
              <w:pStyle w:val="Bold"/>
            </w:pPr>
            <w:r w:rsidRPr="008A0350">
              <w:t>Organizācija</w:t>
            </w:r>
          </w:p>
        </w:tc>
        <w:tc>
          <w:tcPr>
            <w:tcW w:w="3852" w:type="dxa"/>
            <w:tcBorders>
              <w:bottom w:val="single" w:sz="6" w:space="0" w:color="000000" w:themeColor="text1"/>
              <w:right w:val="single" w:sz="4" w:space="0" w:color="auto"/>
            </w:tcBorders>
            <w:vAlign w:val="center"/>
          </w:tcPr>
          <w:p w14:paraId="5DFCEDC8" w14:textId="77777777" w:rsidR="0073255C" w:rsidRPr="008A0350" w:rsidRDefault="0073255C" w:rsidP="009B6862">
            <w:pPr>
              <w:pStyle w:val="Bold"/>
            </w:pPr>
            <w:r w:rsidRPr="008A0350">
              <w:t xml:space="preserve">Vārds, uzvārds, amats </w:t>
            </w:r>
          </w:p>
        </w:tc>
        <w:tc>
          <w:tcPr>
            <w:tcW w:w="1512" w:type="dxa"/>
            <w:tcBorders>
              <w:top w:val="single" w:sz="12" w:space="0" w:color="000000" w:themeColor="text1"/>
              <w:left w:val="single" w:sz="4" w:space="0" w:color="auto"/>
              <w:bottom w:val="single" w:sz="6" w:space="0" w:color="000000" w:themeColor="text1"/>
              <w:right w:val="single" w:sz="4" w:space="0" w:color="auto"/>
            </w:tcBorders>
            <w:vAlign w:val="center"/>
          </w:tcPr>
          <w:p w14:paraId="4B3B06FE" w14:textId="77777777" w:rsidR="0073255C" w:rsidRPr="008A0350" w:rsidRDefault="0073255C" w:rsidP="009B6862">
            <w:pPr>
              <w:pStyle w:val="Bold"/>
            </w:pPr>
            <w:r w:rsidRPr="008A0350">
              <w:t>Datums</w:t>
            </w:r>
          </w:p>
        </w:tc>
        <w:tc>
          <w:tcPr>
            <w:tcW w:w="1332" w:type="dxa"/>
            <w:tcBorders>
              <w:top w:val="single" w:sz="12" w:space="0" w:color="000000" w:themeColor="text1"/>
              <w:left w:val="single" w:sz="4" w:space="0" w:color="auto"/>
              <w:bottom w:val="single" w:sz="6" w:space="0" w:color="000000" w:themeColor="text1"/>
              <w:right w:val="nil"/>
            </w:tcBorders>
            <w:vAlign w:val="center"/>
          </w:tcPr>
          <w:p w14:paraId="32882959" w14:textId="77777777" w:rsidR="0073255C" w:rsidRPr="008A0350" w:rsidRDefault="0073255C" w:rsidP="009B6862">
            <w:pPr>
              <w:pStyle w:val="Bold"/>
            </w:pPr>
            <w:r w:rsidRPr="008A0350">
              <w:t>Paraksts</w:t>
            </w:r>
          </w:p>
        </w:tc>
      </w:tr>
      <w:tr w:rsidR="00E234D0" w:rsidRPr="008A0350" w14:paraId="26A93597" w14:textId="77777777" w:rsidTr="5BE330DF">
        <w:trPr>
          <w:trHeight w:val="941"/>
        </w:trPr>
        <w:tc>
          <w:tcPr>
            <w:tcW w:w="2376" w:type="dxa"/>
            <w:tcBorders>
              <w:right w:val="single" w:sz="6" w:space="0" w:color="000000" w:themeColor="text1"/>
            </w:tcBorders>
          </w:tcPr>
          <w:p w14:paraId="2220771A" w14:textId="4BA66EE9" w:rsidR="00921F64" w:rsidRPr="008A0350" w:rsidRDefault="00C129A5" w:rsidP="00921F64">
            <w:pPr>
              <w:pStyle w:val="Tablebody"/>
            </w:pPr>
            <w:fldSimple w:instr="DOCPROPERTY  _CustomerTitle  \* MERGEFORMAT">
              <w:r w:rsidRPr="008A0350">
                <w:t>Valsts digitālās attīstības aģentūra</w:t>
              </w:r>
            </w:fldSimple>
          </w:p>
        </w:tc>
        <w:tc>
          <w:tcPr>
            <w:tcW w:w="3852" w:type="dxa"/>
            <w:tcBorders>
              <w:right w:val="single" w:sz="4" w:space="0" w:color="auto"/>
            </w:tcBorders>
          </w:tcPr>
          <w:p w14:paraId="5285DC2A" w14:textId="6EC8B900" w:rsidR="00921F64" w:rsidRPr="008A0350" w:rsidRDefault="00707E9F">
            <w:pPr>
              <w:pStyle w:val="Tablebody"/>
            </w:pPr>
            <w:proofErr w:type="spellStart"/>
            <w:r w:rsidRPr="008A0350">
              <w:t>E.Rudzīte</w:t>
            </w:r>
            <w:proofErr w:type="spellEnd"/>
            <w:r w:rsidRPr="008A0350">
              <w:t xml:space="preserve">, Direktora vietnieka elektroniskās pārvaldes jautājumos </w:t>
            </w:r>
            <w:proofErr w:type="spellStart"/>
            <w:r w:rsidRPr="008A0350">
              <w:t>p.i</w:t>
            </w:r>
            <w:proofErr w:type="spellEnd"/>
            <w:r w:rsidRPr="008A0350">
              <w:t>. Informācijas sistēmu attīstības departamenta direktore</w:t>
            </w:r>
          </w:p>
        </w:tc>
        <w:tc>
          <w:tcPr>
            <w:tcW w:w="1512" w:type="dxa"/>
            <w:tcBorders>
              <w:left w:val="single" w:sz="4" w:space="0" w:color="auto"/>
              <w:right w:val="single" w:sz="4" w:space="0" w:color="auto"/>
            </w:tcBorders>
          </w:tcPr>
          <w:p w14:paraId="745C082D" w14:textId="77777777" w:rsidR="00921F64" w:rsidRPr="008A0350" w:rsidRDefault="00921F64" w:rsidP="00921F64">
            <w:pPr>
              <w:pStyle w:val="Tablebody"/>
            </w:pPr>
          </w:p>
        </w:tc>
        <w:tc>
          <w:tcPr>
            <w:tcW w:w="1332" w:type="dxa"/>
            <w:tcBorders>
              <w:left w:val="single" w:sz="4" w:space="0" w:color="auto"/>
              <w:right w:val="nil"/>
            </w:tcBorders>
          </w:tcPr>
          <w:p w14:paraId="09B2AD26" w14:textId="77777777" w:rsidR="00921F64" w:rsidRPr="008A0350" w:rsidRDefault="00921F64" w:rsidP="00921F64">
            <w:pPr>
              <w:pStyle w:val="Tablebody"/>
            </w:pPr>
          </w:p>
        </w:tc>
      </w:tr>
      <w:tr w:rsidR="00E234D0" w:rsidRPr="008A0350" w14:paraId="027C9071" w14:textId="77777777" w:rsidTr="5BE330DF">
        <w:trPr>
          <w:trHeight w:val="312"/>
        </w:trPr>
        <w:tc>
          <w:tcPr>
            <w:tcW w:w="2376" w:type="dxa"/>
            <w:tcBorders>
              <w:right w:val="single" w:sz="6" w:space="0" w:color="000000" w:themeColor="text1"/>
            </w:tcBorders>
          </w:tcPr>
          <w:p w14:paraId="4A156FBC" w14:textId="6AC72975" w:rsidR="00921F64" w:rsidRPr="008A0350" w:rsidRDefault="00921F64" w:rsidP="00921F64">
            <w:pPr>
              <w:pStyle w:val="Tablebody"/>
              <w:rPr>
                <w:bCs/>
              </w:rPr>
            </w:pPr>
            <w:r w:rsidRPr="008A0350">
              <w:rPr>
                <w:bCs/>
              </w:rPr>
              <w:fldChar w:fldCharType="begin"/>
            </w:r>
            <w:r w:rsidRPr="008A0350">
              <w:rPr>
                <w:bCs/>
              </w:rPr>
              <w:instrText>DOCPROPERTY "Company"</w:instrText>
            </w:r>
            <w:r w:rsidRPr="008A0350">
              <w:rPr>
                <w:bCs/>
              </w:rPr>
              <w:fldChar w:fldCharType="separate"/>
            </w:r>
            <w:r w:rsidR="00C129A5" w:rsidRPr="008A0350">
              <w:rPr>
                <w:bCs/>
              </w:rPr>
              <w:t xml:space="preserve">SIA </w:t>
            </w:r>
            <w:proofErr w:type="spellStart"/>
            <w:r w:rsidR="00C129A5" w:rsidRPr="008A0350">
              <w:rPr>
                <w:bCs/>
              </w:rPr>
              <w:t>Dativa</w:t>
            </w:r>
            <w:proofErr w:type="spellEnd"/>
            <w:r w:rsidRPr="008A0350">
              <w:rPr>
                <w:bCs/>
              </w:rPr>
              <w:fldChar w:fldCharType="end"/>
            </w:r>
            <w:r w:rsidR="00521C24" w:rsidRPr="008A0350">
              <w:rPr>
                <w:bCs/>
              </w:rPr>
              <w:t xml:space="preserve"> </w:t>
            </w:r>
          </w:p>
        </w:tc>
        <w:tc>
          <w:tcPr>
            <w:tcW w:w="3852" w:type="dxa"/>
            <w:tcBorders>
              <w:right w:val="single" w:sz="4" w:space="0" w:color="auto"/>
            </w:tcBorders>
          </w:tcPr>
          <w:p w14:paraId="336C4D00" w14:textId="2BE82931" w:rsidR="00921F64" w:rsidRPr="008A0350" w:rsidRDefault="009471B8" w:rsidP="00921F64">
            <w:pPr>
              <w:pStyle w:val="Tablebody"/>
            </w:pPr>
            <w:r w:rsidRPr="008A0350">
              <w:t>Inese Poļakova, projektu vadītāja</w:t>
            </w:r>
          </w:p>
        </w:tc>
        <w:tc>
          <w:tcPr>
            <w:tcW w:w="1512" w:type="dxa"/>
            <w:tcBorders>
              <w:left w:val="single" w:sz="4" w:space="0" w:color="auto"/>
              <w:right w:val="single" w:sz="4" w:space="0" w:color="auto"/>
            </w:tcBorders>
          </w:tcPr>
          <w:p w14:paraId="5CD2BA56" w14:textId="77777777" w:rsidR="00921F64" w:rsidRPr="008A0350" w:rsidRDefault="00921F64" w:rsidP="00921F64">
            <w:pPr>
              <w:pStyle w:val="Tablebody"/>
            </w:pPr>
          </w:p>
        </w:tc>
        <w:tc>
          <w:tcPr>
            <w:tcW w:w="1332" w:type="dxa"/>
            <w:tcBorders>
              <w:left w:val="single" w:sz="4" w:space="0" w:color="auto"/>
              <w:right w:val="nil"/>
            </w:tcBorders>
          </w:tcPr>
          <w:p w14:paraId="1B435E12" w14:textId="77777777" w:rsidR="00921F64" w:rsidRPr="008A0350" w:rsidRDefault="00921F64" w:rsidP="00921F64">
            <w:pPr>
              <w:pStyle w:val="Tablebody"/>
            </w:pPr>
          </w:p>
        </w:tc>
      </w:tr>
    </w:tbl>
    <w:p w14:paraId="1980F3FA" w14:textId="77777777" w:rsidR="00707E9F" w:rsidRPr="008A0350" w:rsidRDefault="00707E9F">
      <w:pPr>
        <w:spacing w:after="200" w:line="276" w:lineRule="auto"/>
        <w:rPr>
          <w:b/>
          <w:smallCaps/>
          <w:sz w:val="44"/>
        </w:rPr>
      </w:pPr>
      <w:r w:rsidRPr="008A0350">
        <w:br w:type="page"/>
      </w:r>
    </w:p>
    <w:p w14:paraId="57B61461" w14:textId="3E43F3B2" w:rsidR="004D33F4" w:rsidRPr="008A0350" w:rsidRDefault="004D33F4" w:rsidP="00707E9F">
      <w:pPr>
        <w:pStyle w:val="Titleapakprojekta"/>
        <w:tabs>
          <w:tab w:val="left" w:pos="330"/>
          <w:tab w:val="center" w:pos="4819"/>
        </w:tabs>
      </w:pPr>
      <w:r w:rsidRPr="008A0350">
        <w:lastRenderedPageBreak/>
        <w:t>Izmaiņu vēsture</w:t>
      </w:r>
    </w:p>
    <w:tbl>
      <w:tblPr>
        <w:tblW w:w="9356" w:type="dxa"/>
        <w:jc w:val="center"/>
        <w:tblBorders>
          <w:top w:val="single" w:sz="12" w:space="0" w:color="000000" w:themeColor="text1"/>
          <w:bottom w:val="single" w:sz="12" w:space="0" w:color="000000" w:themeColor="text1"/>
        </w:tblBorders>
        <w:tblLayout w:type="fixed"/>
        <w:tblLook w:val="01E0" w:firstRow="1" w:lastRow="1" w:firstColumn="1" w:lastColumn="1" w:noHBand="0" w:noVBand="0"/>
      </w:tblPr>
      <w:tblGrid>
        <w:gridCol w:w="1101"/>
        <w:gridCol w:w="1275"/>
        <w:gridCol w:w="3578"/>
        <w:gridCol w:w="1701"/>
        <w:gridCol w:w="1701"/>
      </w:tblGrid>
      <w:tr w:rsidR="00E234D0" w:rsidRPr="008A0350" w14:paraId="23379575" w14:textId="77777777" w:rsidTr="0039189A">
        <w:trPr>
          <w:jc w:val="center"/>
        </w:trPr>
        <w:tc>
          <w:tcPr>
            <w:tcW w:w="1101" w:type="dxa"/>
            <w:tcBorders>
              <w:bottom w:val="single" w:sz="6" w:space="0" w:color="000000" w:themeColor="text1"/>
              <w:right w:val="single" w:sz="6" w:space="0" w:color="000000" w:themeColor="text1"/>
            </w:tcBorders>
            <w:vAlign w:val="center"/>
          </w:tcPr>
          <w:p w14:paraId="7F38B1DD" w14:textId="77777777" w:rsidR="004D33F4" w:rsidRPr="008A0350" w:rsidRDefault="004D33F4" w:rsidP="00D75974">
            <w:pPr>
              <w:pStyle w:val="Bold"/>
            </w:pPr>
            <w:r w:rsidRPr="008A0350">
              <w:t>Versija</w:t>
            </w:r>
          </w:p>
        </w:tc>
        <w:tc>
          <w:tcPr>
            <w:tcW w:w="1275" w:type="dxa"/>
            <w:tcBorders>
              <w:bottom w:val="single" w:sz="6" w:space="0" w:color="000000" w:themeColor="text1"/>
              <w:right w:val="single" w:sz="4" w:space="0" w:color="auto"/>
            </w:tcBorders>
            <w:vAlign w:val="center"/>
          </w:tcPr>
          <w:p w14:paraId="3D0C6951" w14:textId="77777777" w:rsidR="004D33F4" w:rsidRPr="008A0350" w:rsidRDefault="004D33F4" w:rsidP="00D75974">
            <w:pPr>
              <w:pStyle w:val="Bold"/>
            </w:pPr>
            <w:r w:rsidRPr="008A0350">
              <w:t>Datums</w:t>
            </w:r>
          </w:p>
        </w:tc>
        <w:tc>
          <w:tcPr>
            <w:tcW w:w="3578" w:type="dxa"/>
            <w:tcBorders>
              <w:top w:val="single" w:sz="12" w:space="0" w:color="000000" w:themeColor="text1"/>
              <w:left w:val="single" w:sz="4" w:space="0" w:color="auto"/>
              <w:bottom w:val="single" w:sz="6" w:space="0" w:color="000000" w:themeColor="text1"/>
              <w:right w:val="single" w:sz="4" w:space="0" w:color="auto"/>
            </w:tcBorders>
            <w:vAlign w:val="center"/>
          </w:tcPr>
          <w:p w14:paraId="20310FFC" w14:textId="77777777" w:rsidR="004D33F4" w:rsidRPr="008A0350" w:rsidRDefault="004D33F4" w:rsidP="00D75974">
            <w:pPr>
              <w:pStyle w:val="Bold"/>
            </w:pPr>
            <w:r w:rsidRPr="008A0350">
              <w:t>Apraksts</w:t>
            </w:r>
          </w:p>
        </w:tc>
        <w:tc>
          <w:tcPr>
            <w:tcW w:w="1701" w:type="dxa"/>
            <w:tcBorders>
              <w:left w:val="single" w:sz="4" w:space="0" w:color="auto"/>
              <w:bottom w:val="single" w:sz="6" w:space="0" w:color="000000" w:themeColor="text1"/>
            </w:tcBorders>
          </w:tcPr>
          <w:p w14:paraId="153EFBEF" w14:textId="77777777" w:rsidR="004D33F4" w:rsidRPr="008A0350" w:rsidRDefault="004D33F4" w:rsidP="00D75974">
            <w:pPr>
              <w:pStyle w:val="Bold"/>
            </w:pPr>
            <w:r w:rsidRPr="008A0350">
              <w:t>Organizācija</w:t>
            </w:r>
          </w:p>
        </w:tc>
        <w:tc>
          <w:tcPr>
            <w:tcW w:w="1701" w:type="dxa"/>
            <w:tcBorders>
              <w:left w:val="single" w:sz="4" w:space="0" w:color="auto"/>
              <w:bottom w:val="single" w:sz="6" w:space="0" w:color="000000" w:themeColor="text1"/>
            </w:tcBorders>
            <w:vAlign w:val="center"/>
          </w:tcPr>
          <w:p w14:paraId="2C53BAF2" w14:textId="77777777" w:rsidR="004D33F4" w:rsidRPr="008A0350" w:rsidRDefault="004D33F4" w:rsidP="00D75974">
            <w:pPr>
              <w:pStyle w:val="Bold"/>
            </w:pPr>
            <w:r w:rsidRPr="008A0350">
              <w:t>Autors</w:t>
            </w:r>
          </w:p>
        </w:tc>
      </w:tr>
      <w:tr w:rsidR="00E234D0" w:rsidRPr="008A0350" w14:paraId="6AACCC08"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52C49D71" w14:textId="549880BD" w:rsidR="004A190A" w:rsidRPr="008A0350" w:rsidRDefault="00DF2319" w:rsidP="00B348D9">
            <w:pPr>
              <w:pStyle w:val="Tablebody"/>
              <w:rPr>
                <w:rStyle w:val="normaltextrun"/>
                <w:rFonts w:eastAsiaTheme="majorEastAsia"/>
                <w:szCs w:val="20"/>
              </w:rPr>
            </w:pPr>
            <w:r w:rsidRPr="008A0350">
              <w:rPr>
                <w:rStyle w:val="normaltextrun"/>
                <w:rFonts w:eastAsiaTheme="majorEastAsia"/>
                <w:szCs w:val="20"/>
              </w:rPr>
              <w:t>1.0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5BD8DD81" w14:textId="7382E164" w:rsidR="004A190A" w:rsidRPr="008A0350" w:rsidRDefault="00DF2319" w:rsidP="00B348D9">
            <w:pPr>
              <w:pStyle w:val="Tablebody"/>
              <w:rPr>
                <w:rStyle w:val="normaltextrun"/>
                <w:rFonts w:eastAsiaTheme="majorEastAsia"/>
                <w:szCs w:val="20"/>
              </w:rPr>
            </w:pPr>
            <w:r w:rsidRPr="008A0350">
              <w:rPr>
                <w:rStyle w:val="normaltextrun"/>
                <w:rFonts w:eastAsiaTheme="majorEastAsia"/>
                <w:szCs w:val="20"/>
              </w:rPr>
              <w:t>16.11.2020</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29B67575" w14:textId="310BF892" w:rsidR="004A190A" w:rsidRPr="008A0350" w:rsidRDefault="00DF2319" w:rsidP="00B348D9">
            <w:pPr>
              <w:pStyle w:val="Tablebody"/>
              <w:rPr>
                <w:rStyle w:val="normaltextrun"/>
                <w:rFonts w:eastAsiaTheme="majorEastAsia"/>
                <w:szCs w:val="20"/>
              </w:rPr>
            </w:pPr>
            <w:r w:rsidRPr="008A0350">
              <w:rPr>
                <w:rStyle w:val="normaltextrun"/>
                <w:rFonts w:eastAsiaTheme="majorEastAsia"/>
                <w:szCs w:val="20"/>
              </w:rPr>
              <w:t>Izveidota dokumenta sākotnējā versija</w:t>
            </w:r>
          </w:p>
        </w:tc>
        <w:tc>
          <w:tcPr>
            <w:tcW w:w="1701" w:type="dxa"/>
            <w:tcBorders>
              <w:top w:val="single" w:sz="4" w:space="0" w:color="auto"/>
              <w:left w:val="single" w:sz="4" w:space="0" w:color="auto"/>
              <w:bottom w:val="single" w:sz="4" w:space="0" w:color="auto"/>
              <w:right w:val="nil"/>
              <w:tl2br w:val="nil"/>
              <w:tr2bl w:val="nil"/>
            </w:tcBorders>
          </w:tcPr>
          <w:p w14:paraId="57C4C9F1" w14:textId="335E32B4" w:rsidR="004A190A" w:rsidRPr="008A0350" w:rsidRDefault="00DF2319" w:rsidP="00B348D9">
            <w:pPr>
              <w:pStyle w:val="Tablebody"/>
              <w:rPr>
                <w:rStyle w:val="normaltextrun"/>
                <w:rFonts w:eastAsiaTheme="majorEastAsia"/>
                <w:szCs w:val="20"/>
              </w:rPr>
            </w:pPr>
            <w:r w:rsidRPr="008A0350">
              <w:rPr>
                <w:rStyle w:val="normaltextrun"/>
                <w:rFonts w:eastAsiaTheme="majorEastAsia"/>
                <w:szCs w:val="20"/>
              </w:rPr>
              <w:t>Piegādātājs</w:t>
            </w:r>
          </w:p>
        </w:tc>
        <w:tc>
          <w:tcPr>
            <w:tcW w:w="1701" w:type="dxa"/>
            <w:tcBorders>
              <w:top w:val="single" w:sz="4" w:space="0" w:color="auto"/>
              <w:left w:val="single" w:sz="4" w:space="0" w:color="auto"/>
              <w:bottom w:val="single" w:sz="4" w:space="0" w:color="auto"/>
              <w:right w:val="nil"/>
              <w:tl2br w:val="nil"/>
              <w:tr2bl w:val="nil"/>
            </w:tcBorders>
          </w:tcPr>
          <w:p w14:paraId="21E81956" w14:textId="77777777" w:rsidR="00DF2319" w:rsidRPr="008A0350" w:rsidRDefault="00DF2319" w:rsidP="00DF2319">
            <w:pPr>
              <w:pStyle w:val="Tablebody"/>
              <w:rPr>
                <w:rStyle w:val="normaltextrun"/>
                <w:rFonts w:eastAsiaTheme="majorEastAsia"/>
                <w:szCs w:val="20"/>
              </w:rPr>
            </w:pPr>
            <w:proofErr w:type="spellStart"/>
            <w:r w:rsidRPr="008A0350">
              <w:rPr>
                <w:rStyle w:val="normaltextrun"/>
                <w:rFonts w:eastAsiaTheme="majorEastAsia"/>
                <w:szCs w:val="20"/>
              </w:rPr>
              <w:t>I.Gaile</w:t>
            </w:r>
            <w:proofErr w:type="spellEnd"/>
          </w:p>
          <w:p w14:paraId="6020ABCB" w14:textId="77777777" w:rsidR="00DF2319" w:rsidRPr="008A0350" w:rsidRDefault="00DF2319" w:rsidP="00DF2319">
            <w:pPr>
              <w:pStyle w:val="Tablebody"/>
              <w:rPr>
                <w:rStyle w:val="normaltextrun"/>
                <w:rFonts w:eastAsiaTheme="majorEastAsia"/>
                <w:szCs w:val="20"/>
              </w:rPr>
            </w:pPr>
            <w:proofErr w:type="spellStart"/>
            <w:r w:rsidRPr="008A0350">
              <w:rPr>
                <w:rStyle w:val="normaltextrun"/>
                <w:rFonts w:eastAsiaTheme="majorEastAsia"/>
                <w:szCs w:val="20"/>
              </w:rPr>
              <w:t>U.Āboltiņš</w:t>
            </w:r>
            <w:proofErr w:type="spellEnd"/>
          </w:p>
          <w:p w14:paraId="3384047C" w14:textId="10A904D7" w:rsidR="004A190A" w:rsidRPr="008A0350" w:rsidRDefault="00DF2319" w:rsidP="004A190A">
            <w:pPr>
              <w:pStyle w:val="Tablebody"/>
              <w:rPr>
                <w:rStyle w:val="normaltextrun"/>
                <w:rFonts w:eastAsiaTheme="majorEastAsia"/>
                <w:szCs w:val="20"/>
              </w:rPr>
            </w:pPr>
            <w:proofErr w:type="spellStart"/>
            <w:r w:rsidRPr="008A0350">
              <w:rPr>
                <w:rStyle w:val="normaltextrun"/>
                <w:rFonts w:eastAsiaTheme="majorEastAsia"/>
                <w:szCs w:val="20"/>
              </w:rPr>
              <w:t>M.Peskops</w:t>
            </w:r>
            <w:proofErr w:type="spellEnd"/>
          </w:p>
        </w:tc>
      </w:tr>
      <w:tr w:rsidR="00E234D0" w:rsidRPr="008A0350" w14:paraId="4727A0EE"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3113B147" w14:textId="7B4396D1" w:rsidR="008C3B45" w:rsidRPr="008A0350" w:rsidRDefault="008C3B45" w:rsidP="008C3B45">
            <w:pPr>
              <w:pStyle w:val="Tablebody"/>
              <w:rPr>
                <w:rStyle w:val="normaltextrun"/>
                <w:rFonts w:eastAsiaTheme="majorEastAsia"/>
                <w:szCs w:val="20"/>
              </w:rPr>
            </w:pPr>
            <w:r w:rsidRPr="008A0350">
              <w:rPr>
                <w:rStyle w:val="normaltextrun"/>
                <w:rFonts w:eastAsiaTheme="majorEastAsia"/>
                <w:szCs w:val="20"/>
              </w:rPr>
              <w:t>1.1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5B84B9C6" w14:textId="1F151F57" w:rsidR="008C3B45" w:rsidRPr="008A0350" w:rsidRDefault="008C3B45" w:rsidP="008C3B45">
            <w:pPr>
              <w:pStyle w:val="Tablebody"/>
              <w:rPr>
                <w:rStyle w:val="normaltextrun"/>
                <w:rFonts w:eastAsiaTheme="majorEastAsia"/>
                <w:szCs w:val="20"/>
              </w:rPr>
            </w:pPr>
            <w:r w:rsidRPr="008A0350">
              <w:rPr>
                <w:rStyle w:val="normaltextrun"/>
                <w:rFonts w:eastAsiaTheme="majorEastAsia"/>
                <w:szCs w:val="20"/>
              </w:rPr>
              <w:t>27.11.2020</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0DD7B7A0" w14:textId="3F6AC735" w:rsidR="008C3B45" w:rsidRPr="008A0350" w:rsidRDefault="006415E9" w:rsidP="008C3B45">
            <w:pPr>
              <w:pStyle w:val="Tablebody"/>
              <w:rPr>
                <w:rStyle w:val="normaltextrun"/>
                <w:rFonts w:eastAsiaTheme="majorEastAsia"/>
                <w:szCs w:val="20"/>
              </w:rPr>
            </w:pPr>
            <w:r w:rsidRPr="008A0350">
              <w:rPr>
                <w:rStyle w:val="normaltextrun"/>
                <w:rFonts w:eastAsiaTheme="majorEastAsia"/>
                <w:szCs w:val="20"/>
              </w:rPr>
              <w:t>Veikta 3. n</w:t>
            </w:r>
            <w:r w:rsidR="008C3B45" w:rsidRPr="008A0350">
              <w:rPr>
                <w:rStyle w:val="normaltextrun"/>
                <w:rFonts w:eastAsiaTheme="majorEastAsia"/>
                <w:szCs w:val="20"/>
              </w:rPr>
              <w:t>odaļas</w:t>
            </w:r>
            <w:r w:rsidRPr="008A0350">
              <w:rPr>
                <w:rStyle w:val="normaltextrun"/>
                <w:rFonts w:eastAsiaTheme="majorEastAsia"/>
                <w:szCs w:val="20"/>
              </w:rPr>
              <w:t xml:space="preserve"> “AVIS administratora portāla apraksts”</w:t>
            </w:r>
            <w:r w:rsidR="008C3B45" w:rsidRPr="008A0350">
              <w:rPr>
                <w:rStyle w:val="normaltextrun"/>
                <w:rFonts w:eastAsiaTheme="majorEastAsia"/>
                <w:szCs w:val="20"/>
              </w:rPr>
              <w:t xml:space="preserve"> papildināšana ar datu validācijas mehānismiem un kļūdu </w:t>
            </w:r>
            <w:proofErr w:type="spellStart"/>
            <w:r w:rsidR="008C3B45" w:rsidRPr="008A0350">
              <w:rPr>
                <w:rStyle w:val="normaltextrun"/>
                <w:rFonts w:eastAsiaTheme="majorEastAsia"/>
                <w:szCs w:val="20"/>
              </w:rPr>
              <w:t>klasifikaciju</w:t>
            </w:r>
            <w:proofErr w:type="spellEnd"/>
            <w:r w:rsidR="008C3B45" w:rsidRPr="008A0350">
              <w:rPr>
                <w:rStyle w:val="normaltextrun"/>
                <w:rFonts w:eastAsiaTheme="majorEastAsia"/>
                <w:szCs w:val="20"/>
              </w:rPr>
              <w:t>. Pie</w:t>
            </w:r>
            <w:r w:rsidRPr="008A0350">
              <w:rPr>
                <w:rStyle w:val="normaltextrun"/>
                <w:rFonts w:eastAsiaTheme="majorEastAsia"/>
                <w:szCs w:val="20"/>
              </w:rPr>
              <w:t>vienota 4. un 5. n</w:t>
            </w:r>
            <w:r w:rsidR="008C3B45" w:rsidRPr="008A0350">
              <w:rPr>
                <w:rStyle w:val="normaltextrun"/>
                <w:rFonts w:eastAsiaTheme="majorEastAsia"/>
                <w:szCs w:val="20"/>
              </w:rPr>
              <w:t xml:space="preserve">odaļa </w:t>
            </w:r>
          </w:p>
        </w:tc>
        <w:tc>
          <w:tcPr>
            <w:tcW w:w="1701" w:type="dxa"/>
            <w:tcBorders>
              <w:top w:val="single" w:sz="4" w:space="0" w:color="auto"/>
              <w:left w:val="single" w:sz="4" w:space="0" w:color="auto"/>
              <w:bottom w:val="single" w:sz="4" w:space="0" w:color="auto"/>
              <w:right w:val="nil"/>
              <w:tl2br w:val="nil"/>
              <w:tr2bl w:val="nil"/>
            </w:tcBorders>
          </w:tcPr>
          <w:p w14:paraId="27AC2EAC" w14:textId="79FCD03C" w:rsidR="008C3B45" w:rsidRPr="008A0350" w:rsidRDefault="008C3B45" w:rsidP="008C3B45">
            <w:pPr>
              <w:pStyle w:val="Tablebody"/>
              <w:rPr>
                <w:rStyle w:val="normaltextrun"/>
                <w:rFonts w:eastAsiaTheme="majorEastAsia"/>
                <w:szCs w:val="20"/>
              </w:rPr>
            </w:pPr>
            <w:r w:rsidRPr="008A0350">
              <w:rPr>
                <w:rStyle w:val="normaltextrun"/>
                <w:rFonts w:eastAsiaTheme="majorEastAsia"/>
                <w:szCs w:val="20"/>
              </w:rPr>
              <w:t>Piegādātājs</w:t>
            </w:r>
          </w:p>
        </w:tc>
        <w:tc>
          <w:tcPr>
            <w:tcW w:w="1701" w:type="dxa"/>
            <w:tcBorders>
              <w:top w:val="single" w:sz="4" w:space="0" w:color="auto"/>
              <w:left w:val="single" w:sz="4" w:space="0" w:color="auto"/>
              <w:bottom w:val="single" w:sz="4" w:space="0" w:color="auto"/>
              <w:right w:val="nil"/>
              <w:tl2br w:val="nil"/>
              <w:tr2bl w:val="nil"/>
            </w:tcBorders>
          </w:tcPr>
          <w:p w14:paraId="3EFEA6CC" w14:textId="77777777" w:rsidR="008C3B45" w:rsidRPr="008A0350" w:rsidRDefault="008C3B45" w:rsidP="008C3B45">
            <w:pPr>
              <w:pStyle w:val="Tablebody"/>
              <w:rPr>
                <w:rStyle w:val="normaltextrun"/>
                <w:rFonts w:eastAsiaTheme="majorEastAsia"/>
                <w:szCs w:val="20"/>
              </w:rPr>
            </w:pPr>
            <w:proofErr w:type="spellStart"/>
            <w:r w:rsidRPr="008A0350">
              <w:rPr>
                <w:rStyle w:val="normaltextrun"/>
                <w:rFonts w:eastAsiaTheme="majorEastAsia"/>
                <w:szCs w:val="20"/>
              </w:rPr>
              <w:t>I.Gaile</w:t>
            </w:r>
            <w:proofErr w:type="spellEnd"/>
          </w:p>
          <w:p w14:paraId="4A51B8E6" w14:textId="77777777" w:rsidR="008C3B45" w:rsidRPr="008A0350" w:rsidRDefault="008C3B45" w:rsidP="008C3B45">
            <w:pPr>
              <w:pStyle w:val="Tablebody"/>
              <w:rPr>
                <w:rStyle w:val="normaltextrun"/>
                <w:rFonts w:eastAsiaTheme="majorEastAsia"/>
                <w:szCs w:val="20"/>
              </w:rPr>
            </w:pPr>
            <w:proofErr w:type="spellStart"/>
            <w:r w:rsidRPr="008A0350">
              <w:rPr>
                <w:rStyle w:val="normaltextrun"/>
                <w:rFonts w:eastAsiaTheme="majorEastAsia"/>
                <w:szCs w:val="20"/>
              </w:rPr>
              <w:t>U.Āboltiņš</w:t>
            </w:r>
            <w:proofErr w:type="spellEnd"/>
          </w:p>
          <w:p w14:paraId="13874325" w14:textId="00A2C89F" w:rsidR="008C3B45" w:rsidRPr="008A0350" w:rsidRDefault="008C3B45" w:rsidP="008C3B45">
            <w:pPr>
              <w:pStyle w:val="Tablebody"/>
              <w:rPr>
                <w:rStyle w:val="normaltextrun"/>
                <w:rFonts w:eastAsiaTheme="majorEastAsia"/>
                <w:szCs w:val="20"/>
              </w:rPr>
            </w:pPr>
            <w:proofErr w:type="spellStart"/>
            <w:r w:rsidRPr="008A0350">
              <w:rPr>
                <w:rStyle w:val="normaltextrun"/>
                <w:rFonts w:eastAsiaTheme="majorEastAsia"/>
                <w:szCs w:val="20"/>
              </w:rPr>
              <w:t>M.Peskops</w:t>
            </w:r>
            <w:proofErr w:type="spellEnd"/>
          </w:p>
        </w:tc>
      </w:tr>
      <w:tr w:rsidR="00E234D0" w:rsidRPr="008A0350" w14:paraId="0B90EF0B"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744937AD" w14:textId="35A65C57" w:rsidR="009571DB" w:rsidRPr="008A0350" w:rsidRDefault="009571DB" w:rsidP="009571DB">
            <w:pPr>
              <w:pStyle w:val="Tablebody"/>
              <w:rPr>
                <w:rStyle w:val="normaltextrun"/>
                <w:rFonts w:eastAsiaTheme="majorEastAsia"/>
                <w:szCs w:val="20"/>
              </w:rPr>
            </w:pPr>
            <w:r w:rsidRPr="008A0350">
              <w:rPr>
                <w:rStyle w:val="normaltextrun"/>
                <w:rFonts w:eastAsiaTheme="majorEastAsia"/>
                <w:szCs w:val="20"/>
              </w:rPr>
              <w:t>1.2 </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37E9E7C0" w14:textId="4A313C6A" w:rsidR="009571DB" w:rsidRPr="008A0350" w:rsidRDefault="009571DB" w:rsidP="009571DB">
            <w:pPr>
              <w:pStyle w:val="Tablebody"/>
              <w:rPr>
                <w:rStyle w:val="normaltextrun"/>
                <w:rFonts w:eastAsiaTheme="majorEastAsia"/>
                <w:szCs w:val="20"/>
              </w:rPr>
            </w:pPr>
            <w:r w:rsidRPr="008A0350">
              <w:rPr>
                <w:rStyle w:val="normaltextrun"/>
                <w:rFonts w:eastAsiaTheme="majorEastAsia"/>
                <w:szCs w:val="20"/>
              </w:rPr>
              <w:t>18.12.2020 </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236C8CFD" w14:textId="5DE77AEF" w:rsidR="009571DB" w:rsidRPr="008A0350" w:rsidRDefault="009571DB" w:rsidP="009571DB">
            <w:pPr>
              <w:pStyle w:val="Tablebody"/>
              <w:rPr>
                <w:rStyle w:val="normaltextrun"/>
                <w:rFonts w:eastAsiaTheme="majorEastAsia"/>
                <w:szCs w:val="20"/>
              </w:rPr>
            </w:pPr>
            <w:r w:rsidRPr="008A0350">
              <w:rPr>
                <w:rStyle w:val="normaltextrun"/>
                <w:rFonts w:eastAsiaTheme="majorEastAsia"/>
                <w:szCs w:val="20"/>
              </w:rPr>
              <w:t>Precizēta dokumenta versija </w:t>
            </w:r>
          </w:p>
        </w:tc>
        <w:tc>
          <w:tcPr>
            <w:tcW w:w="1701" w:type="dxa"/>
            <w:tcBorders>
              <w:top w:val="single" w:sz="4" w:space="0" w:color="auto"/>
              <w:left w:val="single" w:sz="4" w:space="0" w:color="auto"/>
              <w:bottom w:val="single" w:sz="4" w:space="0" w:color="auto"/>
              <w:right w:val="nil"/>
              <w:tl2br w:val="nil"/>
              <w:tr2bl w:val="nil"/>
            </w:tcBorders>
          </w:tcPr>
          <w:p w14:paraId="16699064" w14:textId="14640728" w:rsidR="009571DB" w:rsidRPr="008A0350" w:rsidRDefault="009571DB" w:rsidP="009571DB">
            <w:pPr>
              <w:pStyle w:val="Tablebody"/>
              <w:rPr>
                <w:rStyle w:val="normaltextrun"/>
                <w:rFonts w:eastAsiaTheme="majorEastAsia"/>
                <w:szCs w:val="20"/>
              </w:rPr>
            </w:pPr>
            <w:r w:rsidRPr="008A0350">
              <w:rPr>
                <w:rStyle w:val="normaltextrun"/>
                <w:rFonts w:eastAsiaTheme="majorEastAsia"/>
                <w:szCs w:val="20"/>
              </w:rPr>
              <w:t>Piegādātājs </w:t>
            </w:r>
          </w:p>
        </w:tc>
        <w:tc>
          <w:tcPr>
            <w:tcW w:w="1701" w:type="dxa"/>
            <w:tcBorders>
              <w:top w:val="single" w:sz="4" w:space="0" w:color="auto"/>
              <w:left w:val="single" w:sz="4" w:space="0" w:color="auto"/>
              <w:bottom w:val="single" w:sz="4" w:space="0" w:color="auto"/>
              <w:right w:val="nil"/>
              <w:tl2br w:val="nil"/>
              <w:tr2bl w:val="nil"/>
            </w:tcBorders>
          </w:tcPr>
          <w:p w14:paraId="5C734553" w14:textId="77777777" w:rsidR="009571DB" w:rsidRPr="008A0350" w:rsidRDefault="009571DB" w:rsidP="009571DB">
            <w:pPr>
              <w:pStyle w:val="paragraph"/>
              <w:spacing w:before="0" w:beforeAutospacing="0" w:after="0" w:afterAutospacing="0"/>
              <w:textAlignment w:val="baseline"/>
              <w:divId w:val="1888754573"/>
              <w:rPr>
                <w:rStyle w:val="normaltextrun"/>
                <w:rFonts w:eastAsiaTheme="majorEastAsia"/>
                <w:sz w:val="20"/>
                <w:szCs w:val="20"/>
                <w:lang w:eastAsia="en-GB"/>
              </w:rPr>
            </w:pPr>
            <w:proofErr w:type="spellStart"/>
            <w:r w:rsidRPr="008A0350">
              <w:rPr>
                <w:rStyle w:val="normaltextrun"/>
                <w:rFonts w:eastAsiaTheme="majorEastAsia"/>
                <w:sz w:val="20"/>
                <w:szCs w:val="20"/>
                <w:lang w:eastAsia="en-GB"/>
              </w:rPr>
              <w:t>I.Gaile</w:t>
            </w:r>
            <w:proofErr w:type="spellEnd"/>
            <w:r w:rsidRPr="008A0350">
              <w:rPr>
                <w:rStyle w:val="normaltextrun"/>
                <w:rFonts w:eastAsiaTheme="majorEastAsia"/>
                <w:sz w:val="20"/>
                <w:szCs w:val="20"/>
                <w:lang w:eastAsia="en-GB"/>
              </w:rPr>
              <w:t> </w:t>
            </w:r>
          </w:p>
          <w:p w14:paraId="6AD514EE" w14:textId="4D37590B" w:rsidR="009571DB" w:rsidRPr="008A0350" w:rsidRDefault="009571DB" w:rsidP="009571DB">
            <w:pPr>
              <w:pStyle w:val="Tablebody"/>
              <w:rPr>
                <w:rStyle w:val="normaltextrun"/>
                <w:rFonts w:eastAsiaTheme="majorEastAsia"/>
                <w:szCs w:val="20"/>
              </w:rPr>
            </w:pPr>
            <w:proofErr w:type="spellStart"/>
            <w:r w:rsidRPr="008A0350">
              <w:rPr>
                <w:rStyle w:val="normaltextrun"/>
                <w:rFonts w:eastAsiaTheme="majorEastAsia"/>
                <w:szCs w:val="20"/>
              </w:rPr>
              <w:t>U.Āboltiņš</w:t>
            </w:r>
            <w:proofErr w:type="spellEnd"/>
            <w:r w:rsidRPr="008A0350">
              <w:rPr>
                <w:rStyle w:val="normaltextrun"/>
                <w:rFonts w:eastAsiaTheme="majorEastAsia"/>
                <w:szCs w:val="20"/>
              </w:rPr>
              <w:t> </w:t>
            </w:r>
          </w:p>
        </w:tc>
      </w:tr>
      <w:tr w:rsidR="00E234D0" w:rsidRPr="008A0350" w14:paraId="27D0D382"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5AE4A182" w14:textId="1943E028" w:rsidR="009571DB" w:rsidRPr="008A0350" w:rsidRDefault="009571DB" w:rsidP="008C3B45">
            <w:pPr>
              <w:pStyle w:val="Tablebody"/>
              <w:rPr>
                <w:rStyle w:val="normaltextrun"/>
                <w:rFonts w:eastAsiaTheme="majorEastAsia"/>
                <w:szCs w:val="20"/>
              </w:rPr>
            </w:pPr>
            <w:r w:rsidRPr="008A0350">
              <w:rPr>
                <w:rStyle w:val="normaltextrun"/>
                <w:rFonts w:eastAsiaTheme="majorEastAsia"/>
                <w:szCs w:val="20"/>
              </w:rPr>
              <w:t>2.0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1014E82C" w14:textId="4C3EFA65" w:rsidR="009571DB" w:rsidRPr="008A0350" w:rsidRDefault="00A013F3" w:rsidP="008C3B45">
            <w:pPr>
              <w:pStyle w:val="Tablebody"/>
              <w:rPr>
                <w:rStyle w:val="normaltextrun"/>
                <w:rFonts w:eastAsiaTheme="majorEastAsia"/>
                <w:szCs w:val="20"/>
              </w:rPr>
            </w:pPr>
            <w:r w:rsidRPr="008A0350">
              <w:rPr>
                <w:rStyle w:val="normaltextrun"/>
                <w:rFonts w:eastAsiaTheme="majorEastAsia"/>
                <w:szCs w:val="20"/>
              </w:rPr>
              <w:t>25</w:t>
            </w:r>
            <w:r w:rsidR="009571DB" w:rsidRPr="008A0350">
              <w:rPr>
                <w:rStyle w:val="normaltextrun"/>
                <w:rFonts w:eastAsiaTheme="majorEastAsia"/>
                <w:szCs w:val="20"/>
              </w:rPr>
              <w:t>.02.2021</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0D1BA1B3" w14:textId="0C0AE801" w:rsidR="009571DB" w:rsidRPr="008A0350" w:rsidRDefault="009571DB" w:rsidP="008C3B45">
            <w:pPr>
              <w:pStyle w:val="Tablebody"/>
              <w:rPr>
                <w:rStyle w:val="normaltextrun"/>
                <w:rFonts w:eastAsiaTheme="majorEastAsia"/>
                <w:szCs w:val="20"/>
              </w:rPr>
            </w:pPr>
            <w:r w:rsidRPr="008A0350">
              <w:rPr>
                <w:rStyle w:val="normaltextrun"/>
                <w:rFonts w:eastAsiaTheme="majorEastAsia"/>
                <w:szCs w:val="20"/>
              </w:rPr>
              <w:t>Veikti 4. nodaļas labojumi un papildinājumi</w:t>
            </w:r>
          </w:p>
        </w:tc>
        <w:tc>
          <w:tcPr>
            <w:tcW w:w="1701" w:type="dxa"/>
            <w:tcBorders>
              <w:top w:val="single" w:sz="4" w:space="0" w:color="auto"/>
              <w:left w:val="single" w:sz="4" w:space="0" w:color="auto"/>
              <w:bottom w:val="single" w:sz="4" w:space="0" w:color="auto"/>
              <w:right w:val="nil"/>
              <w:tl2br w:val="nil"/>
              <w:tr2bl w:val="nil"/>
            </w:tcBorders>
          </w:tcPr>
          <w:p w14:paraId="78170EF7" w14:textId="2E7BE3C9" w:rsidR="009571DB" w:rsidRPr="008A0350" w:rsidRDefault="009571DB" w:rsidP="008C3B45">
            <w:pPr>
              <w:pStyle w:val="Tablebody"/>
              <w:rPr>
                <w:rStyle w:val="normaltextrun"/>
                <w:rFonts w:eastAsiaTheme="majorEastAsia"/>
                <w:szCs w:val="20"/>
              </w:rPr>
            </w:pPr>
            <w:r w:rsidRPr="008A0350">
              <w:rPr>
                <w:rStyle w:val="normaltextrun"/>
                <w:rFonts w:eastAsiaTheme="majorEastAsia"/>
                <w:szCs w:val="20"/>
              </w:rPr>
              <w:t>Piegādātājs</w:t>
            </w:r>
          </w:p>
        </w:tc>
        <w:tc>
          <w:tcPr>
            <w:tcW w:w="1701" w:type="dxa"/>
            <w:tcBorders>
              <w:top w:val="single" w:sz="4" w:space="0" w:color="auto"/>
              <w:left w:val="single" w:sz="4" w:space="0" w:color="auto"/>
              <w:bottom w:val="single" w:sz="4" w:space="0" w:color="auto"/>
              <w:right w:val="nil"/>
              <w:tl2br w:val="nil"/>
              <w:tr2bl w:val="nil"/>
            </w:tcBorders>
          </w:tcPr>
          <w:p w14:paraId="07AAD00A" w14:textId="77777777" w:rsidR="009571DB" w:rsidRPr="008A0350" w:rsidRDefault="009571DB" w:rsidP="008C3B45">
            <w:pPr>
              <w:pStyle w:val="Tablebody"/>
              <w:rPr>
                <w:rStyle w:val="normaltextrun"/>
                <w:rFonts w:eastAsiaTheme="majorEastAsia"/>
                <w:szCs w:val="20"/>
              </w:rPr>
            </w:pPr>
            <w:proofErr w:type="spellStart"/>
            <w:r w:rsidRPr="008A0350">
              <w:rPr>
                <w:rStyle w:val="normaltextrun"/>
                <w:rFonts w:eastAsiaTheme="majorEastAsia"/>
                <w:szCs w:val="20"/>
              </w:rPr>
              <w:t>I.Gaile</w:t>
            </w:r>
            <w:proofErr w:type="spellEnd"/>
          </w:p>
          <w:p w14:paraId="27A609C0" w14:textId="302968C0" w:rsidR="009571DB" w:rsidRPr="008A0350" w:rsidRDefault="009571DB" w:rsidP="008C3B45">
            <w:pPr>
              <w:pStyle w:val="Tablebody"/>
              <w:rPr>
                <w:rStyle w:val="normaltextrun"/>
                <w:rFonts w:eastAsiaTheme="majorEastAsia"/>
                <w:szCs w:val="20"/>
              </w:rPr>
            </w:pPr>
            <w:proofErr w:type="spellStart"/>
            <w:r w:rsidRPr="008A0350">
              <w:rPr>
                <w:rStyle w:val="normaltextrun"/>
                <w:rFonts w:eastAsiaTheme="majorEastAsia"/>
                <w:szCs w:val="20"/>
              </w:rPr>
              <w:t>K.Kārkliņa</w:t>
            </w:r>
            <w:proofErr w:type="spellEnd"/>
          </w:p>
        </w:tc>
      </w:tr>
      <w:tr w:rsidR="00E234D0" w:rsidRPr="008A0350" w14:paraId="37DAFA10"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125BB0F8" w14:textId="324CD2F8" w:rsidR="00FA6AE6" w:rsidRPr="008A0350" w:rsidRDefault="00FA6AE6" w:rsidP="00FA6AE6">
            <w:pPr>
              <w:pStyle w:val="Tablebody"/>
              <w:rPr>
                <w:rStyle w:val="normaltextrun"/>
                <w:rFonts w:eastAsiaTheme="majorEastAsia"/>
                <w:szCs w:val="20"/>
              </w:rPr>
            </w:pPr>
            <w:r w:rsidRPr="008A0350">
              <w:rPr>
                <w:rStyle w:val="normaltextrun"/>
                <w:rFonts w:eastAsiaTheme="majorEastAsia"/>
                <w:szCs w:val="20"/>
              </w:rPr>
              <w:t>2.1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62A0DCA1" w14:textId="434DA0E7" w:rsidR="00FA6AE6" w:rsidRPr="008A0350" w:rsidRDefault="00FA6AE6" w:rsidP="00FA6AE6">
            <w:pPr>
              <w:pStyle w:val="Tablebody"/>
              <w:rPr>
                <w:rStyle w:val="normaltextrun"/>
                <w:rFonts w:eastAsiaTheme="majorEastAsia"/>
                <w:szCs w:val="20"/>
              </w:rPr>
            </w:pPr>
            <w:r w:rsidRPr="008A0350">
              <w:rPr>
                <w:rStyle w:val="normaltextrun"/>
                <w:rFonts w:eastAsiaTheme="majorEastAsia"/>
                <w:szCs w:val="20"/>
              </w:rPr>
              <w:t>31.03.2021</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503CF1B7" w14:textId="42DCCC13" w:rsidR="00FA6AE6" w:rsidRPr="008A0350" w:rsidRDefault="00FA6AE6" w:rsidP="00FA6AE6">
            <w:pPr>
              <w:pStyle w:val="Tablebody"/>
              <w:rPr>
                <w:rStyle w:val="normaltextrun"/>
                <w:rFonts w:eastAsiaTheme="majorEastAsia"/>
                <w:szCs w:val="20"/>
              </w:rPr>
            </w:pPr>
            <w:r w:rsidRPr="008A0350">
              <w:rPr>
                <w:rStyle w:val="normaltextrun"/>
                <w:rFonts w:eastAsiaTheme="majorEastAsia"/>
                <w:szCs w:val="20"/>
              </w:rPr>
              <w:t>Precizēts atbilstoši AVIS darba grupas dalībnieku komentāriem</w:t>
            </w:r>
            <w:r w:rsidR="00EE621E" w:rsidRPr="008A0350">
              <w:rPr>
                <w:rStyle w:val="normaltextrun"/>
                <w:rFonts w:eastAsiaTheme="majorEastAsia"/>
                <w:szCs w:val="20"/>
              </w:rPr>
              <w:t xml:space="preserve"> (gala nodevums)</w:t>
            </w:r>
          </w:p>
        </w:tc>
        <w:tc>
          <w:tcPr>
            <w:tcW w:w="1701" w:type="dxa"/>
            <w:tcBorders>
              <w:top w:val="single" w:sz="4" w:space="0" w:color="auto"/>
              <w:left w:val="single" w:sz="4" w:space="0" w:color="auto"/>
              <w:bottom w:val="single" w:sz="4" w:space="0" w:color="auto"/>
              <w:right w:val="nil"/>
              <w:tl2br w:val="nil"/>
              <w:tr2bl w:val="nil"/>
            </w:tcBorders>
          </w:tcPr>
          <w:p w14:paraId="4D11E288" w14:textId="57DA4D0F" w:rsidR="00FA6AE6" w:rsidRPr="008A0350" w:rsidRDefault="00FA6AE6" w:rsidP="00FA6AE6">
            <w:pPr>
              <w:pStyle w:val="Tablebody"/>
              <w:rPr>
                <w:rStyle w:val="normaltextrun"/>
                <w:rFonts w:eastAsiaTheme="majorEastAsia"/>
                <w:szCs w:val="20"/>
              </w:rPr>
            </w:pPr>
            <w:r w:rsidRPr="008A0350">
              <w:rPr>
                <w:rStyle w:val="normaltextrun"/>
                <w:rFonts w:eastAsiaTheme="majorEastAsia"/>
                <w:szCs w:val="20"/>
              </w:rPr>
              <w:t>Piegādātājs</w:t>
            </w:r>
          </w:p>
        </w:tc>
        <w:tc>
          <w:tcPr>
            <w:tcW w:w="1701" w:type="dxa"/>
            <w:tcBorders>
              <w:top w:val="single" w:sz="4" w:space="0" w:color="auto"/>
              <w:left w:val="single" w:sz="4" w:space="0" w:color="auto"/>
              <w:bottom w:val="single" w:sz="4" w:space="0" w:color="auto"/>
              <w:right w:val="nil"/>
              <w:tl2br w:val="nil"/>
              <w:tr2bl w:val="nil"/>
            </w:tcBorders>
          </w:tcPr>
          <w:p w14:paraId="6CCB2B76" w14:textId="77777777" w:rsidR="00FA6AE6" w:rsidRPr="008A0350" w:rsidRDefault="00FA6AE6" w:rsidP="00FA6AE6">
            <w:pPr>
              <w:pStyle w:val="Tablebody"/>
              <w:rPr>
                <w:rStyle w:val="normaltextrun"/>
                <w:rFonts w:eastAsiaTheme="majorEastAsia"/>
                <w:szCs w:val="20"/>
              </w:rPr>
            </w:pPr>
            <w:proofErr w:type="spellStart"/>
            <w:r w:rsidRPr="008A0350">
              <w:rPr>
                <w:rStyle w:val="normaltextrun"/>
                <w:rFonts w:eastAsiaTheme="majorEastAsia"/>
                <w:szCs w:val="20"/>
              </w:rPr>
              <w:t>I.Gaile</w:t>
            </w:r>
            <w:proofErr w:type="spellEnd"/>
          </w:p>
          <w:p w14:paraId="5D041791" w14:textId="77777777" w:rsidR="00FA6AE6" w:rsidRPr="008A0350" w:rsidRDefault="00FA6AE6" w:rsidP="00FA6AE6">
            <w:pPr>
              <w:pStyle w:val="Tablebody"/>
              <w:rPr>
                <w:rStyle w:val="normaltextrun"/>
                <w:rFonts w:eastAsiaTheme="majorEastAsia"/>
                <w:szCs w:val="20"/>
              </w:rPr>
            </w:pPr>
            <w:proofErr w:type="spellStart"/>
            <w:r w:rsidRPr="008A0350">
              <w:rPr>
                <w:rStyle w:val="normaltextrun"/>
                <w:rFonts w:eastAsiaTheme="majorEastAsia"/>
                <w:szCs w:val="20"/>
              </w:rPr>
              <w:t>K.Kārkliņa</w:t>
            </w:r>
            <w:proofErr w:type="spellEnd"/>
          </w:p>
          <w:p w14:paraId="422C4835" w14:textId="357342EA" w:rsidR="00FA6AE6" w:rsidRPr="008A0350" w:rsidRDefault="00FA6AE6" w:rsidP="00FA6AE6">
            <w:pPr>
              <w:pStyle w:val="Tablebody"/>
              <w:rPr>
                <w:rStyle w:val="normaltextrun"/>
                <w:rFonts w:eastAsiaTheme="majorEastAsia"/>
                <w:szCs w:val="20"/>
              </w:rPr>
            </w:pPr>
            <w:proofErr w:type="spellStart"/>
            <w:r w:rsidRPr="008A0350">
              <w:rPr>
                <w:rStyle w:val="normaltextrun"/>
                <w:rFonts w:eastAsiaTheme="majorEastAsia"/>
                <w:szCs w:val="20"/>
              </w:rPr>
              <w:t>U.Āboltiņš</w:t>
            </w:r>
            <w:proofErr w:type="spellEnd"/>
            <w:r w:rsidRPr="008A0350">
              <w:rPr>
                <w:rStyle w:val="normaltextrun"/>
                <w:rFonts w:eastAsiaTheme="majorEastAsia"/>
                <w:szCs w:val="20"/>
              </w:rPr>
              <w:t> </w:t>
            </w:r>
          </w:p>
        </w:tc>
      </w:tr>
      <w:tr w:rsidR="00E234D0" w:rsidRPr="008A0350" w14:paraId="4B64C6AA"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7FD258D0" w14:textId="4F8F722C" w:rsidR="00C34FF3" w:rsidRPr="008A0350" w:rsidRDefault="00C34FF3" w:rsidP="00C34FF3">
            <w:pPr>
              <w:pStyle w:val="Tablebody"/>
              <w:rPr>
                <w:rStyle w:val="normaltextrun"/>
                <w:rFonts w:eastAsiaTheme="majorEastAsia"/>
                <w:szCs w:val="20"/>
              </w:rPr>
            </w:pPr>
            <w:r w:rsidRPr="008A0350">
              <w:rPr>
                <w:rStyle w:val="normaltextrun"/>
                <w:rFonts w:eastAsiaTheme="majorEastAsia"/>
                <w:szCs w:val="20"/>
              </w:rPr>
              <w:t>3.0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43A6165A" w14:textId="5C0313DD" w:rsidR="00C34FF3" w:rsidRPr="008A0350" w:rsidRDefault="00C34FF3" w:rsidP="00B66164">
            <w:pPr>
              <w:pStyle w:val="Tablebody"/>
              <w:rPr>
                <w:rStyle w:val="normaltextrun"/>
                <w:rFonts w:eastAsiaTheme="majorEastAsia"/>
                <w:szCs w:val="20"/>
              </w:rPr>
            </w:pPr>
            <w:r w:rsidRPr="008A0350">
              <w:rPr>
                <w:rStyle w:val="normaltextrun"/>
                <w:rFonts w:eastAsiaTheme="majorEastAsia"/>
                <w:szCs w:val="20"/>
              </w:rPr>
              <w:t>2</w:t>
            </w:r>
            <w:r w:rsidR="00B66164" w:rsidRPr="008A0350">
              <w:rPr>
                <w:rStyle w:val="normaltextrun"/>
                <w:rFonts w:eastAsiaTheme="majorEastAsia"/>
                <w:szCs w:val="20"/>
              </w:rPr>
              <w:t>7.07</w:t>
            </w:r>
            <w:r w:rsidRPr="008A0350">
              <w:rPr>
                <w:rStyle w:val="normaltextrun"/>
                <w:rFonts w:eastAsiaTheme="majorEastAsia"/>
                <w:szCs w:val="20"/>
              </w:rPr>
              <w:t>.2022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55B45F06" w14:textId="048AF89E" w:rsidR="00921F64" w:rsidRPr="008A0350" w:rsidRDefault="00C34FF3" w:rsidP="00C34FF3">
            <w:pPr>
              <w:pStyle w:val="Tablebody"/>
              <w:rPr>
                <w:rStyle w:val="normaltextrun"/>
                <w:rFonts w:eastAsiaTheme="majorEastAsia"/>
                <w:szCs w:val="20"/>
              </w:rPr>
            </w:pPr>
            <w:r w:rsidRPr="008A0350">
              <w:rPr>
                <w:rStyle w:val="normaltextrun"/>
                <w:rFonts w:eastAsiaTheme="majorEastAsia"/>
                <w:szCs w:val="20"/>
              </w:rPr>
              <w:t>Papildināta versija atbilstoši AVIS</w:t>
            </w:r>
            <w:r w:rsidR="00BB51A6" w:rsidRPr="008A0350">
              <w:rPr>
                <w:rStyle w:val="normaltextrun"/>
                <w:rFonts w:eastAsiaTheme="majorEastAsia"/>
                <w:szCs w:val="20"/>
              </w:rPr>
              <w:t xml:space="preserve"> </w:t>
            </w:r>
            <w:r w:rsidRPr="008A0350">
              <w:rPr>
                <w:rStyle w:val="normaltextrun"/>
                <w:rFonts w:eastAsiaTheme="majorEastAsia"/>
                <w:szCs w:val="20"/>
              </w:rPr>
              <w:t>2-1 kārtas Darba uzdevumam</w:t>
            </w:r>
          </w:p>
          <w:p w14:paraId="0455D1CA" w14:textId="77777777" w:rsidR="00921F64" w:rsidRPr="008A0350" w:rsidRDefault="00921F64" w:rsidP="00921F64">
            <w:pPr>
              <w:rPr>
                <w:rFonts w:eastAsiaTheme="majorEastAsia"/>
              </w:rPr>
            </w:pPr>
          </w:p>
          <w:p w14:paraId="7D9F2608" w14:textId="5D82F74B" w:rsidR="00C34FF3" w:rsidRPr="008A0350" w:rsidRDefault="00C34FF3" w:rsidP="00921F64"/>
        </w:tc>
        <w:tc>
          <w:tcPr>
            <w:tcW w:w="1701" w:type="dxa"/>
            <w:tcBorders>
              <w:top w:val="single" w:sz="4" w:space="0" w:color="auto"/>
              <w:left w:val="single" w:sz="4" w:space="0" w:color="auto"/>
              <w:bottom w:val="single" w:sz="4" w:space="0" w:color="auto"/>
              <w:right w:val="nil"/>
              <w:tl2br w:val="nil"/>
              <w:tr2bl w:val="nil"/>
            </w:tcBorders>
          </w:tcPr>
          <w:p w14:paraId="03AE4B57" w14:textId="495E85BA" w:rsidR="00C34FF3" w:rsidRPr="008A0350" w:rsidRDefault="00C34FF3" w:rsidP="00C34FF3">
            <w:pPr>
              <w:pStyle w:val="Tablebody"/>
              <w:rPr>
                <w:rStyle w:val="normaltextrun"/>
                <w:rFonts w:eastAsiaTheme="majorEastAsia"/>
                <w:szCs w:val="20"/>
              </w:rPr>
            </w:pPr>
            <w:r w:rsidRPr="008A0350">
              <w:rPr>
                <w:rStyle w:val="normaltextrun"/>
                <w:rFonts w:eastAsiaTheme="majorEastAsia"/>
                <w:szCs w:val="20"/>
              </w:rPr>
              <w:t>Piegādātājs</w:t>
            </w:r>
          </w:p>
        </w:tc>
        <w:tc>
          <w:tcPr>
            <w:tcW w:w="1701" w:type="dxa"/>
            <w:tcBorders>
              <w:top w:val="single" w:sz="4" w:space="0" w:color="auto"/>
              <w:left w:val="single" w:sz="4" w:space="0" w:color="auto"/>
              <w:bottom w:val="single" w:sz="4" w:space="0" w:color="auto"/>
              <w:right w:val="nil"/>
              <w:tl2br w:val="nil"/>
              <w:tr2bl w:val="nil"/>
            </w:tcBorders>
          </w:tcPr>
          <w:p w14:paraId="508CFA22" w14:textId="02D87809" w:rsidR="00921F64" w:rsidRPr="008A0350" w:rsidRDefault="00921F64" w:rsidP="00C34FF3">
            <w:pPr>
              <w:pStyle w:val="Tablebody"/>
              <w:rPr>
                <w:rStyle w:val="normaltextrun"/>
                <w:rFonts w:eastAsiaTheme="majorEastAsia"/>
                <w:szCs w:val="20"/>
              </w:rPr>
            </w:pPr>
            <w:proofErr w:type="spellStart"/>
            <w:r w:rsidRPr="008A0350">
              <w:rPr>
                <w:rStyle w:val="normaltextrun"/>
                <w:rFonts w:eastAsiaTheme="majorEastAsia"/>
                <w:szCs w:val="20"/>
              </w:rPr>
              <w:t>J.Maļinovskis</w:t>
            </w:r>
            <w:proofErr w:type="spellEnd"/>
          </w:p>
        </w:tc>
      </w:tr>
      <w:tr w:rsidR="00E234D0" w:rsidRPr="008A0350" w14:paraId="19A536F7"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147C6330" w14:textId="11BA0D89" w:rsidR="00283E50" w:rsidRPr="008A0350" w:rsidRDefault="00283E50" w:rsidP="00283E50">
            <w:pPr>
              <w:pStyle w:val="Tablebody"/>
              <w:rPr>
                <w:rStyle w:val="normaltextrun"/>
                <w:rFonts w:eastAsiaTheme="majorEastAsia"/>
                <w:szCs w:val="20"/>
              </w:rPr>
            </w:pPr>
            <w:r w:rsidRPr="008A0350">
              <w:rPr>
                <w:rStyle w:val="normaltextrun"/>
                <w:rFonts w:eastAsiaTheme="majorEastAsia"/>
                <w:szCs w:val="20"/>
              </w:rPr>
              <w:t>3.1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02F5EDFA" w14:textId="5D59F99E" w:rsidR="00283E50" w:rsidRPr="008A0350" w:rsidRDefault="00283E50" w:rsidP="00283E50">
            <w:pPr>
              <w:pStyle w:val="Tablebody"/>
              <w:rPr>
                <w:rStyle w:val="normaltextrun"/>
                <w:rFonts w:eastAsiaTheme="majorEastAsia"/>
                <w:szCs w:val="20"/>
              </w:rPr>
            </w:pPr>
            <w:r w:rsidRPr="008A0350">
              <w:rPr>
                <w:rStyle w:val="normaltextrun"/>
                <w:rFonts w:eastAsiaTheme="majorEastAsia"/>
                <w:szCs w:val="20"/>
              </w:rPr>
              <w:t>15.09.2022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4C12F19F" w14:textId="33736B8C" w:rsidR="00283E50" w:rsidRPr="008A0350" w:rsidRDefault="00283E50" w:rsidP="00283E50">
            <w:pPr>
              <w:pStyle w:val="Tablebody"/>
            </w:pPr>
            <w:r w:rsidRPr="008A0350">
              <w:t>Precizētas sadaļas:</w:t>
            </w:r>
          </w:p>
          <w:p w14:paraId="461D994B" w14:textId="701FB805" w:rsidR="00283E50" w:rsidRPr="008A0350" w:rsidRDefault="00283E50" w:rsidP="00283E50">
            <w:pPr>
              <w:pStyle w:val="Tablebody"/>
            </w:pPr>
            <w:r w:rsidRPr="008A0350">
              <w:fldChar w:fldCharType="begin"/>
            </w:r>
            <w:r w:rsidRPr="008A0350">
              <w:instrText xml:space="preserve"> REF _Ref115260667 \r \h </w:instrText>
            </w:r>
            <w:r w:rsidR="005E7A71" w:rsidRPr="008A0350">
              <w:instrText xml:space="preserve"> \* MERGEFORMAT </w:instrText>
            </w:r>
            <w:r w:rsidRPr="008A0350">
              <w:fldChar w:fldCharType="separate"/>
            </w:r>
            <w:r w:rsidR="00C129A5" w:rsidRPr="008A0350">
              <w:t>3.22</w:t>
            </w:r>
            <w:r w:rsidRPr="008A0350">
              <w:fldChar w:fldCharType="end"/>
            </w:r>
          </w:p>
          <w:p w14:paraId="3D074127" w14:textId="3534CA99" w:rsidR="00283E50" w:rsidRPr="008A0350" w:rsidRDefault="00283E50" w:rsidP="00283E50">
            <w:pPr>
              <w:pStyle w:val="Tablebody"/>
            </w:pPr>
            <w:r w:rsidRPr="008A0350">
              <w:fldChar w:fldCharType="begin"/>
            </w:r>
            <w:r w:rsidRPr="008A0350">
              <w:instrText xml:space="preserve"> REF _Ref115260679 \r \h </w:instrText>
            </w:r>
            <w:r w:rsidR="005E7A71" w:rsidRPr="008A0350">
              <w:instrText xml:space="preserve"> \* MERGEFORMAT </w:instrText>
            </w:r>
            <w:r w:rsidRPr="008A0350">
              <w:fldChar w:fldCharType="separate"/>
            </w:r>
            <w:r w:rsidR="00C129A5" w:rsidRPr="008A0350">
              <w:t>3.15</w:t>
            </w:r>
            <w:r w:rsidRPr="008A0350">
              <w:fldChar w:fldCharType="end"/>
            </w:r>
          </w:p>
          <w:p w14:paraId="2CBEEF6B" w14:textId="3C6603F8" w:rsidR="00283E50" w:rsidRPr="008A0350" w:rsidRDefault="00283E50" w:rsidP="00283E50">
            <w:pPr>
              <w:pStyle w:val="Tablebody"/>
            </w:pPr>
            <w:r w:rsidRPr="008A0350">
              <w:fldChar w:fldCharType="begin"/>
            </w:r>
            <w:r w:rsidRPr="008A0350">
              <w:instrText xml:space="preserve"> REF _Ref107928691 \r \h </w:instrText>
            </w:r>
            <w:r w:rsidR="005E7A71" w:rsidRPr="008A0350">
              <w:instrText xml:space="preserve"> \* MERGEFORMAT </w:instrText>
            </w:r>
            <w:r w:rsidRPr="008A0350">
              <w:fldChar w:fldCharType="separate"/>
            </w:r>
            <w:r w:rsidR="00C129A5" w:rsidRPr="008A0350">
              <w:t>3.13</w:t>
            </w:r>
            <w:r w:rsidRPr="008A0350">
              <w:fldChar w:fldCharType="end"/>
            </w:r>
          </w:p>
          <w:p w14:paraId="2FB73283" w14:textId="5E881DC0" w:rsidR="00283E50" w:rsidRPr="008A0350" w:rsidRDefault="00283E50" w:rsidP="00283E50">
            <w:pPr>
              <w:pStyle w:val="Tablebody"/>
              <w:rPr>
                <w:rStyle w:val="normaltextrun"/>
              </w:rPr>
            </w:pPr>
            <w:r w:rsidRPr="008A0350">
              <w:fldChar w:fldCharType="begin"/>
            </w:r>
            <w:r w:rsidRPr="008A0350">
              <w:instrText xml:space="preserve"> REF _Ref115260685 \r \h </w:instrText>
            </w:r>
            <w:r w:rsidR="005E7A71" w:rsidRPr="008A0350">
              <w:instrText xml:space="preserve"> \* MERGEFORMAT </w:instrText>
            </w:r>
            <w:r w:rsidRPr="008A0350">
              <w:fldChar w:fldCharType="separate"/>
            </w:r>
            <w:r w:rsidR="00C129A5" w:rsidRPr="008A0350">
              <w:t>3.14</w:t>
            </w:r>
            <w:r w:rsidRPr="008A0350">
              <w:fldChar w:fldCharType="end"/>
            </w:r>
          </w:p>
        </w:tc>
        <w:tc>
          <w:tcPr>
            <w:tcW w:w="1701" w:type="dxa"/>
            <w:tcBorders>
              <w:top w:val="single" w:sz="4" w:space="0" w:color="auto"/>
              <w:left w:val="single" w:sz="4" w:space="0" w:color="auto"/>
              <w:bottom w:val="single" w:sz="4" w:space="0" w:color="auto"/>
              <w:right w:val="nil"/>
              <w:tl2br w:val="nil"/>
              <w:tr2bl w:val="nil"/>
            </w:tcBorders>
          </w:tcPr>
          <w:p w14:paraId="2219A941" w14:textId="28A3200F" w:rsidR="00283E50" w:rsidRPr="008A0350" w:rsidRDefault="00283E50" w:rsidP="00283E50">
            <w:pPr>
              <w:pStyle w:val="Tablebody"/>
              <w:rPr>
                <w:rStyle w:val="normaltextrun"/>
                <w:rFonts w:eastAsiaTheme="majorEastAsia"/>
                <w:szCs w:val="20"/>
              </w:rPr>
            </w:pPr>
            <w:r w:rsidRPr="008A0350">
              <w:rPr>
                <w:rStyle w:val="normaltextrun"/>
                <w:rFonts w:eastAsiaTheme="majorEastAsia"/>
                <w:szCs w:val="20"/>
              </w:rPr>
              <w:t>Piegādātājs</w:t>
            </w:r>
          </w:p>
        </w:tc>
        <w:tc>
          <w:tcPr>
            <w:tcW w:w="1701" w:type="dxa"/>
            <w:tcBorders>
              <w:top w:val="single" w:sz="4" w:space="0" w:color="auto"/>
              <w:left w:val="single" w:sz="4" w:space="0" w:color="auto"/>
              <w:bottom w:val="single" w:sz="4" w:space="0" w:color="auto"/>
              <w:right w:val="nil"/>
              <w:tl2br w:val="nil"/>
              <w:tr2bl w:val="nil"/>
            </w:tcBorders>
          </w:tcPr>
          <w:p w14:paraId="4D7EEF0A" w14:textId="1511B997" w:rsidR="00283E50" w:rsidRPr="008A0350" w:rsidRDefault="00283E50" w:rsidP="00283E50">
            <w:pPr>
              <w:pStyle w:val="Tablebody"/>
              <w:rPr>
                <w:rStyle w:val="normaltextrun"/>
                <w:rFonts w:eastAsiaTheme="majorEastAsia"/>
                <w:szCs w:val="20"/>
              </w:rPr>
            </w:pPr>
            <w:proofErr w:type="spellStart"/>
            <w:r w:rsidRPr="008A0350">
              <w:rPr>
                <w:rStyle w:val="normaltextrun"/>
                <w:rFonts w:eastAsiaTheme="majorEastAsia"/>
                <w:szCs w:val="20"/>
              </w:rPr>
              <w:t>J.Maļinovskis</w:t>
            </w:r>
            <w:proofErr w:type="spellEnd"/>
          </w:p>
        </w:tc>
      </w:tr>
      <w:tr w:rsidR="00E234D0" w:rsidRPr="008A0350" w14:paraId="344C4BA2"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5783DAD5" w14:textId="2D2C30D0" w:rsidR="00283E50" w:rsidRPr="008A0350" w:rsidRDefault="00283E50" w:rsidP="00283E50">
            <w:pPr>
              <w:pStyle w:val="Tablebody"/>
              <w:rPr>
                <w:rStyle w:val="normaltextrun"/>
                <w:rFonts w:eastAsiaTheme="majorEastAsia"/>
                <w:szCs w:val="20"/>
              </w:rPr>
            </w:pPr>
            <w:r w:rsidRPr="008A0350">
              <w:rPr>
                <w:rStyle w:val="normaltextrun"/>
                <w:rFonts w:eastAsiaTheme="majorEastAsia"/>
                <w:szCs w:val="20"/>
              </w:rPr>
              <w:t>3.2</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786F13EA" w14:textId="526F63FB" w:rsidR="00283E50" w:rsidRPr="008A0350" w:rsidRDefault="00283E50" w:rsidP="00283E50">
            <w:pPr>
              <w:pStyle w:val="Tablebody"/>
              <w:rPr>
                <w:rStyle w:val="normaltextrun"/>
                <w:rFonts w:eastAsiaTheme="majorEastAsia"/>
                <w:szCs w:val="20"/>
              </w:rPr>
            </w:pPr>
            <w:r w:rsidRPr="008A0350">
              <w:rPr>
                <w:rStyle w:val="normaltextrun"/>
                <w:rFonts w:eastAsiaTheme="majorEastAsia"/>
                <w:szCs w:val="20"/>
              </w:rPr>
              <w:t>28.09.2022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585BDF7C" w14:textId="1CFF169F" w:rsidR="00283E50" w:rsidRPr="008A0350" w:rsidRDefault="00283E50" w:rsidP="00283E50">
            <w:pPr>
              <w:pStyle w:val="Tablebody"/>
              <w:rPr>
                <w:rStyle w:val="normaltextrun"/>
                <w:rFonts w:eastAsiaTheme="majorEastAsia"/>
                <w:szCs w:val="20"/>
              </w:rPr>
            </w:pPr>
            <w:r w:rsidRPr="008A0350">
              <w:t>Precizēts atbilstoši pasūtītāja komentāriem</w:t>
            </w:r>
          </w:p>
        </w:tc>
        <w:tc>
          <w:tcPr>
            <w:tcW w:w="1701" w:type="dxa"/>
            <w:tcBorders>
              <w:top w:val="single" w:sz="4" w:space="0" w:color="auto"/>
              <w:left w:val="single" w:sz="4" w:space="0" w:color="auto"/>
              <w:bottom w:val="single" w:sz="4" w:space="0" w:color="auto"/>
              <w:right w:val="nil"/>
              <w:tl2br w:val="nil"/>
              <w:tr2bl w:val="nil"/>
            </w:tcBorders>
          </w:tcPr>
          <w:p w14:paraId="57996C0A" w14:textId="4B103FA0" w:rsidR="00283E50" w:rsidRPr="008A0350" w:rsidRDefault="00283E50" w:rsidP="00283E50">
            <w:pPr>
              <w:pStyle w:val="Tablebody"/>
              <w:rPr>
                <w:rStyle w:val="normaltextrun"/>
                <w:rFonts w:eastAsiaTheme="majorEastAsia"/>
                <w:szCs w:val="20"/>
              </w:rPr>
            </w:pPr>
            <w:r w:rsidRPr="008A0350">
              <w:rPr>
                <w:rStyle w:val="normaltextrun"/>
                <w:rFonts w:eastAsiaTheme="majorEastAsia"/>
                <w:szCs w:val="20"/>
              </w:rPr>
              <w:t>Piegādātājs</w:t>
            </w:r>
          </w:p>
        </w:tc>
        <w:tc>
          <w:tcPr>
            <w:tcW w:w="1701" w:type="dxa"/>
            <w:tcBorders>
              <w:top w:val="single" w:sz="4" w:space="0" w:color="auto"/>
              <w:left w:val="single" w:sz="4" w:space="0" w:color="auto"/>
              <w:bottom w:val="single" w:sz="4" w:space="0" w:color="auto"/>
              <w:right w:val="nil"/>
              <w:tl2br w:val="nil"/>
              <w:tr2bl w:val="nil"/>
            </w:tcBorders>
          </w:tcPr>
          <w:p w14:paraId="33D2AD3A" w14:textId="4965C1FA" w:rsidR="00283E50" w:rsidRPr="008A0350" w:rsidRDefault="00283E50" w:rsidP="00283E50">
            <w:pPr>
              <w:pStyle w:val="Tablebody"/>
              <w:rPr>
                <w:rStyle w:val="normaltextrun"/>
                <w:rFonts w:eastAsiaTheme="majorEastAsia"/>
                <w:szCs w:val="20"/>
              </w:rPr>
            </w:pPr>
            <w:proofErr w:type="spellStart"/>
            <w:r w:rsidRPr="008A0350">
              <w:rPr>
                <w:rStyle w:val="normaltextrun"/>
                <w:rFonts w:eastAsiaTheme="majorEastAsia"/>
                <w:szCs w:val="20"/>
              </w:rPr>
              <w:t>J.Maļinovskis</w:t>
            </w:r>
            <w:proofErr w:type="spellEnd"/>
          </w:p>
        </w:tc>
      </w:tr>
      <w:tr w:rsidR="00E234D0" w:rsidRPr="008A0350" w14:paraId="3090A5D1"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0BBC4B89" w14:textId="59D82AF6" w:rsidR="0082305B" w:rsidRPr="008A0350" w:rsidRDefault="0082305B" w:rsidP="00283E50">
            <w:pPr>
              <w:pStyle w:val="Tablebody"/>
              <w:rPr>
                <w:rStyle w:val="normaltextrun"/>
                <w:rFonts w:eastAsiaTheme="majorEastAsia"/>
                <w:szCs w:val="20"/>
              </w:rPr>
            </w:pPr>
            <w:r w:rsidRPr="008A0350">
              <w:rPr>
                <w:rStyle w:val="normaltextrun"/>
                <w:rFonts w:eastAsiaTheme="majorEastAsia"/>
                <w:szCs w:val="20"/>
              </w:rPr>
              <w:t>4.0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51AA7753" w14:textId="2222F3C0" w:rsidR="0082305B" w:rsidRPr="008A0350" w:rsidRDefault="0082305B" w:rsidP="00283E50">
            <w:pPr>
              <w:pStyle w:val="Tablebody"/>
              <w:rPr>
                <w:rStyle w:val="normaltextrun"/>
                <w:rFonts w:eastAsiaTheme="majorEastAsia"/>
                <w:szCs w:val="20"/>
              </w:rPr>
            </w:pPr>
            <w:r w:rsidRPr="008A0350">
              <w:rPr>
                <w:rStyle w:val="normaltextrun"/>
                <w:rFonts w:eastAsiaTheme="majorEastAsia"/>
                <w:szCs w:val="20"/>
              </w:rPr>
              <w:t>29.09.2022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13B0799B" w14:textId="352904A8" w:rsidR="0082305B" w:rsidRPr="008A0350" w:rsidRDefault="0082305B" w:rsidP="00283E50">
            <w:pPr>
              <w:pStyle w:val="Tablebody"/>
            </w:pPr>
            <w:r w:rsidRPr="008A0350">
              <w:t>Sagata</w:t>
            </w:r>
            <w:r w:rsidR="008E6A61" w:rsidRPr="008A0350">
              <w:t>v</w:t>
            </w:r>
            <w:r w:rsidRPr="008A0350">
              <w:t>ota AVIS 2.1. kārtas gala versija</w:t>
            </w:r>
          </w:p>
        </w:tc>
        <w:tc>
          <w:tcPr>
            <w:tcW w:w="1701" w:type="dxa"/>
            <w:tcBorders>
              <w:top w:val="single" w:sz="4" w:space="0" w:color="auto"/>
              <w:left w:val="single" w:sz="4" w:space="0" w:color="auto"/>
              <w:bottom w:val="single" w:sz="4" w:space="0" w:color="auto"/>
              <w:right w:val="nil"/>
              <w:tl2br w:val="nil"/>
              <w:tr2bl w:val="nil"/>
            </w:tcBorders>
          </w:tcPr>
          <w:p w14:paraId="7435E99A" w14:textId="2F4A5EB1" w:rsidR="0082305B" w:rsidRPr="008A0350" w:rsidRDefault="0082305B" w:rsidP="00283E50">
            <w:pPr>
              <w:pStyle w:val="Tablebody"/>
              <w:rPr>
                <w:rStyle w:val="normaltextrun"/>
                <w:rFonts w:eastAsiaTheme="majorEastAsia"/>
                <w:szCs w:val="20"/>
              </w:rPr>
            </w:pPr>
            <w:r w:rsidRPr="008A0350">
              <w:rPr>
                <w:rStyle w:val="normaltextrun"/>
                <w:rFonts w:eastAsiaTheme="majorEastAsia"/>
                <w:szCs w:val="20"/>
              </w:rPr>
              <w:t>Piegādātājs</w:t>
            </w:r>
          </w:p>
        </w:tc>
        <w:tc>
          <w:tcPr>
            <w:tcW w:w="1701" w:type="dxa"/>
            <w:tcBorders>
              <w:top w:val="single" w:sz="4" w:space="0" w:color="auto"/>
              <w:left w:val="single" w:sz="4" w:space="0" w:color="auto"/>
              <w:bottom w:val="single" w:sz="4" w:space="0" w:color="auto"/>
              <w:right w:val="nil"/>
              <w:tl2br w:val="nil"/>
              <w:tr2bl w:val="nil"/>
            </w:tcBorders>
          </w:tcPr>
          <w:p w14:paraId="534F9EEC" w14:textId="67BD70E6" w:rsidR="0082305B" w:rsidRPr="008A0350" w:rsidRDefault="0082305B" w:rsidP="00283E50">
            <w:pPr>
              <w:pStyle w:val="Tablebody"/>
              <w:rPr>
                <w:rStyle w:val="normaltextrun"/>
                <w:rFonts w:eastAsiaTheme="majorEastAsia"/>
                <w:szCs w:val="20"/>
              </w:rPr>
            </w:pPr>
            <w:proofErr w:type="spellStart"/>
            <w:r w:rsidRPr="008A0350">
              <w:rPr>
                <w:rStyle w:val="normaltextrun"/>
                <w:rFonts w:eastAsiaTheme="majorEastAsia"/>
                <w:szCs w:val="20"/>
              </w:rPr>
              <w:t>I.Gaile</w:t>
            </w:r>
            <w:proofErr w:type="spellEnd"/>
          </w:p>
        </w:tc>
      </w:tr>
      <w:tr w:rsidR="00E234D0" w:rsidRPr="008A0350" w14:paraId="6214C18B"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1B19FE33" w14:textId="68D21CA5" w:rsidR="00383982" w:rsidRPr="008A0350" w:rsidRDefault="00383982" w:rsidP="00383982">
            <w:pPr>
              <w:pStyle w:val="Tablebody"/>
              <w:rPr>
                <w:rStyle w:val="normaltextrun"/>
                <w:rFonts w:eastAsiaTheme="majorEastAsia"/>
                <w:szCs w:val="20"/>
              </w:rPr>
            </w:pPr>
            <w:r w:rsidRPr="008A0350">
              <w:rPr>
                <w:rStyle w:val="normaltextrun"/>
                <w:rFonts w:eastAsiaTheme="majorEastAsia"/>
                <w:szCs w:val="20"/>
              </w:rPr>
              <w:t>4.1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4F39AC9D" w14:textId="6B9A5FC5" w:rsidR="00383982" w:rsidRPr="008A0350" w:rsidRDefault="00383982" w:rsidP="00383982">
            <w:pPr>
              <w:pStyle w:val="Tablebody"/>
              <w:rPr>
                <w:rStyle w:val="normaltextrun"/>
                <w:rFonts w:eastAsiaTheme="majorEastAsia"/>
                <w:szCs w:val="20"/>
              </w:rPr>
            </w:pPr>
            <w:r w:rsidRPr="008A0350">
              <w:rPr>
                <w:rStyle w:val="normaltextrun"/>
                <w:rFonts w:eastAsiaTheme="majorEastAsia"/>
                <w:szCs w:val="20"/>
              </w:rPr>
              <w:t>04.10.2022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64A1AE3F" w14:textId="77777777" w:rsidR="00383982" w:rsidRPr="008A0350" w:rsidRDefault="00383982" w:rsidP="00383982">
            <w:pPr>
              <w:pStyle w:val="Tablebody"/>
            </w:pPr>
            <w:r w:rsidRPr="008A0350">
              <w:t>Precizētas sadaļas:</w:t>
            </w:r>
          </w:p>
          <w:p w14:paraId="6FBF0B94" w14:textId="019C8997" w:rsidR="00383982" w:rsidRPr="008A0350" w:rsidRDefault="00383982" w:rsidP="00383982">
            <w:pPr>
              <w:pStyle w:val="Tablebody"/>
            </w:pPr>
            <w:r w:rsidRPr="008A0350">
              <w:fldChar w:fldCharType="begin"/>
            </w:r>
            <w:r w:rsidRPr="008A0350">
              <w:instrText xml:space="preserve"> REF _Ref115788650 \r \h </w:instrText>
            </w:r>
            <w:r w:rsidR="005E7A71" w:rsidRPr="008A0350">
              <w:instrText xml:space="preserve"> \* MERGEFORMAT </w:instrText>
            </w:r>
            <w:r w:rsidRPr="008A0350">
              <w:fldChar w:fldCharType="separate"/>
            </w:r>
            <w:r w:rsidR="00C129A5" w:rsidRPr="008A0350">
              <w:t>3.17.6</w:t>
            </w:r>
            <w:r w:rsidRPr="008A0350">
              <w:fldChar w:fldCharType="end"/>
            </w:r>
          </w:p>
          <w:p w14:paraId="320C0E72" w14:textId="40F8091D" w:rsidR="00383982" w:rsidRPr="008A0350" w:rsidRDefault="00383982" w:rsidP="00383982">
            <w:pPr>
              <w:pStyle w:val="Tablebody"/>
            </w:pPr>
            <w:r w:rsidRPr="008A0350">
              <w:fldChar w:fldCharType="begin"/>
            </w:r>
            <w:r w:rsidRPr="008A0350">
              <w:instrText xml:space="preserve"> REF _Ref115788654 \r \h </w:instrText>
            </w:r>
            <w:r w:rsidR="005E7A71" w:rsidRPr="008A0350">
              <w:instrText xml:space="preserve"> \* MERGEFORMAT </w:instrText>
            </w:r>
            <w:r w:rsidRPr="008A0350">
              <w:fldChar w:fldCharType="separate"/>
            </w:r>
            <w:r w:rsidR="00C129A5" w:rsidRPr="008A0350">
              <w:t>3.25</w:t>
            </w:r>
            <w:r w:rsidRPr="008A0350">
              <w:fldChar w:fldCharType="end"/>
            </w:r>
          </w:p>
          <w:p w14:paraId="729FE4D0" w14:textId="55A6357F" w:rsidR="00383982" w:rsidRPr="008A0350" w:rsidRDefault="00383982" w:rsidP="00383982">
            <w:pPr>
              <w:pStyle w:val="Tablebody"/>
            </w:pPr>
            <w:r w:rsidRPr="008A0350">
              <w:fldChar w:fldCharType="begin"/>
            </w:r>
            <w:r w:rsidRPr="008A0350">
              <w:instrText xml:space="preserve"> REF _Ref115788655 \r \h </w:instrText>
            </w:r>
            <w:r w:rsidR="005E7A71" w:rsidRPr="008A0350">
              <w:instrText xml:space="preserve"> \* MERGEFORMAT </w:instrText>
            </w:r>
            <w:r w:rsidRPr="008A0350">
              <w:fldChar w:fldCharType="separate"/>
            </w:r>
            <w:r w:rsidR="00C129A5" w:rsidRPr="008A0350">
              <w:t>3.26</w:t>
            </w:r>
            <w:r w:rsidRPr="008A0350">
              <w:fldChar w:fldCharType="end"/>
            </w:r>
          </w:p>
        </w:tc>
        <w:tc>
          <w:tcPr>
            <w:tcW w:w="1701" w:type="dxa"/>
            <w:tcBorders>
              <w:top w:val="single" w:sz="4" w:space="0" w:color="auto"/>
              <w:left w:val="single" w:sz="4" w:space="0" w:color="auto"/>
              <w:bottom w:val="single" w:sz="4" w:space="0" w:color="auto"/>
              <w:right w:val="nil"/>
              <w:tl2br w:val="nil"/>
              <w:tr2bl w:val="nil"/>
            </w:tcBorders>
          </w:tcPr>
          <w:p w14:paraId="7B1A0156" w14:textId="55D4F652" w:rsidR="00383982" w:rsidRPr="008A0350" w:rsidRDefault="00383982" w:rsidP="00383982">
            <w:pPr>
              <w:pStyle w:val="Tablebody"/>
              <w:rPr>
                <w:rStyle w:val="normaltextrun"/>
                <w:rFonts w:eastAsiaTheme="majorEastAsia"/>
                <w:szCs w:val="20"/>
              </w:rPr>
            </w:pPr>
            <w:r w:rsidRPr="008A0350">
              <w:rPr>
                <w:rStyle w:val="normaltextrun"/>
                <w:rFonts w:eastAsiaTheme="majorEastAsia"/>
                <w:szCs w:val="20"/>
              </w:rPr>
              <w:t>Piegādātājs</w:t>
            </w:r>
          </w:p>
        </w:tc>
        <w:tc>
          <w:tcPr>
            <w:tcW w:w="1701" w:type="dxa"/>
            <w:tcBorders>
              <w:top w:val="single" w:sz="4" w:space="0" w:color="auto"/>
              <w:left w:val="single" w:sz="4" w:space="0" w:color="auto"/>
              <w:bottom w:val="single" w:sz="4" w:space="0" w:color="auto"/>
              <w:right w:val="nil"/>
              <w:tl2br w:val="nil"/>
              <w:tr2bl w:val="nil"/>
            </w:tcBorders>
          </w:tcPr>
          <w:p w14:paraId="2FB23129" w14:textId="65FA896B" w:rsidR="00383982" w:rsidRPr="008A0350" w:rsidRDefault="00383982" w:rsidP="00383982">
            <w:pPr>
              <w:pStyle w:val="Tablebody"/>
              <w:rPr>
                <w:rStyle w:val="normaltextrun"/>
                <w:rFonts w:eastAsiaTheme="majorEastAsia"/>
                <w:szCs w:val="20"/>
              </w:rPr>
            </w:pPr>
            <w:proofErr w:type="spellStart"/>
            <w:r w:rsidRPr="008A0350">
              <w:rPr>
                <w:rStyle w:val="normaltextrun"/>
                <w:rFonts w:eastAsiaTheme="majorEastAsia"/>
                <w:szCs w:val="20"/>
              </w:rPr>
              <w:t>J.Maļinovskis</w:t>
            </w:r>
            <w:proofErr w:type="spellEnd"/>
          </w:p>
        </w:tc>
      </w:tr>
      <w:tr w:rsidR="00E234D0" w:rsidRPr="008A0350" w14:paraId="0CF5AFBF"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74111D7B" w14:textId="17C6B9B2" w:rsidR="00F96B7E" w:rsidRPr="008A0350" w:rsidRDefault="00780AFC" w:rsidP="00F96B7E">
            <w:pPr>
              <w:pStyle w:val="Tablebody"/>
              <w:rPr>
                <w:rStyle w:val="normaltextrun"/>
                <w:rFonts w:eastAsiaTheme="majorEastAsia"/>
                <w:szCs w:val="20"/>
              </w:rPr>
            </w:pPr>
            <w:r w:rsidRPr="008A0350">
              <w:rPr>
                <w:rStyle w:val="normaltextrun"/>
                <w:rFonts w:eastAsiaTheme="majorEastAsia"/>
                <w:szCs w:val="20"/>
              </w:rPr>
              <w:t>5.0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4FA4EF62" w14:textId="76448050" w:rsidR="00F96B7E" w:rsidRPr="008A0350" w:rsidRDefault="00F96B7E" w:rsidP="00F96B7E">
            <w:pPr>
              <w:pStyle w:val="Tablebody"/>
              <w:rPr>
                <w:rStyle w:val="normaltextrun"/>
                <w:rFonts w:eastAsiaTheme="majorEastAsia"/>
                <w:szCs w:val="20"/>
              </w:rPr>
            </w:pPr>
            <w:r w:rsidRPr="008A0350">
              <w:rPr>
                <w:rStyle w:val="normaltextrun"/>
                <w:rFonts w:eastAsiaTheme="majorEastAsia"/>
                <w:szCs w:val="20"/>
              </w:rPr>
              <w:t>02.12.2022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470422DE" w14:textId="0DA3FB84" w:rsidR="00780AFC" w:rsidRPr="008A0350" w:rsidRDefault="00780AFC" w:rsidP="00780AFC">
            <w:pPr>
              <w:pStyle w:val="Tablebody"/>
              <w:rPr>
                <w:rStyle w:val="normaltextrun"/>
                <w:rFonts w:eastAsiaTheme="majorEastAsia"/>
                <w:szCs w:val="20"/>
              </w:rPr>
            </w:pPr>
            <w:r w:rsidRPr="008A0350">
              <w:rPr>
                <w:rStyle w:val="normaltextrun"/>
                <w:rFonts w:eastAsiaTheme="majorEastAsia"/>
                <w:szCs w:val="20"/>
              </w:rPr>
              <w:t xml:space="preserve">Papildināta versija atbilstoši AVIS </w:t>
            </w:r>
            <w:r w:rsidR="006656A8" w:rsidRPr="008A0350">
              <w:rPr>
                <w:rStyle w:val="normaltextrun"/>
                <w:rFonts w:eastAsiaTheme="majorEastAsia"/>
                <w:szCs w:val="20"/>
              </w:rPr>
              <w:t>2-1</w:t>
            </w:r>
            <w:r w:rsidRPr="008A0350">
              <w:rPr>
                <w:rStyle w:val="normaltextrun"/>
                <w:rFonts w:eastAsiaTheme="majorEastAsia"/>
                <w:szCs w:val="20"/>
              </w:rPr>
              <w:t xml:space="preserve"> kārtas Darba uzdevumam</w:t>
            </w:r>
            <w:r w:rsidR="006656A8" w:rsidRPr="008A0350">
              <w:rPr>
                <w:rStyle w:val="normaltextrun"/>
                <w:rFonts w:eastAsiaTheme="majorEastAsia"/>
                <w:szCs w:val="20"/>
              </w:rPr>
              <w:t xml:space="preserve"> (pieteiktām kļūdām)</w:t>
            </w:r>
            <w:r w:rsidRPr="008A0350">
              <w:rPr>
                <w:rStyle w:val="normaltextrun"/>
                <w:rFonts w:eastAsiaTheme="majorEastAsia"/>
                <w:szCs w:val="20"/>
              </w:rPr>
              <w:t xml:space="preserve">. </w:t>
            </w:r>
          </w:p>
          <w:p w14:paraId="754D779F" w14:textId="77777777" w:rsidR="00F96B7E" w:rsidRPr="008A0350" w:rsidRDefault="00F96B7E" w:rsidP="00F96B7E">
            <w:pPr>
              <w:pStyle w:val="Tablebody"/>
            </w:pPr>
            <w:r w:rsidRPr="008A0350">
              <w:t>Izmaiņas sadaļās:</w:t>
            </w:r>
          </w:p>
          <w:p w14:paraId="5ABEA193" w14:textId="30662726" w:rsidR="00F96B7E" w:rsidRPr="008A0350" w:rsidRDefault="00F96B7E" w:rsidP="00F96B7E">
            <w:pPr>
              <w:pStyle w:val="Tablebody"/>
            </w:pPr>
            <w:r w:rsidRPr="008A0350">
              <w:fldChar w:fldCharType="begin"/>
            </w:r>
            <w:r w:rsidRPr="008A0350">
              <w:instrText xml:space="preserve"> REF _Ref115959723 \r \h </w:instrText>
            </w:r>
            <w:r w:rsidR="005E7A71" w:rsidRPr="008A0350">
              <w:instrText xml:space="preserve"> \* MERGEFORMAT </w:instrText>
            </w:r>
            <w:r w:rsidRPr="008A0350">
              <w:fldChar w:fldCharType="separate"/>
            </w:r>
            <w:r w:rsidR="00C129A5" w:rsidRPr="008A0350">
              <w:t>3.11</w:t>
            </w:r>
            <w:r w:rsidRPr="008A0350">
              <w:fldChar w:fldCharType="end"/>
            </w:r>
            <w:r w:rsidRPr="008A0350">
              <w:t xml:space="preserve"> </w:t>
            </w:r>
          </w:p>
          <w:p w14:paraId="0FC8983E" w14:textId="34AEF32F" w:rsidR="00F96B7E" w:rsidRPr="008A0350" w:rsidRDefault="00F96B7E" w:rsidP="00F96B7E">
            <w:pPr>
              <w:pStyle w:val="Tablebody"/>
            </w:pPr>
            <w:r w:rsidRPr="008A0350">
              <w:fldChar w:fldCharType="begin"/>
            </w:r>
            <w:r w:rsidRPr="008A0350">
              <w:instrText xml:space="preserve"> REF _Ref116476046 \r \h </w:instrText>
            </w:r>
            <w:r w:rsidR="005E7A71" w:rsidRPr="008A0350">
              <w:instrText xml:space="preserve"> \* MERGEFORMAT </w:instrText>
            </w:r>
            <w:r w:rsidRPr="008A0350">
              <w:fldChar w:fldCharType="separate"/>
            </w:r>
            <w:r w:rsidR="00C129A5" w:rsidRPr="008A0350">
              <w:t>3.19</w:t>
            </w:r>
            <w:r w:rsidRPr="008A0350">
              <w:fldChar w:fldCharType="end"/>
            </w:r>
          </w:p>
          <w:p w14:paraId="081DC365" w14:textId="38A985D2" w:rsidR="00F96B7E" w:rsidRPr="008A0350" w:rsidRDefault="00F96B7E" w:rsidP="00F96B7E">
            <w:pPr>
              <w:pStyle w:val="Tablebody"/>
            </w:pPr>
            <w:r w:rsidRPr="008A0350">
              <w:fldChar w:fldCharType="begin"/>
            </w:r>
            <w:r w:rsidRPr="008A0350">
              <w:instrText xml:space="preserve"> REF _Ref116627160 \r \h </w:instrText>
            </w:r>
            <w:r w:rsidR="005E7A71" w:rsidRPr="008A0350">
              <w:instrText xml:space="preserve"> \* MERGEFORMAT </w:instrText>
            </w:r>
            <w:r w:rsidRPr="008A0350">
              <w:fldChar w:fldCharType="separate"/>
            </w:r>
            <w:r w:rsidR="00C129A5" w:rsidRPr="008A0350">
              <w:t>3.16</w:t>
            </w:r>
            <w:r w:rsidRPr="008A0350">
              <w:fldChar w:fldCharType="end"/>
            </w:r>
          </w:p>
          <w:p w14:paraId="6B373588" w14:textId="6A54E0AE" w:rsidR="00F96B7E" w:rsidRPr="008A0350" w:rsidRDefault="00F96B7E" w:rsidP="00F96B7E">
            <w:pPr>
              <w:pStyle w:val="Tablebody"/>
            </w:pPr>
            <w:r w:rsidRPr="008A0350">
              <w:fldChar w:fldCharType="begin"/>
            </w:r>
            <w:r w:rsidRPr="008A0350">
              <w:instrText xml:space="preserve"> REF _Ref116911206 \r \h </w:instrText>
            </w:r>
            <w:r w:rsidR="005E7A71" w:rsidRPr="008A0350">
              <w:instrText xml:space="preserve"> \* MERGEFORMAT </w:instrText>
            </w:r>
            <w:r w:rsidRPr="008A0350">
              <w:fldChar w:fldCharType="separate"/>
            </w:r>
            <w:r w:rsidR="00C129A5" w:rsidRPr="008A0350">
              <w:t>3.24</w:t>
            </w:r>
            <w:r w:rsidRPr="008A0350">
              <w:fldChar w:fldCharType="end"/>
            </w:r>
          </w:p>
          <w:p w14:paraId="400D865C" w14:textId="08AC17A3" w:rsidR="00F96B7E" w:rsidRPr="008A0350" w:rsidRDefault="00F96B7E" w:rsidP="00F96B7E">
            <w:pPr>
              <w:pStyle w:val="Tablebody"/>
            </w:pPr>
            <w:r w:rsidRPr="008A0350">
              <w:fldChar w:fldCharType="begin"/>
            </w:r>
            <w:r w:rsidRPr="008A0350">
              <w:instrText xml:space="preserve"> REF _Ref116911238 \r \h </w:instrText>
            </w:r>
            <w:r w:rsidR="005E7A71" w:rsidRPr="008A0350">
              <w:instrText xml:space="preserve"> \* MERGEFORMAT </w:instrText>
            </w:r>
            <w:r w:rsidRPr="008A0350">
              <w:fldChar w:fldCharType="separate"/>
            </w:r>
            <w:r w:rsidR="00C129A5" w:rsidRPr="008A0350">
              <w:t>3.25</w:t>
            </w:r>
            <w:r w:rsidRPr="008A0350">
              <w:fldChar w:fldCharType="end"/>
            </w:r>
          </w:p>
          <w:p w14:paraId="445049F4" w14:textId="7D4F600F" w:rsidR="00F96B7E" w:rsidRPr="008A0350" w:rsidRDefault="00F96B7E" w:rsidP="00F96B7E">
            <w:pPr>
              <w:pStyle w:val="Tablebody"/>
            </w:pPr>
            <w:r w:rsidRPr="008A0350">
              <w:fldChar w:fldCharType="begin"/>
            </w:r>
            <w:r w:rsidRPr="008A0350">
              <w:instrText xml:space="preserve"> REF _Ref116911208 \r \h </w:instrText>
            </w:r>
            <w:r w:rsidR="005E7A71" w:rsidRPr="008A0350">
              <w:instrText xml:space="preserve"> \* MERGEFORMAT </w:instrText>
            </w:r>
            <w:r w:rsidRPr="008A0350">
              <w:fldChar w:fldCharType="separate"/>
            </w:r>
            <w:r w:rsidR="00C129A5" w:rsidRPr="008A0350">
              <w:t>3.26</w:t>
            </w:r>
            <w:r w:rsidRPr="008A0350">
              <w:fldChar w:fldCharType="end"/>
            </w:r>
          </w:p>
          <w:p w14:paraId="12D8C25B" w14:textId="4F3F26CB" w:rsidR="00F96B7E" w:rsidRPr="008A0350" w:rsidRDefault="00F96B7E" w:rsidP="00F96B7E">
            <w:pPr>
              <w:pStyle w:val="Tablebody"/>
            </w:pPr>
            <w:r w:rsidRPr="008A0350">
              <w:fldChar w:fldCharType="begin"/>
            </w:r>
            <w:r w:rsidRPr="008A0350">
              <w:instrText xml:space="preserve"> REF _Ref117517873 \r \h </w:instrText>
            </w:r>
            <w:r w:rsidR="005E7A71" w:rsidRPr="008A0350">
              <w:instrText xml:space="preserve"> \* MERGEFORMAT </w:instrText>
            </w:r>
            <w:r w:rsidRPr="008A0350">
              <w:fldChar w:fldCharType="separate"/>
            </w:r>
            <w:r w:rsidR="00C129A5" w:rsidRPr="008A0350">
              <w:t>3.22</w:t>
            </w:r>
            <w:r w:rsidRPr="008A0350">
              <w:fldChar w:fldCharType="end"/>
            </w:r>
          </w:p>
          <w:p w14:paraId="7C82034B" w14:textId="1B5129E9" w:rsidR="00F96B7E" w:rsidRPr="008A0350" w:rsidRDefault="00F96B7E" w:rsidP="00F96B7E">
            <w:pPr>
              <w:pStyle w:val="Tablebody"/>
            </w:pPr>
            <w:r w:rsidRPr="008A0350">
              <w:fldChar w:fldCharType="begin"/>
            </w:r>
            <w:r w:rsidRPr="008A0350">
              <w:instrText xml:space="preserve"> REF _Ref117518823 \r \h </w:instrText>
            </w:r>
            <w:r w:rsidR="005E7A71" w:rsidRPr="008A0350">
              <w:instrText xml:space="preserve"> \* MERGEFORMAT </w:instrText>
            </w:r>
            <w:r w:rsidRPr="008A0350">
              <w:fldChar w:fldCharType="separate"/>
            </w:r>
            <w:r w:rsidR="00C129A5" w:rsidRPr="008A0350">
              <w:t>3.18</w:t>
            </w:r>
            <w:r w:rsidRPr="008A0350">
              <w:fldChar w:fldCharType="end"/>
            </w:r>
          </w:p>
          <w:p w14:paraId="05804FDB" w14:textId="05F4BE37" w:rsidR="00F96B7E" w:rsidRPr="008A0350" w:rsidRDefault="00F96B7E" w:rsidP="00F96B7E">
            <w:pPr>
              <w:pStyle w:val="Tablebody"/>
            </w:pPr>
            <w:r w:rsidRPr="008A0350">
              <w:fldChar w:fldCharType="begin"/>
            </w:r>
            <w:r w:rsidRPr="008A0350">
              <w:instrText xml:space="preserve"> REF _Ref117517873 \r \h </w:instrText>
            </w:r>
            <w:r w:rsidR="005E7A71" w:rsidRPr="008A0350">
              <w:instrText xml:space="preserve"> \* MERGEFORMAT </w:instrText>
            </w:r>
            <w:r w:rsidRPr="008A0350">
              <w:fldChar w:fldCharType="separate"/>
            </w:r>
            <w:r w:rsidR="00C129A5" w:rsidRPr="008A0350">
              <w:t>3.22</w:t>
            </w:r>
            <w:r w:rsidRPr="008A0350">
              <w:fldChar w:fldCharType="end"/>
            </w:r>
          </w:p>
        </w:tc>
        <w:tc>
          <w:tcPr>
            <w:tcW w:w="1701" w:type="dxa"/>
            <w:tcBorders>
              <w:top w:val="single" w:sz="4" w:space="0" w:color="auto"/>
              <w:left w:val="single" w:sz="4" w:space="0" w:color="auto"/>
              <w:bottom w:val="single" w:sz="4" w:space="0" w:color="auto"/>
              <w:right w:val="nil"/>
              <w:tl2br w:val="nil"/>
              <w:tr2bl w:val="nil"/>
            </w:tcBorders>
          </w:tcPr>
          <w:p w14:paraId="26844274" w14:textId="528773E7" w:rsidR="00F96B7E" w:rsidRPr="008A0350" w:rsidRDefault="00F96B7E" w:rsidP="00F96B7E">
            <w:pPr>
              <w:pStyle w:val="Tablebody"/>
              <w:rPr>
                <w:rStyle w:val="normaltextrun"/>
                <w:rFonts w:eastAsiaTheme="majorEastAsia"/>
                <w:szCs w:val="20"/>
              </w:rPr>
            </w:pPr>
            <w:r w:rsidRPr="008A0350">
              <w:rPr>
                <w:rStyle w:val="normaltextrun"/>
                <w:rFonts w:eastAsiaTheme="majorEastAsia"/>
                <w:szCs w:val="20"/>
              </w:rPr>
              <w:t>Piegādātājs</w:t>
            </w:r>
          </w:p>
        </w:tc>
        <w:tc>
          <w:tcPr>
            <w:tcW w:w="1701" w:type="dxa"/>
            <w:tcBorders>
              <w:top w:val="single" w:sz="4" w:space="0" w:color="auto"/>
              <w:left w:val="single" w:sz="4" w:space="0" w:color="auto"/>
              <w:bottom w:val="single" w:sz="4" w:space="0" w:color="auto"/>
              <w:right w:val="nil"/>
              <w:tl2br w:val="nil"/>
              <w:tr2bl w:val="nil"/>
            </w:tcBorders>
          </w:tcPr>
          <w:p w14:paraId="3AF610F7" w14:textId="358637EC" w:rsidR="00F96B7E" w:rsidRPr="008A0350" w:rsidRDefault="00F96B7E" w:rsidP="00F96B7E">
            <w:pPr>
              <w:pStyle w:val="Tablebody"/>
              <w:rPr>
                <w:rStyle w:val="normaltextrun"/>
                <w:rFonts w:eastAsiaTheme="majorEastAsia"/>
                <w:szCs w:val="20"/>
              </w:rPr>
            </w:pPr>
            <w:proofErr w:type="spellStart"/>
            <w:r w:rsidRPr="008A0350">
              <w:rPr>
                <w:rStyle w:val="normaltextrun"/>
                <w:rFonts w:eastAsiaTheme="majorEastAsia"/>
                <w:szCs w:val="20"/>
              </w:rPr>
              <w:t>J.Maļinovskis</w:t>
            </w:r>
            <w:proofErr w:type="spellEnd"/>
          </w:p>
        </w:tc>
      </w:tr>
      <w:tr w:rsidR="00E234D0" w:rsidRPr="008A0350" w14:paraId="1AB41136"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472E2DA7" w14:textId="488A23BC" w:rsidR="00F96B7E" w:rsidRPr="008A0350" w:rsidRDefault="00780AFC" w:rsidP="00F96B7E">
            <w:pPr>
              <w:pStyle w:val="Tablebody"/>
              <w:rPr>
                <w:rStyle w:val="normaltextrun"/>
                <w:rFonts w:eastAsiaTheme="majorEastAsia"/>
                <w:szCs w:val="20"/>
              </w:rPr>
            </w:pPr>
            <w:r w:rsidRPr="008A0350">
              <w:rPr>
                <w:rStyle w:val="normaltextrun"/>
                <w:rFonts w:eastAsiaTheme="majorEastAsia"/>
                <w:szCs w:val="20"/>
              </w:rPr>
              <w:t>5.1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519A2CFE" w14:textId="50667F1B" w:rsidR="00F96B7E" w:rsidRPr="008A0350" w:rsidRDefault="00F96B7E" w:rsidP="00F96B7E">
            <w:pPr>
              <w:pStyle w:val="Tablebody"/>
              <w:rPr>
                <w:rStyle w:val="normaltextrun"/>
                <w:rFonts w:eastAsiaTheme="majorEastAsia"/>
                <w:szCs w:val="20"/>
              </w:rPr>
            </w:pPr>
            <w:r w:rsidRPr="008A0350">
              <w:rPr>
                <w:rStyle w:val="normaltextrun"/>
                <w:rFonts w:eastAsiaTheme="majorEastAsia"/>
                <w:szCs w:val="20"/>
              </w:rPr>
              <w:t>02.12.2022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43493489" w14:textId="193204DF" w:rsidR="00F96B7E" w:rsidRPr="008A0350" w:rsidRDefault="00F96B7E" w:rsidP="0039189A">
            <w:pPr>
              <w:shd w:val="clear" w:color="auto" w:fill="FFFFFF"/>
              <w:rPr>
                <w:sz w:val="21"/>
                <w:szCs w:val="21"/>
                <w:lang w:eastAsia="lv-LV"/>
              </w:rPr>
            </w:pPr>
            <w:r w:rsidRPr="008A0350">
              <w:rPr>
                <w:sz w:val="20"/>
              </w:rPr>
              <w:t>Jau</w:t>
            </w:r>
            <w:r w:rsidRPr="008A0350">
              <w:rPr>
                <w:sz w:val="20"/>
                <w:szCs w:val="20"/>
              </w:rPr>
              <w:t>na sadaļa IDL</w:t>
            </w:r>
            <w:r w:rsidR="00780AFC" w:rsidRPr="008A0350">
              <w:rPr>
                <w:sz w:val="20"/>
                <w:szCs w:val="20"/>
              </w:rPr>
              <w:t xml:space="preserve"> (atbilstoši JIRA pieteikumam </w:t>
            </w:r>
            <w:hyperlink r:id="rId16" w:history="1">
              <w:r w:rsidR="00780AFC" w:rsidRPr="008A0350">
                <w:rPr>
                  <w:rStyle w:val="Hyperlink"/>
                  <w:rFonts w:eastAsiaTheme="majorEastAsia"/>
                  <w:color w:val="auto"/>
                  <w:sz w:val="20"/>
                  <w:szCs w:val="20"/>
                </w:rPr>
                <w:t>ALV-1582</w:t>
              </w:r>
            </w:hyperlink>
            <w:r w:rsidR="00780AFC" w:rsidRPr="008A0350">
              <w:rPr>
                <w:sz w:val="20"/>
                <w:szCs w:val="20"/>
              </w:rPr>
              <w:t>)</w:t>
            </w:r>
          </w:p>
          <w:p w14:paraId="22BCF77F" w14:textId="0648432B" w:rsidR="00F96B7E" w:rsidRPr="008A0350" w:rsidRDefault="00F96B7E" w:rsidP="00F96B7E">
            <w:pPr>
              <w:pStyle w:val="Tablebody"/>
            </w:pPr>
            <w:r w:rsidRPr="008A0350">
              <w:fldChar w:fldCharType="begin"/>
            </w:r>
            <w:r w:rsidRPr="008A0350">
              <w:instrText xml:space="preserve"> REF _Ref120018272 \r \h </w:instrText>
            </w:r>
            <w:r w:rsidR="005E7A71" w:rsidRPr="008A0350">
              <w:instrText xml:space="preserve"> \* MERGEFORMAT </w:instrText>
            </w:r>
            <w:r w:rsidRPr="008A0350">
              <w:fldChar w:fldCharType="separate"/>
            </w:r>
            <w:r w:rsidR="00C129A5" w:rsidRPr="008A0350">
              <w:t>3.29</w:t>
            </w:r>
            <w:r w:rsidRPr="008A0350">
              <w:fldChar w:fldCharType="end"/>
            </w:r>
          </w:p>
        </w:tc>
        <w:tc>
          <w:tcPr>
            <w:tcW w:w="1701" w:type="dxa"/>
            <w:tcBorders>
              <w:top w:val="single" w:sz="4" w:space="0" w:color="auto"/>
              <w:left w:val="single" w:sz="4" w:space="0" w:color="auto"/>
              <w:bottom w:val="single" w:sz="4" w:space="0" w:color="auto"/>
              <w:right w:val="nil"/>
              <w:tl2br w:val="nil"/>
              <w:tr2bl w:val="nil"/>
            </w:tcBorders>
          </w:tcPr>
          <w:p w14:paraId="466F9A34" w14:textId="54A2DAAA" w:rsidR="00F96B7E" w:rsidRPr="008A0350" w:rsidRDefault="00F96B7E" w:rsidP="00F96B7E">
            <w:pPr>
              <w:pStyle w:val="Tablebody"/>
              <w:rPr>
                <w:rStyle w:val="normaltextrun"/>
                <w:rFonts w:eastAsiaTheme="majorEastAsia"/>
                <w:szCs w:val="20"/>
              </w:rPr>
            </w:pPr>
            <w:r w:rsidRPr="008A0350">
              <w:rPr>
                <w:rStyle w:val="normaltextrun"/>
                <w:rFonts w:eastAsiaTheme="majorEastAsia"/>
                <w:szCs w:val="20"/>
              </w:rPr>
              <w:t>Piegādātājs</w:t>
            </w:r>
          </w:p>
        </w:tc>
        <w:tc>
          <w:tcPr>
            <w:tcW w:w="1701" w:type="dxa"/>
            <w:tcBorders>
              <w:top w:val="single" w:sz="4" w:space="0" w:color="auto"/>
              <w:left w:val="single" w:sz="4" w:space="0" w:color="auto"/>
              <w:bottom w:val="single" w:sz="4" w:space="0" w:color="auto"/>
              <w:right w:val="nil"/>
              <w:tl2br w:val="nil"/>
              <w:tr2bl w:val="nil"/>
            </w:tcBorders>
          </w:tcPr>
          <w:p w14:paraId="427B9947" w14:textId="719D994E" w:rsidR="00F96B7E" w:rsidRPr="008A0350" w:rsidRDefault="00F96B7E" w:rsidP="00F96B7E">
            <w:pPr>
              <w:pStyle w:val="Tablebody"/>
              <w:rPr>
                <w:rStyle w:val="normaltextrun"/>
                <w:rFonts w:eastAsiaTheme="majorEastAsia"/>
                <w:szCs w:val="20"/>
              </w:rPr>
            </w:pPr>
            <w:proofErr w:type="spellStart"/>
            <w:r w:rsidRPr="008A0350">
              <w:rPr>
                <w:rStyle w:val="normaltextrun"/>
                <w:rFonts w:eastAsiaTheme="majorEastAsia"/>
                <w:szCs w:val="20"/>
              </w:rPr>
              <w:t>J.Maļinovskis</w:t>
            </w:r>
            <w:proofErr w:type="spellEnd"/>
          </w:p>
        </w:tc>
      </w:tr>
      <w:tr w:rsidR="00E234D0" w:rsidRPr="008A0350" w14:paraId="264B7CB2"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658E7817" w14:textId="6C10B231" w:rsidR="00F96B7E" w:rsidRPr="008A0350" w:rsidRDefault="00780AFC" w:rsidP="00F96B7E">
            <w:pPr>
              <w:pStyle w:val="Tablebody"/>
              <w:rPr>
                <w:rStyle w:val="normaltextrun"/>
                <w:rFonts w:eastAsiaTheme="majorEastAsia"/>
                <w:szCs w:val="20"/>
              </w:rPr>
            </w:pPr>
            <w:r w:rsidRPr="008A0350">
              <w:rPr>
                <w:rStyle w:val="normaltextrun"/>
                <w:rFonts w:eastAsiaTheme="majorEastAsia"/>
                <w:szCs w:val="20"/>
              </w:rPr>
              <w:t>5.2</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25A1E6AB" w14:textId="47CE5FBA" w:rsidR="00F96B7E" w:rsidRPr="008A0350" w:rsidRDefault="00F96B7E" w:rsidP="00F96B7E">
            <w:pPr>
              <w:pStyle w:val="Tablebody"/>
              <w:rPr>
                <w:rStyle w:val="normaltextrun"/>
                <w:rFonts w:eastAsiaTheme="majorEastAsia"/>
                <w:szCs w:val="20"/>
              </w:rPr>
            </w:pPr>
            <w:r w:rsidRPr="008A0350">
              <w:rPr>
                <w:rStyle w:val="normaltextrun"/>
                <w:rFonts w:eastAsiaTheme="majorEastAsia"/>
                <w:szCs w:val="20"/>
              </w:rPr>
              <w:t>02.12.2022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4AB1D22F" w14:textId="77777777" w:rsidR="00780AFC" w:rsidRPr="008A0350" w:rsidRDefault="00780AFC" w:rsidP="00780AFC">
            <w:pPr>
              <w:pStyle w:val="Tablebody"/>
              <w:rPr>
                <w:rStyle w:val="normaltextrun"/>
                <w:rFonts w:eastAsiaTheme="majorEastAsia"/>
                <w:szCs w:val="20"/>
              </w:rPr>
            </w:pPr>
            <w:r w:rsidRPr="008A0350">
              <w:rPr>
                <w:rStyle w:val="normaltextrun"/>
                <w:rFonts w:eastAsiaTheme="majorEastAsia"/>
                <w:szCs w:val="20"/>
              </w:rPr>
              <w:t xml:space="preserve">Papildināta versija atbilstoši AVIS 2-2 kārtas 1.posma Darba uzdevumam. </w:t>
            </w:r>
          </w:p>
          <w:p w14:paraId="6DDA38D1" w14:textId="4EF29245" w:rsidR="00F96B7E" w:rsidRPr="008A0350" w:rsidRDefault="00F96B7E" w:rsidP="00F96B7E">
            <w:pPr>
              <w:pStyle w:val="Tablebody"/>
            </w:pPr>
            <w:r w:rsidRPr="008A0350">
              <w:t>jaunas sadaļas:</w:t>
            </w:r>
          </w:p>
          <w:p w14:paraId="68AFDBEB" w14:textId="160E9E52" w:rsidR="00F96B7E" w:rsidRPr="008A0350" w:rsidRDefault="00F96B7E" w:rsidP="00F96B7E">
            <w:pPr>
              <w:pStyle w:val="Tablebody"/>
            </w:pPr>
            <w:r w:rsidRPr="008A0350">
              <w:lastRenderedPageBreak/>
              <w:fldChar w:fldCharType="begin"/>
            </w:r>
            <w:r w:rsidRPr="008A0350">
              <w:instrText xml:space="preserve"> REF _Ref120089811 \r \h </w:instrText>
            </w:r>
            <w:r w:rsidR="005E7A71" w:rsidRPr="008A0350">
              <w:instrText xml:space="preserve"> \* MERGEFORMAT </w:instrText>
            </w:r>
            <w:r w:rsidRPr="008A0350">
              <w:fldChar w:fldCharType="separate"/>
            </w:r>
            <w:r w:rsidR="00C129A5" w:rsidRPr="008A0350">
              <w:rPr>
                <w:b/>
                <w:bCs/>
                <w:lang w:val="en-US"/>
              </w:rPr>
              <w:t>Error! Reference source not found.</w:t>
            </w:r>
            <w:r w:rsidRPr="008A0350">
              <w:fldChar w:fldCharType="end"/>
            </w:r>
          </w:p>
          <w:p w14:paraId="4C79E6AD" w14:textId="2AE3CAD2" w:rsidR="00F96B7E" w:rsidRPr="008A0350" w:rsidRDefault="00F96B7E" w:rsidP="00F96B7E">
            <w:pPr>
              <w:pStyle w:val="Tablebody"/>
            </w:pPr>
            <w:r w:rsidRPr="008A0350">
              <w:fldChar w:fldCharType="begin"/>
            </w:r>
            <w:r w:rsidRPr="008A0350">
              <w:instrText xml:space="preserve"> REF _Ref120103212 \r \h </w:instrText>
            </w:r>
            <w:r w:rsidR="005E7A71" w:rsidRPr="008A0350">
              <w:instrText xml:space="preserve"> \* MERGEFORMAT </w:instrText>
            </w:r>
            <w:r w:rsidRPr="008A0350">
              <w:fldChar w:fldCharType="separate"/>
            </w:r>
            <w:r w:rsidR="00C129A5" w:rsidRPr="008A0350">
              <w:t>3.7</w:t>
            </w:r>
            <w:r w:rsidRPr="008A0350">
              <w:fldChar w:fldCharType="end"/>
            </w:r>
          </w:p>
          <w:p w14:paraId="679A6752" w14:textId="797F2DF9" w:rsidR="00F96B7E" w:rsidRPr="008A0350" w:rsidRDefault="00F96B7E" w:rsidP="00F96B7E">
            <w:pPr>
              <w:pStyle w:val="Tablebody"/>
            </w:pPr>
            <w:r w:rsidRPr="008A0350">
              <w:t>Izmaiņas sadaļās:</w:t>
            </w:r>
          </w:p>
          <w:p w14:paraId="297642CF" w14:textId="196514ED" w:rsidR="00F96B7E" w:rsidRPr="008A0350" w:rsidRDefault="00F96B7E" w:rsidP="00F96B7E">
            <w:pPr>
              <w:pStyle w:val="Tablebody"/>
            </w:pPr>
            <w:r w:rsidRPr="008A0350">
              <w:fldChar w:fldCharType="begin"/>
            </w:r>
            <w:r w:rsidRPr="008A0350">
              <w:instrText xml:space="preserve"> REF _Ref120089818 \r \h </w:instrText>
            </w:r>
            <w:r w:rsidR="005E7A71" w:rsidRPr="008A0350">
              <w:instrText xml:space="preserve"> \* MERGEFORMAT </w:instrText>
            </w:r>
            <w:r w:rsidRPr="008A0350">
              <w:fldChar w:fldCharType="separate"/>
            </w:r>
            <w:r w:rsidR="00C129A5" w:rsidRPr="008A0350">
              <w:t>3.22</w:t>
            </w:r>
            <w:r w:rsidRPr="008A0350">
              <w:fldChar w:fldCharType="end"/>
            </w:r>
          </w:p>
          <w:p w14:paraId="5C250197" w14:textId="234FE147" w:rsidR="00F96B7E" w:rsidRPr="008A0350" w:rsidRDefault="00F96B7E" w:rsidP="00F96B7E">
            <w:pPr>
              <w:pStyle w:val="Tablebody"/>
            </w:pPr>
            <w:r w:rsidRPr="008A0350">
              <w:fldChar w:fldCharType="begin"/>
            </w:r>
            <w:r w:rsidRPr="008A0350">
              <w:instrText xml:space="preserve"> REF _Ref115788654 \r \h </w:instrText>
            </w:r>
            <w:r w:rsidR="005E7A71" w:rsidRPr="008A0350">
              <w:instrText xml:space="preserve"> \* MERGEFORMAT </w:instrText>
            </w:r>
            <w:r w:rsidRPr="008A0350">
              <w:fldChar w:fldCharType="separate"/>
            </w:r>
            <w:r w:rsidR="00C129A5" w:rsidRPr="008A0350">
              <w:t>3.25</w:t>
            </w:r>
            <w:r w:rsidRPr="008A0350">
              <w:fldChar w:fldCharType="end"/>
            </w:r>
          </w:p>
          <w:p w14:paraId="44D32CEE" w14:textId="7FB17A4C" w:rsidR="00F96B7E" w:rsidRPr="008A0350" w:rsidRDefault="00F96B7E" w:rsidP="00F96B7E">
            <w:pPr>
              <w:pStyle w:val="Tablebody"/>
            </w:pPr>
            <w:r w:rsidRPr="008A0350">
              <w:fldChar w:fldCharType="begin"/>
            </w:r>
            <w:r w:rsidRPr="008A0350">
              <w:instrText xml:space="preserve"> REF _Ref115788655 \r \h </w:instrText>
            </w:r>
            <w:r w:rsidR="005E7A71" w:rsidRPr="008A0350">
              <w:instrText xml:space="preserve"> \* MERGEFORMAT </w:instrText>
            </w:r>
            <w:r w:rsidRPr="008A0350">
              <w:fldChar w:fldCharType="separate"/>
            </w:r>
            <w:r w:rsidR="00C129A5" w:rsidRPr="008A0350">
              <w:t>3.26</w:t>
            </w:r>
            <w:r w:rsidRPr="008A0350">
              <w:fldChar w:fldCharType="end"/>
            </w:r>
          </w:p>
          <w:p w14:paraId="4F1AFF91" w14:textId="61AEB81A" w:rsidR="00F96B7E" w:rsidRPr="008A0350" w:rsidRDefault="00F96B7E" w:rsidP="00F96B7E">
            <w:pPr>
              <w:pStyle w:val="Tablebody"/>
            </w:pPr>
            <w:r w:rsidRPr="008A0350">
              <w:fldChar w:fldCharType="begin"/>
            </w:r>
            <w:r w:rsidRPr="008A0350">
              <w:instrText xml:space="preserve"> REF _Ref120799731 \r \h </w:instrText>
            </w:r>
            <w:r w:rsidR="005E7A71" w:rsidRPr="008A0350">
              <w:instrText xml:space="preserve"> \* MERGEFORMAT </w:instrText>
            </w:r>
            <w:r w:rsidRPr="008A0350">
              <w:fldChar w:fldCharType="separate"/>
            </w:r>
            <w:r w:rsidR="00C129A5" w:rsidRPr="008A0350">
              <w:t>3.6</w:t>
            </w:r>
            <w:r w:rsidRPr="008A0350">
              <w:fldChar w:fldCharType="end"/>
            </w:r>
          </w:p>
        </w:tc>
        <w:tc>
          <w:tcPr>
            <w:tcW w:w="1701" w:type="dxa"/>
            <w:tcBorders>
              <w:top w:val="single" w:sz="4" w:space="0" w:color="auto"/>
              <w:left w:val="single" w:sz="4" w:space="0" w:color="auto"/>
              <w:bottom w:val="single" w:sz="4" w:space="0" w:color="auto"/>
              <w:right w:val="nil"/>
              <w:tl2br w:val="nil"/>
              <w:tr2bl w:val="nil"/>
            </w:tcBorders>
          </w:tcPr>
          <w:p w14:paraId="59CB4886" w14:textId="6365AAF2" w:rsidR="00F96B7E" w:rsidRPr="008A0350" w:rsidRDefault="00F96B7E" w:rsidP="00F96B7E">
            <w:pPr>
              <w:pStyle w:val="Tablebody"/>
              <w:rPr>
                <w:rStyle w:val="normaltextrun"/>
                <w:rFonts w:eastAsiaTheme="majorEastAsia"/>
                <w:szCs w:val="20"/>
              </w:rPr>
            </w:pPr>
            <w:r w:rsidRPr="008A0350">
              <w:rPr>
                <w:rStyle w:val="normaltextrun"/>
                <w:rFonts w:eastAsiaTheme="majorEastAsia"/>
                <w:szCs w:val="20"/>
              </w:rPr>
              <w:lastRenderedPageBreak/>
              <w:t>Piegādātājs</w:t>
            </w:r>
          </w:p>
        </w:tc>
        <w:tc>
          <w:tcPr>
            <w:tcW w:w="1701" w:type="dxa"/>
            <w:tcBorders>
              <w:top w:val="single" w:sz="4" w:space="0" w:color="auto"/>
              <w:left w:val="single" w:sz="4" w:space="0" w:color="auto"/>
              <w:bottom w:val="single" w:sz="4" w:space="0" w:color="auto"/>
              <w:right w:val="nil"/>
              <w:tl2br w:val="nil"/>
              <w:tr2bl w:val="nil"/>
            </w:tcBorders>
          </w:tcPr>
          <w:p w14:paraId="66AA1744" w14:textId="210F5A29" w:rsidR="00F96B7E" w:rsidRPr="008A0350" w:rsidRDefault="00F96B7E" w:rsidP="00F96B7E">
            <w:pPr>
              <w:pStyle w:val="Tablebody"/>
              <w:rPr>
                <w:rStyle w:val="normaltextrun"/>
                <w:rFonts w:eastAsiaTheme="majorEastAsia"/>
                <w:szCs w:val="20"/>
              </w:rPr>
            </w:pPr>
            <w:proofErr w:type="spellStart"/>
            <w:r w:rsidRPr="008A0350">
              <w:rPr>
                <w:rStyle w:val="normaltextrun"/>
                <w:rFonts w:eastAsiaTheme="majorEastAsia"/>
                <w:szCs w:val="20"/>
              </w:rPr>
              <w:t>J.Maļinovskis</w:t>
            </w:r>
            <w:proofErr w:type="spellEnd"/>
          </w:p>
        </w:tc>
      </w:tr>
      <w:tr w:rsidR="00E234D0" w:rsidRPr="008A0350" w14:paraId="780D06AE"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0EBCA618" w14:textId="7544AF88" w:rsidR="007F0BD0" w:rsidRPr="008A0350" w:rsidRDefault="007F0BD0" w:rsidP="007F0BD0">
            <w:pPr>
              <w:pStyle w:val="Tablebody"/>
              <w:rPr>
                <w:rStyle w:val="normaltextrun"/>
                <w:rFonts w:eastAsiaTheme="majorEastAsia"/>
                <w:szCs w:val="20"/>
              </w:rPr>
            </w:pPr>
            <w:r w:rsidRPr="008A0350">
              <w:rPr>
                <w:rStyle w:val="normaltextrun"/>
                <w:rFonts w:eastAsiaTheme="majorEastAsia"/>
                <w:szCs w:val="20"/>
              </w:rPr>
              <w:t>5.3</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763C9B77" w14:textId="670EE638" w:rsidR="007F0BD0" w:rsidRPr="008A0350" w:rsidRDefault="007F0BD0" w:rsidP="007F0BD0">
            <w:pPr>
              <w:pStyle w:val="Tablebody"/>
              <w:rPr>
                <w:rStyle w:val="normaltextrun"/>
                <w:rFonts w:eastAsiaTheme="majorEastAsia"/>
                <w:szCs w:val="20"/>
              </w:rPr>
            </w:pPr>
            <w:r w:rsidRPr="008A0350">
              <w:rPr>
                <w:rStyle w:val="normaltextrun"/>
                <w:rFonts w:eastAsiaTheme="majorEastAsia"/>
                <w:szCs w:val="20"/>
              </w:rPr>
              <w:t>12.12.2022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0E251FA4" w14:textId="7298C42E" w:rsidR="007F0BD0" w:rsidRPr="008A0350" w:rsidRDefault="007F0BD0" w:rsidP="00AB4C4D">
            <w:pPr>
              <w:pStyle w:val="Tablebody"/>
              <w:spacing w:line="276" w:lineRule="auto"/>
              <w:rPr>
                <w:rStyle w:val="normaltextrun"/>
                <w:rFonts w:eastAsiaTheme="majorEastAsia"/>
                <w:sz w:val="24"/>
                <w:szCs w:val="20"/>
              </w:rPr>
            </w:pPr>
            <w:r w:rsidRPr="008A0350">
              <w:rPr>
                <w:rStyle w:val="normaltextrun"/>
                <w:rFonts w:eastAsiaTheme="majorEastAsia"/>
                <w:szCs w:val="20"/>
              </w:rPr>
              <w:t>AVIS 2-1 kārtā AVIS administratora</w:t>
            </w:r>
            <w:r w:rsidR="000818AB" w:rsidRPr="008A0350">
              <w:rPr>
                <w:rStyle w:val="normaltextrun"/>
                <w:rFonts w:eastAsiaTheme="majorEastAsia"/>
                <w:szCs w:val="20"/>
              </w:rPr>
              <w:t xml:space="preserve"> saskarne nav aktuāla, dzēsta</w:t>
            </w:r>
            <w:r w:rsidRPr="008A0350">
              <w:rPr>
                <w:rStyle w:val="normaltextrun"/>
                <w:rFonts w:eastAsiaTheme="majorEastAsia"/>
                <w:szCs w:val="20"/>
              </w:rPr>
              <w:t xml:space="preserve"> </w:t>
            </w:r>
            <w:r w:rsidR="000A07BE" w:rsidRPr="008A0350">
              <w:rPr>
                <w:rStyle w:val="normaltextrun"/>
                <w:rFonts w:eastAsiaTheme="majorEastAsia"/>
                <w:szCs w:val="20"/>
              </w:rPr>
              <w:t>visa sadaļa</w:t>
            </w:r>
            <w:r w:rsidR="00BE3C1F" w:rsidRPr="008A0350" w:rsidDel="00BE3C1F">
              <w:rPr>
                <w:rStyle w:val="normaltextrun"/>
                <w:rFonts w:eastAsiaTheme="majorEastAsia"/>
                <w:szCs w:val="20"/>
              </w:rPr>
              <w:t xml:space="preserve"> </w:t>
            </w:r>
          </w:p>
        </w:tc>
        <w:tc>
          <w:tcPr>
            <w:tcW w:w="1701" w:type="dxa"/>
            <w:tcBorders>
              <w:top w:val="single" w:sz="4" w:space="0" w:color="auto"/>
              <w:left w:val="single" w:sz="4" w:space="0" w:color="auto"/>
              <w:bottom w:val="single" w:sz="4" w:space="0" w:color="auto"/>
              <w:right w:val="nil"/>
              <w:tl2br w:val="nil"/>
              <w:tr2bl w:val="nil"/>
            </w:tcBorders>
          </w:tcPr>
          <w:p w14:paraId="413B9059" w14:textId="7BFE9B43" w:rsidR="007F0BD0" w:rsidRPr="008A0350" w:rsidRDefault="007F0BD0" w:rsidP="007F0BD0">
            <w:pPr>
              <w:pStyle w:val="Tablebody"/>
              <w:rPr>
                <w:rStyle w:val="normaltextrun"/>
                <w:rFonts w:eastAsiaTheme="majorEastAsia"/>
                <w:szCs w:val="20"/>
              </w:rPr>
            </w:pPr>
            <w:r w:rsidRPr="008A0350">
              <w:t>Piegādātājs</w:t>
            </w:r>
          </w:p>
        </w:tc>
        <w:tc>
          <w:tcPr>
            <w:tcW w:w="1701" w:type="dxa"/>
            <w:tcBorders>
              <w:top w:val="single" w:sz="4" w:space="0" w:color="auto"/>
              <w:left w:val="single" w:sz="4" w:space="0" w:color="auto"/>
              <w:bottom w:val="single" w:sz="4" w:space="0" w:color="auto"/>
              <w:right w:val="nil"/>
              <w:tl2br w:val="nil"/>
              <w:tr2bl w:val="nil"/>
            </w:tcBorders>
          </w:tcPr>
          <w:p w14:paraId="251D81E5" w14:textId="7197484E" w:rsidR="007F0BD0" w:rsidRPr="008A0350" w:rsidRDefault="007F0BD0" w:rsidP="007F0BD0">
            <w:pPr>
              <w:pStyle w:val="Tablebody"/>
              <w:rPr>
                <w:rStyle w:val="normaltextrun"/>
                <w:rFonts w:eastAsiaTheme="majorEastAsia"/>
                <w:szCs w:val="20"/>
              </w:rPr>
            </w:pPr>
            <w:proofErr w:type="spellStart"/>
            <w:r w:rsidRPr="008A0350">
              <w:t>J.Maļinovskis</w:t>
            </w:r>
            <w:proofErr w:type="spellEnd"/>
          </w:p>
        </w:tc>
      </w:tr>
      <w:tr w:rsidR="00E234D0" w:rsidRPr="008A0350" w14:paraId="777BB14C"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0BA489C3" w14:textId="53BDD8FD" w:rsidR="007F0BD0" w:rsidRPr="008A0350" w:rsidRDefault="007F0BD0" w:rsidP="007F0BD0">
            <w:pPr>
              <w:pStyle w:val="Tablebody"/>
              <w:rPr>
                <w:rStyle w:val="normaltextrun"/>
                <w:rFonts w:eastAsiaTheme="majorEastAsia"/>
                <w:szCs w:val="20"/>
              </w:rPr>
            </w:pPr>
            <w:r w:rsidRPr="008A0350">
              <w:rPr>
                <w:rStyle w:val="normaltextrun"/>
                <w:rFonts w:eastAsiaTheme="majorEastAsia"/>
                <w:szCs w:val="20"/>
              </w:rPr>
              <w:t>5.4</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4245B7E9" w14:textId="353A371B" w:rsidR="007F0BD0" w:rsidRPr="008A0350" w:rsidRDefault="007F0BD0" w:rsidP="007F0BD0">
            <w:pPr>
              <w:pStyle w:val="Tablebody"/>
              <w:rPr>
                <w:rStyle w:val="normaltextrun"/>
                <w:rFonts w:eastAsiaTheme="majorEastAsia"/>
                <w:szCs w:val="20"/>
              </w:rPr>
            </w:pPr>
            <w:r w:rsidRPr="008A0350">
              <w:rPr>
                <w:rStyle w:val="normaltextrun"/>
                <w:rFonts w:eastAsiaTheme="majorEastAsia"/>
                <w:szCs w:val="20"/>
              </w:rPr>
              <w:t>14.12.2022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1560CE71" w14:textId="77777777" w:rsidR="007F0BD0" w:rsidRPr="008A0350" w:rsidRDefault="007F0BD0" w:rsidP="007F0BD0">
            <w:pPr>
              <w:pStyle w:val="Tablebody"/>
              <w:spacing w:line="276" w:lineRule="auto"/>
            </w:pPr>
            <w:r w:rsidRPr="008A0350">
              <w:t>Precizēts atbilstoši pasūtītāja komentāriem un veiktas izmaiņas sadaļās:</w:t>
            </w:r>
          </w:p>
          <w:p w14:paraId="51C2F9C7" w14:textId="64A1BC49" w:rsidR="007F0BD0" w:rsidRPr="008A0350" w:rsidRDefault="007F0BD0" w:rsidP="007F0BD0">
            <w:pPr>
              <w:pStyle w:val="Tablebody"/>
              <w:spacing w:line="276" w:lineRule="auto"/>
              <w:rPr>
                <w:rStyle w:val="normaltextrun"/>
                <w:rFonts w:eastAsiaTheme="majorEastAsia"/>
                <w:szCs w:val="20"/>
              </w:rPr>
            </w:pPr>
            <w:r w:rsidRPr="008A0350">
              <w:rPr>
                <w:rStyle w:val="normaltextrun"/>
                <w:rFonts w:eastAsiaTheme="majorEastAsia"/>
                <w:szCs w:val="20"/>
              </w:rPr>
              <w:fldChar w:fldCharType="begin"/>
            </w:r>
            <w:r w:rsidRPr="008A0350">
              <w:rPr>
                <w:rStyle w:val="normaltextrun"/>
                <w:rFonts w:eastAsiaTheme="majorEastAsia"/>
                <w:szCs w:val="20"/>
              </w:rPr>
              <w:instrText xml:space="preserve"> REF _Ref120018272 \r \h </w:instrText>
            </w:r>
            <w:r w:rsidR="005E7A71" w:rsidRPr="008A0350">
              <w:rPr>
                <w:rStyle w:val="normaltextrun"/>
                <w:rFonts w:eastAsiaTheme="majorEastAsia"/>
                <w:szCs w:val="20"/>
              </w:rPr>
              <w:instrText xml:space="preserve"> \* MERGEFORMAT </w:instrText>
            </w:r>
            <w:r w:rsidRPr="008A0350">
              <w:rPr>
                <w:rStyle w:val="normaltextrun"/>
                <w:rFonts w:eastAsiaTheme="majorEastAsia"/>
                <w:szCs w:val="20"/>
              </w:rPr>
            </w:r>
            <w:r w:rsidRPr="008A0350">
              <w:rPr>
                <w:rStyle w:val="normaltextrun"/>
                <w:rFonts w:eastAsiaTheme="majorEastAsia"/>
                <w:szCs w:val="20"/>
              </w:rPr>
              <w:fldChar w:fldCharType="separate"/>
            </w:r>
            <w:r w:rsidR="00C129A5" w:rsidRPr="008A0350">
              <w:rPr>
                <w:rStyle w:val="normaltextrun"/>
                <w:rFonts w:eastAsiaTheme="majorEastAsia"/>
                <w:szCs w:val="20"/>
              </w:rPr>
              <w:t>3.29</w:t>
            </w:r>
            <w:r w:rsidRPr="008A0350">
              <w:rPr>
                <w:rStyle w:val="normaltextrun"/>
                <w:rFonts w:eastAsiaTheme="majorEastAsia"/>
                <w:szCs w:val="20"/>
              </w:rPr>
              <w:fldChar w:fldCharType="end"/>
            </w:r>
          </w:p>
          <w:p w14:paraId="07AD36B9" w14:textId="2ADF6972" w:rsidR="007F0BD0" w:rsidRPr="008A0350" w:rsidRDefault="007F0BD0" w:rsidP="007F0BD0">
            <w:pPr>
              <w:pStyle w:val="Tablebody"/>
              <w:rPr>
                <w:rStyle w:val="normaltextrun"/>
                <w:rFonts w:eastAsiaTheme="majorEastAsia"/>
                <w:szCs w:val="20"/>
              </w:rPr>
            </w:pPr>
            <w:r w:rsidRPr="008A0350">
              <w:rPr>
                <w:rStyle w:val="normaltextrun"/>
                <w:rFonts w:eastAsiaTheme="majorEastAsia"/>
                <w:szCs w:val="20"/>
              </w:rPr>
              <w:fldChar w:fldCharType="begin"/>
            </w:r>
            <w:r w:rsidRPr="008A0350">
              <w:rPr>
                <w:rStyle w:val="normaltextrun"/>
                <w:rFonts w:eastAsiaTheme="majorEastAsia"/>
                <w:szCs w:val="20"/>
              </w:rPr>
              <w:instrText xml:space="preserve"> REF _Ref116476046 \r \h </w:instrText>
            </w:r>
            <w:r w:rsidR="005E7A71" w:rsidRPr="008A0350">
              <w:rPr>
                <w:rStyle w:val="normaltextrun"/>
                <w:rFonts w:eastAsiaTheme="majorEastAsia"/>
                <w:szCs w:val="20"/>
              </w:rPr>
              <w:instrText xml:space="preserve"> \* MERGEFORMAT </w:instrText>
            </w:r>
            <w:r w:rsidRPr="008A0350">
              <w:rPr>
                <w:rStyle w:val="normaltextrun"/>
                <w:rFonts w:eastAsiaTheme="majorEastAsia"/>
                <w:szCs w:val="20"/>
              </w:rPr>
            </w:r>
            <w:r w:rsidRPr="008A0350">
              <w:rPr>
                <w:rStyle w:val="normaltextrun"/>
                <w:rFonts w:eastAsiaTheme="majorEastAsia"/>
                <w:szCs w:val="20"/>
              </w:rPr>
              <w:fldChar w:fldCharType="separate"/>
            </w:r>
            <w:r w:rsidR="00C129A5" w:rsidRPr="008A0350">
              <w:rPr>
                <w:rStyle w:val="normaltextrun"/>
                <w:rFonts w:eastAsiaTheme="majorEastAsia"/>
                <w:szCs w:val="20"/>
              </w:rPr>
              <w:t>3.19</w:t>
            </w:r>
            <w:r w:rsidRPr="008A0350">
              <w:rPr>
                <w:rStyle w:val="normaltextrun"/>
                <w:rFonts w:eastAsiaTheme="majorEastAsia"/>
                <w:szCs w:val="20"/>
              </w:rPr>
              <w:fldChar w:fldCharType="end"/>
            </w:r>
          </w:p>
        </w:tc>
        <w:tc>
          <w:tcPr>
            <w:tcW w:w="1701" w:type="dxa"/>
            <w:tcBorders>
              <w:top w:val="single" w:sz="4" w:space="0" w:color="auto"/>
              <w:left w:val="single" w:sz="4" w:space="0" w:color="auto"/>
              <w:bottom w:val="single" w:sz="4" w:space="0" w:color="auto"/>
              <w:right w:val="nil"/>
              <w:tl2br w:val="nil"/>
              <w:tr2bl w:val="nil"/>
            </w:tcBorders>
          </w:tcPr>
          <w:p w14:paraId="1B18F8DA" w14:textId="3BE2118E" w:rsidR="007F0BD0" w:rsidRPr="008A0350" w:rsidRDefault="007F0BD0" w:rsidP="007F0BD0">
            <w:pPr>
              <w:pStyle w:val="Tablebody"/>
              <w:rPr>
                <w:rStyle w:val="normaltextrun"/>
                <w:rFonts w:eastAsiaTheme="majorEastAsia"/>
                <w:szCs w:val="20"/>
              </w:rPr>
            </w:pPr>
            <w:r w:rsidRPr="008A0350">
              <w:t>Piegādātājs</w:t>
            </w:r>
          </w:p>
        </w:tc>
        <w:tc>
          <w:tcPr>
            <w:tcW w:w="1701" w:type="dxa"/>
            <w:tcBorders>
              <w:top w:val="single" w:sz="4" w:space="0" w:color="auto"/>
              <w:left w:val="single" w:sz="4" w:space="0" w:color="auto"/>
              <w:bottom w:val="single" w:sz="4" w:space="0" w:color="auto"/>
              <w:right w:val="nil"/>
              <w:tl2br w:val="nil"/>
              <w:tr2bl w:val="nil"/>
            </w:tcBorders>
          </w:tcPr>
          <w:p w14:paraId="280F8C07" w14:textId="6AC8546B" w:rsidR="007F0BD0" w:rsidRPr="008A0350" w:rsidRDefault="007F0BD0" w:rsidP="007F0BD0">
            <w:pPr>
              <w:pStyle w:val="Tablebody"/>
              <w:rPr>
                <w:rStyle w:val="normaltextrun"/>
                <w:rFonts w:eastAsiaTheme="majorEastAsia"/>
                <w:szCs w:val="20"/>
              </w:rPr>
            </w:pPr>
            <w:proofErr w:type="spellStart"/>
            <w:r w:rsidRPr="008A0350">
              <w:t>J.Maļinovskis</w:t>
            </w:r>
            <w:proofErr w:type="spellEnd"/>
          </w:p>
        </w:tc>
      </w:tr>
      <w:tr w:rsidR="00E234D0" w:rsidRPr="008A0350" w14:paraId="3205054F"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67D0BD66" w14:textId="5B60CD07" w:rsidR="007F0BD0" w:rsidRPr="008A0350" w:rsidRDefault="007F0BD0" w:rsidP="007F0BD0">
            <w:pPr>
              <w:pStyle w:val="Tablebody"/>
              <w:rPr>
                <w:rStyle w:val="normaltextrun"/>
                <w:rFonts w:eastAsiaTheme="majorEastAsia"/>
                <w:szCs w:val="20"/>
              </w:rPr>
            </w:pPr>
            <w:r w:rsidRPr="008A0350">
              <w:rPr>
                <w:rStyle w:val="normaltextrun"/>
                <w:rFonts w:eastAsiaTheme="majorEastAsia"/>
                <w:szCs w:val="20"/>
              </w:rPr>
              <w:t>6.0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4DFEE2F9" w14:textId="1160CC66" w:rsidR="007F0BD0" w:rsidRPr="008A0350" w:rsidRDefault="007F0BD0" w:rsidP="007F0BD0">
            <w:pPr>
              <w:pStyle w:val="Tablebody"/>
              <w:rPr>
                <w:rStyle w:val="normaltextrun"/>
                <w:rFonts w:eastAsiaTheme="majorEastAsia"/>
                <w:szCs w:val="20"/>
              </w:rPr>
            </w:pPr>
            <w:r w:rsidRPr="008A0350">
              <w:rPr>
                <w:rStyle w:val="normaltextrun"/>
                <w:rFonts w:eastAsiaTheme="majorEastAsia"/>
                <w:szCs w:val="20"/>
              </w:rPr>
              <w:t>20.12.2022</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46563A08" w14:textId="3ABE51DD" w:rsidR="007F0BD0" w:rsidRPr="008A0350" w:rsidRDefault="007F0BD0" w:rsidP="007F0BD0">
            <w:pPr>
              <w:pStyle w:val="Tablebody"/>
              <w:rPr>
                <w:rStyle w:val="normaltextrun"/>
                <w:rFonts w:eastAsiaTheme="majorEastAsia"/>
                <w:szCs w:val="20"/>
              </w:rPr>
            </w:pPr>
            <w:r w:rsidRPr="008A0350">
              <w:t>Sagatavota AVIS 2.2. kārtas 1.posma gala versija</w:t>
            </w:r>
          </w:p>
        </w:tc>
        <w:tc>
          <w:tcPr>
            <w:tcW w:w="1701" w:type="dxa"/>
            <w:tcBorders>
              <w:top w:val="single" w:sz="4" w:space="0" w:color="auto"/>
              <w:left w:val="single" w:sz="4" w:space="0" w:color="auto"/>
              <w:bottom w:val="single" w:sz="4" w:space="0" w:color="auto"/>
              <w:right w:val="nil"/>
              <w:tl2br w:val="nil"/>
              <w:tr2bl w:val="nil"/>
            </w:tcBorders>
          </w:tcPr>
          <w:p w14:paraId="74FD1AFF" w14:textId="43161B8E" w:rsidR="007F0BD0" w:rsidRPr="008A0350" w:rsidRDefault="007F0BD0" w:rsidP="007F0BD0">
            <w:pPr>
              <w:pStyle w:val="Tablebody"/>
              <w:rPr>
                <w:rStyle w:val="normaltextrun"/>
                <w:rFonts w:eastAsiaTheme="majorEastAsia"/>
                <w:szCs w:val="20"/>
              </w:rPr>
            </w:pPr>
            <w:r w:rsidRPr="008A0350">
              <w:t>Piegādātājs</w:t>
            </w:r>
          </w:p>
        </w:tc>
        <w:tc>
          <w:tcPr>
            <w:tcW w:w="1701" w:type="dxa"/>
            <w:tcBorders>
              <w:top w:val="single" w:sz="4" w:space="0" w:color="auto"/>
              <w:left w:val="single" w:sz="4" w:space="0" w:color="auto"/>
              <w:bottom w:val="single" w:sz="4" w:space="0" w:color="auto"/>
              <w:right w:val="nil"/>
              <w:tl2br w:val="nil"/>
              <w:tr2bl w:val="nil"/>
            </w:tcBorders>
          </w:tcPr>
          <w:p w14:paraId="2D019D87" w14:textId="422C0003" w:rsidR="007F0BD0" w:rsidRPr="008A0350" w:rsidRDefault="007F0BD0" w:rsidP="007F0BD0">
            <w:pPr>
              <w:pStyle w:val="Tablebody"/>
              <w:rPr>
                <w:rStyle w:val="normaltextrun"/>
                <w:rFonts w:eastAsiaTheme="majorEastAsia"/>
                <w:szCs w:val="20"/>
              </w:rPr>
            </w:pPr>
            <w:proofErr w:type="spellStart"/>
            <w:r w:rsidRPr="008A0350">
              <w:t>J.Maļinovskis</w:t>
            </w:r>
            <w:proofErr w:type="spellEnd"/>
          </w:p>
        </w:tc>
      </w:tr>
      <w:tr w:rsidR="00E234D0" w:rsidRPr="008A0350" w14:paraId="219A045D"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4C317416" w14:textId="04478777" w:rsidR="00EB2283" w:rsidRPr="008A0350" w:rsidRDefault="00EB2283" w:rsidP="00EB2283">
            <w:pPr>
              <w:pStyle w:val="Tablebody"/>
              <w:rPr>
                <w:rStyle w:val="normaltextrun"/>
                <w:rFonts w:eastAsiaTheme="majorEastAsia"/>
                <w:szCs w:val="20"/>
              </w:rPr>
            </w:pPr>
            <w:r w:rsidRPr="008A0350">
              <w:rPr>
                <w:rStyle w:val="normaltextrun"/>
                <w:rFonts w:eastAsiaTheme="majorEastAsia"/>
                <w:szCs w:val="20"/>
              </w:rPr>
              <w:t>6.1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203F5898" w14:textId="77777777" w:rsidR="00EB2283" w:rsidRPr="008A0350" w:rsidRDefault="00EB2283" w:rsidP="00EB2283">
            <w:pPr>
              <w:pStyle w:val="Tablebody"/>
              <w:rPr>
                <w:rStyle w:val="normaltextrun"/>
                <w:rFonts w:eastAsiaTheme="majorEastAsia"/>
                <w:szCs w:val="20"/>
              </w:rPr>
            </w:pPr>
          </w:p>
        </w:tc>
        <w:tc>
          <w:tcPr>
            <w:tcW w:w="3578" w:type="dxa"/>
            <w:tcBorders>
              <w:top w:val="single" w:sz="4" w:space="0" w:color="auto"/>
              <w:left w:val="single" w:sz="4" w:space="0" w:color="auto"/>
              <w:bottom w:val="single" w:sz="4" w:space="0" w:color="auto"/>
              <w:right w:val="single" w:sz="4" w:space="0" w:color="auto"/>
              <w:tl2br w:val="nil"/>
              <w:tr2bl w:val="nil"/>
            </w:tcBorders>
          </w:tcPr>
          <w:p w14:paraId="5F0DAD82" w14:textId="77777777" w:rsidR="00EB2283" w:rsidRPr="008A0350" w:rsidRDefault="00EB2283" w:rsidP="00EB2283">
            <w:pPr>
              <w:pStyle w:val="Tablebody"/>
            </w:pPr>
            <w:r w:rsidRPr="008A0350">
              <w:t>Precizētas sadaļas:</w:t>
            </w:r>
          </w:p>
          <w:p w14:paraId="17934588" w14:textId="575073EE" w:rsidR="00EB2283" w:rsidRPr="008A0350" w:rsidRDefault="00EB2283" w:rsidP="00EB2283">
            <w:pPr>
              <w:pStyle w:val="Tablebody"/>
            </w:pPr>
            <w:r w:rsidRPr="008A0350">
              <w:fldChar w:fldCharType="begin"/>
            </w:r>
            <w:r w:rsidRPr="008A0350">
              <w:instrText xml:space="preserve"> REF _Ref122595816 \r \h </w:instrText>
            </w:r>
            <w:r w:rsidR="005E7A71" w:rsidRPr="008A0350">
              <w:instrText xml:space="preserve"> \* MERGEFORMAT </w:instrText>
            </w:r>
            <w:r w:rsidRPr="008A0350">
              <w:fldChar w:fldCharType="separate"/>
            </w:r>
            <w:r w:rsidR="00C129A5" w:rsidRPr="008A0350">
              <w:t>3.22</w:t>
            </w:r>
            <w:r w:rsidRPr="008A0350">
              <w:fldChar w:fldCharType="end"/>
            </w:r>
          </w:p>
          <w:p w14:paraId="39368893" w14:textId="7266D7DA" w:rsidR="00EB2283" w:rsidRPr="008A0350" w:rsidRDefault="00EB2283" w:rsidP="00EB2283">
            <w:pPr>
              <w:pStyle w:val="Tablebody"/>
            </w:pPr>
            <w:r w:rsidRPr="008A0350">
              <w:fldChar w:fldCharType="begin"/>
            </w:r>
            <w:r w:rsidRPr="008A0350">
              <w:instrText xml:space="preserve"> REF _Ref120103212 \r \h </w:instrText>
            </w:r>
            <w:r w:rsidR="005E7A71" w:rsidRPr="008A0350">
              <w:instrText xml:space="preserve"> \* MERGEFORMAT </w:instrText>
            </w:r>
            <w:r w:rsidRPr="008A0350">
              <w:fldChar w:fldCharType="separate"/>
            </w:r>
            <w:r w:rsidR="00C129A5" w:rsidRPr="008A0350">
              <w:t>3.7</w:t>
            </w:r>
            <w:r w:rsidRPr="008A0350">
              <w:fldChar w:fldCharType="end"/>
            </w:r>
          </w:p>
        </w:tc>
        <w:tc>
          <w:tcPr>
            <w:tcW w:w="1701" w:type="dxa"/>
            <w:tcBorders>
              <w:top w:val="single" w:sz="4" w:space="0" w:color="auto"/>
              <w:left w:val="single" w:sz="4" w:space="0" w:color="auto"/>
              <w:bottom w:val="single" w:sz="4" w:space="0" w:color="auto"/>
              <w:right w:val="nil"/>
              <w:tl2br w:val="nil"/>
              <w:tr2bl w:val="nil"/>
            </w:tcBorders>
          </w:tcPr>
          <w:p w14:paraId="7C224292" w14:textId="54F68542" w:rsidR="00EB2283" w:rsidRPr="008A0350" w:rsidRDefault="00EB2283" w:rsidP="00EB2283">
            <w:pPr>
              <w:pStyle w:val="Tablebody"/>
            </w:pPr>
            <w:r w:rsidRPr="008A0350">
              <w:t>Piegādātājs</w:t>
            </w:r>
          </w:p>
        </w:tc>
        <w:tc>
          <w:tcPr>
            <w:tcW w:w="1701" w:type="dxa"/>
            <w:tcBorders>
              <w:top w:val="single" w:sz="4" w:space="0" w:color="auto"/>
              <w:left w:val="single" w:sz="4" w:space="0" w:color="auto"/>
              <w:bottom w:val="single" w:sz="4" w:space="0" w:color="auto"/>
              <w:right w:val="nil"/>
              <w:tl2br w:val="nil"/>
              <w:tr2bl w:val="nil"/>
            </w:tcBorders>
          </w:tcPr>
          <w:p w14:paraId="4960CCB4" w14:textId="1063229A" w:rsidR="00EB2283" w:rsidRPr="008A0350" w:rsidRDefault="00EB2283" w:rsidP="00EB2283">
            <w:pPr>
              <w:pStyle w:val="Tablebody"/>
            </w:pPr>
            <w:proofErr w:type="spellStart"/>
            <w:r w:rsidRPr="008A0350">
              <w:t>J.Maļinovskis</w:t>
            </w:r>
            <w:proofErr w:type="spellEnd"/>
          </w:p>
        </w:tc>
      </w:tr>
      <w:tr w:rsidR="00E234D0" w:rsidRPr="008A0350" w14:paraId="4C87DB80"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1279D873" w14:textId="42ECE6CC" w:rsidR="00727AEB" w:rsidRPr="008A0350" w:rsidRDefault="00727AEB" w:rsidP="007F0BD0">
            <w:pPr>
              <w:pStyle w:val="Tablebody"/>
              <w:rPr>
                <w:rStyle w:val="normaltextrun"/>
                <w:rFonts w:eastAsiaTheme="majorEastAsia"/>
                <w:szCs w:val="20"/>
              </w:rPr>
            </w:pPr>
            <w:r w:rsidRPr="008A0350">
              <w:rPr>
                <w:rStyle w:val="normaltextrun"/>
                <w:rFonts w:eastAsiaTheme="majorEastAsia"/>
                <w:szCs w:val="20"/>
              </w:rPr>
              <w:t>6.2</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67717FC1" w14:textId="443010E7" w:rsidR="00727AEB" w:rsidRPr="008A0350" w:rsidRDefault="00727AEB" w:rsidP="007F0BD0">
            <w:pPr>
              <w:pStyle w:val="Tablebody"/>
              <w:rPr>
                <w:rStyle w:val="normaltextrun"/>
                <w:rFonts w:eastAsiaTheme="majorEastAsia"/>
                <w:szCs w:val="20"/>
              </w:rPr>
            </w:pPr>
            <w:r w:rsidRPr="008A0350">
              <w:rPr>
                <w:rStyle w:val="normaltextrun"/>
                <w:rFonts w:eastAsiaTheme="majorEastAsia"/>
                <w:szCs w:val="20"/>
              </w:rPr>
              <w:t>05.05.2023</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49ECA30A" w14:textId="77777777" w:rsidR="00727AEB" w:rsidRPr="008A0350" w:rsidRDefault="00727AEB" w:rsidP="00727AEB">
            <w:pPr>
              <w:pStyle w:val="Tablebody"/>
            </w:pPr>
            <w:r w:rsidRPr="008A0350">
              <w:t>Izmaiņas sadaļās:</w:t>
            </w:r>
          </w:p>
          <w:p w14:paraId="083EF000" w14:textId="58CBEF21" w:rsidR="00727AEB" w:rsidRPr="008A0350" w:rsidRDefault="00727AEB" w:rsidP="00CB139D">
            <w:pPr>
              <w:pStyle w:val="Tablebody"/>
            </w:pPr>
            <w:r w:rsidRPr="008A0350">
              <w:t>5.6</w:t>
            </w:r>
          </w:p>
        </w:tc>
        <w:tc>
          <w:tcPr>
            <w:tcW w:w="1701" w:type="dxa"/>
            <w:tcBorders>
              <w:top w:val="single" w:sz="4" w:space="0" w:color="auto"/>
              <w:left w:val="single" w:sz="4" w:space="0" w:color="auto"/>
              <w:bottom w:val="single" w:sz="4" w:space="0" w:color="auto"/>
              <w:right w:val="nil"/>
              <w:tl2br w:val="nil"/>
              <w:tr2bl w:val="nil"/>
            </w:tcBorders>
          </w:tcPr>
          <w:p w14:paraId="7189DE27" w14:textId="33CB98C4" w:rsidR="00727AEB" w:rsidRPr="008A0350" w:rsidRDefault="00727AEB" w:rsidP="007F0BD0">
            <w:pPr>
              <w:pStyle w:val="Tablebody"/>
            </w:pPr>
            <w:r w:rsidRPr="008A0350">
              <w:t>Piegādātājs</w:t>
            </w:r>
          </w:p>
        </w:tc>
        <w:tc>
          <w:tcPr>
            <w:tcW w:w="1701" w:type="dxa"/>
            <w:tcBorders>
              <w:top w:val="single" w:sz="4" w:space="0" w:color="auto"/>
              <w:left w:val="single" w:sz="4" w:space="0" w:color="auto"/>
              <w:bottom w:val="single" w:sz="4" w:space="0" w:color="auto"/>
              <w:right w:val="nil"/>
              <w:tl2br w:val="nil"/>
              <w:tr2bl w:val="nil"/>
            </w:tcBorders>
          </w:tcPr>
          <w:p w14:paraId="511C7A2C" w14:textId="4F19D361" w:rsidR="00727AEB" w:rsidRPr="008A0350" w:rsidRDefault="00727AEB" w:rsidP="007F0BD0">
            <w:pPr>
              <w:pStyle w:val="Tablebody"/>
            </w:pPr>
            <w:proofErr w:type="spellStart"/>
            <w:r w:rsidRPr="008A0350">
              <w:t>J.Piskunova</w:t>
            </w:r>
            <w:proofErr w:type="spellEnd"/>
          </w:p>
        </w:tc>
      </w:tr>
      <w:tr w:rsidR="00E234D0" w:rsidRPr="008A0350" w14:paraId="6A7FDCC4"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36BB2922" w14:textId="7204EDE2" w:rsidR="004B4189" w:rsidRPr="008A0350" w:rsidRDefault="004B4189" w:rsidP="007F0BD0">
            <w:pPr>
              <w:pStyle w:val="Tablebody"/>
              <w:rPr>
                <w:rStyle w:val="normaltextrun"/>
                <w:rFonts w:eastAsiaTheme="majorEastAsia"/>
                <w:szCs w:val="20"/>
              </w:rPr>
            </w:pPr>
            <w:r w:rsidRPr="008A0350">
              <w:rPr>
                <w:rStyle w:val="normaltextrun"/>
                <w:rFonts w:eastAsiaTheme="majorEastAsia"/>
                <w:szCs w:val="20"/>
              </w:rPr>
              <w:t>7.0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4525BC38" w14:textId="6A831F35" w:rsidR="004B4189" w:rsidRPr="008A0350" w:rsidRDefault="004B4189" w:rsidP="007F0BD0">
            <w:pPr>
              <w:pStyle w:val="Tablebody"/>
              <w:rPr>
                <w:rStyle w:val="normaltextrun"/>
                <w:rFonts w:eastAsiaTheme="majorEastAsia"/>
                <w:szCs w:val="20"/>
              </w:rPr>
            </w:pPr>
            <w:r w:rsidRPr="008A0350">
              <w:rPr>
                <w:rStyle w:val="normaltextrun"/>
                <w:rFonts w:eastAsiaTheme="majorEastAsia"/>
                <w:szCs w:val="20"/>
              </w:rPr>
              <w:t>30.06.2023</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53B280AA" w14:textId="7297FA8E" w:rsidR="004B4189" w:rsidRPr="008A0350" w:rsidRDefault="002657D2" w:rsidP="00FA4E59">
            <w:pPr>
              <w:pStyle w:val="Tablebody"/>
            </w:pPr>
            <w:r w:rsidRPr="008A0350">
              <w:t>Pirmreizējais nodevums AVIS 2.2 kārtas</w:t>
            </w:r>
            <w:r w:rsidR="00FA4E59" w:rsidRPr="008A0350">
              <w:t xml:space="preserve"> 2.posma </w:t>
            </w:r>
            <w:r w:rsidRPr="008A0350">
              <w:t>prasībām</w:t>
            </w:r>
          </w:p>
        </w:tc>
        <w:tc>
          <w:tcPr>
            <w:tcW w:w="1701" w:type="dxa"/>
            <w:tcBorders>
              <w:top w:val="single" w:sz="4" w:space="0" w:color="auto"/>
              <w:left w:val="single" w:sz="4" w:space="0" w:color="auto"/>
              <w:bottom w:val="single" w:sz="4" w:space="0" w:color="auto"/>
              <w:right w:val="nil"/>
              <w:tl2br w:val="nil"/>
              <w:tr2bl w:val="nil"/>
            </w:tcBorders>
          </w:tcPr>
          <w:p w14:paraId="01FEEF2D" w14:textId="4B43D620" w:rsidR="004B4189" w:rsidRPr="008A0350" w:rsidRDefault="004B4189" w:rsidP="007F0BD0">
            <w:pPr>
              <w:pStyle w:val="Tablebody"/>
            </w:pPr>
            <w:r w:rsidRPr="008A0350">
              <w:t>Piegādātājs</w:t>
            </w:r>
          </w:p>
        </w:tc>
        <w:tc>
          <w:tcPr>
            <w:tcW w:w="1701" w:type="dxa"/>
            <w:tcBorders>
              <w:top w:val="single" w:sz="4" w:space="0" w:color="auto"/>
              <w:left w:val="single" w:sz="4" w:space="0" w:color="auto"/>
              <w:bottom w:val="single" w:sz="4" w:space="0" w:color="auto"/>
              <w:right w:val="nil"/>
              <w:tl2br w:val="nil"/>
              <w:tr2bl w:val="nil"/>
            </w:tcBorders>
          </w:tcPr>
          <w:p w14:paraId="01BBB035" w14:textId="77777777" w:rsidR="004B4189" w:rsidRPr="008A0350" w:rsidRDefault="002657D2" w:rsidP="007F0BD0">
            <w:pPr>
              <w:pStyle w:val="Tablebody"/>
            </w:pPr>
            <w:proofErr w:type="spellStart"/>
            <w:r w:rsidRPr="008A0350">
              <w:t>A.Savickis</w:t>
            </w:r>
            <w:proofErr w:type="spellEnd"/>
          </w:p>
          <w:p w14:paraId="2C2A36AA" w14:textId="68B544EA" w:rsidR="002657D2" w:rsidRPr="008A0350" w:rsidRDefault="002657D2" w:rsidP="007F0BD0">
            <w:pPr>
              <w:pStyle w:val="Tablebody"/>
            </w:pPr>
            <w:proofErr w:type="spellStart"/>
            <w:r w:rsidRPr="008A0350">
              <w:t>J.Piskunova</w:t>
            </w:r>
            <w:proofErr w:type="spellEnd"/>
          </w:p>
        </w:tc>
      </w:tr>
      <w:tr w:rsidR="00E234D0" w:rsidRPr="008A0350" w14:paraId="6CB92334"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7652342D" w14:textId="4DB226FE" w:rsidR="00203DDE" w:rsidRPr="008A0350" w:rsidRDefault="00203DDE" w:rsidP="007F0BD0">
            <w:pPr>
              <w:pStyle w:val="Tablebody"/>
              <w:rPr>
                <w:rStyle w:val="normaltextrun"/>
                <w:rFonts w:eastAsiaTheme="majorEastAsia"/>
                <w:szCs w:val="20"/>
              </w:rPr>
            </w:pPr>
            <w:r w:rsidRPr="008A0350">
              <w:rPr>
                <w:rStyle w:val="normaltextrun"/>
                <w:rFonts w:eastAsiaTheme="majorEastAsia"/>
                <w:szCs w:val="20"/>
              </w:rPr>
              <w:t>7.1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4AA8A027" w14:textId="7192590C" w:rsidR="00203DDE" w:rsidRPr="008A0350" w:rsidRDefault="00203DDE" w:rsidP="007F0BD0">
            <w:pPr>
              <w:pStyle w:val="Tablebody"/>
              <w:rPr>
                <w:rStyle w:val="normaltextrun"/>
                <w:rFonts w:eastAsiaTheme="majorEastAsia"/>
                <w:szCs w:val="20"/>
              </w:rPr>
            </w:pPr>
            <w:r w:rsidRPr="008A0350">
              <w:rPr>
                <w:rStyle w:val="normaltextrun"/>
                <w:rFonts w:eastAsiaTheme="majorEastAsia"/>
                <w:szCs w:val="20"/>
              </w:rPr>
              <w:t>31.07.2023</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4214D11C" w14:textId="4132A859" w:rsidR="00203DDE" w:rsidRPr="008A0350" w:rsidRDefault="00203DDE" w:rsidP="00FA4E59">
            <w:pPr>
              <w:pStyle w:val="Tablebody"/>
            </w:pPr>
            <w:r w:rsidRPr="008A0350">
              <w:t>Labojumi atbilstoši pasūtītāja komentāriem</w:t>
            </w:r>
          </w:p>
        </w:tc>
        <w:tc>
          <w:tcPr>
            <w:tcW w:w="1701" w:type="dxa"/>
            <w:tcBorders>
              <w:top w:val="single" w:sz="4" w:space="0" w:color="auto"/>
              <w:left w:val="single" w:sz="4" w:space="0" w:color="auto"/>
              <w:bottom w:val="single" w:sz="4" w:space="0" w:color="auto"/>
              <w:right w:val="nil"/>
              <w:tl2br w:val="nil"/>
              <w:tr2bl w:val="nil"/>
            </w:tcBorders>
          </w:tcPr>
          <w:p w14:paraId="33A6E9F4" w14:textId="3AC7D474" w:rsidR="00203DDE" w:rsidRPr="008A0350" w:rsidRDefault="00203DDE" w:rsidP="007F0BD0">
            <w:pPr>
              <w:pStyle w:val="Tablebody"/>
            </w:pPr>
            <w:r w:rsidRPr="008A0350">
              <w:t>Piegādātājs</w:t>
            </w:r>
          </w:p>
        </w:tc>
        <w:tc>
          <w:tcPr>
            <w:tcW w:w="1701" w:type="dxa"/>
            <w:tcBorders>
              <w:top w:val="single" w:sz="4" w:space="0" w:color="auto"/>
              <w:left w:val="single" w:sz="4" w:space="0" w:color="auto"/>
              <w:bottom w:val="single" w:sz="4" w:space="0" w:color="auto"/>
              <w:right w:val="nil"/>
              <w:tl2br w:val="nil"/>
              <w:tr2bl w:val="nil"/>
            </w:tcBorders>
          </w:tcPr>
          <w:p w14:paraId="2569F3C2" w14:textId="6E53C726" w:rsidR="00203DDE" w:rsidRPr="008A0350" w:rsidRDefault="00203DDE" w:rsidP="007F0BD0">
            <w:pPr>
              <w:pStyle w:val="Tablebody"/>
            </w:pPr>
            <w:proofErr w:type="spellStart"/>
            <w:r w:rsidRPr="008A0350">
              <w:t>A.Savickis</w:t>
            </w:r>
            <w:proofErr w:type="spellEnd"/>
          </w:p>
        </w:tc>
      </w:tr>
      <w:tr w:rsidR="00E234D0" w:rsidRPr="008A0350" w14:paraId="714BC6B9"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7DA8C113" w14:textId="3A1D0BE9" w:rsidR="00721024" w:rsidRPr="008A0350" w:rsidRDefault="00721024" w:rsidP="007F0BD0">
            <w:pPr>
              <w:pStyle w:val="Tablebody"/>
              <w:rPr>
                <w:rStyle w:val="normaltextrun"/>
                <w:rFonts w:eastAsiaTheme="majorEastAsia"/>
                <w:szCs w:val="20"/>
              </w:rPr>
            </w:pPr>
            <w:r w:rsidRPr="008A0350">
              <w:rPr>
                <w:rStyle w:val="normaltextrun"/>
                <w:rFonts w:eastAsiaTheme="majorEastAsia"/>
                <w:szCs w:val="20"/>
              </w:rPr>
              <w:t>7.2</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4E03FAF9" w14:textId="4ABE04E7" w:rsidR="00721024" w:rsidRPr="008A0350" w:rsidRDefault="00721024" w:rsidP="007F0BD0">
            <w:pPr>
              <w:pStyle w:val="Tablebody"/>
              <w:rPr>
                <w:rStyle w:val="normaltextrun"/>
                <w:rFonts w:eastAsiaTheme="majorEastAsia"/>
                <w:szCs w:val="20"/>
              </w:rPr>
            </w:pPr>
            <w:r w:rsidRPr="008A0350">
              <w:rPr>
                <w:rStyle w:val="normaltextrun"/>
                <w:rFonts w:eastAsiaTheme="majorEastAsia"/>
                <w:szCs w:val="20"/>
              </w:rPr>
              <w:t>14.08.2023</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0B0A5848" w14:textId="77777777" w:rsidR="00721024" w:rsidRPr="008A0350" w:rsidRDefault="00721024" w:rsidP="00FA4E59">
            <w:pPr>
              <w:pStyle w:val="Tablebody"/>
            </w:pPr>
            <w:r w:rsidRPr="008A0350">
              <w:t>Labojumi atbilstoši pasūtītāja komentāriem.</w:t>
            </w:r>
          </w:p>
          <w:p w14:paraId="09C01314" w14:textId="4760C21E" w:rsidR="00721024" w:rsidRPr="008A0350" w:rsidRDefault="00721024" w:rsidP="00FA4E59">
            <w:pPr>
              <w:pStyle w:val="Tablebody"/>
            </w:pPr>
            <w:r w:rsidRPr="008A0350">
              <w:t>Tīrraksta versija.</w:t>
            </w:r>
          </w:p>
        </w:tc>
        <w:tc>
          <w:tcPr>
            <w:tcW w:w="1701" w:type="dxa"/>
            <w:tcBorders>
              <w:top w:val="single" w:sz="4" w:space="0" w:color="auto"/>
              <w:left w:val="single" w:sz="4" w:space="0" w:color="auto"/>
              <w:bottom w:val="single" w:sz="4" w:space="0" w:color="auto"/>
              <w:right w:val="nil"/>
              <w:tl2br w:val="nil"/>
              <w:tr2bl w:val="nil"/>
            </w:tcBorders>
          </w:tcPr>
          <w:p w14:paraId="28A899F8" w14:textId="1B242ED5" w:rsidR="00721024" w:rsidRPr="008A0350" w:rsidRDefault="00721024" w:rsidP="007F0BD0">
            <w:pPr>
              <w:pStyle w:val="Tablebody"/>
            </w:pPr>
            <w:r w:rsidRPr="008A0350">
              <w:t>Piegādātājs</w:t>
            </w:r>
          </w:p>
        </w:tc>
        <w:tc>
          <w:tcPr>
            <w:tcW w:w="1701" w:type="dxa"/>
            <w:tcBorders>
              <w:top w:val="single" w:sz="4" w:space="0" w:color="auto"/>
              <w:left w:val="single" w:sz="4" w:space="0" w:color="auto"/>
              <w:bottom w:val="single" w:sz="4" w:space="0" w:color="auto"/>
              <w:right w:val="nil"/>
              <w:tl2br w:val="nil"/>
              <w:tr2bl w:val="nil"/>
            </w:tcBorders>
          </w:tcPr>
          <w:p w14:paraId="67277F4E" w14:textId="3F321C32" w:rsidR="00721024" w:rsidRPr="008A0350" w:rsidRDefault="00721024" w:rsidP="007F0BD0">
            <w:pPr>
              <w:pStyle w:val="Tablebody"/>
            </w:pPr>
            <w:proofErr w:type="spellStart"/>
            <w:r w:rsidRPr="008A0350">
              <w:t>A.Savickis</w:t>
            </w:r>
            <w:proofErr w:type="spellEnd"/>
          </w:p>
        </w:tc>
      </w:tr>
      <w:tr w:rsidR="00E234D0" w:rsidRPr="008A0350" w14:paraId="20A7237A"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430C17C6" w14:textId="1639742B" w:rsidR="00EF33F0" w:rsidRPr="008A0350" w:rsidRDefault="00EF33F0" w:rsidP="00EF33F0">
            <w:pPr>
              <w:pStyle w:val="Tablebody"/>
              <w:rPr>
                <w:rStyle w:val="normaltextrun"/>
                <w:rFonts w:eastAsiaTheme="majorEastAsia"/>
                <w:szCs w:val="20"/>
              </w:rPr>
            </w:pPr>
            <w:r w:rsidRPr="008A0350">
              <w:rPr>
                <w:rStyle w:val="normaltextrun"/>
                <w:rFonts w:eastAsiaTheme="majorEastAsia"/>
                <w:szCs w:val="20"/>
              </w:rPr>
              <w:t>8.0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41F8EDF5" w14:textId="344A7105" w:rsidR="00EF33F0" w:rsidRPr="008A0350" w:rsidRDefault="00EF33F0" w:rsidP="00EF33F0">
            <w:pPr>
              <w:pStyle w:val="Tablebody"/>
              <w:rPr>
                <w:rStyle w:val="normaltextrun"/>
                <w:rFonts w:eastAsiaTheme="majorEastAsia"/>
                <w:szCs w:val="20"/>
              </w:rPr>
            </w:pPr>
            <w:r w:rsidRPr="008A0350">
              <w:rPr>
                <w:rStyle w:val="normaltextrun"/>
                <w:rFonts w:eastAsiaTheme="majorEastAsia"/>
                <w:szCs w:val="20"/>
              </w:rPr>
              <w:t>20.09.2024</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366D85C6" w14:textId="77777777" w:rsidR="00EF33F0" w:rsidRPr="008A0350" w:rsidRDefault="00EF33F0" w:rsidP="00EF33F0">
            <w:pPr>
              <w:pStyle w:val="Tablebody"/>
              <w:rPr>
                <w:rStyle w:val="normaltextrun"/>
                <w:rFonts w:eastAsiaTheme="majorEastAsia"/>
                <w:szCs w:val="20"/>
              </w:rPr>
            </w:pPr>
            <w:r w:rsidRPr="008A0350">
              <w:t xml:space="preserve">Pirmreizējais nodevums </w:t>
            </w:r>
            <w:r w:rsidRPr="008A0350">
              <w:rPr>
                <w:rStyle w:val="normaltextrun"/>
                <w:rFonts w:eastAsiaTheme="majorEastAsia"/>
                <w:szCs w:val="20"/>
                <w:shd w:val="clear" w:color="auto" w:fill="FFFFFF"/>
              </w:rPr>
              <w:t xml:space="preserve">“AVIS datu apstrādes un autentifikācijas pilnveide” </w:t>
            </w:r>
            <w:r w:rsidRPr="008A0350">
              <w:rPr>
                <w:rStyle w:val="normaltextrun"/>
                <w:rFonts w:eastAsiaTheme="majorEastAsia"/>
                <w:szCs w:val="20"/>
              </w:rPr>
              <w:t>prasībām.</w:t>
            </w:r>
          </w:p>
          <w:p w14:paraId="22B1DBF1" w14:textId="77777777" w:rsidR="00EF33F0" w:rsidRPr="008A0350" w:rsidRDefault="00EF33F0" w:rsidP="00EF33F0">
            <w:pPr>
              <w:pStyle w:val="Tablebody"/>
            </w:pPr>
            <w:r w:rsidRPr="008A0350">
              <w:t>Izmaiņas sadaļās:</w:t>
            </w:r>
          </w:p>
          <w:p w14:paraId="1C4F6C51" w14:textId="77777777" w:rsidR="00EF33F0" w:rsidRPr="008A0350" w:rsidRDefault="00EF33F0" w:rsidP="00EF33F0">
            <w:pPr>
              <w:pStyle w:val="Tablebody"/>
            </w:pPr>
            <w:r w:rsidRPr="008A0350">
              <w:t>3.26</w:t>
            </w:r>
          </w:p>
          <w:p w14:paraId="2DFB2902" w14:textId="77777777" w:rsidR="00EF33F0" w:rsidRPr="008A0350" w:rsidRDefault="00EF33F0" w:rsidP="00EF33F0">
            <w:pPr>
              <w:pStyle w:val="Tablebody"/>
            </w:pPr>
            <w:r w:rsidRPr="008A0350">
              <w:t>Jauna sadaļa:</w:t>
            </w:r>
          </w:p>
          <w:p w14:paraId="05CDA07B" w14:textId="12FD6542" w:rsidR="00EF33F0" w:rsidRPr="008A0350" w:rsidRDefault="00EF33F0" w:rsidP="00EF33F0">
            <w:pPr>
              <w:pStyle w:val="Tablebody"/>
            </w:pPr>
            <w:r w:rsidRPr="008A0350">
              <w:t>3.39.3</w:t>
            </w:r>
          </w:p>
        </w:tc>
        <w:tc>
          <w:tcPr>
            <w:tcW w:w="1701" w:type="dxa"/>
            <w:tcBorders>
              <w:top w:val="single" w:sz="4" w:space="0" w:color="auto"/>
              <w:left w:val="single" w:sz="4" w:space="0" w:color="auto"/>
              <w:bottom w:val="single" w:sz="4" w:space="0" w:color="auto"/>
              <w:right w:val="nil"/>
              <w:tl2br w:val="nil"/>
              <w:tr2bl w:val="nil"/>
            </w:tcBorders>
          </w:tcPr>
          <w:p w14:paraId="3C92454F" w14:textId="1E224FF3" w:rsidR="00EF33F0" w:rsidRPr="008A0350" w:rsidRDefault="00EF33F0" w:rsidP="00EF33F0">
            <w:pPr>
              <w:pStyle w:val="Tablebody"/>
            </w:pPr>
            <w:r w:rsidRPr="008A0350">
              <w:t>Piegādātājs</w:t>
            </w:r>
          </w:p>
        </w:tc>
        <w:tc>
          <w:tcPr>
            <w:tcW w:w="1701" w:type="dxa"/>
            <w:tcBorders>
              <w:top w:val="single" w:sz="4" w:space="0" w:color="auto"/>
              <w:left w:val="single" w:sz="4" w:space="0" w:color="auto"/>
              <w:bottom w:val="single" w:sz="4" w:space="0" w:color="auto"/>
              <w:right w:val="nil"/>
              <w:tl2br w:val="nil"/>
              <w:tr2bl w:val="nil"/>
            </w:tcBorders>
          </w:tcPr>
          <w:p w14:paraId="5279AB22" w14:textId="2561CEE2" w:rsidR="00EF33F0" w:rsidRPr="008A0350" w:rsidRDefault="00EF33F0" w:rsidP="00EF33F0">
            <w:pPr>
              <w:pStyle w:val="Tablebody"/>
            </w:pPr>
            <w:proofErr w:type="spellStart"/>
            <w:r w:rsidRPr="008A0350">
              <w:t>T.Nemiro</w:t>
            </w:r>
            <w:proofErr w:type="spellEnd"/>
          </w:p>
        </w:tc>
      </w:tr>
      <w:tr w:rsidR="00E234D0" w:rsidRPr="008A0350" w14:paraId="4B406D96"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4121E041" w14:textId="00C253A7" w:rsidR="00EB2283" w:rsidRPr="008A0350" w:rsidRDefault="00EB2283">
            <w:pPr>
              <w:pStyle w:val="Tablebody"/>
              <w:rPr>
                <w:rStyle w:val="normaltextrun"/>
                <w:rFonts w:eastAsiaTheme="majorEastAsia"/>
                <w:sz w:val="24"/>
                <w:szCs w:val="20"/>
              </w:rPr>
            </w:pPr>
            <w:r w:rsidRPr="008A0350">
              <w:t>8.1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4BA4ED56" w14:textId="469C2059" w:rsidR="00EB2283" w:rsidRPr="008A0350" w:rsidRDefault="00A87514" w:rsidP="00EB2283">
            <w:pPr>
              <w:pStyle w:val="Tablebody"/>
              <w:rPr>
                <w:rStyle w:val="normaltextrun"/>
                <w:rFonts w:eastAsiaTheme="majorEastAsia"/>
                <w:szCs w:val="20"/>
              </w:rPr>
            </w:pPr>
            <w:r w:rsidRPr="008A0350">
              <w:t>06.12</w:t>
            </w:r>
            <w:r w:rsidR="00EB2283" w:rsidRPr="008A0350">
              <w:t>.2024</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1131E046" w14:textId="05E4615F" w:rsidR="00EB2283" w:rsidRPr="008A0350" w:rsidRDefault="002D5915" w:rsidP="00EB2283">
            <w:pPr>
              <w:pStyle w:val="Tablebody"/>
            </w:pPr>
            <w:r w:rsidRPr="008A0350">
              <w:t>Sagatavota AVIS izmaiņu pieprasījuma “AVIS datu apstrādes un autentifikācijas pilnveides” gala nodevuma versija</w:t>
            </w:r>
          </w:p>
        </w:tc>
        <w:tc>
          <w:tcPr>
            <w:tcW w:w="1701" w:type="dxa"/>
            <w:tcBorders>
              <w:top w:val="single" w:sz="4" w:space="0" w:color="auto"/>
              <w:left w:val="single" w:sz="4" w:space="0" w:color="auto"/>
              <w:bottom w:val="single" w:sz="4" w:space="0" w:color="auto"/>
              <w:right w:val="nil"/>
              <w:tl2br w:val="nil"/>
              <w:tr2bl w:val="nil"/>
            </w:tcBorders>
          </w:tcPr>
          <w:p w14:paraId="4175A3B6" w14:textId="305912ED" w:rsidR="00EB2283" w:rsidRPr="008A0350" w:rsidRDefault="00EB2283" w:rsidP="00EB2283">
            <w:pPr>
              <w:pStyle w:val="Tablebody"/>
            </w:pPr>
            <w:r w:rsidRPr="008A0350">
              <w:t>Piegādātājs</w:t>
            </w:r>
          </w:p>
        </w:tc>
        <w:tc>
          <w:tcPr>
            <w:tcW w:w="1701" w:type="dxa"/>
            <w:tcBorders>
              <w:top w:val="single" w:sz="4" w:space="0" w:color="auto"/>
              <w:left w:val="single" w:sz="4" w:space="0" w:color="auto"/>
              <w:bottom w:val="single" w:sz="4" w:space="0" w:color="auto"/>
              <w:right w:val="nil"/>
              <w:tl2br w:val="nil"/>
              <w:tr2bl w:val="nil"/>
            </w:tcBorders>
          </w:tcPr>
          <w:p w14:paraId="5916657E" w14:textId="7C300E9F" w:rsidR="00EB2283" w:rsidRPr="008A0350" w:rsidRDefault="00EB2283" w:rsidP="00EB2283">
            <w:pPr>
              <w:pStyle w:val="Tablebody"/>
            </w:pPr>
            <w:proofErr w:type="spellStart"/>
            <w:r w:rsidRPr="008A0350">
              <w:t>T.Nemiro</w:t>
            </w:r>
            <w:proofErr w:type="spellEnd"/>
          </w:p>
        </w:tc>
      </w:tr>
      <w:tr w:rsidR="00E234D0" w:rsidRPr="008A0350" w14:paraId="68B52432"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7E76EA8E" w14:textId="32534837" w:rsidR="000E6FF4" w:rsidRPr="008A0350" w:rsidRDefault="000E6FF4" w:rsidP="000E6FF4">
            <w:pPr>
              <w:pStyle w:val="Tablebody"/>
            </w:pPr>
            <w:r w:rsidRPr="008A0350">
              <w:t>9.0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33114E5C" w14:textId="6E562751" w:rsidR="000E6FF4" w:rsidRPr="008A0350" w:rsidRDefault="000E6FF4" w:rsidP="000E6FF4">
            <w:pPr>
              <w:pStyle w:val="Tablebody"/>
            </w:pPr>
            <w:r w:rsidRPr="008A0350">
              <w:t>28.02.2025</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5DFAAFBF" w14:textId="77777777" w:rsidR="001A5DAB" w:rsidRPr="008A0350" w:rsidRDefault="00C83035" w:rsidP="000E6FF4">
            <w:pPr>
              <w:pStyle w:val="Tablebody"/>
            </w:pPr>
            <w:r w:rsidRPr="008A0350">
              <w:t>Sagatavota AVIS IP 3.0 (VRAA/2025/5) pirmreizējā nodevuma versij</w:t>
            </w:r>
            <w:r w:rsidR="001A5DAB" w:rsidRPr="008A0350">
              <w:t>a.</w:t>
            </w:r>
          </w:p>
          <w:p w14:paraId="1BA10242" w14:textId="4C290D93" w:rsidR="000E6FF4" w:rsidRPr="008A0350" w:rsidRDefault="000E6FF4" w:rsidP="000E6FF4">
            <w:pPr>
              <w:pStyle w:val="Tablebody"/>
            </w:pPr>
            <w:r w:rsidRPr="008A0350">
              <w:t>Izmaiņas sadaļās:</w:t>
            </w:r>
          </w:p>
          <w:p w14:paraId="4D80BD31" w14:textId="4982F423" w:rsidR="00AD1A7C" w:rsidRPr="008A0350" w:rsidRDefault="00AD1A7C" w:rsidP="000E6FF4">
            <w:pPr>
              <w:pStyle w:val="Tablebody"/>
            </w:pPr>
            <w:r w:rsidRPr="008A0350">
              <w:t>3.28.</w:t>
            </w:r>
          </w:p>
          <w:p w14:paraId="3FDCBB35" w14:textId="37E54F55" w:rsidR="0093727B" w:rsidRPr="008A0350" w:rsidRDefault="0093727B" w:rsidP="000E6FF4">
            <w:pPr>
              <w:pStyle w:val="Tablebody"/>
            </w:pPr>
            <w:r w:rsidRPr="008A0350">
              <w:t>3.35.</w:t>
            </w:r>
          </w:p>
          <w:p w14:paraId="73214E70" w14:textId="6605F00D" w:rsidR="0093727B" w:rsidRPr="008A0350" w:rsidRDefault="0093727B" w:rsidP="000E6FF4">
            <w:pPr>
              <w:pStyle w:val="Tablebody"/>
            </w:pPr>
            <w:r w:rsidRPr="008A0350">
              <w:t>3.36</w:t>
            </w:r>
          </w:p>
          <w:p w14:paraId="79F568BA" w14:textId="5E238258" w:rsidR="000E6FF4" w:rsidRPr="008A0350" w:rsidRDefault="000E6FF4" w:rsidP="000E6FF4">
            <w:pPr>
              <w:pStyle w:val="Tablebody"/>
            </w:pPr>
            <w:r w:rsidRPr="008A0350">
              <w:t>Jauna</w:t>
            </w:r>
            <w:r w:rsidR="009471B8" w:rsidRPr="008A0350">
              <w:t>s</w:t>
            </w:r>
            <w:r w:rsidRPr="008A0350">
              <w:t xml:space="preserve"> sadaļa</w:t>
            </w:r>
            <w:r w:rsidR="009471B8" w:rsidRPr="008A0350">
              <w:t>s</w:t>
            </w:r>
            <w:r w:rsidRPr="008A0350">
              <w:t>:</w:t>
            </w:r>
          </w:p>
          <w:p w14:paraId="334CDC51" w14:textId="3983FC7E" w:rsidR="0093727B" w:rsidRPr="008A0350" w:rsidRDefault="0093727B" w:rsidP="000E6FF4">
            <w:pPr>
              <w:pStyle w:val="Tablebody"/>
            </w:pPr>
            <w:r w:rsidRPr="008A0350">
              <w:t>3.37</w:t>
            </w:r>
          </w:p>
          <w:p w14:paraId="49E2A83D" w14:textId="4DCB4C82" w:rsidR="009431F2" w:rsidRPr="008A0350" w:rsidRDefault="009431F2" w:rsidP="000E6FF4">
            <w:pPr>
              <w:pStyle w:val="Tablebody"/>
            </w:pPr>
            <w:r w:rsidRPr="008A0350">
              <w:t>3.</w:t>
            </w:r>
            <w:r w:rsidR="003369C9" w:rsidRPr="008A0350">
              <w:t>42</w:t>
            </w:r>
            <w:r w:rsidRPr="008A0350">
              <w:t>.</w:t>
            </w:r>
          </w:p>
          <w:p w14:paraId="39F7F42B" w14:textId="37794ED0" w:rsidR="000E6FF4" w:rsidRPr="008A0350" w:rsidRDefault="009431F2" w:rsidP="000E6FF4">
            <w:pPr>
              <w:pStyle w:val="Tablebody"/>
            </w:pPr>
            <w:r w:rsidRPr="008A0350">
              <w:t>3.</w:t>
            </w:r>
            <w:r w:rsidR="003369C9" w:rsidRPr="008A0350">
              <w:t>43</w:t>
            </w:r>
            <w:r w:rsidRPr="008A0350">
              <w:t>.</w:t>
            </w:r>
          </w:p>
        </w:tc>
        <w:tc>
          <w:tcPr>
            <w:tcW w:w="1701" w:type="dxa"/>
            <w:tcBorders>
              <w:top w:val="single" w:sz="4" w:space="0" w:color="auto"/>
              <w:left w:val="single" w:sz="4" w:space="0" w:color="auto"/>
              <w:bottom w:val="single" w:sz="4" w:space="0" w:color="auto"/>
              <w:right w:val="nil"/>
              <w:tl2br w:val="nil"/>
              <w:tr2bl w:val="nil"/>
            </w:tcBorders>
          </w:tcPr>
          <w:p w14:paraId="785ED9CD" w14:textId="189A9B21" w:rsidR="000E6FF4" w:rsidRPr="008A0350" w:rsidRDefault="000E6FF4" w:rsidP="000E6FF4">
            <w:pPr>
              <w:pStyle w:val="Tablebody"/>
            </w:pPr>
            <w:r w:rsidRPr="008A0350">
              <w:t>Piegādātājs</w:t>
            </w:r>
          </w:p>
        </w:tc>
        <w:tc>
          <w:tcPr>
            <w:tcW w:w="1701" w:type="dxa"/>
            <w:tcBorders>
              <w:top w:val="single" w:sz="4" w:space="0" w:color="auto"/>
              <w:left w:val="single" w:sz="4" w:space="0" w:color="auto"/>
              <w:bottom w:val="single" w:sz="4" w:space="0" w:color="auto"/>
              <w:right w:val="nil"/>
              <w:tl2br w:val="nil"/>
              <w:tr2bl w:val="nil"/>
            </w:tcBorders>
          </w:tcPr>
          <w:p w14:paraId="69D698E9" w14:textId="7E3DF55C" w:rsidR="000E6FF4" w:rsidRPr="008A0350" w:rsidRDefault="000E6FF4" w:rsidP="000E6FF4">
            <w:pPr>
              <w:pStyle w:val="Tablebody"/>
            </w:pPr>
            <w:proofErr w:type="spellStart"/>
            <w:r w:rsidRPr="008A0350">
              <w:t>T.Nemiro</w:t>
            </w:r>
            <w:proofErr w:type="spellEnd"/>
          </w:p>
        </w:tc>
      </w:tr>
      <w:tr w:rsidR="00E234D0" w:rsidRPr="008A0350" w14:paraId="567176AC"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2007232C" w14:textId="45CE00C2" w:rsidR="00707E9F" w:rsidRPr="008A0350" w:rsidRDefault="00F909C7" w:rsidP="00707E9F">
            <w:pPr>
              <w:pStyle w:val="Tablebody"/>
            </w:pPr>
            <w:r w:rsidRPr="008A0350">
              <w:t>10</w:t>
            </w:r>
            <w:r w:rsidR="00707E9F" w:rsidRPr="008A0350">
              <w:t>.0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4CDD1232" w14:textId="6D45D350" w:rsidR="00707E9F" w:rsidRPr="008A0350" w:rsidRDefault="00707E9F" w:rsidP="00707E9F">
            <w:pPr>
              <w:pStyle w:val="Tablebody"/>
            </w:pPr>
            <w:r w:rsidRPr="008A0350">
              <w:t>28.</w:t>
            </w:r>
            <w:r w:rsidR="00F909C7" w:rsidRPr="008A0350">
              <w:t>08</w:t>
            </w:r>
            <w:r w:rsidRPr="008A0350">
              <w:t>.2025</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0171F6AC" w14:textId="29BBD266" w:rsidR="00707E9F" w:rsidRPr="008A0350" w:rsidRDefault="00344FEC" w:rsidP="00707E9F">
            <w:pPr>
              <w:pStyle w:val="Tablebody"/>
            </w:pPr>
            <w:r w:rsidRPr="008A0350">
              <w:t xml:space="preserve">Sagatavota AVIS IP 4.0 1.kārtas </w:t>
            </w:r>
            <w:r w:rsidR="006200D8" w:rsidRPr="008A0350">
              <w:t xml:space="preserve">(VRAA/2025/36) </w:t>
            </w:r>
            <w:r w:rsidRPr="008A0350">
              <w:t>pirmreizējā nodevuma versija</w:t>
            </w:r>
            <w:r w:rsidR="00AB2C03" w:rsidRPr="008A0350">
              <w:t>.</w:t>
            </w:r>
          </w:p>
          <w:p w14:paraId="0ED181F1" w14:textId="77777777" w:rsidR="00AB2C03" w:rsidRPr="008A0350" w:rsidRDefault="00AB2C03" w:rsidP="00707E9F">
            <w:pPr>
              <w:pStyle w:val="Tablebody"/>
            </w:pPr>
          </w:p>
          <w:p w14:paraId="32FDC910" w14:textId="4820B900" w:rsidR="00AB2C03" w:rsidRPr="008A0350" w:rsidRDefault="00AB2C03" w:rsidP="00AB2C03">
            <w:pPr>
              <w:pStyle w:val="Tablebody"/>
            </w:pPr>
            <w:r w:rsidRPr="008A0350">
              <w:t>Izmaiņas sadaļās:</w:t>
            </w:r>
          </w:p>
          <w:p w14:paraId="2E0C602D" w14:textId="6B1622CC" w:rsidR="00AB2C03" w:rsidRPr="008A0350" w:rsidRDefault="00AB2C03" w:rsidP="46C6446B">
            <w:pPr>
              <w:pStyle w:val="Tablebody"/>
            </w:pPr>
            <w:r w:rsidRPr="008A0350">
              <w:lastRenderedPageBreak/>
              <w:t xml:space="preserve">Izmaiņas visā </w:t>
            </w:r>
            <w:r w:rsidRPr="008A0350">
              <w:fldChar w:fldCharType="begin"/>
            </w:r>
            <w:r w:rsidRPr="008A0350">
              <w:instrText xml:space="preserve"> REF _Ref109942888 \r \h </w:instrText>
            </w:r>
            <w:r w:rsidR="005E7A71" w:rsidRPr="008A0350">
              <w:instrText xml:space="preserve"> \* MERGEFORMAT </w:instrText>
            </w:r>
            <w:r w:rsidRPr="008A0350">
              <w:fldChar w:fldCharType="separate"/>
            </w:r>
            <w:r w:rsidR="00C129A5" w:rsidRPr="008A0350">
              <w:t>3</w:t>
            </w:r>
            <w:r w:rsidRPr="008A0350">
              <w:fldChar w:fldCharType="end"/>
            </w:r>
            <w:r w:rsidRPr="008A0350">
              <w:t>. sadaļā</w:t>
            </w:r>
          </w:p>
          <w:p w14:paraId="279884C0" w14:textId="03488388" w:rsidR="00AB2C03" w:rsidRPr="008A0350" w:rsidRDefault="00AB2C03" w:rsidP="46C6446B">
            <w:pPr>
              <w:pStyle w:val="Tablebody"/>
            </w:pPr>
          </w:p>
          <w:p w14:paraId="6CF73D2B" w14:textId="2607F19B" w:rsidR="00AB2C03" w:rsidRPr="008A0350" w:rsidRDefault="39B6C044" w:rsidP="46C6446B">
            <w:pPr>
              <w:pStyle w:val="Tablebody"/>
            </w:pPr>
            <w:r w:rsidRPr="008A0350">
              <w:t xml:space="preserve">4.2. E-pakalpojums “Man pieejamie atvieglojumi un to saņemšanas nosacījumi” </w:t>
            </w:r>
          </w:p>
          <w:p w14:paraId="15CACC62" w14:textId="23546C0D" w:rsidR="00AB2C03" w:rsidRPr="008A0350" w:rsidRDefault="00AB2C03" w:rsidP="46C6446B">
            <w:pPr>
              <w:pStyle w:val="Tablebody"/>
            </w:pPr>
          </w:p>
          <w:p w14:paraId="60C80B10" w14:textId="1E0A9BC2" w:rsidR="49DA4056" w:rsidRPr="008A0350" w:rsidRDefault="49DA4056" w:rsidP="0CED654D">
            <w:pPr>
              <w:pStyle w:val="Tablebody"/>
            </w:pPr>
            <w:r w:rsidRPr="008A0350">
              <w:t>Termini un pieņemtie apzīmējumi</w:t>
            </w:r>
          </w:p>
          <w:p w14:paraId="730A38FD" w14:textId="63D0540A" w:rsidR="00AB2C03" w:rsidRPr="008A0350" w:rsidRDefault="00AB2C03" w:rsidP="46C6446B">
            <w:pPr>
              <w:pStyle w:val="Tablebody"/>
            </w:pPr>
          </w:p>
          <w:p w14:paraId="514E0782" w14:textId="126161DF" w:rsidR="00AB2C03" w:rsidRPr="008A0350" w:rsidRDefault="520D5658" w:rsidP="46C6446B">
            <w:pPr>
              <w:pStyle w:val="Tablebody"/>
            </w:pPr>
            <w:r w:rsidRPr="008A0350">
              <w:t>Jaunas sadaļas:</w:t>
            </w:r>
          </w:p>
          <w:p w14:paraId="3355F9A5" w14:textId="3CCF1758" w:rsidR="00AB2C03" w:rsidRPr="008A0350" w:rsidRDefault="186F04AD" w:rsidP="75A1CCED">
            <w:pPr>
              <w:pStyle w:val="Tablebody"/>
            </w:pPr>
            <w:r w:rsidRPr="008A0350">
              <w:t>4.2.1. AVIS IL (QR koda) izveidošana un pārvaldība</w:t>
            </w:r>
          </w:p>
          <w:p w14:paraId="5842E594" w14:textId="3D169406" w:rsidR="00AB2C03" w:rsidRPr="008A0350" w:rsidRDefault="00AB2C03" w:rsidP="75A1CCED">
            <w:pPr>
              <w:pStyle w:val="Tablebody"/>
            </w:pPr>
          </w:p>
          <w:p w14:paraId="580FDF61" w14:textId="775FCB09" w:rsidR="00AB2C03" w:rsidRPr="008A0350" w:rsidRDefault="59D1B7D3" w:rsidP="00707E9F">
            <w:pPr>
              <w:pStyle w:val="Tablebody"/>
            </w:pPr>
            <w:r w:rsidRPr="008A0350">
              <w:t>3.36. AVIS IL (QR koda) izveidošana un pārvaldība</w:t>
            </w:r>
          </w:p>
        </w:tc>
        <w:tc>
          <w:tcPr>
            <w:tcW w:w="1701" w:type="dxa"/>
            <w:tcBorders>
              <w:top w:val="single" w:sz="4" w:space="0" w:color="auto"/>
              <w:left w:val="single" w:sz="4" w:space="0" w:color="auto"/>
              <w:bottom w:val="single" w:sz="4" w:space="0" w:color="auto"/>
              <w:right w:val="nil"/>
              <w:tl2br w:val="nil"/>
              <w:tr2bl w:val="nil"/>
            </w:tcBorders>
          </w:tcPr>
          <w:p w14:paraId="73F9768F" w14:textId="22E6C2FA" w:rsidR="00707E9F" w:rsidRPr="008A0350" w:rsidRDefault="00707E9F" w:rsidP="00707E9F">
            <w:pPr>
              <w:pStyle w:val="Tablebody"/>
            </w:pPr>
            <w:r w:rsidRPr="008A0350">
              <w:lastRenderedPageBreak/>
              <w:t>Piegādātājs</w:t>
            </w:r>
          </w:p>
        </w:tc>
        <w:tc>
          <w:tcPr>
            <w:tcW w:w="1701" w:type="dxa"/>
            <w:tcBorders>
              <w:top w:val="single" w:sz="4" w:space="0" w:color="auto"/>
              <w:left w:val="single" w:sz="4" w:space="0" w:color="auto"/>
              <w:bottom w:val="single" w:sz="4" w:space="0" w:color="auto"/>
              <w:right w:val="nil"/>
              <w:tl2br w:val="nil"/>
              <w:tr2bl w:val="nil"/>
            </w:tcBorders>
          </w:tcPr>
          <w:p w14:paraId="4446427C" w14:textId="1AF04E05" w:rsidR="00707E9F" w:rsidRPr="008A0350" w:rsidRDefault="00707E9F" w:rsidP="00707E9F">
            <w:pPr>
              <w:pStyle w:val="Tablebody"/>
            </w:pPr>
            <w:proofErr w:type="spellStart"/>
            <w:r w:rsidRPr="008A0350">
              <w:t>J.Maļinovskis</w:t>
            </w:r>
            <w:proofErr w:type="spellEnd"/>
          </w:p>
        </w:tc>
      </w:tr>
      <w:tr w:rsidR="00E234D0" w:rsidRPr="008A0350" w14:paraId="1E35DCFB"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3BFA59C1" w14:textId="6057C2CE" w:rsidR="00F909C7" w:rsidRPr="008A0350" w:rsidRDefault="00F909C7" w:rsidP="00F909C7">
            <w:pPr>
              <w:pStyle w:val="Tablebody"/>
            </w:pPr>
            <w:r w:rsidRPr="008A0350">
              <w:t>10.1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0E5209B9" w14:textId="178B13F4" w:rsidR="00F909C7" w:rsidRPr="008A0350" w:rsidRDefault="00F909C7" w:rsidP="00F909C7">
            <w:pPr>
              <w:pStyle w:val="Tablebody"/>
            </w:pPr>
            <w:r w:rsidRPr="008A0350">
              <w:t>0</w:t>
            </w:r>
            <w:r w:rsidR="0092050F" w:rsidRPr="008A0350">
              <w:t>8</w:t>
            </w:r>
            <w:r w:rsidRPr="008A0350">
              <w:t>.10</w:t>
            </w:r>
            <w:r w:rsidR="0092050F" w:rsidRPr="008A0350">
              <w:t>.</w:t>
            </w:r>
            <w:r w:rsidRPr="008A0350">
              <w:t>2025</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7C4BB20E" w14:textId="215EFA7B" w:rsidR="00F909C7" w:rsidRPr="008A0350" w:rsidRDefault="00F909C7" w:rsidP="00F909C7">
            <w:pPr>
              <w:pStyle w:val="Tablebody"/>
            </w:pPr>
            <w:r w:rsidRPr="008A0350">
              <w:t>Precizēts atbilstoši pasūtītāja komentāriem</w:t>
            </w:r>
          </w:p>
        </w:tc>
        <w:tc>
          <w:tcPr>
            <w:tcW w:w="1701" w:type="dxa"/>
            <w:tcBorders>
              <w:top w:val="single" w:sz="4" w:space="0" w:color="auto"/>
              <w:left w:val="single" w:sz="4" w:space="0" w:color="auto"/>
              <w:bottom w:val="single" w:sz="4" w:space="0" w:color="auto"/>
              <w:right w:val="nil"/>
              <w:tl2br w:val="nil"/>
              <w:tr2bl w:val="nil"/>
            </w:tcBorders>
          </w:tcPr>
          <w:p w14:paraId="7EFAB799" w14:textId="76A5D494" w:rsidR="00F909C7" w:rsidRPr="008A0350" w:rsidRDefault="00F909C7" w:rsidP="00F909C7">
            <w:pPr>
              <w:pStyle w:val="Tablebody"/>
            </w:pPr>
            <w:r w:rsidRPr="008A0350">
              <w:t>Piegādātājs</w:t>
            </w:r>
          </w:p>
        </w:tc>
        <w:tc>
          <w:tcPr>
            <w:tcW w:w="1701" w:type="dxa"/>
            <w:tcBorders>
              <w:top w:val="single" w:sz="4" w:space="0" w:color="auto"/>
              <w:left w:val="single" w:sz="4" w:space="0" w:color="auto"/>
              <w:bottom w:val="single" w:sz="4" w:space="0" w:color="auto"/>
              <w:right w:val="nil"/>
              <w:tl2br w:val="nil"/>
              <w:tr2bl w:val="nil"/>
            </w:tcBorders>
          </w:tcPr>
          <w:p w14:paraId="736253CD" w14:textId="52D92D9F" w:rsidR="00F909C7" w:rsidRPr="008A0350" w:rsidRDefault="00F909C7" w:rsidP="00F909C7">
            <w:pPr>
              <w:pStyle w:val="Tablebody"/>
            </w:pPr>
            <w:proofErr w:type="spellStart"/>
            <w:r w:rsidRPr="008A0350">
              <w:t>J.Maļinovskis</w:t>
            </w:r>
            <w:proofErr w:type="spellEnd"/>
          </w:p>
        </w:tc>
      </w:tr>
      <w:tr w:rsidR="0092050F" w:rsidRPr="008A0350" w14:paraId="575C31FC"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1030AA2B" w14:textId="09882A2B" w:rsidR="0092050F" w:rsidRPr="008A0350" w:rsidRDefault="0092050F" w:rsidP="0092050F">
            <w:pPr>
              <w:pStyle w:val="Tablebody"/>
            </w:pPr>
            <w:r w:rsidRPr="008A0350">
              <w:t>11.0</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35FCEBBE" w14:textId="62819759" w:rsidR="0092050F" w:rsidRPr="008A0350" w:rsidRDefault="0092050F" w:rsidP="0092050F">
            <w:pPr>
              <w:pStyle w:val="Tablebody"/>
            </w:pPr>
            <w:r w:rsidRPr="008A0350">
              <w:t>16.03.2026</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32DA0534" w14:textId="291EEC94" w:rsidR="0092050F" w:rsidRPr="008A0350" w:rsidRDefault="0092050F" w:rsidP="0092050F">
            <w:pPr>
              <w:pStyle w:val="Tablebody"/>
              <w:rPr>
                <w:rFonts w:cs="Arial"/>
              </w:rPr>
            </w:pPr>
            <w:r w:rsidRPr="008A0350">
              <w:rPr>
                <w:rFonts w:cs="Arial"/>
              </w:rPr>
              <w:t xml:space="preserve">Sagatavota AVIS IP 4.0 2.kārtas </w:t>
            </w:r>
            <w:r w:rsidR="00C129A5" w:rsidRPr="008A0350">
              <w:rPr>
                <w:rFonts w:cs="Arial"/>
              </w:rPr>
              <w:t xml:space="preserve">1.daļa </w:t>
            </w:r>
            <w:r w:rsidRPr="008A0350">
              <w:rPr>
                <w:rFonts w:cs="Arial"/>
              </w:rPr>
              <w:t>(VRAA/2025/36) pirmreizējā nodevuma versija</w:t>
            </w:r>
          </w:p>
          <w:p w14:paraId="4E02D0BA" w14:textId="77777777" w:rsidR="0092050F" w:rsidRPr="008A0350" w:rsidRDefault="0092050F" w:rsidP="0092050F">
            <w:pPr>
              <w:pStyle w:val="Tablebody"/>
              <w:rPr>
                <w:rFonts w:cs="Arial"/>
              </w:rPr>
            </w:pPr>
          </w:p>
          <w:p w14:paraId="1E96D0F1" w14:textId="77777777" w:rsidR="003F48C2" w:rsidRPr="008A0350" w:rsidRDefault="003F48C2" w:rsidP="0092050F">
            <w:pPr>
              <w:pStyle w:val="Tablebody"/>
              <w:rPr>
                <w:rFonts w:cs="Arial"/>
              </w:rPr>
            </w:pPr>
            <w:r w:rsidRPr="008A0350">
              <w:rPr>
                <w:rFonts w:cs="Arial"/>
              </w:rPr>
              <w:t>Jaunas sadaļas:</w:t>
            </w:r>
          </w:p>
          <w:p w14:paraId="5379FB1F" w14:textId="371438DA" w:rsidR="00483EE5" w:rsidRPr="008A0350" w:rsidRDefault="00483EE5" w:rsidP="0092050F">
            <w:pPr>
              <w:pStyle w:val="Tablebody"/>
              <w:rPr>
                <w:rFonts w:cs="Arial"/>
              </w:rPr>
            </w:pPr>
            <w:r w:rsidRPr="008A0350">
              <w:rPr>
                <w:rFonts w:cs="Arial"/>
              </w:rPr>
              <w:fldChar w:fldCharType="begin"/>
            </w:r>
            <w:r w:rsidRPr="008A0350">
              <w:rPr>
                <w:rFonts w:cs="Arial"/>
              </w:rPr>
              <w:instrText xml:space="preserve"> REF _Ref224217690 \n \h </w:instrText>
            </w:r>
            <w:r w:rsidRPr="008A0350">
              <w:rPr>
                <w:rFonts w:cs="Arial"/>
              </w:rPr>
            </w:r>
            <w:r w:rsidRPr="008A0350">
              <w:rPr>
                <w:rFonts w:cs="Arial"/>
              </w:rPr>
              <w:fldChar w:fldCharType="separate"/>
            </w:r>
            <w:r w:rsidR="00C129A5" w:rsidRPr="008A0350">
              <w:rPr>
                <w:rFonts w:cs="Arial"/>
              </w:rPr>
              <w:t>3.17.8</w:t>
            </w:r>
            <w:r w:rsidRPr="008A0350">
              <w:rPr>
                <w:rFonts w:cs="Arial"/>
              </w:rPr>
              <w:fldChar w:fldCharType="end"/>
            </w:r>
            <w:r w:rsidR="00CD7354" w:rsidRPr="008A0350">
              <w:rPr>
                <w:rFonts w:cs="Arial"/>
              </w:rPr>
              <w:t>;</w:t>
            </w:r>
          </w:p>
          <w:p w14:paraId="46A0DD06" w14:textId="2D2C3ADF" w:rsidR="003F48C2" w:rsidRPr="008A0350" w:rsidRDefault="00483EE5" w:rsidP="0092050F">
            <w:pPr>
              <w:pStyle w:val="Tablebody"/>
              <w:rPr>
                <w:rFonts w:cs="Arial"/>
              </w:rPr>
            </w:pPr>
            <w:r w:rsidRPr="008A0350">
              <w:rPr>
                <w:rFonts w:cs="Arial"/>
              </w:rPr>
              <w:fldChar w:fldCharType="begin"/>
            </w:r>
            <w:r w:rsidRPr="008A0350">
              <w:rPr>
                <w:rFonts w:cs="Arial"/>
              </w:rPr>
              <w:instrText xml:space="preserve"> REF _Ref224217716 \n \h </w:instrText>
            </w:r>
            <w:r w:rsidRPr="008A0350">
              <w:rPr>
                <w:rFonts w:cs="Arial"/>
              </w:rPr>
            </w:r>
            <w:r w:rsidRPr="008A0350">
              <w:rPr>
                <w:rFonts w:cs="Arial"/>
              </w:rPr>
              <w:fldChar w:fldCharType="separate"/>
            </w:r>
            <w:r w:rsidR="00C129A5" w:rsidRPr="008A0350">
              <w:rPr>
                <w:rFonts w:cs="Arial"/>
              </w:rPr>
              <w:t>3.28</w:t>
            </w:r>
            <w:r w:rsidRPr="008A0350">
              <w:rPr>
                <w:rFonts w:cs="Arial"/>
              </w:rPr>
              <w:fldChar w:fldCharType="end"/>
            </w:r>
            <w:r w:rsidR="00301E28" w:rsidRPr="008A0350">
              <w:rPr>
                <w:rFonts w:cs="Arial"/>
              </w:rPr>
              <w:t>;</w:t>
            </w:r>
          </w:p>
          <w:p w14:paraId="24F1389E" w14:textId="39BA47BE" w:rsidR="00301E28" w:rsidRPr="008A0350" w:rsidRDefault="00CD7354" w:rsidP="0092050F">
            <w:pPr>
              <w:pStyle w:val="Tablebody"/>
              <w:rPr>
                <w:rFonts w:cs="Arial"/>
              </w:rPr>
            </w:pPr>
            <w:r w:rsidRPr="008A0350">
              <w:rPr>
                <w:rFonts w:cs="Arial"/>
              </w:rPr>
              <w:fldChar w:fldCharType="begin"/>
            </w:r>
            <w:r w:rsidRPr="008A0350">
              <w:rPr>
                <w:rFonts w:cs="Arial"/>
              </w:rPr>
              <w:instrText xml:space="preserve"> REF _Ref224545545 \n \h </w:instrText>
            </w:r>
            <w:r w:rsidRPr="008A0350">
              <w:rPr>
                <w:rFonts w:cs="Arial"/>
              </w:rPr>
            </w:r>
            <w:r w:rsidRPr="008A0350">
              <w:rPr>
                <w:rFonts w:cs="Arial"/>
              </w:rPr>
              <w:fldChar w:fldCharType="separate"/>
            </w:r>
            <w:r w:rsidR="00C129A5" w:rsidRPr="008A0350">
              <w:rPr>
                <w:rFonts w:cs="Arial"/>
              </w:rPr>
              <w:t>3.23.1</w:t>
            </w:r>
            <w:r w:rsidRPr="008A0350">
              <w:rPr>
                <w:rFonts w:cs="Arial"/>
              </w:rPr>
              <w:fldChar w:fldCharType="end"/>
            </w:r>
            <w:r w:rsidRPr="008A0350">
              <w:rPr>
                <w:rFonts w:cs="Arial"/>
              </w:rPr>
              <w:t>.</w:t>
            </w:r>
          </w:p>
          <w:p w14:paraId="22FEA23D" w14:textId="77777777" w:rsidR="003F48C2" w:rsidRPr="008A0350" w:rsidRDefault="003F48C2" w:rsidP="0092050F">
            <w:pPr>
              <w:pStyle w:val="Tablebody"/>
              <w:rPr>
                <w:rFonts w:cs="Arial"/>
              </w:rPr>
            </w:pPr>
            <w:r w:rsidRPr="008A0350">
              <w:rPr>
                <w:rFonts w:cs="Arial"/>
              </w:rPr>
              <w:t>Izmaiņas sadaļās:</w:t>
            </w:r>
          </w:p>
          <w:p w14:paraId="66D0F353" w14:textId="6F8D877F" w:rsidR="00483EE5" w:rsidRPr="008A0350" w:rsidRDefault="00483EE5" w:rsidP="0092050F">
            <w:pPr>
              <w:pStyle w:val="Tablebody"/>
              <w:rPr>
                <w:rFonts w:cs="Arial"/>
              </w:rPr>
            </w:pPr>
            <w:r w:rsidRPr="008A0350">
              <w:rPr>
                <w:rFonts w:cs="Arial"/>
              </w:rPr>
              <w:fldChar w:fldCharType="begin"/>
            </w:r>
            <w:r w:rsidRPr="008A0350">
              <w:rPr>
                <w:rFonts w:cs="Arial"/>
              </w:rPr>
              <w:instrText xml:space="preserve"> REF _Ref116476046 \n \h </w:instrText>
            </w:r>
            <w:r w:rsidRPr="008A0350">
              <w:rPr>
                <w:rFonts w:cs="Arial"/>
              </w:rPr>
            </w:r>
            <w:r w:rsidRPr="008A0350">
              <w:rPr>
                <w:rFonts w:cs="Arial"/>
              </w:rPr>
              <w:fldChar w:fldCharType="separate"/>
            </w:r>
            <w:r w:rsidR="00C129A5" w:rsidRPr="008A0350">
              <w:rPr>
                <w:rFonts w:cs="Arial"/>
              </w:rPr>
              <w:t>3.19</w:t>
            </w:r>
            <w:r w:rsidRPr="008A0350">
              <w:rPr>
                <w:rFonts w:cs="Arial"/>
              </w:rPr>
              <w:fldChar w:fldCharType="end"/>
            </w:r>
            <w:r w:rsidR="00CD7354" w:rsidRPr="008A0350">
              <w:rPr>
                <w:rFonts w:cs="Arial"/>
              </w:rPr>
              <w:t>;</w:t>
            </w:r>
          </w:p>
          <w:p w14:paraId="7F82E85F" w14:textId="7FC2C449" w:rsidR="00483EE5" w:rsidRPr="008A0350" w:rsidRDefault="00483EE5" w:rsidP="0092050F">
            <w:pPr>
              <w:pStyle w:val="Tablebody"/>
              <w:rPr>
                <w:rFonts w:cs="Arial"/>
              </w:rPr>
            </w:pPr>
            <w:r w:rsidRPr="008A0350">
              <w:rPr>
                <w:rFonts w:cs="Arial"/>
              </w:rPr>
              <w:fldChar w:fldCharType="begin"/>
            </w:r>
            <w:r w:rsidRPr="008A0350">
              <w:rPr>
                <w:rFonts w:cs="Arial"/>
              </w:rPr>
              <w:instrText xml:space="preserve"> REF _Ref224217709 \n \h </w:instrText>
            </w:r>
            <w:r w:rsidRPr="008A0350">
              <w:rPr>
                <w:rFonts w:cs="Arial"/>
              </w:rPr>
            </w:r>
            <w:r w:rsidRPr="008A0350">
              <w:rPr>
                <w:rFonts w:cs="Arial"/>
              </w:rPr>
              <w:fldChar w:fldCharType="separate"/>
            </w:r>
            <w:r w:rsidR="00C129A5" w:rsidRPr="008A0350">
              <w:rPr>
                <w:rFonts w:cs="Arial"/>
              </w:rPr>
              <w:t>3.22</w:t>
            </w:r>
            <w:r w:rsidRPr="008A0350">
              <w:rPr>
                <w:rFonts w:cs="Arial"/>
              </w:rPr>
              <w:fldChar w:fldCharType="end"/>
            </w:r>
            <w:r w:rsidR="00CD7354" w:rsidRPr="008A0350">
              <w:rPr>
                <w:rFonts w:cs="Arial"/>
              </w:rPr>
              <w:t>;</w:t>
            </w:r>
          </w:p>
          <w:p w14:paraId="5A3EAFA4" w14:textId="587C2F1F" w:rsidR="00483EE5" w:rsidRPr="008A0350" w:rsidRDefault="00483EE5" w:rsidP="0092050F">
            <w:pPr>
              <w:pStyle w:val="Tablebody"/>
              <w:rPr>
                <w:rFonts w:cs="Arial"/>
              </w:rPr>
            </w:pPr>
            <w:r w:rsidRPr="008A0350">
              <w:rPr>
                <w:rFonts w:cs="Arial"/>
              </w:rPr>
              <w:fldChar w:fldCharType="begin"/>
            </w:r>
            <w:r w:rsidRPr="008A0350">
              <w:rPr>
                <w:rFonts w:cs="Arial"/>
              </w:rPr>
              <w:instrText xml:space="preserve"> REF _Ref125967762 \n \h </w:instrText>
            </w:r>
            <w:r w:rsidRPr="008A0350">
              <w:rPr>
                <w:rFonts w:cs="Arial"/>
              </w:rPr>
            </w:r>
            <w:r w:rsidRPr="008A0350">
              <w:rPr>
                <w:rFonts w:cs="Arial"/>
              </w:rPr>
              <w:fldChar w:fldCharType="separate"/>
            </w:r>
            <w:r w:rsidR="00C129A5" w:rsidRPr="008A0350">
              <w:rPr>
                <w:rFonts w:cs="Arial"/>
              </w:rPr>
              <w:t>3.23</w:t>
            </w:r>
            <w:r w:rsidRPr="008A0350">
              <w:rPr>
                <w:rFonts w:cs="Arial"/>
              </w:rPr>
              <w:fldChar w:fldCharType="end"/>
            </w:r>
            <w:r w:rsidR="00CD7354" w:rsidRPr="008A0350">
              <w:rPr>
                <w:rFonts w:cs="Arial"/>
              </w:rPr>
              <w:t>;</w:t>
            </w:r>
          </w:p>
          <w:p w14:paraId="42ECB3BC" w14:textId="4348B7CE" w:rsidR="003F48C2" w:rsidRPr="008A0350" w:rsidRDefault="00483EE5" w:rsidP="0092050F">
            <w:pPr>
              <w:pStyle w:val="Tablebody"/>
              <w:rPr>
                <w:rFonts w:cs="Arial"/>
              </w:rPr>
            </w:pPr>
            <w:r w:rsidRPr="008A0350">
              <w:rPr>
                <w:rFonts w:cs="Arial"/>
              </w:rPr>
              <w:fldChar w:fldCharType="begin"/>
            </w:r>
            <w:r w:rsidRPr="008A0350">
              <w:rPr>
                <w:rFonts w:cs="Arial"/>
              </w:rPr>
              <w:instrText xml:space="preserve"> REF _Ref120018272 \n \h </w:instrText>
            </w:r>
            <w:r w:rsidRPr="008A0350">
              <w:rPr>
                <w:rFonts w:cs="Arial"/>
              </w:rPr>
            </w:r>
            <w:r w:rsidRPr="008A0350">
              <w:rPr>
                <w:rFonts w:cs="Arial"/>
              </w:rPr>
              <w:fldChar w:fldCharType="separate"/>
            </w:r>
            <w:r w:rsidR="00C129A5" w:rsidRPr="008A0350">
              <w:rPr>
                <w:rFonts w:cs="Arial"/>
              </w:rPr>
              <w:t>3.29</w:t>
            </w:r>
            <w:r w:rsidRPr="008A0350">
              <w:rPr>
                <w:rFonts w:cs="Arial"/>
              </w:rPr>
              <w:fldChar w:fldCharType="end"/>
            </w:r>
            <w:r w:rsidR="00CD7354" w:rsidRPr="008A0350">
              <w:rPr>
                <w:rFonts w:cs="Arial"/>
              </w:rPr>
              <w:t>.</w:t>
            </w:r>
          </w:p>
        </w:tc>
        <w:tc>
          <w:tcPr>
            <w:tcW w:w="1701" w:type="dxa"/>
            <w:tcBorders>
              <w:top w:val="single" w:sz="4" w:space="0" w:color="auto"/>
              <w:left w:val="single" w:sz="4" w:space="0" w:color="auto"/>
              <w:bottom w:val="single" w:sz="4" w:space="0" w:color="auto"/>
              <w:right w:val="nil"/>
              <w:tl2br w:val="nil"/>
              <w:tr2bl w:val="nil"/>
            </w:tcBorders>
          </w:tcPr>
          <w:p w14:paraId="0DB819BA" w14:textId="4258E62F" w:rsidR="0092050F" w:rsidRPr="008A0350" w:rsidRDefault="0092050F" w:rsidP="0092050F">
            <w:pPr>
              <w:pStyle w:val="Tablebody"/>
            </w:pPr>
            <w:r w:rsidRPr="008A0350">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678373BC" w14:textId="77777777" w:rsidR="0092050F" w:rsidRPr="008A0350" w:rsidRDefault="0092050F" w:rsidP="0092050F">
            <w:pPr>
              <w:pStyle w:val="Tablebody"/>
              <w:spacing w:line="276" w:lineRule="auto"/>
              <w:rPr>
                <w:rFonts w:cs="Arial"/>
              </w:rPr>
            </w:pPr>
            <w:proofErr w:type="spellStart"/>
            <w:r w:rsidRPr="008A0350">
              <w:rPr>
                <w:rFonts w:cs="Arial"/>
              </w:rPr>
              <w:t>J.Maļinovskis</w:t>
            </w:r>
            <w:proofErr w:type="spellEnd"/>
          </w:p>
          <w:p w14:paraId="6ABFB3A8" w14:textId="71067115" w:rsidR="0092050F" w:rsidRPr="008A0350" w:rsidRDefault="0092050F" w:rsidP="0092050F">
            <w:pPr>
              <w:pStyle w:val="Tablebody"/>
            </w:pPr>
          </w:p>
        </w:tc>
      </w:tr>
      <w:tr w:rsidR="00C129A5" w:rsidRPr="008A0350" w14:paraId="2CAC4187"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21EA0931" w14:textId="2266BBAA" w:rsidR="00C129A5" w:rsidRPr="008A0350" w:rsidRDefault="00C129A5" w:rsidP="00C129A5">
            <w:pPr>
              <w:pStyle w:val="Tablebody"/>
            </w:pPr>
            <w:r w:rsidRPr="008A0350">
              <w:t>11.1</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2A6F59CB" w14:textId="0E8CD37F" w:rsidR="00C129A5" w:rsidRPr="008A0350" w:rsidRDefault="00C129A5" w:rsidP="00C129A5">
            <w:pPr>
              <w:pStyle w:val="Tablebody"/>
            </w:pPr>
            <w:r w:rsidRPr="008A0350">
              <w:rPr>
                <w:rFonts w:cs="Arial"/>
              </w:rPr>
              <w:t>30.04.2026</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3D642097" w14:textId="77777777" w:rsidR="00C129A5" w:rsidRPr="008A0350" w:rsidRDefault="00C129A5" w:rsidP="00C129A5">
            <w:pPr>
              <w:pStyle w:val="Tablebody"/>
              <w:rPr>
                <w:rFonts w:cs="Arial"/>
              </w:rPr>
            </w:pPr>
            <w:r w:rsidRPr="008A0350">
              <w:rPr>
                <w:rFonts w:cs="Arial"/>
              </w:rPr>
              <w:t>Sagatavota AVIS IP 4.0 2.kārtas 2.daļa (VRAA/2025/36) pirmreizējā nodevuma versija</w:t>
            </w:r>
          </w:p>
          <w:p w14:paraId="3997D985" w14:textId="77777777" w:rsidR="00C129A5" w:rsidRPr="008A0350" w:rsidRDefault="00C129A5" w:rsidP="00C129A5">
            <w:pPr>
              <w:pStyle w:val="Tablebody"/>
              <w:rPr>
                <w:rFonts w:cs="Arial"/>
                <w:lang w:val="en-US"/>
              </w:rPr>
            </w:pPr>
          </w:p>
          <w:p w14:paraId="11808E66" w14:textId="766864A8" w:rsidR="00C129A5" w:rsidRPr="008A0350" w:rsidRDefault="00C129A5" w:rsidP="00C129A5">
            <w:pPr>
              <w:pStyle w:val="Tablebody"/>
              <w:rPr>
                <w:rFonts w:cs="Arial"/>
              </w:rPr>
            </w:pPr>
            <w:r w:rsidRPr="008A0350">
              <w:rPr>
                <w:rFonts w:cs="Arial"/>
              </w:rPr>
              <w:t>Izmaiņas sadaļā:</w:t>
            </w:r>
          </w:p>
          <w:p w14:paraId="0CD4950B" w14:textId="2E61BBA5" w:rsidR="00C129A5" w:rsidRPr="008A0350" w:rsidRDefault="00C129A5" w:rsidP="00C129A5">
            <w:pPr>
              <w:pStyle w:val="Tablebody"/>
              <w:rPr>
                <w:rFonts w:cs="Arial"/>
                <w:lang w:val="en-US"/>
              </w:rPr>
            </w:pPr>
            <w:r w:rsidRPr="008A0350">
              <w:rPr>
                <w:rFonts w:cs="Arial"/>
                <w:lang w:val="en-US"/>
              </w:rPr>
              <w:fldChar w:fldCharType="begin"/>
            </w:r>
            <w:r w:rsidRPr="008A0350">
              <w:rPr>
                <w:rFonts w:cs="Arial"/>
                <w:lang w:val="en-US"/>
              </w:rPr>
              <w:instrText xml:space="preserve"> REF _Ref228258760 \n \h </w:instrText>
            </w:r>
            <w:r w:rsidRPr="008A0350">
              <w:rPr>
                <w:rFonts w:cs="Arial"/>
                <w:lang w:val="en-US"/>
              </w:rPr>
            </w:r>
            <w:r w:rsidRPr="008A0350">
              <w:rPr>
                <w:rFonts w:cs="Arial"/>
                <w:lang w:val="en-US"/>
              </w:rPr>
              <w:fldChar w:fldCharType="separate"/>
            </w:r>
            <w:r w:rsidRPr="008A0350">
              <w:rPr>
                <w:rFonts w:cs="Arial"/>
                <w:lang w:val="en-US"/>
              </w:rPr>
              <w:t>3.31.1</w:t>
            </w:r>
            <w:r w:rsidRPr="008A0350">
              <w:rPr>
                <w:rFonts w:cs="Arial"/>
                <w:lang w:val="en-US"/>
              </w:rPr>
              <w:fldChar w:fldCharType="end"/>
            </w:r>
          </w:p>
        </w:tc>
        <w:tc>
          <w:tcPr>
            <w:tcW w:w="1701" w:type="dxa"/>
            <w:tcBorders>
              <w:top w:val="single" w:sz="4" w:space="0" w:color="auto"/>
              <w:left w:val="single" w:sz="4" w:space="0" w:color="auto"/>
              <w:bottom w:val="single" w:sz="4" w:space="0" w:color="auto"/>
              <w:right w:val="nil"/>
              <w:tl2br w:val="nil"/>
              <w:tr2bl w:val="nil"/>
            </w:tcBorders>
          </w:tcPr>
          <w:p w14:paraId="526687BC" w14:textId="53644184" w:rsidR="00C129A5" w:rsidRPr="008A0350" w:rsidRDefault="00C129A5" w:rsidP="00C129A5">
            <w:pPr>
              <w:pStyle w:val="Tablebody"/>
              <w:rPr>
                <w:rFonts w:cs="Arial"/>
              </w:rPr>
            </w:pPr>
            <w:r w:rsidRPr="008A0350">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48323773" w14:textId="77777777" w:rsidR="00C129A5" w:rsidRPr="008A0350" w:rsidRDefault="00C129A5" w:rsidP="00C129A5">
            <w:pPr>
              <w:pStyle w:val="Tablebody"/>
              <w:spacing w:line="276" w:lineRule="auto"/>
              <w:rPr>
                <w:rFonts w:cs="Arial"/>
              </w:rPr>
            </w:pPr>
            <w:proofErr w:type="spellStart"/>
            <w:r w:rsidRPr="008A0350">
              <w:rPr>
                <w:rFonts w:cs="Arial"/>
              </w:rPr>
              <w:t>J.Maļinovskis</w:t>
            </w:r>
            <w:proofErr w:type="spellEnd"/>
          </w:p>
          <w:p w14:paraId="42720EBD" w14:textId="77777777" w:rsidR="00C129A5" w:rsidRPr="008A0350" w:rsidRDefault="00C129A5" w:rsidP="00C129A5">
            <w:pPr>
              <w:pStyle w:val="Tablebody"/>
              <w:spacing w:line="276" w:lineRule="auto"/>
              <w:rPr>
                <w:rFonts w:cs="Arial"/>
              </w:rPr>
            </w:pPr>
          </w:p>
        </w:tc>
      </w:tr>
      <w:tr w:rsidR="008A0350" w:rsidRPr="008A0350" w14:paraId="767BEE5C" w14:textId="77777777" w:rsidTr="0039189A">
        <w:trPr>
          <w:jc w:val="center"/>
        </w:trPr>
        <w:tc>
          <w:tcPr>
            <w:tcW w:w="1101" w:type="dxa"/>
            <w:tcBorders>
              <w:top w:val="single" w:sz="4" w:space="0" w:color="auto"/>
              <w:left w:val="nil"/>
              <w:bottom w:val="single" w:sz="4" w:space="0" w:color="auto"/>
              <w:right w:val="single" w:sz="4" w:space="0" w:color="auto"/>
              <w:tl2br w:val="nil"/>
              <w:tr2bl w:val="nil"/>
            </w:tcBorders>
          </w:tcPr>
          <w:p w14:paraId="3D8D5E42" w14:textId="5C79288C" w:rsidR="008A0350" w:rsidRPr="008A0350" w:rsidRDefault="008A0350" w:rsidP="00C129A5">
            <w:pPr>
              <w:pStyle w:val="Tablebody"/>
            </w:pPr>
            <w:r w:rsidRPr="008A0350">
              <w:t>11.2.</w:t>
            </w:r>
          </w:p>
        </w:tc>
        <w:tc>
          <w:tcPr>
            <w:tcW w:w="1275" w:type="dxa"/>
            <w:tcBorders>
              <w:top w:val="single" w:sz="4" w:space="0" w:color="auto"/>
              <w:left w:val="single" w:sz="4" w:space="0" w:color="auto"/>
              <w:bottom w:val="single" w:sz="4" w:space="0" w:color="auto"/>
              <w:right w:val="single" w:sz="4" w:space="0" w:color="auto"/>
              <w:tl2br w:val="nil"/>
              <w:tr2bl w:val="nil"/>
            </w:tcBorders>
          </w:tcPr>
          <w:p w14:paraId="7365F007" w14:textId="33016F4B" w:rsidR="008A0350" w:rsidRPr="008A0350" w:rsidRDefault="008A0350" w:rsidP="00C129A5">
            <w:pPr>
              <w:pStyle w:val="Tablebody"/>
              <w:rPr>
                <w:rFonts w:cs="Arial"/>
              </w:rPr>
            </w:pPr>
            <w:r w:rsidRPr="008A0350">
              <w:rPr>
                <w:rFonts w:cs="Arial"/>
              </w:rPr>
              <w:t>15.05.2026</w:t>
            </w:r>
          </w:p>
        </w:tc>
        <w:tc>
          <w:tcPr>
            <w:tcW w:w="3578" w:type="dxa"/>
            <w:tcBorders>
              <w:top w:val="single" w:sz="4" w:space="0" w:color="auto"/>
              <w:left w:val="single" w:sz="4" w:space="0" w:color="auto"/>
              <w:bottom w:val="single" w:sz="4" w:space="0" w:color="auto"/>
              <w:right w:val="single" w:sz="4" w:space="0" w:color="auto"/>
              <w:tl2br w:val="nil"/>
              <w:tr2bl w:val="nil"/>
            </w:tcBorders>
          </w:tcPr>
          <w:p w14:paraId="28B62585" w14:textId="3797472A" w:rsidR="008A0350" w:rsidRPr="008A0350" w:rsidRDefault="008A0350" w:rsidP="00C129A5">
            <w:pPr>
              <w:pStyle w:val="Tablebody"/>
              <w:rPr>
                <w:rFonts w:cs="Arial"/>
              </w:rPr>
            </w:pPr>
            <w:r w:rsidRPr="008A0350">
              <w:rPr>
                <w:rFonts w:cs="Arial"/>
              </w:rPr>
              <w:t>Sagatavota AVIS IP 4.0 2.kārtas (VRAA/2025/36) nodevuma gala versija</w:t>
            </w:r>
          </w:p>
        </w:tc>
        <w:tc>
          <w:tcPr>
            <w:tcW w:w="1701" w:type="dxa"/>
            <w:tcBorders>
              <w:top w:val="single" w:sz="4" w:space="0" w:color="auto"/>
              <w:left w:val="single" w:sz="4" w:space="0" w:color="auto"/>
              <w:bottom w:val="single" w:sz="4" w:space="0" w:color="auto"/>
              <w:right w:val="nil"/>
              <w:tl2br w:val="nil"/>
              <w:tr2bl w:val="nil"/>
            </w:tcBorders>
          </w:tcPr>
          <w:p w14:paraId="6ECA2539" w14:textId="17139C7D" w:rsidR="008A0350" w:rsidRPr="008A0350" w:rsidRDefault="008A0350" w:rsidP="00C129A5">
            <w:pPr>
              <w:pStyle w:val="Tablebody"/>
              <w:rPr>
                <w:rFonts w:cs="Arial"/>
              </w:rPr>
            </w:pPr>
            <w:r w:rsidRPr="008A0350">
              <w:rPr>
                <w:rFonts w:cs="Arial"/>
              </w:rPr>
              <w:t>Piegādātājs</w:t>
            </w:r>
          </w:p>
        </w:tc>
        <w:tc>
          <w:tcPr>
            <w:tcW w:w="1701" w:type="dxa"/>
            <w:tcBorders>
              <w:top w:val="single" w:sz="4" w:space="0" w:color="auto"/>
              <w:left w:val="single" w:sz="4" w:space="0" w:color="auto"/>
              <w:bottom w:val="single" w:sz="4" w:space="0" w:color="auto"/>
              <w:right w:val="nil"/>
              <w:tl2br w:val="nil"/>
              <w:tr2bl w:val="nil"/>
            </w:tcBorders>
          </w:tcPr>
          <w:p w14:paraId="5C02E79A" w14:textId="0F576D62" w:rsidR="008A0350" w:rsidRPr="008A0350" w:rsidRDefault="008A0350" w:rsidP="00C129A5">
            <w:pPr>
              <w:pStyle w:val="Tablebody"/>
              <w:spacing w:line="276" w:lineRule="auto"/>
              <w:rPr>
                <w:rFonts w:cs="Arial"/>
              </w:rPr>
            </w:pPr>
            <w:proofErr w:type="spellStart"/>
            <w:r w:rsidRPr="008A0350">
              <w:rPr>
                <w:rFonts w:cs="Arial"/>
              </w:rPr>
              <w:t>I.Poļakova</w:t>
            </w:r>
            <w:proofErr w:type="spellEnd"/>
          </w:p>
        </w:tc>
      </w:tr>
    </w:tbl>
    <w:p w14:paraId="1242B4B6" w14:textId="2326DD08" w:rsidR="00830EB8" w:rsidRPr="008A0350" w:rsidRDefault="00830EB8"/>
    <w:p w14:paraId="180A7C46" w14:textId="77AD6406" w:rsidR="004D33F4" w:rsidRPr="008A0350" w:rsidRDefault="004D33F4" w:rsidP="00AF4D67">
      <w:pPr>
        <w:spacing w:after="160" w:line="259" w:lineRule="auto"/>
        <w:jc w:val="center"/>
        <w:rPr>
          <w:rStyle w:val="Strong"/>
          <w:rFonts w:ascii="Times New Roman" w:hAnsi="Times New Roman"/>
          <w:b/>
          <w:sz w:val="24"/>
          <w:szCs w:val="28"/>
        </w:rPr>
      </w:pPr>
      <w:r w:rsidRPr="008A0350">
        <w:rPr>
          <w:rStyle w:val="Strong"/>
          <w:rFonts w:ascii="Times New Roman" w:hAnsi="Times New Roman"/>
          <w:bCs w:val="0"/>
        </w:rPr>
        <w:br w:type="page"/>
      </w:r>
      <w:r w:rsidRPr="008A0350">
        <w:rPr>
          <w:rStyle w:val="Strong"/>
          <w:rFonts w:ascii="Times New Roman" w:hAnsi="Times New Roman"/>
          <w:b/>
          <w:sz w:val="24"/>
          <w:szCs w:val="28"/>
        </w:rPr>
        <w:lastRenderedPageBreak/>
        <w:t>Satura rādītājs</w:t>
      </w:r>
    </w:p>
    <w:p w14:paraId="788F5895" w14:textId="0558D0F0" w:rsidR="00C129A5" w:rsidRPr="008A0350" w:rsidRDefault="75A1CCED">
      <w:pPr>
        <w:pStyle w:val="TOC1"/>
        <w:rPr>
          <w:rFonts w:asciiTheme="minorHAnsi" w:eastAsiaTheme="minorEastAsia" w:hAnsiTheme="minorHAnsi" w:cstheme="minorBidi"/>
          <w:b w:val="0"/>
          <w:caps w:val="0"/>
          <w:noProof/>
          <w:sz w:val="22"/>
          <w:szCs w:val="22"/>
          <w:lang w:eastAsia="lv-LV"/>
        </w:rPr>
      </w:pPr>
      <w:r w:rsidRPr="008A0350">
        <w:rPr>
          <w:rFonts w:ascii="Times New Roman" w:hAnsi="Times New Roman"/>
        </w:rPr>
        <w:fldChar w:fldCharType="begin"/>
      </w:r>
      <w:r w:rsidR="004D33F4" w:rsidRPr="008A0350">
        <w:rPr>
          <w:rFonts w:ascii="Times New Roman" w:hAnsi="Times New Roman"/>
        </w:rPr>
        <w:instrText>TOC \o "1-4" \z \u \h</w:instrText>
      </w:r>
      <w:r w:rsidRPr="008A0350">
        <w:rPr>
          <w:rFonts w:ascii="Times New Roman" w:hAnsi="Times New Roman"/>
        </w:rPr>
        <w:fldChar w:fldCharType="separate"/>
      </w:r>
      <w:hyperlink w:anchor="_Toc228258438" w:history="1">
        <w:r w:rsidR="00C129A5" w:rsidRPr="008A0350">
          <w:rPr>
            <w:rStyle w:val="Hyperlink"/>
            <w:rFonts w:ascii="Times New Roman" w:hAnsi="Times New Roman"/>
            <w:noProof/>
            <w:color w:val="auto"/>
          </w:rPr>
          <w:t>1.</w:t>
        </w:r>
        <w:r w:rsidR="00C129A5" w:rsidRPr="008A0350">
          <w:rPr>
            <w:rFonts w:asciiTheme="minorHAnsi" w:eastAsiaTheme="minorEastAsia" w:hAnsiTheme="minorHAnsi" w:cstheme="minorBidi"/>
            <w:b w:val="0"/>
            <w:caps w:val="0"/>
            <w:noProof/>
            <w:sz w:val="22"/>
            <w:szCs w:val="22"/>
            <w:lang w:eastAsia="lv-LV"/>
          </w:rPr>
          <w:tab/>
        </w:r>
        <w:r w:rsidR="00C129A5" w:rsidRPr="008A0350">
          <w:rPr>
            <w:rStyle w:val="Hyperlink"/>
            <w:rFonts w:ascii="Times New Roman" w:hAnsi="Times New Roman"/>
            <w:noProof/>
            <w:color w:val="auto"/>
          </w:rPr>
          <w:t>Vispārīga informācija par projektu</w:t>
        </w:r>
        <w:r w:rsidR="00C129A5" w:rsidRPr="008A0350">
          <w:rPr>
            <w:noProof/>
            <w:webHidden/>
          </w:rPr>
          <w:tab/>
        </w:r>
        <w:r w:rsidR="00C129A5" w:rsidRPr="008A0350">
          <w:rPr>
            <w:noProof/>
            <w:webHidden/>
          </w:rPr>
          <w:fldChar w:fldCharType="begin"/>
        </w:r>
        <w:r w:rsidR="00C129A5" w:rsidRPr="008A0350">
          <w:rPr>
            <w:noProof/>
            <w:webHidden/>
          </w:rPr>
          <w:instrText xml:space="preserve"> PAGEREF _Toc228258438 \h </w:instrText>
        </w:r>
        <w:r w:rsidR="00C129A5" w:rsidRPr="008A0350">
          <w:rPr>
            <w:noProof/>
            <w:webHidden/>
          </w:rPr>
        </w:r>
        <w:r w:rsidR="00C129A5" w:rsidRPr="008A0350">
          <w:rPr>
            <w:noProof/>
            <w:webHidden/>
          </w:rPr>
          <w:fldChar w:fldCharType="separate"/>
        </w:r>
        <w:r w:rsidR="00C129A5" w:rsidRPr="008A0350">
          <w:rPr>
            <w:noProof/>
            <w:webHidden/>
          </w:rPr>
          <w:t>10</w:t>
        </w:r>
        <w:r w:rsidR="00C129A5" w:rsidRPr="008A0350">
          <w:rPr>
            <w:noProof/>
            <w:webHidden/>
          </w:rPr>
          <w:fldChar w:fldCharType="end"/>
        </w:r>
      </w:hyperlink>
    </w:p>
    <w:p w14:paraId="2E464BF5" w14:textId="5F9B6795" w:rsidR="00C129A5" w:rsidRPr="008A0350" w:rsidRDefault="00C129A5">
      <w:pPr>
        <w:pStyle w:val="TOC1"/>
        <w:rPr>
          <w:rFonts w:asciiTheme="minorHAnsi" w:eastAsiaTheme="minorEastAsia" w:hAnsiTheme="minorHAnsi" w:cstheme="minorBidi"/>
          <w:b w:val="0"/>
          <w:caps w:val="0"/>
          <w:noProof/>
          <w:sz w:val="22"/>
          <w:szCs w:val="22"/>
          <w:lang w:eastAsia="lv-LV"/>
        </w:rPr>
      </w:pPr>
      <w:hyperlink w:anchor="_Toc228258439" w:history="1">
        <w:r w:rsidRPr="008A0350">
          <w:rPr>
            <w:rStyle w:val="Hyperlink"/>
            <w:rFonts w:ascii="Times New Roman" w:hAnsi="Times New Roman"/>
            <w:noProof/>
            <w:color w:val="auto"/>
          </w:rPr>
          <w:t>2.</w:t>
        </w:r>
        <w:r w:rsidRPr="008A0350">
          <w:rPr>
            <w:rFonts w:asciiTheme="minorHAnsi" w:eastAsiaTheme="minorEastAsia" w:hAnsiTheme="minorHAnsi" w:cstheme="minorBidi"/>
            <w:b w:val="0"/>
            <w:caps w:val="0"/>
            <w:noProof/>
            <w:sz w:val="22"/>
            <w:szCs w:val="22"/>
            <w:lang w:eastAsia="lv-LV"/>
          </w:rPr>
          <w:tab/>
        </w:r>
        <w:r w:rsidRPr="008A0350">
          <w:rPr>
            <w:rStyle w:val="Hyperlink"/>
            <w:rFonts w:ascii="Times New Roman" w:hAnsi="Times New Roman"/>
            <w:noProof/>
            <w:color w:val="auto"/>
          </w:rPr>
          <w:t>Ievads</w:t>
        </w:r>
        <w:r w:rsidRPr="008A0350">
          <w:rPr>
            <w:noProof/>
            <w:webHidden/>
          </w:rPr>
          <w:tab/>
        </w:r>
        <w:r w:rsidRPr="008A0350">
          <w:rPr>
            <w:noProof/>
            <w:webHidden/>
          </w:rPr>
          <w:fldChar w:fldCharType="begin"/>
        </w:r>
        <w:r w:rsidRPr="008A0350">
          <w:rPr>
            <w:noProof/>
            <w:webHidden/>
          </w:rPr>
          <w:instrText xml:space="preserve"> PAGEREF _Toc228258439 \h </w:instrText>
        </w:r>
        <w:r w:rsidRPr="008A0350">
          <w:rPr>
            <w:noProof/>
            <w:webHidden/>
          </w:rPr>
        </w:r>
        <w:r w:rsidRPr="008A0350">
          <w:rPr>
            <w:noProof/>
            <w:webHidden/>
          </w:rPr>
          <w:fldChar w:fldCharType="separate"/>
        </w:r>
        <w:r w:rsidRPr="008A0350">
          <w:rPr>
            <w:noProof/>
            <w:webHidden/>
          </w:rPr>
          <w:t>11</w:t>
        </w:r>
        <w:r w:rsidRPr="008A0350">
          <w:rPr>
            <w:noProof/>
            <w:webHidden/>
          </w:rPr>
          <w:fldChar w:fldCharType="end"/>
        </w:r>
      </w:hyperlink>
    </w:p>
    <w:p w14:paraId="59DCCB59" w14:textId="06CDE937"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40" w:history="1">
        <w:r w:rsidRPr="008A0350">
          <w:rPr>
            <w:rStyle w:val="Hyperlink"/>
            <w:rFonts w:ascii="Times New Roman" w:hAnsi="Times New Roman"/>
            <w:noProof/>
            <w:color w:val="auto"/>
          </w:rPr>
          <w:t>2.5.</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Dokumenta nolūks</w:t>
        </w:r>
        <w:r w:rsidRPr="008A0350">
          <w:rPr>
            <w:noProof/>
            <w:webHidden/>
          </w:rPr>
          <w:tab/>
        </w:r>
        <w:r w:rsidRPr="008A0350">
          <w:rPr>
            <w:noProof/>
            <w:webHidden/>
          </w:rPr>
          <w:fldChar w:fldCharType="begin"/>
        </w:r>
        <w:r w:rsidRPr="008A0350">
          <w:rPr>
            <w:noProof/>
            <w:webHidden/>
          </w:rPr>
          <w:instrText xml:space="preserve"> PAGEREF _Toc228258440 \h </w:instrText>
        </w:r>
        <w:r w:rsidRPr="008A0350">
          <w:rPr>
            <w:noProof/>
            <w:webHidden/>
          </w:rPr>
        </w:r>
        <w:r w:rsidRPr="008A0350">
          <w:rPr>
            <w:noProof/>
            <w:webHidden/>
          </w:rPr>
          <w:fldChar w:fldCharType="separate"/>
        </w:r>
        <w:r w:rsidRPr="008A0350">
          <w:rPr>
            <w:noProof/>
            <w:webHidden/>
          </w:rPr>
          <w:t>11</w:t>
        </w:r>
        <w:r w:rsidRPr="008A0350">
          <w:rPr>
            <w:noProof/>
            <w:webHidden/>
          </w:rPr>
          <w:fldChar w:fldCharType="end"/>
        </w:r>
      </w:hyperlink>
    </w:p>
    <w:p w14:paraId="0671EAE7" w14:textId="0401F9FB"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41" w:history="1">
        <w:r w:rsidRPr="008A0350">
          <w:rPr>
            <w:rStyle w:val="Hyperlink"/>
            <w:rFonts w:ascii="Times New Roman" w:hAnsi="Times New Roman"/>
            <w:noProof/>
            <w:color w:val="auto"/>
          </w:rPr>
          <w:t>2.6.</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Termini un pieņemtie apzīmējumi</w:t>
        </w:r>
        <w:r w:rsidRPr="008A0350">
          <w:rPr>
            <w:noProof/>
            <w:webHidden/>
          </w:rPr>
          <w:tab/>
        </w:r>
        <w:r w:rsidRPr="008A0350">
          <w:rPr>
            <w:noProof/>
            <w:webHidden/>
          </w:rPr>
          <w:fldChar w:fldCharType="begin"/>
        </w:r>
        <w:r w:rsidRPr="008A0350">
          <w:rPr>
            <w:noProof/>
            <w:webHidden/>
          </w:rPr>
          <w:instrText xml:space="preserve"> PAGEREF _Toc228258441 \h </w:instrText>
        </w:r>
        <w:r w:rsidRPr="008A0350">
          <w:rPr>
            <w:noProof/>
            <w:webHidden/>
          </w:rPr>
        </w:r>
        <w:r w:rsidRPr="008A0350">
          <w:rPr>
            <w:noProof/>
            <w:webHidden/>
          </w:rPr>
          <w:fldChar w:fldCharType="separate"/>
        </w:r>
        <w:r w:rsidRPr="008A0350">
          <w:rPr>
            <w:noProof/>
            <w:webHidden/>
          </w:rPr>
          <w:t>12</w:t>
        </w:r>
        <w:r w:rsidRPr="008A0350">
          <w:rPr>
            <w:noProof/>
            <w:webHidden/>
          </w:rPr>
          <w:fldChar w:fldCharType="end"/>
        </w:r>
      </w:hyperlink>
    </w:p>
    <w:p w14:paraId="5B4D6407" w14:textId="33A93E80"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42" w:history="1">
        <w:r w:rsidRPr="008A0350">
          <w:rPr>
            <w:rStyle w:val="Hyperlink"/>
            <w:rFonts w:ascii="Times New Roman" w:hAnsi="Times New Roman"/>
            <w:noProof/>
            <w:color w:val="auto"/>
          </w:rPr>
          <w:t>2.7.</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Saistītie dokumenti</w:t>
        </w:r>
        <w:r w:rsidRPr="008A0350">
          <w:rPr>
            <w:noProof/>
            <w:webHidden/>
          </w:rPr>
          <w:tab/>
        </w:r>
        <w:r w:rsidRPr="008A0350">
          <w:rPr>
            <w:noProof/>
            <w:webHidden/>
          </w:rPr>
          <w:fldChar w:fldCharType="begin"/>
        </w:r>
        <w:r w:rsidRPr="008A0350">
          <w:rPr>
            <w:noProof/>
            <w:webHidden/>
          </w:rPr>
          <w:instrText xml:space="preserve"> PAGEREF _Toc228258442 \h </w:instrText>
        </w:r>
        <w:r w:rsidRPr="008A0350">
          <w:rPr>
            <w:noProof/>
            <w:webHidden/>
          </w:rPr>
        </w:r>
        <w:r w:rsidRPr="008A0350">
          <w:rPr>
            <w:noProof/>
            <w:webHidden/>
          </w:rPr>
          <w:fldChar w:fldCharType="separate"/>
        </w:r>
        <w:r w:rsidRPr="008A0350">
          <w:rPr>
            <w:noProof/>
            <w:webHidden/>
          </w:rPr>
          <w:t>14</w:t>
        </w:r>
        <w:r w:rsidRPr="008A0350">
          <w:rPr>
            <w:noProof/>
            <w:webHidden/>
          </w:rPr>
          <w:fldChar w:fldCharType="end"/>
        </w:r>
      </w:hyperlink>
    </w:p>
    <w:p w14:paraId="43033EA7" w14:textId="654F9C84" w:rsidR="00C129A5" w:rsidRPr="008A0350" w:rsidRDefault="00C129A5">
      <w:pPr>
        <w:pStyle w:val="TOC1"/>
        <w:rPr>
          <w:rFonts w:asciiTheme="minorHAnsi" w:eastAsiaTheme="minorEastAsia" w:hAnsiTheme="minorHAnsi" w:cstheme="minorBidi"/>
          <w:b w:val="0"/>
          <w:caps w:val="0"/>
          <w:noProof/>
          <w:sz w:val="22"/>
          <w:szCs w:val="22"/>
          <w:lang w:eastAsia="lv-LV"/>
        </w:rPr>
      </w:pPr>
      <w:hyperlink w:anchor="_Toc228258443" w:history="1">
        <w:r w:rsidRPr="008A0350">
          <w:rPr>
            <w:rStyle w:val="Hyperlink"/>
            <w:rFonts w:ascii="Times New Roman" w:hAnsi="Times New Roman"/>
            <w:noProof/>
            <w:color w:val="auto"/>
          </w:rPr>
          <w:t>3.</w:t>
        </w:r>
        <w:r w:rsidRPr="008A0350">
          <w:rPr>
            <w:rFonts w:asciiTheme="minorHAnsi" w:eastAsiaTheme="minorEastAsia" w:hAnsiTheme="minorHAnsi" w:cstheme="minorBidi"/>
            <w:b w:val="0"/>
            <w:caps w:val="0"/>
            <w:noProof/>
            <w:sz w:val="22"/>
            <w:szCs w:val="22"/>
            <w:lang w:eastAsia="lv-LV"/>
          </w:rPr>
          <w:tab/>
        </w:r>
        <w:r w:rsidRPr="008A0350">
          <w:rPr>
            <w:rStyle w:val="Hyperlink"/>
            <w:rFonts w:ascii="Times New Roman" w:hAnsi="Times New Roman"/>
            <w:noProof/>
            <w:color w:val="auto"/>
          </w:rPr>
          <w:t>AVIS pašapkalpošanās portāla saskarnes apraksts</w:t>
        </w:r>
        <w:r w:rsidRPr="008A0350">
          <w:rPr>
            <w:noProof/>
            <w:webHidden/>
          </w:rPr>
          <w:tab/>
        </w:r>
        <w:r w:rsidRPr="008A0350">
          <w:rPr>
            <w:noProof/>
            <w:webHidden/>
          </w:rPr>
          <w:fldChar w:fldCharType="begin"/>
        </w:r>
        <w:r w:rsidRPr="008A0350">
          <w:rPr>
            <w:noProof/>
            <w:webHidden/>
          </w:rPr>
          <w:instrText xml:space="preserve"> PAGEREF _Toc228258443 \h </w:instrText>
        </w:r>
        <w:r w:rsidRPr="008A0350">
          <w:rPr>
            <w:noProof/>
            <w:webHidden/>
          </w:rPr>
        </w:r>
        <w:r w:rsidRPr="008A0350">
          <w:rPr>
            <w:noProof/>
            <w:webHidden/>
          </w:rPr>
          <w:fldChar w:fldCharType="separate"/>
        </w:r>
        <w:r w:rsidRPr="008A0350">
          <w:rPr>
            <w:noProof/>
            <w:webHidden/>
          </w:rPr>
          <w:t>15</w:t>
        </w:r>
        <w:r w:rsidRPr="008A0350">
          <w:rPr>
            <w:noProof/>
            <w:webHidden/>
          </w:rPr>
          <w:fldChar w:fldCharType="end"/>
        </w:r>
      </w:hyperlink>
    </w:p>
    <w:p w14:paraId="6E876BE6" w14:textId="1BB0E121"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44" w:history="1">
        <w:r w:rsidRPr="008A0350">
          <w:rPr>
            <w:rStyle w:val="Hyperlink"/>
            <w:rFonts w:ascii="Times New Roman" w:hAnsi="Times New Roman"/>
            <w:noProof/>
            <w:color w:val="auto"/>
          </w:rPr>
          <w:t>3.5.</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Lietotājam pieejamā funkcionalitāte AVIS pašapkalpošanās portāla</w:t>
        </w:r>
        <w:r w:rsidRPr="008A0350">
          <w:rPr>
            <w:noProof/>
            <w:webHidden/>
          </w:rPr>
          <w:tab/>
        </w:r>
        <w:r w:rsidRPr="008A0350">
          <w:rPr>
            <w:noProof/>
            <w:webHidden/>
          </w:rPr>
          <w:fldChar w:fldCharType="begin"/>
        </w:r>
        <w:r w:rsidRPr="008A0350">
          <w:rPr>
            <w:noProof/>
            <w:webHidden/>
          </w:rPr>
          <w:instrText xml:space="preserve"> PAGEREF _Toc228258444 \h </w:instrText>
        </w:r>
        <w:r w:rsidRPr="008A0350">
          <w:rPr>
            <w:noProof/>
            <w:webHidden/>
          </w:rPr>
        </w:r>
        <w:r w:rsidRPr="008A0350">
          <w:rPr>
            <w:noProof/>
            <w:webHidden/>
          </w:rPr>
          <w:fldChar w:fldCharType="separate"/>
        </w:r>
        <w:r w:rsidRPr="008A0350">
          <w:rPr>
            <w:noProof/>
            <w:webHidden/>
          </w:rPr>
          <w:t>15</w:t>
        </w:r>
        <w:r w:rsidRPr="008A0350">
          <w:rPr>
            <w:noProof/>
            <w:webHidden/>
          </w:rPr>
          <w:fldChar w:fldCharType="end"/>
        </w:r>
      </w:hyperlink>
    </w:p>
    <w:p w14:paraId="5C435196" w14:textId="7EABE14F"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45" w:history="1">
        <w:r w:rsidRPr="008A0350">
          <w:rPr>
            <w:rStyle w:val="Hyperlink"/>
            <w:rFonts w:ascii="Times New Roman" w:hAnsi="Times New Roman"/>
            <w:noProof/>
            <w:color w:val="auto"/>
          </w:rPr>
          <w:t>3.6.</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Pieteikuma iesniegšana</w:t>
        </w:r>
        <w:r w:rsidRPr="008A0350">
          <w:rPr>
            <w:noProof/>
            <w:webHidden/>
          </w:rPr>
          <w:tab/>
        </w:r>
        <w:r w:rsidRPr="008A0350">
          <w:rPr>
            <w:noProof/>
            <w:webHidden/>
          </w:rPr>
          <w:fldChar w:fldCharType="begin"/>
        </w:r>
        <w:r w:rsidRPr="008A0350">
          <w:rPr>
            <w:noProof/>
            <w:webHidden/>
          </w:rPr>
          <w:instrText xml:space="preserve"> PAGEREF _Toc228258445 \h </w:instrText>
        </w:r>
        <w:r w:rsidRPr="008A0350">
          <w:rPr>
            <w:noProof/>
            <w:webHidden/>
          </w:rPr>
        </w:r>
        <w:r w:rsidRPr="008A0350">
          <w:rPr>
            <w:noProof/>
            <w:webHidden/>
          </w:rPr>
          <w:fldChar w:fldCharType="separate"/>
        </w:r>
        <w:r w:rsidRPr="008A0350">
          <w:rPr>
            <w:noProof/>
            <w:webHidden/>
          </w:rPr>
          <w:t>16</w:t>
        </w:r>
        <w:r w:rsidRPr="008A0350">
          <w:rPr>
            <w:noProof/>
            <w:webHidden/>
          </w:rPr>
          <w:fldChar w:fldCharType="end"/>
        </w:r>
      </w:hyperlink>
    </w:p>
    <w:p w14:paraId="1D9DCB39" w14:textId="067F3D3F"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46" w:history="1">
        <w:r w:rsidRPr="008A0350">
          <w:rPr>
            <w:rStyle w:val="Hyperlink"/>
            <w:rFonts w:ascii="Times New Roman" w:hAnsi="Times New Roman"/>
            <w:noProof/>
            <w:color w:val="auto"/>
          </w:rPr>
          <w:t>3.7.</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Pieteikumu apstrāde</w:t>
        </w:r>
        <w:r w:rsidRPr="008A0350">
          <w:rPr>
            <w:noProof/>
            <w:webHidden/>
          </w:rPr>
          <w:tab/>
        </w:r>
        <w:r w:rsidRPr="008A0350">
          <w:rPr>
            <w:noProof/>
            <w:webHidden/>
          </w:rPr>
          <w:fldChar w:fldCharType="begin"/>
        </w:r>
        <w:r w:rsidRPr="008A0350">
          <w:rPr>
            <w:noProof/>
            <w:webHidden/>
          </w:rPr>
          <w:instrText xml:space="preserve"> PAGEREF _Toc228258446 \h </w:instrText>
        </w:r>
        <w:r w:rsidRPr="008A0350">
          <w:rPr>
            <w:noProof/>
            <w:webHidden/>
          </w:rPr>
        </w:r>
        <w:r w:rsidRPr="008A0350">
          <w:rPr>
            <w:noProof/>
            <w:webHidden/>
          </w:rPr>
          <w:fldChar w:fldCharType="separate"/>
        </w:r>
        <w:r w:rsidRPr="008A0350">
          <w:rPr>
            <w:noProof/>
            <w:webHidden/>
          </w:rPr>
          <w:t>18</w:t>
        </w:r>
        <w:r w:rsidRPr="008A0350">
          <w:rPr>
            <w:noProof/>
            <w:webHidden/>
          </w:rPr>
          <w:fldChar w:fldCharType="end"/>
        </w:r>
      </w:hyperlink>
    </w:p>
    <w:p w14:paraId="498A1A7B" w14:textId="32553365"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47" w:history="1">
        <w:r w:rsidRPr="008A0350">
          <w:rPr>
            <w:rStyle w:val="Hyperlink"/>
            <w:rFonts w:ascii="Times New Roman" w:hAnsi="Times New Roman"/>
            <w:noProof/>
            <w:color w:val="auto"/>
          </w:rPr>
          <w:t>3.8.</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Darba uzsākšana un pabeigšana</w:t>
        </w:r>
        <w:r w:rsidRPr="008A0350">
          <w:rPr>
            <w:noProof/>
            <w:webHidden/>
          </w:rPr>
          <w:tab/>
        </w:r>
        <w:r w:rsidRPr="008A0350">
          <w:rPr>
            <w:noProof/>
            <w:webHidden/>
          </w:rPr>
          <w:fldChar w:fldCharType="begin"/>
        </w:r>
        <w:r w:rsidRPr="008A0350">
          <w:rPr>
            <w:noProof/>
            <w:webHidden/>
          </w:rPr>
          <w:instrText xml:space="preserve"> PAGEREF _Toc228258447 \h </w:instrText>
        </w:r>
        <w:r w:rsidRPr="008A0350">
          <w:rPr>
            <w:noProof/>
            <w:webHidden/>
          </w:rPr>
        </w:r>
        <w:r w:rsidRPr="008A0350">
          <w:rPr>
            <w:noProof/>
            <w:webHidden/>
          </w:rPr>
          <w:fldChar w:fldCharType="separate"/>
        </w:r>
        <w:r w:rsidRPr="008A0350">
          <w:rPr>
            <w:noProof/>
            <w:webHidden/>
          </w:rPr>
          <w:t>20</w:t>
        </w:r>
        <w:r w:rsidRPr="008A0350">
          <w:rPr>
            <w:noProof/>
            <w:webHidden/>
          </w:rPr>
          <w:fldChar w:fldCharType="end"/>
        </w:r>
      </w:hyperlink>
    </w:p>
    <w:p w14:paraId="5226B32E" w14:textId="5A15ED9A"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48" w:history="1">
        <w:r w:rsidRPr="008A0350">
          <w:rPr>
            <w:rStyle w:val="Hyperlink"/>
            <w:rFonts w:ascii="Times New Roman" w:hAnsi="Times New Roman"/>
            <w:noProof/>
            <w:color w:val="auto"/>
          </w:rPr>
          <w:t>3.9.</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Lietotāja kontaktinformācijas aizpildīšana</w:t>
        </w:r>
        <w:r w:rsidRPr="008A0350">
          <w:rPr>
            <w:noProof/>
            <w:webHidden/>
          </w:rPr>
          <w:tab/>
        </w:r>
        <w:r w:rsidRPr="008A0350">
          <w:rPr>
            <w:noProof/>
            <w:webHidden/>
          </w:rPr>
          <w:fldChar w:fldCharType="begin"/>
        </w:r>
        <w:r w:rsidRPr="008A0350">
          <w:rPr>
            <w:noProof/>
            <w:webHidden/>
          </w:rPr>
          <w:instrText xml:space="preserve"> PAGEREF _Toc228258448 \h </w:instrText>
        </w:r>
        <w:r w:rsidRPr="008A0350">
          <w:rPr>
            <w:noProof/>
            <w:webHidden/>
          </w:rPr>
        </w:r>
        <w:r w:rsidRPr="008A0350">
          <w:rPr>
            <w:noProof/>
            <w:webHidden/>
          </w:rPr>
          <w:fldChar w:fldCharType="separate"/>
        </w:r>
        <w:r w:rsidRPr="008A0350">
          <w:rPr>
            <w:noProof/>
            <w:webHidden/>
          </w:rPr>
          <w:t>22</w:t>
        </w:r>
        <w:r w:rsidRPr="008A0350">
          <w:rPr>
            <w:noProof/>
            <w:webHidden/>
          </w:rPr>
          <w:fldChar w:fldCharType="end"/>
        </w:r>
      </w:hyperlink>
    </w:p>
    <w:p w14:paraId="31B4C507" w14:textId="2FABF120"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49" w:history="1">
        <w:r w:rsidRPr="008A0350">
          <w:rPr>
            <w:rStyle w:val="Hyperlink"/>
            <w:rFonts w:ascii="Times New Roman" w:hAnsi="Times New Roman"/>
            <w:noProof/>
            <w:color w:val="auto"/>
          </w:rPr>
          <w:t>3.10.</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Sadaļa “Profils”</w:t>
        </w:r>
        <w:r w:rsidRPr="008A0350">
          <w:rPr>
            <w:noProof/>
            <w:webHidden/>
          </w:rPr>
          <w:tab/>
        </w:r>
        <w:r w:rsidRPr="008A0350">
          <w:rPr>
            <w:noProof/>
            <w:webHidden/>
          </w:rPr>
          <w:fldChar w:fldCharType="begin"/>
        </w:r>
        <w:r w:rsidRPr="008A0350">
          <w:rPr>
            <w:noProof/>
            <w:webHidden/>
          </w:rPr>
          <w:instrText xml:space="preserve"> PAGEREF _Toc228258449 \h </w:instrText>
        </w:r>
        <w:r w:rsidRPr="008A0350">
          <w:rPr>
            <w:noProof/>
            <w:webHidden/>
          </w:rPr>
        </w:r>
        <w:r w:rsidRPr="008A0350">
          <w:rPr>
            <w:noProof/>
            <w:webHidden/>
          </w:rPr>
          <w:fldChar w:fldCharType="separate"/>
        </w:r>
        <w:r w:rsidRPr="008A0350">
          <w:rPr>
            <w:noProof/>
            <w:webHidden/>
          </w:rPr>
          <w:t>22</w:t>
        </w:r>
        <w:r w:rsidRPr="008A0350">
          <w:rPr>
            <w:noProof/>
            <w:webHidden/>
          </w:rPr>
          <w:fldChar w:fldCharType="end"/>
        </w:r>
      </w:hyperlink>
    </w:p>
    <w:p w14:paraId="7EF764CC" w14:textId="2CA0DBF5"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50" w:history="1">
        <w:r w:rsidRPr="008A0350">
          <w:rPr>
            <w:rStyle w:val="Hyperlink"/>
            <w:rFonts w:ascii="Times New Roman" w:hAnsi="Times New Roman"/>
            <w:noProof/>
            <w:color w:val="auto"/>
          </w:rPr>
          <w:t>3.11.</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Lietotāju pārvaldība organizācijas ietvaros</w:t>
        </w:r>
        <w:r w:rsidRPr="008A0350">
          <w:rPr>
            <w:noProof/>
            <w:webHidden/>
          </w:rPr>
          <w:tab/>
        </w:r>
        <w:r w:rsidRPr="008A0350">
          <w:rPr>
            <w:noProof/>
            <w:webHidden/>
          </w:rPr>
          <w:fldChar w:fldCharType="begin"/>
        </w:r>
        <w:r w:rsidRPr="008A0350">
          <w:rPr>
            <w:noProof/>
            <w:webHidden/>
          </w:rPr>
          <w:instrText xml:space="preserve"> PAGEREF _Toc228258450 \h </w:instrText>
        </w:r>
        <w:r w:rsidRPr="008A0350">
          <w:rPr>
            <w:noProof/>
            <w:webHidden/>
          </w:rPr>
        </w:r>
        <w:r w:rsidRPr="008A0350">
          <w:rPr>
            <w:noProof/>
            <w:webHidden/>
          </w:rPr>
          <w:fldChar w:fldCharType="separate"/>
        </w:r>
        <w:r w:rsidRPr="008A0350">
          <w:rPr>
            <w:noProof/>
            <w:webHidden/>
          </w:rPr>
          <w:t>23</w:t>
        </w:r>
        <w:r w:rsidRPr="008A0350">
          <w:rPr>
            <w:noProof/>
            <w:webHidden/>
          </w:rPr>
          <w:fldChar w:fldCharType="end"/>
        </w:r>
      </w:hyperlink>
    </w:p>
    <w:p w14:paraId="73E2DC58" w14:textId="22CA7B17"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51" w:history="1">
        <w:r w:rsidRPr="008A0350">
          <w:rPr>
            <w:rStyle w:val="Hyperlink"/>
            <w:rFonts w:ascii="Times New Roman" w:hAnsi="Times New Roman"/>
            <w:noProof/>
            <w:color w:val="auto"/>
          </w:rPr>
          <w:t>3.12.</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Lietotāju detaļu skats</w:t>
        </w:r>
        <w:r w:rsidRPr="008A0350">
          <w:rPr>
            <w:noProof/>
            <w:webHidden/>
          </w:rPr>
          <w:tab/>
        </w:r>
        <w:r w:rsidRPr="008A0350">
          <w:rPr>
            <w:noProof/>
            <w:webHidden/>
          </w:rPr>
          <w:fldChar w:fldCharType="begin"/>
        </w:r>
        <w:r w:rsidRPr="008A0350">
          <w:rPr>
            <w:noProof/>
            <w:webHidden/>
          </w:rPr>
          <w:instrText xml:space="preserve"> PAGEREF _Toc228258451 \h </w:instrText>
        </w:r>
        <w:r w:rsidRPr="008A0350">
          <w:rPr>
            <w:noProof/>
            <w:webHidden/>
          </w:rPr>
        </w:r>
        <w:r w:rsidRPr="008A0350">
          <w:rPr>
            <w:noProof/>
            <w:webHidden/>
          </w:rPr>
          <w:fldChar w:fldCharType="separate"/>
        </w:r>
        <w:r w:rsidRPr="008A0350">
          <w:rPr>
            <w:noProof/>
            <w:webHidden/>
          </w:rPr>
          <w:t>24</w:t>
        </w:r>
        <w:r w:rsidRPr="008A0350">
          <w:rPr>
            <w:noProof/>
            <w:webHidden/>
          </w:rPr>
          <w:fldChar w:fldCharType="end"/>
        </w:r>
      </w:hyperlink>
    </w:p>
    <w:p w14:paraId="612C0E15" w14:textId="3D96BD6B"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52" w:history="1">
        <w:r w:rsidRPr="008A0350">
          <w:rPr>
            <w:rStyle w:val="Hyperlink"/>
            <w:rFonts w:ascii="Times New Roman" w:hAnsi="Times New Roman"/>
            <w:noProof/>
            <w:color w:val="auto"/>
          </w:rPr>
          <w:t>3.13.</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Jauna lietotāja pievienošana</w:t>
        </w:r>
        <w:r w:rsidRPr="008A0350">
          <w:rPr>
            <w:noProof/>
            <w:webHidden/>
          </w:rPr>
          <w:tab/>
        </w:r>
        <w:r w:rsidRPr="008A0350">
          <w:rPr>
            <w:noProof/>
            <w:webHidden/>
          </w:rPr>
          <w:fldChar w:fldCharType="begin"/>
        </w:r>
        <w:r w:rsidRPr="008A0350">
          <w:rPr>
            <w:noProof/>
            <w:webHidden/>
          </w:rPr>
          <w:instrText xml:space="preserve"> PAGEREF _Toc228258452 \h </w:instrText>
        </w:r>
        <w:r w:rsidRPr="008A0350">
          <w:rPr>
            <w:noProof/>
            <w:webHidden/>
          </w:rPr>
        </w:r>
        <w:r w:rsidRPr="008A0350">
          <w:rPr>
            <w:noProof/>
            <w:webHidden/>
          </w:rPr>
          <w:fldChar w:fldCharType="separate"/>
        </w:r>
        <w:r w:rsidRPr="008A0350">
          <w:rPr>
            <w:noProof/>
            <w:webHidden/>
          </w:rPr>
          <w:t>24</w:t>
        </w:r>
        <w:r w:rsidRPr="008A0350">
          <w:rPr>
            <w:noProof/>
            <w:webHidden/>
          </w:rPr>
          <w:fldChar w:fldCharType="end"/>
        </w:r>
      </w:hyperlink>
    </w:p>
    <w:p w14:paraId="72252E0B" w14:textId="48D5934F"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53" w:history="1">
        <w:r w:rsidRPr="008A0350">
          <w:rPr>
            <w:rStyle w:val="Hyperlink"/>
            <w:rFonts w:ascii="Times New Roman" w:hAnsi="Times New Roman"/>
            <w:noProof/>
            <w:color w:val="auto"/>
          </w:rPr>
          <w:t>3.14.</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Tiesības</w:t>
        </w:r>
        <w:r w:rsidRPr="008A0350">
          <w:rPr>
            <w:noProof/>
            <w:webHidden/>
          </w:rPr>
          <w:tab/>
        </w:r>
        <w:r w:rsidRPr="008A0350">
          <w:rPr>
            <w:noProof/>
            <w:webHidden/>
          </w:rPr>
          <w:fldChar w:fldCharType="begin"/>
        </w:r>
        <w:r w:rsidRPr="008A0350">
          <w:rPr>
            <w:noProof/>
            <w:webHidden/>
          </w:rPr>
          <w:instrText xml:space="preserve"> PAGEREF _Toc228258453 \h </w:instrText>
        </w:r>
        <w:r w:rsidRPr="008A0350">
          <w:rPr>
            <w:noProof/>
            <w:webHidden/>
          </w:rPr>
        </w:r>
        <w:r w:rsidRPr="008A0350">
          <w:rPr>
            <w:noProof/>
            <w:webHidden/>
          </w:rPr>
          <w:fldChar w:fldCharType="separate"/>
        </w:r>
        <w:r w:rsidRPr="008A0350">
          <w:rPr>
            <w:noProof/>
            <w:webHidden/>
          </w:rPr>
          <w:t>27</w:t>
        </w:r>
        <w:r w:rsidRPr="008A0350">
          <w:rPr>
            <w:noProof/>
            <w:webHidden/>
          </w:rPr>
          <w:fldChar w:fldCharType="end"/>
        </w:r>
      </w:hyperlink>
    </w:p>
    <w:p w14:paraId="176443D9" w14:textId="4B5481C6"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54" w:history="1">
        <w:r w:rsidRPr="008A0350">
          <w:rPr>
            <w:rStyle w:val="Hyperlink"/>
            <w:rFonts w:ascii="Times New Roman" w:hAnsi="Times New Roman"/>
            <w:noProof/>
            <w:color w:val="auto"/>
          </w:rPr>
          <w:t>3.15.</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Lomas</w:t>
        </w:r>
        <w:r w:rsidRPr="008A0350">
          <w:rPr>
            <w:noProof/>
            <w:webHidden/>
          </w:rPr>
          <w:tab/>
        </w:r>
        <w:r w:rsidRPr="008A0350">
          <w:rPr>
            <w:noProof/>
            <w:webHidden/>
          </w:rPr>
          <w:fldChar w:fldCharType="begin"/>
        </w:r>
        <w:r w:rsidRPr="008A0350">
          <w:rPr>
            <w:noProof/>
            <w:webHidden/>
          </w:rPr>
          <w:instrText xml:space="preserve"> PAGEREF _Toc228258454 \h </w:instrText>
        </w:r>
        <w:r w:rsidRPr="008A0350">
          <w:rPr>
            <w:noProof/>
            <w:webHidden/>
          </w:rPr>
        </w:r>
        <w:r w:rsidRPr="008A0350">
          <w:rPr>
            <w:noProof/>
            <w:webHidden/>
          </w:rPr>
          <w:fldChar w:fldCharType="separate"/>
        </w:r>
        <w:r w:rsidRPr="008A0350">
          <w:rPr>
            <w:noProof/>
            <w:webHidden/>
          </w:rPr>
          <w:t>28</w:t>
        </w:r>
        <w:r w:rsidRPr="008A0350">
          <w:rPr>
            <w:noProof/>
            <w:webHidden/>
          </w:rPr>
          <w:fldChar w:fldCharType="end"/>
        </w:r>
      </w:hyperlink>
    </w:p>
    <w:p w14:paraId="7C8BAC60" w14:textId="49BDBE22"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55" w:history="1">
        <w:r w:rsidRPr="008A0350">
          <w:rPr>
            <w:rStyle w:val="Hyperlink"/>
            <w:rFonts w:ascii="Times New Roman" w:hAnsi="Times New Roman"/>
            <w:noProof/>
            <w:color w:val="auto"/>
          </w:rPr>
          <w:t>3.16.</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Sadaļa “Notikumi”</w:t>
        </w:r>
        <w:r w:rsidRPr="008A0350">
          <w:rPr>
            <w:noProof/>
            <w:webHidden/>
          </w:rPr>
          <w:tab/>
        </w:r>
        <w:r w:rsidRPr="008A0350">
          <w:rPr>
            <w:noProof/>
            <w:webHidden/>
          </w:rPr>
          <w:fldChar w:fldCharType="begin"/>
        </w:r>
        <w:r w:rsidRPr="008A0350">
          <w:rPr>
            <w:noProof/>
            <w:webHidden/>
          </w:rPr>
          <w:instrText xml:space="preserve"> PAGEREF _Toc228258455 \h </w:instrText>
        </w:r>
        <w:r w:rsidRPr="008A0350">
          <w:rPr>
            <w:noProof/>
            <w:webHidden/>
          </w:rPr>
        </w:r>
        <w:r w:rsidRPr="008A0350">
          <w:rPr>
            <w:noProof/>
            <w:webHidden/>
          </w:rPr>
          <w:fldChar w:fldCharType="separate"/>
        </w:r>
        <w:r w:rsidRPr="008A0350">
          <w:rPr>
            <w:noProof/>
            <w:webHidden/>
          </w:rPr>
          <w:t>29</w:t>
        </w:r>
        <w:r w:rsidRPr="008A0350">
          <w:rPr>
            <w:noProof/>
            <w:webHidden/>
          </w:rPr>
          <w:fldChar w:fldCharType="end"/>
        </w:r>
      </w:hyperlink>
    </w:p>
    <w:p w14:paraId="1560E932" w14:textId="71B61B5B"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56" w:history="1">
        <w:r w:rsidRPr="008A0350">
          <w:rPr>
            <w:rStyle w:val="Hyperlink"/>
            <w:rFonts w:ascii="Times New Roman" w:hAnsi="Times New Roman"/>
            <w:noProof/>
            <w:color w:val="auto"/>
          </w:rPr>
          <w:t>3.17.</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Klasifikatoru sadaļa</w:t>
        </w:r>
        <w:r w:rsidRPr="008A0350">
          <w:rPr>
            <w:noProof/>
            <w:webHidden/>
          </w:rPr>
          <w:tab/>
        </w:r>
        <w:r w:rsidRPr="008A0350">
          <w:rPr>
            <w:noProof/>
            <w:webHidden/>
          </w:rPr>
          <w:fldChar w:fldCharType="begin"/>
        </w:r>
        <w:r w:rsidRPr="008A0350">
          <w:rPr>
            <w:noProof/>
            <w:webHidden/>
          </w:rPr>
          <w:instrText xml:space="preserve"> PAGEREF _Toc228258456 \h </w:instrText>
        </w:r>
        <w:r w:rsidRPr="008A0350">
          <w:rPr>
            <w:noProof/>
            <w:webHidden/>
          </w:rPr>
        </w:r>
        <w:r w:rsidRPr="008A0350">
          <w:rPr>
            <w:noProof/>
            <w:webHidden/>
          </w:rPr>
          <w:fldChar w:fldCharType="separate"/>
        </w:r>
        <w:r w:rsidRPr="008A0350">
          <w:rPr>
            <w:noProof/>
            <w:webHidden/>
          </w:rPr>
          <w:t>31</w:t>
        </w:r>
        <w:r w:rsidRPr="008A0350">
          <w:rPr>
            <w:noProof/>
            <w:webHidden/>
          </w:rPr>
          <w:fldChar w:fldCharType="end"/>
        </w:r>
      </w:hyperlink>
    </w:p>
    <w:p w14:paraId="41DEE2A1" w14:textId="09EECC5B" w:rsidR="00C129A5" w:rsidRPr="008A0350" w:rsidRDefault="00C129A5">
      <w:pPr>
        <w:pStyle w:val="TOC3"/>
        <w:rPr>
          <w:rFonts w:asciiTheme="minorHAnsi" w:eastAsiaTheme="minorEastAsia" w:hAnsiTheme="minorHAnsi" w:cstheme="minorBidi"/>
          <w:noProof/>
          <w:sz w:val="22"/>
          <w:szCs w:val="22"/>
          <w:lang w:eastAsia="lv-LV"/>
        </w:rPr>
      </w:pPr>
      <w:hyperlink w:anchor="_Toc228258457" w:history="1">
        <w:r w:rsidRPr="008A0350">
          <w:rPr>
            <w:rStyle w:val="Hyperlink"/>
            <w:noProof/>
            <w:color w:val="auto"/>
            <w:lang w:bidi="hi-IN"/>
          </w:rPr>
          <w:t>3.17.1.</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Identifikācijas līdzekļu tips</w:t>
        </w:r>
        <w:r w:rsidRPr="008A0350">
          <w:rPr>
            <w:noProof/>
            <w:webHidden/>
          </w:rPr>
          <w:tab/>
        </w:r>
        <w:r w:rsidRPr="008A0350">
          <w:rPr>
            <w:noProof/>
            <w:webHidden/>
          </w:rPr>
          <w:fldChar w:fldCharType="begin"/>
        </w:r>
        <w:r w:rsidRPr="008A0350">
          <w:rPr>
            <w:noProof/>
            <w:webHidden/>
          </w:rPr>
          <w:instrText xml:space="preserve"> PAGEREF _Toc228258457 \h </w:instrText>
        </w:r>
        <w:r w:rsidRPr="008A0350">
          <w:rPr>
            <w:noProof/>
            <w:webHidden/>
          </w:rPr>
        </w:r>
        <w:r w:rsidRPr="008A0350">
          <w:rPr>
            <w:noProof/>
            <w:webHidden/>
          </w:rPr>
          <w:fldChar w:fldCharType="separate"/>
        </w:r>
        <w:r w:rsidRPr="008A0350">
          <w:rPr>
            <w:noProof/>
            <w:webHidden/>
          </w:rPr>
          <w:t>32</w:t>
        </w:r>
        <w:r w:rsidRPr="008A0350">
          <w:rPr>
            <w:noProof/>
            <w:webHidden/>
          </w:rPr>
          <w:fldChar w:fldCharType="end"/>
        </w:r>
      </w:hyperlink>
    </w:p>
    <w:p w14:paraId="1EA90E8F" w14:textId="1F6B8D97" w:rsidR="00C129A5" w:rsidRPr="008A0350" w:rsidRDefault="00C129A5">
      <w:pPr>
        <w:pStyle w:val="TOC3"/>
        <w:rPr>
          <w:rFonts w:asciiTheme="minorHAnsi" w:eastAsiaTheme="minorEastAsia" w:hAnsiTheme="minorHAnsi" w:cstheme="minorBidi"/>
          <w:noProof/>
          <w:sz w:val="22"/>
          <w:szCs w:val="22"/>
          <w:lang w:eastAsia="lv-LV"/>
        </w:rPr>
      </w:pPr>
      <w:hyperlink w:anchor="_Toc228258458" w:history="1">
        <w:r w:rsidRPr="008A0350">
          <w:rPr>
            <w:rStyle w:val="Hyperlink"/>
            <w:noProof/>
            <w:color w:val="auto"/>
            <w:lang w:bidi="hi-IN"/>
          </w:rPr>
          <w:t>3.17.2.</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Identifikācijas līdzekļu izdevējs</w:t>
        </w:r>
        <w:r w:rsidRPr="008A0350">
          <w:rPr>
            <w:noProof/>
            <w:webHidden/>
          </w:rPr>
          <w:tab/>
        </w:r>
        <w:r w:rsidRPr="008A0350">
          <w:rPr>
            <w:noProof/>
            <w:webHidden/>
          </w:rPr>
          <w:fldChar w:fldCharType="begin"/>
        </w:r>
        <w:r w:rsidRPr="008A0350">
          <w:rPr>
            <w:noProof/>
            <w:webHidden/>
          </w:rPr>
          <w:instrText xml:space="preserve"> PAGEREF _Toc228258458 \h </w:instrText>
        </w:r>
        <w:r w:rsidRPr="008A0350">
          <w:rPr>
            <w:noProof/>
            <w:webHidden/>
          </w:rPr>
        </w:r>
        <w:r w:rsidRPr="008A0350">
          <w:rPr>
            <w:noProof/>
            <w:webHidden/>
          </w:rPr>
          <w:fldChar w:fldCharType="separate"/>
        </w:r>
        <w:r w:rsidRPr="008A0350">
          <w:rPr>
            <w:noProof/>
            <w:webHidden/>
          </w:rPr>
          <w:t>34</w:t>
        </w:r>
        <w:r w:rsidRPr="008A0350">
          <w:rPr>
            <w:noProof/>
            <w:webHidden/>
          </w:rPr>
          <w:fldChar w:fldCharType="end"/>
        </w:r>
      </w:hyperlink>
    </w:p>
    <w:p w14:paraId="56A05625" w14:textId="5BD6A473" w:rsidR="00C129A5" w:rsidRPr="008A0350" w:rsidRDefault="00C129A5">
      <w:pPr>
        <w:pStyle w:val="TOC3"/>
        <w:rPr>
          <w:rFonts w:asciiTheme="minorHAnsi" w:eastAsiaTheme="minorEastAsia" w:hAnsiTheme="minorHAnsi" w:cstheme="minorBidi"/>
          <w:noProof/>
          <w:sz w:val="22"/>
          <w:szCs w:val="22"/>
          <w:lang w:eastAsia="lv-LV"/>
        </w:rPr>
      </w:pPr>
      <w:hyperlink w:anchor="_Toc228258459" w:history="1">
        <w:r w:rsidRPr="008A0350">
          <w:rPr>
            <w:rStyle w:val="Hyperlink"/>
            <w:noProof/>
            <w:color w:val="auto"/>
            <w:lang w:bidi="hi-IN"/>
          </w:rPr>
          <w:t>3.17.3.</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Dinamiskās atvieglojumu saņēmēju grupas</w:t>
        </w:r>
        <w:r w:rsidRPr="008A0350">
          <w:rPr>
            <w:noProof/>
            <w:webHidden/>
          </w:rPr>
          <w:tab/>
        </w:r>
        <w:r w:rsidRPr="008A0350">
          <w:rPr>
            <w:noProof/>
            <w:webHidden/>
          </w:rPr>
          <w:fldChar w:fldCharType="begin"/>
        </w:r>
        <w:r w:rsidRPr="008A0350">
          <w:rPr>
            <w:noProof/>
            <w:webHidden/>
          </w:rPr>
          <w:instrText xml:space="preserve"> PAGEREF _Toc228258459 \h </w:instrText>
        </w:r>
        <w:r w:rsidRPr="008A0350">
          <w:rPr>
            <w:noProof/>
            <w:webHidden/>
          </w:rPr>
        </w:r>
        <w:r w:rsidRPr="008A0350">
          <w:rPr>
            <w:noProof/>
            <w:webHidden/>
          </w:rPr>
          <w:fldChar w:fldCharType="separate"/>
        </w:r>
        <w:r w:rsidRPr="008A0350">
          <w:rPr>
            <w:noProof/>
            <w:webHidden/>
          </w:rPr>
          <w:t>36</w:t>
        </w:r>
        <w:r w:rsidRPr="008A0350">
          <w:rPr>
            <w:noProof/>
            <w:webHidden/>
          </w:rPr>
          <w:fldChar w:fldCharType="end"/>
        </w:r>
      </w:hyperlink>
    </w:p>
    <w:p w14:paraId="6015AD3F" w14:textId="755557EE" w:rsidR="00C129A5" w:rsidRPr="008A0350" w:rsidRDefault="00C129A5">
      <w:pPr>
        <w:pStyle w:val="TOC3"/>
        <w:rPr>
          <w:rFonts w:asciiTheme="minorHAnsi" w:eastAsiaTheme="minorEastAsia" w:hAnsiTheme="minorHAnsi" w:cstheme="minorBidi"/>
          <w:noProof/>
          <w:sz w:val="22"/>
          <w:szCs w:val="22"/>
          <w:lang w:eastAsia="lv-LV"/>
        </w:rPr>
      </w:pPr>
      <w:hyperlink w:anchor="_Toc228258460" w:history="1">
        <w:r w:rsidRPr="008A0350">
          <w:rPr>
            <w:rStyle w:val="Hyperlink"/>
            <w:noProof/>
            <w:color w:val="auto"/>
            <w:lang w:bidi="hi-IN"/>
          </w:rPr>
          <w:t>3.17.4.</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Manuālās atvieglojumu saņēmēju grupas</w:t>
        </w:r>
        <w:r w:rsidRPr="008A0350">
          <w:rPr>
            <w:noProof/>
            <w:webHidden/>
          </w:rPr>
          <w:tab/>
        </w:r>
        <w:r w:rsidRPr="008A0350">
          <w:rPr>
            <w:noProof/>
            <w:webHidden/>
          </w:rPr>
          <w:fldChar w:fldCharType="begin"/>
        </w:r>
        <w:r w:rsidRPr="008A0350">
          <w:rPr>
            <w:noProof/>
            <w:webHidden/>
          </w:rPr>
          <w:instrText xml:space="preserve"> PAGEREF _Toc228258460 \h </w:instrText>
        </w:r>
        <w:r w:rsidRPr="008A0350">
          <w:rPr>
            <w:noProof/>
            <w:webHidden/>
          </w:rPr>
        </w:r>
        <w:r w:rsidRPr="008A0350">
          <w:rPr>
            <w:noProof/>
            <w:webHidden/>
          </w:rPr>
          <w:fldChar w:fldCharType="separate"/>
        </w:r>
        <w:r w:rsidRPr="008A0350">
          <w:rPr>
            <w:noProof/>
            <w:webHidden/>
          </w:rPr>
          <w:t>39</w:t>
        </w:r>
        <w:r w:rsidRPr="008A0350">
          <w:rPr>
            <w:noProof/>
            <w:webHidden/>
          </w:rPr>
          <w:fldChar w:fldCharType="end"/>
        </w:r>
      </w:hyperlink>
    </w:p>
    <w:p w14:paraId="3AA421A1" w14:textId="2C68BD9D" w:rsidR="00C129A5" w:rsidRPr="008A0350" w:rsidRDefault="00C129A5">
      <w:pPr>
        <w:pStyle w:val="TOC3"/>
        <w:rPr>
          <w:rFonts w:asciiTheme="minorHAnsi" w:eastAsiaTheme="minorEastAsia" w:hAnsiTheme="minorHAnsi" w:cstheme="minorBidi"/>
          <w:noProof/>
          <w:sz w:val="22"/>
          <w:szCs w:val="22"/>
          <w:lang w:eastAsia="lv-LV"/>
        </w:rPr>
      </w:pPr>
      <w:hyperlink w:anchor="_Toc228258461" w:history="1">
        <w:r w:rsidRPr="008A0350">
          <w:rPr>
            <w:rStyle w:val="Hyperlink"/>
            <w:noProof/>
            <w:color w:val="auto"/>
            <w:lang w:bidi="hi-IN"/>
          </w:rPr>
          <w:t>3.17.5.</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Atvieglojumu grupa</w:t>
        </w:r>
        <w:r w:rsidRPr="008A0350">
          <w:rPr>
            <w:noProof/>
            <w:webHidden/>
          </w:rPr>
          <w:tab/>
        </w:r>
        <w:r w:rsidRPr="008A0350">
          <w:rPr>
            <w:noProof/>
            <w:webHidden/>
          </w:rPr>
          <w:fldChar w:fldCharType="begin"/>
        </w:r>
        <w:r w:rsidRPr="008A0350">
          <w:rPr>
            <w:noProof/>
            <w:webHidden/>
          </w:rPr>
          <w:instrText xml:space="preserve"> PAGEREF _Toc228258461 \h </w:instrText>
        </w:r>
        <w:r w:rsidRPr="008A0350">
          <w:rPr>
            <w:noProof/>
            <w:webHidden/>
          </w:rPr>
        </w:r>
        <w:r w:rsidRPr="008A0350">
          <w:rPr>
            <w:noProof/>
            <w:webHidden/>
          </w:rPr>
          <w:fldChar w:fldCharType="separate"/>
        </w:r>
        <w:r w:rsidRPr="008A0350">
          <w:rPr>
            <w:noProof/>
            <w:webHidden/>
          </w:rPr>
          <w:t>42</w:t>
        </w:r>
        <w:r w:rsidRPr="008A0350">
          <w:rPr>
            <w:noProof/>
            <w:webHidden/>
          </w:rPr>
          <w:fldChar w:fldCharType="end"/>
        </w:r>
      </w:hyperlink>
    </w:p>
    <w:p w14:paraId="45AAEBDD" w14:textId="54ED201C" w:rsidR="00C129A5" w:rsidRPr="008A0350" w:rsidRDefault="00C129A5">
      <w:pPr>
        <w:pStyle w:val="TOC3"/>
        <w:rPr>
          <w:rFonts w:asciiTheme="minorHAnsi" w:eastAsiaTheme="minorEastAsia" w:hAnsiTheme="minorHAnsi" w:cstheme="minorBidi"/>
          <w:noProof/>
          <w:sz w:val="22"/>
          <w:szCs w:val="22"/>
          <w:lang w:eastAsia="lv-LV"/>
        </w:rPr>
      </w:pPr>
      <w:hyperlink w:anchor="_Toc228258462" w:history="1">
        <w:r w:rsidRPr="008A0350">
          <w:rPr>
            <w:rStyle w:val="Hyperlink"/>
            <w:noProof/>
            <w:color w:val="auto"/>
            <w:lang w:bidi="hi-IN"/>
          </w:rPr>
          <w:t>3.17.6.</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Atvieglojumi</w:t>
        </w:r>
        <w:r w:rsidRPr="008A0350">
          <w:rPr>
            <w:noProof/>
            <w:webHidden/>
          </w:rPr>
          <w:tab/>
        </w:r>
        <w:r w:rsidRPr="008A0350">
          <w:rPr>
            <w:noProof/>
            <w:webHidden/>
          </w:rPr>
          <w:fldChar w:fldCharType="begin"/>
        </w:r>
        <w:r w:rsidRPr="008A0350">
          <w:rPr>
            <w:noProof/>
            <w:webHidden/>
          </w:rPr>
          <w:instrText xml:space="preserve"> PAGEREF _Toc228258462 \h </w:instrText>
        </w:r>
        <w:r w:rsidRPr="008A0350">
          <w:rPr>
            <w:noProof/>
            <w:webHidden/>
          </w:rPr>
        </w:r>
        <w:r w:rsidRPr="008A0350">
          <w:rPr>
            <w:noProof/>
            <w:webHidden/>
          </w:rPr>
          <w:fldChar w:fldCharType="separate"/>
        </w:r>
        <w:r w:rsidRPr="008A0350">
          <w:rPr>
            <w:noProof/>
            <w:webHidden/>
          </w:rPr>
          <w:t>44</w:t>
        </w:r>
        <w:r w:rsidRPr="008A0350">
          <w:rPr>
            <w:noProof/>
            <w:webHidden/>
          </w:rPr>
          <w:fldChar w:fldCharType="end"/>
        </w:r>
      </w:hyperlink>
    </w:p>
    <w:p w14:paraId="492756F9" w14:textId="3896AD59" w:rsidR="00C129A5" w:rsidRPr="008A0350" w:rsidRDefault="00C129A5">
      <w:pPr>
        <w:pStyle w:val="TOC3"/>
        <w:rPr>
          <w:rFonts w:asciiTheme="minorHAnsi" w:eastAsiaTheme="minorEastAsia" w:hAnsiTheme="minorHAnsi" w:cstheme="minorBidi"/>
          <w:noProof/>
          <w:sz w:val="22"/>
          <w:szCs w:val="22"/>
          <w:lang w:eastAsia="lv-LV"/>
        </w:rPr>
      </w:pPr>
      <w:hyperlink w:anchor="_Toc228258463" w:history="1">
        <w:r w:rsidRPr="008A0350">
          <w:rPr>
            <w:rStyle w:val="Hyperlink"/>
            <w:noProof/>
            <w:color w:val="auto"/>
            <w:lang w:bidi="hi-IN"/>
          </w:rPr>
          <w:t>3.17.7.</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Atvieglojuma devēji</w:t>
        </w:r>
        <w:r w:rsidRPr="008A0350">
          <w:rPr>
            <w:noProof/>
            <w:webHidden/>
          </w:rPr>
          <w:tab/>
        </w:r>
        <w:r w:rsidRPr="008A0350">
          <w:rPr>
            <w:noProof/>
            <w:webHidden/>
          </w:rPr>
          <w:fldChar w:fldCharType="begin"/>
        </w:r>
        <w:r w:rsidRPr="008A0350">
          <w:rPr>
            <w:noProof/>
            <w:webHidden/>
          </w:rPr>
          <w:instrText xml:space="preserve"> PAGEREF _Toc228258463 \h </w:instrText>
        </w:r>
        <w:r w:rsidRPr="008A0350">
          <w:rPr>
            <w:noProof/>
            <w:webHidden/>
          </w:rPr>
        </w:r>
        <w:r w:rsidRPr="008A0350">
          <w:rPr>
            <w:noProof/>
            <w:webHidden/>
          </w:rPr>
          <w:fldChar w:fldCharType="separate"/>
        </w:r>
        <w:r w:rsidRPr="008A0350">
          <w:rPr>
            <w:noProof/>
            <w:webHidden/>
          </w:rPr>
          <w:t>45</w:t>
        </w:r>
        <w:r w:rsidRPr="008A0350">
          <w:rPr>
            <w:noProof/>
            <w:webHidden/>
          </w:rPr>
          <w:fldChar w:fldCharType="end"/>
        </w:r>
      </w:hyperlink>
    </w:p>
    <w:p w14:paraId="0540788F" w14:textId="128BCFE6" w:rsidR="00C129A5" w:rsidRPr="008A0350" w:rsidRDefault="00C129A5">
      <w:pPr>
        <w:pStyle w:val="TOC3"/>
        <w:rPr>
          <w:rFonts w:asciiTheme="minorHAnsi" w:eastAsiaTheme="minorEastAsia" w:hAnsiTheme="minorHAnsi" w:cstheme="minorBidi"/>
          <w:noProof/>
          <w:sz w:val="22"/>
          <w:szCs w:val="22"/>
          <w:lang w:eastAsia="lv-LV"/>
        </w:rPr>
      </w:pPr>
      <w:hyperlink w:anchor="_Toc228258464" w:history="1">
        <w:r w:rsidRPr="008A0350">
          <w:rPr>
            <w:rStyle w:val="Hyperlink"/>
            <w:noProof/>
            <w:color w:val="auto"/>
            <w:lang w:bidi="hi-IN"/>
          </w:rPr>
          <w:t>3.17.8.</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Kompensējošās iestādes</w:t>
        </w:r>
        <w:r w:rsidRPr="008A0350">
          <w:rPr>
            <w:noProof/>
            <w:webHidden/>
          </w:rPr>
          <w:tab/>
        </w:r>
        <w:r w:rsidRPr="008A0350">
          <w:rPr>
            <w:noProof/>
            <w:webHidden/>
          </w:rPr>
          <w:fldChar w:fldCharType="begin"/>
        </w:r>
        <w:r w:rsidRPr="008A0350">
          <w:rPr>
            <w:noProof/>
            <w:webHidden/>
          </w:rPr>
          <w:instrText xml:space="preserve"> PAGEREF _Toc228258464 \h </w:instrText>
        </w:r>
        <w:r w:rsidRPr="008A0350">
          <w:rPr>
            <w:noProof/>
            <w:webHidden/>
          </w:rPr>
        </w:r>
        <w:r w:rsidRPr="008A0350">
          <w:rPr>
            <w:noProof/>
            <w:webHidden/>
          </w:rPr>
          <w:fldChar w:fldCharType="separate"/>
        </w:r>
        <w:r w:rsidRPr="008A0350">
          <w:rPr>
            <w:noProof/>
            <w:webHidden/>
          </w:rPr>
          <w:t>47</w:t>
        </w:r>
        <w:r w:rsidRPr="008A0350">
          <w:rPr>
            <w:noProof/>
            <w:webHidden/>
          </w:rPr>
          <w:fldChar w:fldCharType="end"/>
        </w:r>
      </w:hyperlink>
    </w:p>
    <w:p w14:paraId="155DC138" w14:textId="55550E68" w:rsidR="00C129A5" w:rsidRPr="008A0350" w:rsidRDefault="00C129A5">
      <w:pPr>
        <w:pStyle w:val="TOC3"/>
        <w:rPr>
          <w:rFonts w:asciiTheme="minorHAnsi" w:eastAsiaTheme="minorEastAsia" w:hAnsiTheme="minorHAnsi" w:cstheme="minorBidi"/>
          <w:noProof/>
          <w:sz w:val="22"/>
          <w:szCs w:val="22"/>
          <w:lang w:eastAsia="lv-LV"/>
        </w:rPr>
      </w:pPr>
      <w:hyperlink w:anchor="_Toc228258465" w:history="1">
        <w:r w:rsidRPr="008A0350">
          <w:rPr>
            <w:rStyle w:val="Hyperlink"/>
            <w:noProof/>
            <w:color w:val="auto"/>
            <w:lang w:bidi="hi-IN"/>
          </w:rPr>
          <w:t>3.17.9.</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Preču un pakalpojumu grupas</w:t>
        </w:r>
        <w:r w:rsidRPr="008A0350">
          <w:rPr>
            <w:noProof/>
            <w:webHidden/>
          </w:rPr>
          <w:tab/>
        </w:r>
        <w:r w:rsidRPr="008A0350">
          <w:rPr>
            <w:noProof/>
            <w:webHidden/>
          </w:rPr>
          <w:fldChar w:fldCharType="begin"/>
        </w:r>
        <w:r w:rsidRPr="008A0350">
          <w:rPr>
            <w:noProof/>
            <w:webHidden/>
          </w:rPr>
          <w:instrText xml:space="preserve"> PAGEREF _Toc228258465 \h </w:instrText>
        </w:r>
        <w:r w:rsidRPr="008A0350">
          <w:rPr>
            <w:noProof/>
            <w:webHidden/>
          </w:rPr>
        </w:r>
        <w:r w:rsidRPr="008A0350">
          <w:rPr>
            <w:noProof/>
            <w:webHidden/>
          </w:rPr>
          <w:fldChar w:fldCharType="separate"/>
        </w:r>
        <w:r w:rsidRPr="008A0350">
          <w:rPr>
            <w:noProof/>
            <w:webHidden/>
          </w:rPr>
          <w:t>48</w:t>
        </w:r>
        <w:r w:rsidRPr="008A0350">
          <w:rPr>
            <w:noProof/>
            <w:webHidden/>
          </w:rPr>
          <w:fldChar w:fldCharType="end"/>
        </w:r>
      </w:hyperlink>
    </w:p>
    <w:p w14:paraId="48CA4ED2" w14:textId="35355A46" w:rsidR="00C129A5" w:rsidRPr="008A0350" w:rsidRDefault="00C129A5">
      <w:pPr>
        <w:pStyle w:val="TOC3"/>
        <w:rPr>
          <w:rFonts w:asciiTheme="minorHAnsi" w:eastAsiaTheme="minorEastAsia" w:hAnsiTheme="minorHAnsi" w:cstheme="minorBidi"/>
          <w:noProof/>
          <w:sz w:val="22"/>
          <w:szCs w:val="22"/>
          <w:lang w:eastAsia="lv-LV"/>
        </w:rPr>
      </w:pPr>
      <w:hyperlink w:anchor="_Toc228258466" w:history="1">
        <w:r w:rsidRPr="008A0350">
          <w:rPr>
            <w:rStyle w:val="Hyperlink"/>
            <w:noProof/>
            <w:color w:val="auto"/>
            <w:lang w:bidi="hi-IN"/>
          </w:rPr>
          <w:t>3.17.10.</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Tirgotāji</w:t>
        </w:r>
        <w:r w:rsidRPr="008A0350">
          <w:rPr>
            <w:noProof/>
            <w:webHidden/>
          </w:rPr>
          <w:tab/>
        </w:r>
        <w:r w:rsidRPr="008A0350">
          <w:rPr>
            <w:noProof/>
            <w:webHidden/>
          </w:rPr>
          <w:fldChar w:fldCharType="begin"/>
        </w:r>
        <w:r w:rsidRPr="008A0350">
          <w:rPr>
            <w:noProof/>
            <w:webHidden/>
          </w:rPr>
          <w:instrText xml:space="preserve"> PAGEREF _Toc228258466 \h </w:instrText>
        </w:r>
        <w:r w:rsidRPr="008A0350">
          <w:rPr>
            <w:noProof/>
            <w:webHidden/>
          </w:rPr>
        </w:r>
        <w:r w:rsidRPr="008A0350">
          <w:rPr>
            <w:noProof/>
            <w:webHidden/>
          </w:rPr>
          <w:fldChar w:fldCharType="separate"/>
        </w:r>
        <w:r w:rsidRPr="008A0350">
          <w:rPr>
            <w:noProof/>
            <w:webHidden/>
          </w:rPr>
          <w:t>49</w:t>
        </w:r>
        <w:r w:rsidRPr="008A0350">
          <w:rPr>
            <w:noProof/>
            <w:webHidden/>
          </w:rPr>
          <w:fldChar w:fldCharType="end"/>
        </w:r>
      </w:hyperlink>
    </w:p>
    <w:p w14:paraId="143EA116" w14:textId="19C1D666" w:rsidR="00C129A5" w:rsidRPr="008A0350" w:rsidRDefault="00C129A5">
      <w:pPr>
        <w:pStyle w:val="TOC3"/>
        <w:rPr>
          <w:rFonts w:asciiTheme="minorHAnsi" w:eastAsiaTheme="minorEastAsia" w:hAnsiTheme="minorHAnsi" w:cstheme="minorBidi"/>
          <w:noProof/>
          <w:sz w:val="22"/>
          <w:szCs w:val="22"/>
          <w:lang w:eastAsia="lv-LV"/>
        </w:rPr>
      </w:pPr>
      <w:hyperlink w:anchor="_Toc228258467" w:history="1">
        <w:r w:rsidRPr="008A0350">
          <w:rPr>
            <w:rStyle w:val="Hyperlink"/>
            <w:noProof/>
            <w:color w:val="auto"/>
            <w:lang w:bidi="hi-IN"/>
          </w:rPr>
          <w:t>3.17.11.</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Tirgotāju detaļu skats</w:t>
        </w:r>
        <w:r w:rsidRPr="008A0350">
          <w:rPr>
            <w:noProof/>
            <w:webHidden/>
          </w:rPr>
          <w:tab/>
        </w:r>
        <w:r w:rsidRPr="008A0350">
          <w:rPr>
            <w:noProof/>
            <w:webHidden/>
          </w:rPr>
          <w:fldChar w:fldCharType="begin"/>
        </w:r>
        <w:r w:rsidRPr="008A0350">
          <w:rPr>
            <w:noProof/>
            <w:webHidden/>
          </w:rPr>
          <w:instrText xml:space="preserve"> PAGEREF _Toc228258467 \h </w:instrText>
        </w:r>
        <w:r w:rsidRPr="008A0350">
          <w:rPr>
            <w:noProof/>
            <w:webHidden/>
          </w:rPr>
        </w:r>
        <w:r w:rsidRPr="008A0350">
          <w:rPr>
            <w:noProof/>
            <w:webHidden/>
          </w:rPr>
          <w:fldChar w:fldCharType="separate"/>
        </w:r>
        <w:r w:rsidRPr="008A0350">
          <w:rPr>
            <w:noProof/>
            <w:webHidden/>
          </w:rPr>
          <w:t>51</w:t>
        </w:r>
        <w:r w:rsidRPr="008A0350">
          <w:rPr>
            <w:noProof/>
            <w:webHidden/>
          </w:rPr>
          <w:fldChar w:fldCharType="end"/>
        </w:r>
      </w:hyperlink>
    </w:p>
    <w:p w14:paraId="41B697D1" w14:textId="7D1AE609" w:rsidR="00C129A5" w:rsidRPr="008A0350" w:rsidRDefault="00C129A5">
      <w:pPr>
        <w:pStyle w:val="TOC3"/>
        <w:rPr>
          <w:rFonts w:asciiTheme="minorHAnsi" w:eastAsiaTheme="minorEastAsia" w:hAnsiTheme="minorHAnsi" w:cstheme="minorBidi"/>
          <w:noProof/>
          <w:sz w:val="22"/>
          <w:szCs w:val="22"/>
          <w:lang w:eastAsia="lv-LV"/>
        </w:rPr>
      </w:pPr>
      <w:hyperlink w:anchor="_Toc228258468" w:history="1">
        <w:r w:rsidRPr="008A0350">
          <w:rPr>
            <w:rStyle w:val="Hyperlink"/>
            <w:noProof/>
            <w:color w:val="auto"/>
            <w:lang w:bidi="hi-IN"/>
          </w:rPr>
          <w:t>3.17.12.</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Atvieglojumu saņēmēju statusi</w:t>
        </w:r>
        <w:r w:rsidRPr="008A0350">
          <w:rPr>
            <w:noProof/>
            <w:webHidden/>
          </w:rPr>
          <w:tab/>
        </w:r>
        <w:r w:rsidRPr="008A0350">
          <w:rPr>
            <w:noProof/>
            <w:webHidden/>
          </w:rPr>
          <w:fldChar w:fldCharType="begin"/>
        </w:r>
        <w:r w:rsidRPr="008A0350">
          <w:rPr>
            <w:noProof/>
            <w:webHidden/>
          </w:rPr>
          <w:instrText xml:space="preserve"> PAGEREF _Toc228258468 \h </w:instrText>
        </w:r>
        <w:r w:rsidRPr="008A0350">
          <w:rPr>
            <w:noProof/>
            <w:webHidden/>
          </w:rPr>
        </w:r>
        <w:r w:rsidRPr="008A0350">
          <w:rPr>
            <w:noProof/>
            <w:webHidden/>
          </w:rPr>
          <w:fldChar w:fldCharType="separate"/>
        </w:r>
        <w:r w:rsidRPr="008A0350">
          <w:rPr>
            <w:noProof/>
            <w:webHidden/>
          </w:rPr>
          <w:t>53</w:t>
        </w:r>
        <w:r w:rsidRPr="008A0350">
          <w:rPr>
            <w:noProof/>
            <w:webHidden/>
          </w:rPr>
          <w:fldChar w:fldCharType="end"/>
        </w:r>
      </w:hyperlink>
    </w:p>
    <w:p w14:paraId="14EB0A11" w14:textId="489E2C67"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69" w:history="1">
        <w:r w:rsidRPr="008A0350">
          <w:rPr>
            <w:rStyle w:val="Hyperlink"/>
            <w:rFonts w:ascii="Times New Roman" w:hAnsi="Times New Roman"/>
            <w:noProof/>
            <w:color w:val="auto"/>
          </w:rPr>
          <w:t>3.18.</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Tagu pārvaldība</w:t>
        </w:r>
        <w:r w:rsidRPr="008A0350">
          <w:rPr>
            <w:noProof/>
            <w:webHidden/>
          </w:rPr>
          <w:tab/>
        </w:r>
        <w:r w:rsidRPr="008A0350">
          <w:rPr>
            <w:noProof/>
            <w:webHidden/>
          </w:rPr>
          <w:fldChar w:fldCharType="begin"/>
        </w:r>
        <w:r w:rsidRPr="008A0350">
          <w:rPr>
            <w:noProof/>
            <w:webHidden/>
          </w:rPr>
          <w:instrText xml:space="preserve"> PAGEREF _Toc228258469 \h </w:instrText>
        </w:r>
        <w:r w:rsidRPr="008A0350">
          <w:rPr>
            <w:noProof/>
            <w:webHidden/>
          </w:rPr>
        </w:r>
        <w:r w:rsidRPr="008A0350">
          <w:rPr>
            <w:noProof/>
            <w:webHidden/>
          </w:rPr>
          <w:fldChar w:fldCharType="separate"/>
        </w:r>
        <w:r w:rsidRPr="008A0350">
          <w:rPr>
            <w:noProof/>
            <w:webHidden/>
          </w:rPr>
          <w:t>54</w:t>
        </w:r>
        <w:r w:rsidRPr="008A0350">
          <w:rPr>
            <w:noProof/>
            <w:webHidden/>
          </w:rPr>
          <w:fldChar w:fldCharType="end"/>
        </w:r>
      </w:hyperlink>
    </w:p>
    <w:p w14:paraId="17EDD930" w14:textId="1F84DE16"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70" w:history="1">
        <w:r w:rsidRPr="008A0350">
          <w:rPr>
            <w:rStyle w:val="Hyperlink"/>
            <w:rFonts w:ascii="Times New Roman" w:hAnsi="Times New Roman"/>
            <w:noProof/>
            <w:color w:val="auto"/>
          </w:rPr>
          <w:t>3.19.</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Taga piesaiste objektam</w:t>
        </w:r>
        <w:r w:rsidRPr="008A0350">
          <w:rPr>
            <w:noProof/>
            <w:webHidden/>
          </w:rPr>
          <w:tab/>
        </w:r>
        <w:r w:rsidRPr="008A0350">
          <w:rPr>
            <w:noProof/>
            <w:webHidden/>
          </w:rPr>
          <w:fldChar w:fldCharType="begin"/>
        </w:r>
        <w:r w:rsidRPr="008A0350">
          <w:rPr>
            <w:noProof/>
            <w:webHidden/>
          </w:rPr>
          <w:instrText xml:space="preserve"> PAGEREF _Toc228258470 \h </w:instrText>
        </w:r>
        <w:r w:rsidRPr="008A0350">
          <w:rPr>
            <w:noProof/>
            <w:webHidden/>
          </w:rPr>
        </w:r>
        <w:r w:rsidRPr="008A0350">
          <w:rPr>
            <w:noProof/>
            <w:webHidden/>
          </w:rPr>
          <w:fldChar w:fldCharType="separate"/>
        </w:r>
        <w:r w:rsidRPr="008A0350">
          <w:rPr>
            <w:noProof/>
            <w:webHidden/>
          </w:rPr>
          <w:t>56</w:t>
        </w:r>
        <w:r w:rsidRPr="008A0350">
          <w:rPr>
            <w:noProof/>
            <w:webHidden/>
          </w:rPr>
          <w:fldChar w:fldCharType="end"/>
        </w:r>
      </w:hyperlink>
    </w:p>
    <w:p w14:paraId="1AB1C3F5" w14:textId="1281A585"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71" w:history="1">
        <w:r w:rsidRPr="008A0350">
          <w:rPr>
            <w:rStyle w:val="Hyperlink"/>
            <w:rFonts w:ascii="Times New Roman" w:hAnsi="Times New Roman"/>
            <w:noProof/>
            <w:color w:val="auto"/>
          </w:rPr>
          <w:t>3.20.</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Atvieglojumu parametru pārvaldība</w:t>
        </w:r>
        <w:r w:rsidRPr="008A0350">
          <w:rPr>
            <w:noProof/>
            <w:webHidden/>
          </w:rPr>
          <w:tab/>
        </w:r>
        <w:r w:rsidRPr="008A0350">
          <w:rPr>
            <w:noProof/>
            <w:webHidden/>
          </w:rPr>
          <w:fldChar w:fldCharType="begin"/>
        </w:r>
        <w:r w:rsidRPr="008A0350">
          <w:rPr>
            <w:noProof/>
            <w:webHidden/>
          </w:rPr>
          <w:instrText xml:space="preserve"> PAGEREF _Toc228258471 \h </w:instrText>
        </w:r>
        <w:r w:rsidRPr="008A0350">
          <w:rPr>
            <w:noProof/>
            <w:webHidden/>
          </w:rPr>
        </w:r>
        <w:r w:rsidRPr="008A0350">
          <w:rPr>
            <w:noProof/>
            <w:webHidden/>
          </w:rPr>
          <w:fldChar w:fldCharType="separate"/>
        </w:r>
        <w:r w:rsidRPr="008A0350">
          <w:rPr>
            <w:noProof/>
            <w:webHidden/>
          </w:rPr>
          <w:t>58</w:t>
        </w:r>
        <w:r w:rsidRPr="008A0350">
          <w:rPr>
            <w:noProof/>
            <w:webHidden/>
          </w:rPr>
          <w:fldChar w:fldCharType="end"/>
        </w:r>
      </w:hyperlink>
    </w:p>
    <w:p w14:paraId="30B7465A" w14:textId="54EDAB4A"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72" w:history="1">
        <w:r w:rsidRPr="008A0350">
          <w:rPr>
            <w:rStyle w:val="Hyperlink"/>
            <w:rFonts w:ascii="Times New Roman" w:hAnsi="Times New Roman"/>
            <w:noProof/>
            <w:color w:val="auto"/>
          </w:rPr>
          <w:t>3.21.</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Gadu kalendārs</w:t>
        </w:r>
        <w:r w:rsidRPr="008A0350">
          <w:rPr>
            <w:noProof/>
            <w:webHidden/>
          </w:rPr>
          <w:tab/>
        </w:r>
        <w:r w:rsidRPr="008A0350">
          <w:rPr>
            <w:noProof/>
            <w:webHidden/>
          </w:rPr>
          <w:fldChar w:fldCharType="begin"/>
        </w:r>
        <w:r w:rsidRPr="008A0350">
          <w:rPr>
            <w:noProof/>
            <w:webHidden/>
          </w:rPr>
          <w:instrText xml:space="preserve"> PAGEREF _Toc228258472 \h </w:instrText>
        </w:r>
        <w:r w:rsidRPr="008A0350">
          <w:rPr>
            <w:noProof/>
            <w:webHidden/>
          </w:rPr>
        </w:r>
        <w:r w:rsidRPr="008A0350">
          <w:rPr>
            <w:noProof/>
            <w:webHidden/>
          </w:rPr>
          <w:fldChar w:fldCharType="separate"/>
        </w:r>
        <w:r w:rsidRPr="008A0350">
          <w:rPr>
            <w:noProof/>
            <w:webHidden/>
          </w:rPr>
          <w:t>62</w:t>
        </w:r>
        <w:r w:rsidRPr="008A0350">
          <w:rPr>
            <w:noProof/>
            <w:webHidden/>
          </w:rPr>
          <w:fldChar w:fldCharType="end"/>
        </w:r>
      </w:hyperlink>
    </w:p>
    <w:p w14:paraId="0212B4F4" w14:textId="34ECFA2D"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73" w:history="1">
        <w:r w:rsidRPr="008A0350">
          <w:rPr>
            <w:rStyle w:val="Hyperlink"/>
            <w:rFonts w:ascii="Times New Roman" w:hAnsi="Times New Roman"/>
            <w:noProof/>
            <w:color w:val="auto"/>
          </w:rPr>
          <w:t>3.22.</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Atvieglojumu norādījumu pārvaldība</w:t>
        </w:r>
        <w:r w:rsidRPr="008A0350">
          <w:rPr>
            <w:noProof/>
            <w:webHidden/>
          </w:rPr>
          <w:tab/>
        </w:r>
        <w:r w:rsidRPr="008A0350">
          <w:rPr>
            <w:noProof/>
            <w:webHidden/>
          </w:rPr>
          <w:fldChar w:fldCharType="begin"/>
        </w:r>
        <w:r w:rsidRPr="008A0350">
          <w:rPr>
            <w:noProof/>
            <w:webHidden/>
          </w:rPr>
          <w:instrText xml:space="preserve"> PAGEREF _Toc228258473 \h </w:instrText>
        </w:r>
        <w:r w:rsidRPr="008A0350">
          <w:rPr>
            <w:noProof/>
            <w:webHidden/>
          </w:rPr>
        </w:r>
        <w:r w:rsidRPr="008A0350">
          <w:rPr>
            <w:noProof/>
            <w:webHidden/>
          </w:rPr>
          <w:fldChar w:fldCharType="separate"/>
        </w:r>
        <w:r w:rsidRPr="008A0350">
          <w:rPr>
            <w:noProof/>
            <w:webHidden/>
          </w:rPr>
          <w:t>65</w:t>
        </w:r>
        <w:r w:rsidRPr="008A0350">
          <w:rPr>
            <w:noProof/>
            <w:webHidden/>
          </w:rPr>
          <w:fldChar w:fldCharType="end"/>
        </w:r>
      </w:hyperlink>
    </w:p>
    <w:p w14:paraId="22B4A858" w14:textId="36DA71F2"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74" w:history="1">
        <w:r w:rsidRPr="008A0350">
          <w:rPr>
            <w:rStyle w:val="Hyperlink"/>
            <w:rFonts w:ascii="Times New Roman" w:hAnsi="Times New Roman"/>
            <w:noProof/>
            <w:color w:val="auto"/>
          </w:rPr>
          <w:t>3.23.</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Atvieglojumu prioritāšu scenāriju pārvaldība</w:t>
        </w:r>
        <w:r w:rsidRPr="008A0350">
          <w:rPr>
            <w:noProof/>
            <w:webHidden/>
          </w:rPr>
          <w:tab/>
        </w:r>
        <w:r w:rsidRPr="008A0350">
          <w:rPr>
            <w:noProof/>
            <w:webHidden/>
          </w:rPr>
          <w:fldChar w:fldCharType="begin"/>
        </w:r>
        <w:r w:rsidRPr="008A0350">
          <w:rPr>
            <w:noProof/>
            <w:webHidden/>
          </w:rPr>
          <w:instrText xml:space="preserve"> PAGEREF _Toc228258474 \h </w:instrText>
        </w:r>
        <w:r w:rsidRPr="008A0350">
          <w:rPr>
            <w:noProof/>
            <w:webHidden/>
          </w:rPr>
        </w:r>
        <w:r w:rsidRPr="008A0350">
          <w:rPr>
            <w:noProof/>
            <w:webHidden/>
          </w:rPr>
          <w:fldChar w:fldCharType="separate"/>
        </w:r>
        <w:r w:rsidRPr="008A0350">
          <w:rPr>
            <w:noProof/>
            <w:webHidden/>
          </w:rPr>
          <w:t>68</w:t>
        </w:r>
        <w:r w:rsidRPr="008A0350">
          <w:rPr>
            <w:noProof/>
            <w:webHidden/>
          </w:rPr>
          <w:fldChar w:fldCharType="end"/>
        </w:r>
      </w:hyperlink>
    </w:p>
    <w:p w14:paraId="07AAF830" w14:textId="2A70059B" w:rsidR="00C129A5" w:rsidRPr="008A0350" w:rsidRDefault="00C129A5">
      <w:pPr>
        <w:pStyle w:val="TOC3"/>
        <w:rPr>
          <w:rFonts w:asciiTheme="minorHAnsi" w:eastAsiaTheme="minorEastAsia" w:hAnsiTheme="minorHAnsi" w:cstheme="minorBidi"/>
          <w:noProof/>
          <w:sz w:val="22"/>
          <w:szCs w:val="22"/>
          <w:lang w:eastAsia="lv-LV"/>
        </w:rPr>
      </w:pPr>
      <w:hyperlink w:anchor="_Toc228258475" w:history="1">
        <w:r w:rsidRPr="008A0350">
          <w:rPr>
            <w:rStyle w:val="Hyperlink"/>
            <w:noProof/>
            <w:color w:val="auto"/>
            <w:lang w:bidi="hi-IN"/>
          </w:rPr>
          <w:t>3.23.1.</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Atvieglojumu prioritātes</w:t>
        </w:r>
        <w:r w:rsidRPr="008A0350">
          <w:rPr>
            <w:noProof/>
            <w:webHidden/>
          </w:rPr>
          <w:tab/>
        </w:r>
        <w:r w:rsidRPr="008A0350">
          <w:rPr>
            <w:noProof/>
            <w:webHidden/>
          </w:rPr>
          <w:fldChar w:fldCharType="begin"/>
        </w:r>
        <w:r w:rsidRPr="008A0350">
          <w:rPr>
            <w:noProof/>
            <w:webHidden/>
          </w:rPr>
          <w:instrText xml:space="preserve"> PAGEREF _Toc228258475 \h </w:instrText>
        </w:r>
        <w:r w:rsidRPr="008A0350">
          <w:rPr>
            <w:noProof/>
            <w:webHidden/>
          </w:rPr>
        </w:r>
        <w:r w:rsidRPr="008A0350">
          <w:rPr>
            <w:noProof/>
            <w:webHidden/>
          </w:rPr>
          <w:fldChar w:fldCharType="separate"/>
        </w:r>
        <w:r w:rsidRPr="008A0350">
          <w:rPr>
            <w:noProof/>
            <w:webHidden/>
          </w:rPr>
          <w:t>72</w:t>
        </w:r>
        <w:r w:rsidRPr="008A0350">
          <w:rPr>
            <w:noProof/>
            <w:webHidden/>
          </w:rPr>
          <w:fldChar w:fldCharType="end"/>
        </w:r>
      </w:hyperlink>
    </w:p>
    <w:p w14:paraId="4500071A" w14:textId="3B1A0CB5"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76" w:history="1">
        <w:r w:rsidRPr="008A0350">
          <w:rPr>
            <w:rStyle w:val="Hyperlink"/>
            <w:rFonts w:ascii="Times New Roman" w:hAnsi="Times New Roman"/>
            <w:noProof/>
            <w:color w:val="auto"/>
          </w:rPr>
          <w:t>3.24.</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Preču un pakalpojumu katalogs</w:t>
        </w:r>
        <w:r w:rsidRPr="008A0350">
          <w:rPr>
            <w:noProof/>
            <w:webHidden/>
          </w:rPr>
          <w:tab/>
        </w:r>
        <w:r w:rsidRPr="008A0350">
          <w:rPr>
            <w:noProof/>
            <w:webHidden/>
          </w:rPr>
          <w:fldChar w:fldCharType="begin"/>
        </w:r>
        <w:r w:rsidRPr="008A0350">
          <w:rPr>
            <w:noProof/>
            <w:webHidden/>
          </w:rPr>
          <w:instrText xml:space="preserve"> PAGEREF _Toc228258476 \h </w:instrText>
        </w:r>
        <w:r w:rsidRPr="008A0350">
          <w:rPr>
            <w:noProof/>
            <w:webHidden/>
          </w:rPr>
        </w:r>
        <w:r w:rsidRPr="008A0350">
          <w:rPr>
            <w:noProof/>
            <w:webHidden/>
          </w:rPr>
          <w:fldChar w:fldCharType="separate"/>
        </w:r>
        <w:r w:rsidRPr="008A0350">
          <w:rPr>
            <w:noProof/>
            <w:webHidden/>
          </w:rPr>
          <w:t>73</w:t>
        </w:r>
        <w:r w:rsidRPr="008A0350">
          <w:rPr>
            <w:noProof/>
            <w:webHidden/>
          </w:rPr>
          <w:fldChar w:fldCharType="end"/>
        </w:r>
      </w:hyperlink>
    </w:p>
    <w:p w14:paraId="2D1D5D18" w14:textId="731BC143"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77" w:history="1">
        <w:r w:rsidRPr="008A0350">
          <w:rPr>
            <w:rStyle w:val="Hyperlink"/>
            <w:rFonts w:ascii="Times New Roman" w:hAnsi="Times New Roman"/>
            <w:noProof/>
            <w:color w:val="auto"/>
          </w:rPr>
          <w:t>3.25.</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Atskaišu izgūšana Tirgotājam</w:t>
        </w:r>
        <w:r w:rsidRPr="008A0350">
          <w:rPr>
            <w:noProof/>
            <w:webHidden/>
          </w:rPr>
          <w:tab/>
        </w:r>
        <w:r w:rsidRPr="008A0350">
          <w:rPr>
            <w:noProof/>
            <w:webHidden/>
          </w:rPr>
          <w:fldChar w:fldCharType="begin"/>
        </w:r>
        <w:r w:rsidRPr="008A0350">
          <w:rPr>
            <w:noProof/>
            <w:webHidden/>
          </w:rPr>
          <w:instrText xml:space="preserve"> PAGEREF _Toc228258477 \h </w:instrText>
        </w:r>
        <w:r w:rsidRPr="008A0350">
          <w:rPr>
            <w:noProof/>
            <w:webHidden/>
          </w:rPr>
        </w:r>
        <w:r w:rsidRPr="008A0350">
          <w:rPr>
            <w:noProof/>
            <w:webHidden/>
          </w:rPr>
          <w:fldChar w:fldCharType="separate"/>
        </w:r>
        <w:r w:rsidRPr="008A0350">
          <w:rPr>
            <w:noProof/>
            <w:webHidden/>
          </w:rPr>
          <w:t>76</w:t>
        </w:r>
        <w:r w:rsidRPr="008A0350">
          <w:rPr>
            <w:noProof/>
            <w:webHidden/>
          </w:rPr>
          <w:fldChar w:fldCharType="end"/>
        </w:r>
      </w:hyperlink>
    </w:p>
    <w:p w14:paraId="5A8923BB" w14:textId="21E604BF"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78" w:history="1">
        <w:r w:rsidRPr="008A0350">
          <w:rPr>
            <w:rStyle w:val="Hyperlink"/>
            <w:rFonts w:ascii="Times New Roman" w:hAnsi="Times New Roman"/>
            <w:noProof/>
            <w:color w:val="auto"/>
          </w:rPr>
          <w:t>3.26.</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Atskaišu izgūšana Atvieglojumu devējam</w:t>
        </w:r>
        <w:r w:rsidRPr="008A0350">
          <w:rPr>
            <w:noProof/>
            <w:webHidden/>
          </w:rPr>
          <w:tab/>
        </w:r>
        <w:r w:rsidRPr="008A0350">
          <w:rPr>
            <w:noProof/>
            <w:webHidden/>
          </w:rPr>
          <w:fldChar w:fldCharType="begin"/>
        </w:r>
        <w:r w:rsidRPr="008A0350">
          <w:rPr>
            <w:noProof/>
            <w:webHidden/>
          </w:rPr>
          <w:instrText xml:space="preserve"> PAGEREF _Toc228258478 \h </w:instrText>
        </w:r>
        <w:r w:rsidRPr="008A0350">
          <w:rPr>
            <w:noProof/>
            <w:webHidden/>
          </w:rPr>
        </w:r>
        <w:r w:rsidRPr="008A0350">
          <w:rPr>
            <w:noProof/>
            <w:webHidden/>
          </w:rPr>
          <w:fldChar w:fldCharType="separate"/>
        </w:r>
        <w:r w:rsidRPr="008A0350">
          <w:rPr>
            <w:noProof/>
            <w:webHidden/>
          </w:rPr>
          <w:t>78</w:t>
        </w:r>
        <w:r w:rsidRPr="008A0350">
          <w:rPr>
            <w:noProof/>
            <w:webHidden/>
          </w:rPr>
          <w:fldChar w:fldCharType="end"/>
        </w:r>
      </w:hyperlink>
    </w:p>
    <w:p w14:paraId="5A2C97BF" w14:textId="687A4797"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79" w:history="1">
        <w:r w:rsidRPr="008A0350">
          <w:rPr>
            <w:rStyle w:val="Hyperlink"/>
            <w:rFonts w:ascii="Times New Roman" w:hAnsi="Times New Roman"/>
            <w:noProof/>
            <w:color w:val="auto"/>
          </w:rPr>
          <w:t>3.27.</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Atskaišu izgūšana AVIS administratoram</w:t>
        </w:r>
        <w:r w:rsidRPr="008A0350">
          <w:rPr>
            <w:noProof/>
            <w:webHidden/>
          </w:rPr>
          <w:tab/>
        </w:r>
        <w:r w:rsidRPr="008A0350">
          <w:rPr>
            <w:noProof/>
            <w:webHidden/>
          </w:rPr>
          <w:fldChar w:fldCharType="begin"/>
        </w:r>
        <w:r w:rsidRPr="008A0350">
          <w:rPr>
            <w:noProof/>
            <w:webHidden/>
          </w:rPr>
          <w:instrText xml:space="preserve"> PAGEREF _Toc228258479 \h </w:instrText>
        </w:r>
        <w:r w:rsidRPr="008A0350">
          <w:rPr>
            <w:noProof/>
            <w:webHidden/>
          </w:rPr>
        </w:r>
        <w:r w:rsidRPr="008A0350">
          <w:rPr>
            <w:noProof/>
            <w:webHidden/>
          </w:rPr>
          <w:fldChar w:fldCharType="separate"/>
        </w:r>
        <w:r w:rsidRPr="008A0350">
          <w:rPr>
            <w:noProof/>
            <w:webHidden/>
          </w:rPr>
          <w:t>79</w:t>
        </w:r>
        <w:r w:rsidRPr="008A0350">
          <w:rPr>
            <w:noProof/>
            <w:webHidden/>
          </w:rPr>
          <w:fldChar w:fldCharType="end"/>
        </w:r>
      </w:hyperlink>
    </w:p>
    <w:p w14:paraId="7BC659EB" w14:textId="198F085C"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80" w:history="1">
        <w:r w:rsidRPr="008A0350">
          <w:rPr>
            <w:rStyle w:val="Hyperlink"/>
            <w:rFonts w:ascii="Times New Roman" w:hAnsi="Times New Roman"/>
            <w:noProof/>
            <w:color w:val="auto"/>
          </w:rPr>
          <w:t>3.28.</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Atskaišu izgūšana Kompensējošām iestādēm</w:t>
        </w:r>
        <w:r w:rsidRPr="008A0350">
          <w:rPr>
            <w:noProof/>
            <w:webHidden/>
          </w:rPr>
          <w:tab/>
        </w:r>
        <w:r w:rsidRPr="008A0350">
          <w:rPr>
            <w:noProof/>
            <w:webHidden/>
          </w:rPr>
          <w:fldChar w:fldCharType="begin"/>
        </w:r>
        <w:r w:rsidRPr="008A0350">
          <w:rPr>
            <w:noProof/>
            <w:webHidden/>
          </w:rPr>
          <w:instrText xml:space="preserve"> PAGEREF _Toc228258480 \h </w:instrText>
        </w:r>
        <w:r w:rsidRPr="008A0350">
          <w:rPr>
            <w:noProof/>
            <w:webHidden/>
          </w:rPr>
        </w:r>
        <w:r w:rsidRPr="008A0350">
          <w:rPr>
            <w:noProof/>
            <w:webHidden/>
          </w:rPr>
          <w:fldChar w:fldCharType="separate"/>
        </w:r>
        <w:r w:rsidRPr="008A0350">
          <w:rPr>
            <w:noProof/>
            <w:webHidden/>
          </w:rPr>
          <w:t>80</w:t>
        </w:r>
        <w:r w:rsidRPr="008A0350">
          <w:rPr>
            <w:noProof/>
            <w:webHidden/>
          </w:rPr>
          <w:fldChar w:fldCharType="end"/>
        </w:r>
      </w:hyperlink>
    </w:p>
    <w:p w14:paraId="03747CEB" w14:textId="5976AEDE"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81" w:history="1">
        <w:r w:rsidRPr="008A0350">
          <w:rPr>
            <w:rStyle w:val="Hyperlink"/>
            <w:rFonts w:ascii="Times New Roman" w:hAnsi="Times New Roman"/>
            <w:noProof/>
            <w:color w:val="auto"/>
          </w:rPr>
          <w:t>3.29.</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Identifikācijas līdzekļu pārvaldība</w:t>
        </w:r>
        <w:r w:rsidRPr="008A0350">
          <w:rPr>
            <w:noProof/>
            <w:webHidden/>
          </w:rPr>
          <w:tab/>
        </w:r>
        <w:r w:rsidRPr="008A0350">
          <w:rPr>
            <w:noProof/>
            <w:webHidden/>
          </w:rPr>
          <w:fldChar w:fldCharType="begin"/>
        </w:r>
        <w:r w:rsidRPr="008A0350">
          <w:rPr>
            <w:noProof/>
            <w:webHidden/>
          </w:rPr>
          <w:instrText xml:space="preserve"> PAGEREF _Toc228258481 \h </w:instrText>
        </w:r>
        <w:r w:rsidRPr="008A0350">
          <w:rPr>
            <w:noProof/>
            <w:webHidden/>
          </w:rPr>
        </w:r>
        <w:r w:rsidRPr="008A0350">
          <w:rPr>
            <w:noProof/>
            <w:webHidden/>
          </w:rPr>
          <w:fldChar w:fldCharType="separate"/>
        </w:r>
        <w:r w:rsidRPr="008A0350">
          <w:rPr>
            <w:noProof/>
            <w:webHidden/>
          </w:rPr>
          <w:t>82</w:t>
        </w:r>
        <w:r w:rsidRPr="008A0350">
          <w:rPr>
            <w:noProof/>
            <w:webHidden/>
          </w:rPr>
          <w:fldChar w:fldCharType="end"/>
        </w:r>
      </w:hyperlink>
    </w:p>
    <w:p w14:paraId="26E8F041" w14:textId="48C5947D" w:rsidR="00C129A5" w:rsidRPr="008A0350" w:rsidRDefault="00C129A5">
      <w:pPr>
        <w:pStyle w:val="TOC3"/>
        <w:rPr>
          <w:rFonts w:asciiTheme="minorHAnsi" w:eastAsiaTheme="minorEastAsia" w:hAnsiTheme="minorHAnsi" w:cstheme="minorBidi"/>
          <w:noProof/>
          <w:sz w:val="22"/>
          <w:szCs w:val="22"/>
          <w:lang w:eastAsia="lv-LV"/>
        </w:rPr>
      </w:pPr>
      <w:hyperlink w:anchor="_Toc228258482" w:history="1">
        <w:r w:rsidRPr="008A0350">
          <w:rPr>
            <w:rStyle w:val="Hyperlink"/>
            <w:noProof/>
            <w:color w:val="auto"/>
            <w:lang w:bidi="hi-IN"/>
          </w:rPr>
          <w:t>3.29.1.</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AVIS IL (QR koda) izveidošana un pārvaldība</w:t>
        </w:r>
        <w:r w:rsidRPr="008A0350">
          <w:rPr>
            <w:noProof/>
            <w:webHidden/>
          </w:rPr>
          <w:tab/>
        </w:r>
        <w:r w:rsidRPr="008A0350">
          <w:rPr>
            <w:noProof/>
            <w:webHidden/>
          </w:rPr>
          <w:fldChar w:fldCharType="begin"/>
        </w:r>
        <w:r w:rsidRPr="008A0350">
          <w:rPr>
            <w:noProof/>
            <w:webHidden/>
          </w:rPr>
          <w:instrText xml:space="preserve"> PAGEREF _Toc228258482 \h </w:instrText>
        </w:r>
        <w:r w:rsidRPr="008A0350">
          <w:rPr>
            <w:noProof/>
            <w:webHidden/>
          </w:rPr>
        </w:r>
        <w:r w:rsidRPr="008A0350">
          <w:rPr>
            <w:noProof/>
            <w:webHidden/>
          </w:rPr>
          <w:fldChar w:fldCharType="separate"/>
        </w:r>
        <w:r w:rsidRPr="008A0350">
          <w:rPr>
            <w:noProof/>
            <w:webHidden/>
          </w:rPr>
          <w:t>85</w:t>
        </w:r>
        <w:r w:rsidRPr="008A0350">
          <w:rPr>
            <w:noProof/>
            <w:webHidden/>
          </w:rPr>
          <w:fldChar w:fldCharType="end"/>
        </w:r>
      </w:hyperlink>
    </w:p>
    <w:p w14:paraId="5155BFE2" w14:textId="79F9C38F"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83" w:history="1">
        <w:r w:rsidRPr="008A0350">
          <w:rPr>
            <w:rStyle w:val="Hyperlink"/>
            <w:rFonts w:ascii="Times New Roman" w:hAnsi="Times New Roman"/>
            <w:noProof/>
            <w:color w:val="auto"/>
          </w:rPr>
          <w:t>3.30.</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Darījumu vēsture</w:t>
        </w:r>
        <w:r w:rsidRPr="008A0350">
          <w:rPr>
            <w:noProof/>
            <w:webHidden/>
          </w:rPr>
          <w:tab/>
        </w:r>
        <w:r w:rsidRPr="008A0350">
          <w:rPr>
            <w:noProof/>
            <w:webHidden/>
          </w:rPr>
          <w:fldChar w:fldCharType="begin"/>
        </w:r>
        <w:r w:rsidRPr="008A0350">
          <w:rPr>
            <w:noProof/>
            <w:webHidden/>
          </w:rPr>
          <w:instrText xml:space="preserve"> PAGEREF _Toc228258483 \h </w:instrText>
        </w:r>
        <w:r w:rsidRPr="008A0350">
          <w:rPr>
            <w:noProof/>
            <w:webHidden/>
          </w:rPr>
        </w:r>
        <w:r w:rsidRPr="008A0350">
          <w:rPr>
            <w:noProof/>
            <w:webHidden/>
          </w:rPr>
          <w:fldChar w:fldCharType="separate"/>
        </w:r>
        <w:r w:rsidRPr="008A0350">
          <w:rPr>
            <w:noProof/>
            <w:webHidden/>
          </w:rPr>
          <w:t>86</w:t>
        </w:r>
        <w:r w:rsidRPr="008A0350">
          <w:rPr>
            <w:noProof/>
            <w:webHidden/>
          </w:rPr>
          <w:fldChar w:fldCharType="end"/>
        </w:r>
      </w:hyperlink>
    </w:p>
    <w:p w14:paraId="61AF2BDF" w14:textId="774011A5"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84" w:history="1">
        <w:r w:rsidRPr="008A0350">
          <w:rPr>
            <w:rStyle w:val="Hyperlink"/>
            <w:rFonts w:ascii="Times New Roman" w:hAnsi="Times New Roman"/>
            <w:noProof/>
            <w:color w:val="auto"/>
          </w:rPr>
          <w:t>3.31.</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Fona procesi</w:t>
        </w:r>
        <w:r w:rsidRPr="008A0350">
          <w:rPr>
            <w:noProof/>
            <w:webHidden/>
          </w:rPr>
          <w:tab/>
        </w:r>
        <w:r w:rsidRPr="008A0350">
          <w:rPr>
            <w:noProof/>
            <w:webHidden/>
          </w:rPr>
          <w:fldChar w:fldCharType="begin"/>
        </w:r>
        <w:r w:rsidRPr="008A0350">
          <w:rPr>
            <w:noProof/>
            <w:webHidden/>
          </w:rPr>
          <w:instrText xml:space="preserve"> PAGEREF _Toc228258484 \h </w:instrText>
        </w:r>
        <w:r w:rsidRPr="008A0350">
          <w:rPr>
            <w:noProof/>
            <w:webHidden/>
          </w:rPr>
        </w:r>
        <w:r w:rsidRPr="008A0350">
          <w:rPr>
            <w:noProof/>
            <w:webHidden/>
          </w:rPr>
          <w:fldChar w:fldCharType="separate"/>
        </w:r>
        <w:r w:rsidRPr="008A0350">
          <w:rPr>
            <w:noProof/>
            <w:webHidden/>
          </w:rPr>
          <w:t>87</w:t>
        </w:r>
        <w:r w:rsidRPr="008A0350">
          <w:rPr>
            <w:noProof/>
            <w:webHidden/>
          </w:rPr>
          <w:fldChar w:fldCharType="end"/>
        </w:r>
      </w:hyperlink>
    </w:p>
    <w:p w14:paraId="183303FF" w14:textId="27B21EE2" w:rsidR="00C129A5" w:rsidRPr="008A0350" w:rsidRDefault="00C129A5">
      <w:pPr>
        <w:pStyle w:val="TOC3"/>
        <w:rPr>
          <w:rFonts w:asciiTheme="minorHAnsi" w:eastAsiaTheme="minorEastAsia" w:hAnsiTheme="minorHAnsi" w:cstheme="minorBidi"/>
          <w:noProof/>
          <w:sz w:val="22"/>
          <w:szCs w:val="22"/>
          <w:lang w:eastAsia="lv-LV"/>
        </w:rPr>
      </w:pPr>
      <w:hyperlink w:anchor="_Toc228258485" w:history="1">
        <w:r w:rsidRPr="008A0350">
          <w:rPr>
            <w:rStyle w:val="Hyperlink"/>
            <w:noProof/>
            <w:color w:val="auto"/>
            <w:lang w:bidi="hi-IN"/>
          </w:rPr>
          <w:t>3.31.1.</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Iestatījumi</w:t>
        </w:r>
        <w:r w:rsidRPr="008A0350">
          <w:rPr>
            <w:noProof/>
            <w:webHidden/>
          </w:rPr>
          <w:tab/>
        </w:r>
        <w:r w:rsidRPr="008A0350">
          <w:rPr>
            <w:noProof/>
            <w:webHidden/>
          </w:rPr>
          <w:fldChar w:fldCharType="begin"/>
        </w:r>
        <w:r w:rsidRPr="008A0350">
          <w:rPr>
            <w:noProof/>
            <w:webHidden/>
          </w:rPr>
          <w:instrText xml:space="preserve"> PAGEREF _Toc228258485 \h </w:instrText>
        </w:r>
        <w:r w:rsidRPr="008A0350">
          <w:rPr>
            <w:noProof/>
            <w:webHidden/>
          </w:rPr>
        </w:r>
        <w:r w:rsidRPr="008A0350">
          <w:rPr>
            <w:noProof/>
            <w:webHidden/>
          </w:rPr>
          <w:fldChar w:fldCharType="separate"/>
        </w:r>
        <w:r w:rsidRPr="008A0350">
          <w:rPr>
            <w:noProof/>
            <w:webHidden/>
          </w:rPr>
          <w:t>87</w:t>
        </w:r>
        <w:r w:rsidRPr="008A0350">
          <w:rPr>
            <w:noProof/>
            <w:webHidden/>
          </w:rPr>
          <w:fldChar w:fldCharType="end"/>
        </w:r>
      </w:hyperlink>
    </w:p>
    <w:p w14:paraId="782D1C62" w14:textId="3CA373D7" w:rsidR="00C129A5" w:rsidRPr="008A0350" w:rsidRDefault="00C129A5">
      <w:pPr>
        <w:pStyle w:val="TOC3"/>
        <w:rPr>
          <w:rFonts w:asciiTheme="minorHAnsi" w:eastAsiaTheme="minorEastAsia" w:hAnsiTheme="minorHAnsi" w:cstheme="minorBidi"/>
          <w:noProof/>
          <w:sz w:val="22"/>
          <w:szCs w:val="22"/>
          <w:lang w:eastAsia="lv-LV"/>
        </w:rPr>
      </w:pPr>
      <w:hyperlink w:anchor="_Toc228258486" w:history="1">
        <w:r w:rsidRPr="008A0350">
          <w:rPr>
            <w:rStyle w:val="Hyperlink"/>
            <w:noProof/>
            <w:color w:val="auto"/>
            <w:lang w:bidi="hi-IN"/>
          </w:rPr>
          <w:t>3.31.2.</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Monitorings</w:t>
        </w:r>
        <w:r w:rsidRPr="008A0350">
          <w:rPr>
            <w:noProof/>
            <w:webHidden/>
          </w:rPr>
          <w:tab/>
        </w:r>
        <w:r w:rsidRPr="008A0350">
          <w:rPr>
            <w:noProof/>
            <w:webHidden/>
          </w:rPr>
          <w:fldChar w:fldCharType="begin"/>
        </w:r>
        <w:r w:rsidRPr="008A0350">
          <w:rPr>
            <w:noProof/>
            <w:webHidden/>
          </w:rPr>
          <w:instrText xml:space="preserve"> PAGEREF _Toc228258486 \h </w:instrText>
        </w:r>
        <w:r w:rsidRPr="008A0350">
          <w:rPr>
            <w:noProof/>
            <w:webHidden/>
          </w:rPr>
        </w:r>
        <w:r w:rsidRPr="008A0350">
          <w:rPr>
            <w:noProof/>
            <w:webHidden/>
          </w:rPr>
          <w:fldChar w:fldCharType="separate"/>
        </w:r>
        <w:r w:rsidRPr="008A0350">
          <w:rPr>
            <w:noProof/>
            <w:webHidden/>
          </w:rPr>
          <w:t>90</w:t>
        </w:r>
        <w:r w:rsidRPr="008A0350">
          <w:rPr>
            <w:noProof/>
            <w:webHidden/>
          </w:rPr>
          <w:fldChar w:fldCharType="end"/>
        </w:r>
      </w:hyperlink>
    </w:p>
    <w:p w14:paraId="75A6D821" w14:textId="7F58AE18" w:rsidR="00C129A5" w:rsidRPr="008A0350" w:rsidRDefault="00C129A5">
      <w:pPr>
        <w:pStyle w:val="TOC3"/>
        <w:rPr>
          <w:rFonts w:asciiTheme="minorHAnsi" w:eastAsiaTheme="minorEastAsia" w:hAnsiTheme="minorHAnsi" w:cstheme="minorBidi"/>
          <w:noProof/>
          <w:sz w:val="22"/>
          <w:szCs w:val="22"/>
          <w:lang w:eastAsia="lv-LV"/>
        </w:rPr>
      </w:pPr>
      <w:hyperlink w:anchor="_Toc228258487" w:history="1">
        <w:r w:rsidRPr="008A0350">
          <w:rPr>
            <w:rStyle w:val="Hyperlink"/>
            <w:noProof/>
            <w:color w:val="auto"/>
            <w:lang w:bidi="hi-IN"/>
          </w:rPr>
          <w:t>3.31.3.</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DAGR monitorings</w:t>
        </w:r>
        <w:r w:rsidRPr="008A0350">
          <w:rPr>
            <w:noProof/>
            <w:webHidden/>
          </w:rPr>
          <w:tab/>
        </w:r>
        <w:r w:rsidRPr="008A0350">
          <w:rPr>
            <w:noProof/>
            <w:webHidden/>
          </w:rPr>
          <w:fldChar w:fldCharType="begin"/>
        </w:r>
        <w:r w:rsidRPr="008A0350">
          <w:rPr>
            <w:noProof/>
            <w:webHidden/>
          </w:rPr>
          <w:instrText xml:space="preserve"> PAGEREF _Toc228258487 \h </w:instrText>
        </w:r>
        <w:r w:rsidRPr="008A0350">
          <w:rPr>
            <w:noProof/>
            <w:webHidden/>
          </w:rPr>
        </w:r>
        <w:r w:rsidRPr="008A0350">
          <w:rPr>
            <w:noProof/>
            <w:webHidden/>
          </w:rPr>
          <w:fldChar w:fldCharType="separate"/>
        </w:r>
        <w:r w:rsidRPr="008A0350">
          <w:rPr>
            <w:noProof/>
            <w:webHidden/>
          </w:rPr>
          <w:t>91</w:t>
        </w:r>
        <w:r w:rsidRPr="008A0350">
          <w:rPr>
            <w:noProof/>
            <w:webHidden/>
          </w:rPr>
          <w:fldChar w:fldCharType="end"/>
        </w:r>
      </w:hyperlink>
    </w:p>
    <w:p w14:paraId="1CBE65FF" w14:textId="6DFADC1E"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88" w:history="1">
        <w:r w:rsidRPr="008A0350">
          <w:rPr>
            <w:rStyle w:val="Hyperlink"/>
            <w:rFonts w:ascii="Times New Roman" w:hAnsi="Times New Roman"/>
            <w:noProof/>
            <w:color w:val="auto"/>
            <w:lang w:eastAsia="lv-LV"/>
          </w:rPr>
          <w:t>3.32.</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lang w:eastAsia="lv-LV"/>
          </w:rPr>
          <w:t>Darbību audits</w:t>
        </w:r>
        <w:r w:rsidRPr="008A0350">
          <w:rPr>
            <w:noProof/>
            <w:webHidden/>
          </w:rPr>
          <w:tab/>
        </w:r>
        <w:r w:rsidRPr="008A0350">
          <w:rPr>
            <w:noProof/>
            <w:webHidden/>
          </w:rPr>
          <w:fldChar w:fldCharType="begin"/>
        </w:r>
        <w:r w:rsidRPr="008A0350">
          <w:rPr>
            <w:noProof/>
            <w:webHidden/>
          </w:rPr>
          <w:instrText xml:space="preserve"> PAGEREF _Toc228258488 \h </w:instrText>
        </w:r>
        <w:r w:rsidRPr="008A0350">
          <w:rPr>
            <w:noProof/>
            <w:webHidden/>
          </w:rPr>
        </w:r>
        <w:r w:rsidRPr="008A0350">
          <w:rPr>
            <w:noProof/>
            <w:webHidden/>
          </w:rPr>
          <w:fldChar w:fldCharType="separate"/>
        </w:r>
        <w:r w:rsidRPr="008A0350">
          <w:rPr>
            <w:noProof/>
            <w:webHidden/>
          </w:rPr>
          <w:t>92</w:t>
        </w:r>
        <w:r w:rsidRPr="008A0350">
          <w:rPr>
            <w:noProof/>
            <w:webHidden/>
          </w:rPr>
          <w:fldChar w:fldCharType="end"/>
        </w:r>
      </w:hyperlink>
    </w:p>
    <w:p w14:paraId="4F5BB2CA" w14:textId="3C069419"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89" w:history="1">
        <w:r w:rsidRPr="008A0350">
          <w:rPr>
            <w:rStyle w:val="Hyperlink"/>
            <w:rFonts w:ascii="Times New Roman" w:hAnsi="Times New Roman"/>
            <w:noProof/>
            <w:color w:val="auto"/>
            <w:lang w:eastAsia="lv-LV"/>
          </w:rPr>
          <w:t>3.33.</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lang w:eastAsia="lv-LV"/>
          </w:rPr>
          <w:t>Personu datu audits</w:t>
        </w:r>
        <w:r w:rsidRPr="008A0350">
          <w:rPr>
            <w:noProof/>
            <w:webHidden/>
          </w:rPr>
          <w:tab/>
        </w:r>
        <w:r w:rsidRPr="008A0350">
          <w:rPr>
            <w:noProof/>
            <w:webHidden/>
          </w:rPr>
          <w:fldChar w:fldCharType="begin"/>
        </w:r>
        <w:r w:rsidRPr="008A0350">
          <w:rPr>
            <w:noProof/>
            <w:webHidden/>
          </w:rPr>
          <w:instrText xml:space="preserve"> PAGEREF _Toc228258489 \h </w:instrText>
        </w:r>
        <w:r w:rsidRPr="008A0350">
          <w:rPr>
            <w:noProof/>
            <w:webHidden/>
          </w:rPr>
        </w:r>
        <w:r w:rsidRPr="008A0350">
          <w:rPr>
            <w:noProof/>
            <w:webHidden/>
          </w:rPr>
          <w:fldChar w:fldCharType="separate"/>
        </w:r>
        <w:r w:rsidRPr="008A0350">
          <w:rPr>
            <w:noProof/>
            <w:webHidden/>
          </w:rPr>
          <w:t>94</w:t>
        </w:r>
        <w:r w:rsidRPr="008A0350">
          <w:rPr>
            <w:noProof/>
            <w:webHidden/>
          </w:rPr>
          <w:fldChar w:fldCharType="end"/>
        </w:r>
      </w:hyperlink>
    </w:p>
    <w:p w14:paraId="0BE6D058" w14:textId="5E35FA3C"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90" w:history="1">
        <w:r w:rsidRPr="008A0350">
          <w:rPr>
            <w:rStyle w:val="Hyperlink"/>
            <w:rFonts w:ascii="Times New Roman" w:hAnsi="Times New Roman"/>
            <w:noProof/>
            <w:color w:val="auto"/>
            <w:lang w:eastAsia="lv-LV"/>
          </w:rPr>
          <w:t>3.34.</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lang w:eastAsia="lv-LV"/>
          </w:rPr>
          <w:t>AVIS sīkdatnes</w:t>
        </w:r>
        <w:r w:rsidRPr="008A0350">
          <w:rPr>
            <w:noProof/>
            <w:webHidden/>
          </w:rPr>
          <w:tab/>
        </w:r>
        <w:r w:rsidRPr="008A0350">
          <w:rPr>
            <w:noProof/>
            <w:webHidden/>
          </w:rPr>
          <w:fldChar w:fldCharType="begin"/>
        </w:r>
        <w:r w:rsidRPr="008A0350">
          <w:rPr>
            <w:noProof/>
            <w:webHidden/>
          </w:rPr>
          <w:instrText xml:space="preserve"> PAGEREF _Toc228258490 \h </w:instrText>
        </w:r>
        <w:r w:rsidRPr="008A0350">
          <w:rPr>
            <w:noProof/>
            <w:webHidden/>
          </w:rPr>
        </w:r>
        <w:r w:rsidRPr="008A0350">
          <w:rPr>
            <w:noProof/>
            <w:webHidden/>
          </w:rPr>
          <w:fldChar w:fldCharType="separate"/>
        </w:r>
        <w:r w:rsidRPr="008A0350">
          <w:rPr>
            <w:noProof/>
            <w:webHidden/>
          </w:rPr>
          <w:t>95</w:t>
        </w:r>
        <w:r w:rsidRPr="008A0350">
          <w:rPr>
            <w:noProof/>
            <w:webHidden/>
          </w:rPr>
          <w:fldChar w:fldCharType="end"/>
        </w:r>
      </w:hyperlink>
    </w:p>
    <w:p w14:paraId="30D37518" w14:textId="20B4CF87"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91" w:history="1">
        <w:r w:rsidRPr="008A0350">
          <w:rPr>
            <w:rStyle w:val="Hyperlink"/>
            <w:rFonts w:ascii="Times New Roman" w:hAnsi="Times New Roman"/>
            <w:noProof/>
            <w:color w:val="auto"/>
            <w:lang w:eastAsia="lv-LV"/>
          </w:rPr>
          <w:t>3.35.</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lang w:eastAsia="lv-LV"/>
          </w:rPr>
          <w:t>AVIS paziņojums</w:t>
        </w:r>
        <w:r w:rsidRPr="008A0350">
          <w:rPr>
            <w:noProof/>
            <w:webHidden/>
          </w:rPr>
          <w:tab/>
        </w:r>
        <w:r w:rsidRPr="008A0350">
          <w:rPr>
            <w:noProof/>
            <w:webHidden/>
          </w:rPr>
          <w:fldChar w:fldCharType="begin"/>
        </w:r>
        <w:r w:rsidRPr="008A0350">
          <w:rPr>
            <w:noProof/>
            <w:webHidden/>
          </w:rPr>
          <w:instrText xml:space="preserve"> PAGEREF _Toc228258491 \h </w:instrText>
        </w:r>
        <w:r w:rsidRPr="008A0350">
          <w:rPr>
            <w:noProof/>
            <w:webHidden/>
          </w:rPr>
        </w:r>
        <w:r w:rsidRPr="008A0350">
          <w:rPr>
            <w:noProof/>
            <w:webHidden/>
          </w:rPr>
          <w:fldChar w:fldCharType="separate"/>
        </w:r>
        <w:r w:rsidRPr="008A0350">
          <w:rPr>
            <w:noProof/>
            <w:webHidden/>
          </w:rPr>
          <w:t>96</w:t>
        </w:r>
        <w:r w:rsidRPr="008A0350">
          <w:rPr>
            <w:noProof/>
            <w:webHidden/>
          </w:rPr>
          <w:fldChar w:fldCharType="end"/>
        </w:r>
      </w:hyperlink>
    </w:p>
    <w:p w14:paraId="3B3FEB3E" w14:textId="7F3003E4" w:rsidR="00C129A5" w:rsidRPr="008A0350" w:rsidRDefault="00C129A5">
      <w:pPr>
        <w:pStyle w:val="TOC1"/>
        <w:rPr>
          <w:rFonts w:asciiTheme="minorHAnsi" w:eastAsiaTheme="minorEastAsia" w:hAnsiTheme="minorHAnsi" w:cstheme="minorBidi"/>
          <w:b w:val="0"/>
          <w:caps w:val="0"/>
          <w:noProof/>
          <w:sz w:val="22"/>
          <w:szCs w:val="22"/>
          <w:lang w:eastAsia="lv-LV"/>
        </w:rPr>
      </w:pPr>
      <w:hyperlink w:anchor="_Toc228258492" w:history="1">
        <w:r w:rsidRPr="008A0350">
          <w:rPr>
            <w:rStyle w:val="Hyperlink"/>
            <w:rFonts w:ascii="Times New Roman" w:hAnsi="Times New Roman"/>
            <w:noProof/>
            <w:color w:val="auto"/>
          </w:rPr>
          <w:t>4.</w:t>
        </w:r>
        <w:r w:rsidRPr="008A0350">
          <w:rPr>
            <w:rFonts w:asciiTheme="minorHAnsi" w:eastAsiaTheme="minorEastAsia" w:hAnsiTheme="minorHAnsi" w:cstheme="minorBidi"/>
            <w:b w:val="0"/>
            <w:caps w:val="0"/>
            <w:noProof/>
            <w:sz w:val="22"/>
            <w:szCs w:val="22"/>
            <w:lang w:eastAsia="lv-LV"/>
          </w:rPr>
          <w:tab/>
        </w:r>
        <w:r w:rsidRPr="008A0350">
          <w:rPr>
            <w:rStyle w:val="Hyperlink"/>
            <w:rFonts w:ascii="Times New Roman" w:hAnsi="Times New Roman"/>
            <w:noProof/>
            <w:color w:val="auto"/>
          </w:rPr>
          <w:t>Informācijas pieejamība portālā latvija.lv</w:t>
        </w:r>
        <w:r w:rsidRPr="008A0350">
          <w:rPr>
            <w:noProof/>
            <w:webHidden/>
          </w:rPr>
          <w:tab/>
        </w:r>
        <w:r w:rsidRPr="008A0350">
          <w:rPr>
            <w:noProof/>
            <w:webHidden/>
          </w:rPr>
          <w:fldChar w:fldCharType="begin"/>
        </w:r>
        <w:r w:rsidRPr="008A0350">
          <w:rPr>
            <w:noProof/>
            <w:webHidden/>
          </w:rPr>
          <w:instrText xml:space="preserve"> PAGEREF _Toc228258492 \h </w:instrText>
        </w:r>
        <w:r w:rsidRPr="008A0350">
          <w:rPr>
            <w:noProof/>
            <w:webHidden/>
          </w:rPr>
        </w:r>
        <w:r w:rsidRPr="008A0350">
          <w:rPr>
            <w:noProof/>
            <w:webHidden/>
          </w:rPr>
          <w:fldChar w:fldCharType="separate"/>
        </w:r>
        <w:r w:rsidRPr="008A0350">
          <w:rPr>
            <w:noProof/>
            <w:webHidden/>
          </w:rPr>
          <w:t>98</w:t>
        </w:r>
        <w:r w:rsidRPr="008A0350">
          <w:rPr>
            <w:noProof/>
            <w:webHidden/>
          </w:rPr>
          <w:fldChar w:fldCharType="end"/>
        </w:r>
      </w:hyperlink>
    </w:p>
    <w:p w14:paraId="1E3074FB" w14:textId="0C21F7FA"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93" w:history="1">
        <w:r w:rsidRPr="008A0350">
          <w:rPr>
            <w:rStyle w:val="Hyperlink"/>
            <w:rFonts w:ascii="Times New Roman" w:hAnsi="Times New Roman"/>
            <w:noProof/>
            <w:color w:val="auto"/>
          </w:rPr>
          <w:t>4.5.</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E-pakalpojums “Mani izmantotie atvieglojumi”</w:t>
        </w:r>
        <w:r w:rsidRPr="008A0350">
          <w:rPr>
            <w:noProof/>
            <w:webHidden/>
          </w:rPr>
          <w:tab/>
        </w:r>
        <w:r w:rsidRPr="008A0350">
          <w:rPr>
            <w:noProof/>
            <w:webHidden/>
          </w:rPr>
          <w:fldChar w:fldCharType="begin"/>
        </w:r>
        <w:r w:rsidRPr="008A0350">
          <w:rPr>
            <w:noProof/>
            <w:webHidden/>
          </w:rPr>
          <w:instrText xml:space="preserve"> PAGEREF _Toc228258493 \h </w:instrText>
        </w:r>
        <w:r w:rsidRPr="008A0350">
          <w:rPr>
            <w:noProof/>
            <w:webHidden/>
          </w:rPr>
        </w:r>
        <w:r w:rsidRPr="008A0350">
          <w:rPr>
            <w:noProof/>
            <w:webHidden/>
          </w:rPr>
          <w:fldChar w:fldCharType="separate"/>
        </w:r>
        <w:r w:rsidRPr="008A0350">
          <w:rPr>
            <w:noProof/>
            <w:webHidden/>
          </w:rPr>
          <w:t>98</w:t>
        </w:r>
        <w:r w:rsidRPr="008A0350">
          <w:rPr>
            <w:noProof/>
            <w:webHidden/>
          </w:rPr>
          <w:fldChar w:fldCharType="end"/>
        </w:r>
      </w:hyperlink>
    </w:p>
    <w:p w14:paraId="4404714A" w14:textId="433815FE" w:rsidR="00C129A5" w:rsidRPr="008A0350" w:rsidRDefault="00C129A5">
      <w:pPr>
        <w:pStyle w:val="TOC2"/>
        <w:rPr>
          <w:rFonts w:asciiTheme="minorHAnsi" w:eastAsiaTheme="minorEastAsia" w:hAnsiTheme="minorHAnsi" w:cstheme="minorBidi"/>
          <w:b w:val="0"/>
          <w:noProof/>
          <w:sz w:val="22"/>
          <w:szCs w:val="22"/>
          <w:lang w:eastAsia="lv-LV"/>
        </w:rPr>
      </w:pPr>
      <w:hyperlink w:anchor="_Toc228258494" w:history="1">
        <w:r w:rsidRPr="008A0350">
          <w:rPr>
            <w:rStyle w:val="Hyperlink"/>
            <w:rFonts w:ascii="Times New Roman" w:hAnsi="Times New Roman"/>
            <w:noProof/>
            <w:color w:val="auto"/>
          </w:rPr>
          <w:t>4.6.</w:t>
        </w:r>
        <w:r w:rsidRPr="008A0350">
          <w:rPr>
            <w:rFonts w:asciiTheme="minorHAnsi" w:eastAsiaTheme="minorEastAsia" w:hAnsiTheme="minorHAnsi" w:cstheme="minorBidi"/>
            <w:b w:val="0"/>
            <w:noProof/>
            <w:sz w:val="22"/>
            <w:szCs w:val="22"/>
            <w:lang w:eastAsia="lv-LV"/>
          </w:rPr>
          <w:tab/>
        </w:r>
        <w:r w:rsidRPr="008A0350">
          <w:rPr>
            <w:rStyle w:val="Hyperlink"/>
            <w:rFonts w:ascii="Times New Roman" w:hAnsi="Times New Roman"/>
            <w:noProof/>
            <w:color w:val="auto"/>
          </w:rPr>
          <w:t>E-pakalpojums “Man pieejamie atvieglojumi un to saņemšanas nosacījumi”</w:t>
        </w:r>
        <w:r w:rsidRPr="008A0350">
          <w:rPr>
            <w:noProof/>
            <w:webHidden/>
          </w:rPr>
          <w:tab/>
        </w:r>
        <w:r w:rsidRPr="008A0350">
          <w:rPr>
            <w:noProof/>
            <w:webHidden/>
          </w:rPr>
          <w:fldChar w:fldCharType="begin"/>
        </w:r>
        <w:r w:rsidRPr="008A0350">
          <w:rPr>
            <w:noProof/>
            <w:webHidden/>
          </w:rPr>
          <w:instrText xml:space="preserve"> PAGEREF _Toc228258494 \h </w:instrText>
        </w:r>
        <w:r w:rsidRPr="008A0350">
          <w:rPr>
            <w:noProof/>
            <w:webHidden/>
          </w:rPr>
        </w:r>
        <w:r w:rsidRPr="008A0350">
          <w:rPr>
            <w:noProof/>
            <w:webHidden/>
          </w:rPr>
          <w:fldChar w:fldCharType="separate"/>
        </w:r>
        <w:r w:rsidRPr="008A0350">
          <w:rPr>
            <w:noProof/>
            <w:webHidden/>
          </w:rPr>
          <w:t>105</w:t>
        </w:r>
        <w:r w:rsidRPr="008A0350">
          <w:rPr>
            <w:noProof/>
            <w:webHidden/>
          </w:rPr>
          <w:fldChar w:fldCharType="end"/>
        </w:r>
      </w:hyperlink>
    </w:p>
    <w:p w14:paraId="797AEEE2" w14:textId="6778BCBC" w:rsidR="00C129A5" w:rsidRPr="008A0350" w:rsidRDefault="00C129A5">
      <w:pPr>
        <w:pStyle w:val="TOC3"/>
        <w:rPr>
          <w:rFonts w:asciiTheme="minorHAnsi" w:eastAsiaTheme="minorEastAsia" w:hAnsiTheme="minorHAnsi" w:cstheme="minorBidi"/>
          <w:noProof/>
          <w:sz w:val="22"/>
          <w:szCs w:val="22"/>
          <w:lang w:eastAsia="lv-LV"/>
        </w:rPr>
      </w:pPr>
      <w:hyperlink w:anchor="_Toc228258495" w:history="1">
        <w:r w:rsidRPr="008A0350">
          <w:rPr>
            <w:rStyle w:val="Hyperlink"/>
            <w:noProof/>
            <w:color w:val="auto"/>
            <w:lang w:bidi="hi-IN"/>
          </w:rPr>
          <w:t>4.6.1.</w:t>
        </w:r>
        <w:r w:rsidRPr="008A0350">
          <w:rPr>
            <w:rFonts w:asciiTheme="minorHAnsi" w:eastAsiaTheme="minorEastAsia" w:hAnsiTheme="minorHAnsi" w:cstheme="minorBidi"/>
            <w:noProof/>
            <w:sz w:val="22"/>
            <w:szCs w:val="22"/>
            <w:lang w:eastAsia="lv-LV"/>
          </w:rPr>
          <w:tab/>
        </w:r>
        <w:r w:rsidRPr="008A0350">
          <w:rPr>
            <w:rStyle w:val="Hyperlink"/>
            <w:noProof/>
            <w:color w:val="auto"/>
            <w:lang w:bidi="hi-IN"/>
          </w:rPr>
          <w:t>AVIS IL (QR koda) izveidošana un pārvaldība</w:t>
        </w:r>
        <w:r w:rsidRPr="008A0350">
          <w:rPr>
            <w:noProof/>
            <w:webHidden/>
          </w:rPr>
          <w:tab/>
        </w:r>
        <w:r w:rsidRPr="008A0350">
          <w:rPr>
            <w:noProof/>
            <w:webHidden/>
          </w:rPr>
          <w:fldChar w:fldCharType="begin"/>
        </w:r>
        <w:r w:rsidRPr="008A0350">
          <w:rPr>
            <w:noProof/>
            <w:webHidden/>
          </w:rPr>
          <w:instrText xml:space="preserve"> PAGEREF _Toc228258495 \h </w:instrText>
        </w:r>
        <w:r w:rsidRPr="008A0350">
          <w:rPr>
            <w:noProof/>
            <w:webHidden/>
          </w:rPr>
        </w:r>
        <w:r w:rsidRPr="008A0350">
          <w:rPr>
            <w:noProof/>
            <w:webHidden/>
          </w:rPr>
          <w:fldChar w:fldCharType="separate"/>
        </w:r>
        <w:r w:rsidRPr="008A0350">
          <w:rPr>
            <w:noProof/>
            <w:webHidden/>
          </w:rPr>
          <w:t>110</w:t>
        </w:r>
        <w:r w:rsidRPr="008A0350">
          <w:rPr>
            <w:noProof/>
            <w:webHidden/>
          </w:rPr>
          <w:fldChar w:fldCharType="end"/>
        </w:r>
      </w:hyperlink>
    </w:p>
    <w:p w14:paraId="7C2B4D7B" w14:textId="4757016B" w:rsidR="00C129A5" w:rsidRPr="008A0350" w:rsidRDefault="00C129A5">
      <w:pPr>
        <w:pStyle w:val="TOC1"/>
        <w:rPr>
          <w:rFonts w:asciiTheme="minorHAnsi" w:eastAsiaTheme="minorEastAsia" w:hAnsiTheme="minorHAnsi" w:cstheme="minorBidi"/>
          <w:b w:val="0"/>
          <w:caps w:val="0"/>
          <w:noProof/>
          <w:sz w:val="22"/>
          <w:szCs w:val="22"/>
          <w:lang w:eastAsia="lv-LV"/>
        </w:rPr>
      </w:pPr>
      <w:hyperlink w:anchor="_Toc228258496" w:history="1">
        <w:r w:rsidRPr="008A0350">
          <w:rPr>
            <w:rStyle w:val="Hyperlink"/>
            <w:rFonts w:ascii="Times New Roman" w:hAnsi="Times New Roman"/>
            <w:noProof/>
            <w:color w:val="auto"/>
          </w:rPr>
          <w:t>5.</w:t>
        </w:r>
        <w:r w:rsidRPr="008A0350">
          <w:rPr>
            <w:rFonts w:asciiTheme="minorHAnsi" w:eastAsiaTheme="minorEastAsia" w:hAnsiTheme="minorHAnsi" w:cstheme="minorBidi"/>
            <w:b w:val="0"/>
            <w:caps w:val="0"/>
            <w:noProof/>
            <w:sz w:val="22"/>
            <w:szCs w:val="22"/>
            <w:lang w:eastAsia="lv-LV"/>
          </w:rPr>
          <w:tab/>
        </w:r>
        <w:r w:rsidRPr="008A0350">
          <w:rPr>
            <w:rStyle w:val="Hyperlink"/>
            <w:rFonts w:ascii="Times New Roman" w:hAnsi="Times New Roman"/>
            <w:noProof/>
            <w:color w:val="auto"/>
          </w:rPr>
          <w:t>Informācijas pieejamība atvērto datu portālā</w:t>
        </w:r>
        <w:r w:rsidRPr="008A0350">
          <w:rPr>
            <w:noProof/>
            <w:webHidden/>
          </w:rPr>
          <w:tab/>
        </w:r>
        <w:r w:rsidRPr="008A0350">
          <w:rPr>
            <w:noProof/>
            <w:webHidden/>
          </w:rPr>
          <w:fldChar w:fldCharType="begin"/>
        </w:r>
        <w:r w:rsidRPr="008A0350">
          <w:rPr>
            <w:noProof/>
            <w:webHidden/>
          </w:rPr>
          <w:instrText xml:space="preserve"> PAGEREF _Toc228258496 \h </w:instrText>
        </w:r>
        <w:r w:rsidRPr="008A0350">
          <w:rPr>
            <w:noProof/>
            <w:webHidden/>
          </w:rPr>
        </w:r>
        <w:r w:rsidRPr="008A0350">
          <w:rPr>
            <w:noProof/>
            <w:webHidden/>
          </w:rPr>
          <w:fldChar w:fldCharType="separate"/>
        </w:r>
        <w:r w:rsidRPr="008A0350">
          <w:rPr>
            <w:noProof/>
            <w:webHidden/>
          </w:rPr>
          <w:t>113</w:t>
        </w:r>
        <w:r w:rsidRPr="008A0350">
          <w:rPr>
            <w:noProof/>
            <w:webHidden/>
          </w:rPr>
          <w:fldChar w:fldCharType="end"/>
        </w:r>
      </w:hyperlink>
    </w:p>
    <w:p w14:paraId="0EB924CF" w14:textId="413710E1" w:rsidR="75A1CCED" w:rsidRPr="008A0350" w:rsidRDefault="75A1CCED" w:rsidP="75A1CCED">
      <w:pPr>
        <w:pStyle w:val="TOC1"/>
        <w:tabs>
          <w:tab w:val="clear" w:pos="9639"/>
          <w:tab w:val="left" w:pos="480"/>
          <w:tab w:val="right" w:leader="dot" w:pos="9630"/>
        </w:tabs>
        <w:rPr>
          <w:rFonts w:ascii="Times New Roman" w:hAnsi="Times New Roman"/>
        </w:rPr>
      </w:pPr>
      <w:r w:rsidRPr="008A0350">
        <w:rPr>
          <w:rFonts w:ascii="Times New Roman" w:hAnsi="Times New Roman"/>
        </w:rPr>
        <w:fldChar w:fldCharType="end"/>
      </w:r>
    </w:p>
    <w:p w14:paraId="10955B17" w14:textId="756D0960" w:rsidR="004D33F4" w:rsidRPr="008A0350" w:rsidRDefault="004D33F4" w:rsidP="75A1CCED">
      <w:pPr>
        <w:pStyle w:val="Titleversija"/>
        <w:spacing w:before="0" w:after="160" w:line="259" w:lineRule="auto"/>
        <w:jc w:val="left"/>
        <w:rPr>
          <w:sz w:val="24"/>
        </w:rPr>
      </w:pPr>
      <w:r w:rsidRPr="008A0350">
        <w:rPr>
          <w:sz w:val="24"/>
        </w:rPr>
        <w:br w:type="page"/>
      </w:r>
    </w:p>
    <w:p w14:paraId="3DF8DA91" w14:textId="3B90B821" w:rsidR="00C129A5" w:rsidRPr="008A0350" w:rsidRDefault="0095004E">
      <w:pPr>
        <w:pStyle w:val="TableofFigures"/>
        <w:tabs>
          <w:tab w:val="right" w:leader="dot" w:pos="9628"/>
        </w:tabs>
        <w:rPr>
          <w:rFonts w:eastAsiaTheme="minorEastAsia" w:cstheme="minorBidi"/>
          <w:b w:val="0"/>
          <w:bCs w:val="0"/>
          <w:noProof/>
          <w:sz w:val="22"/>
          <w:szCs w:val="22"/>
          <w:lang w:eastAsia="lv-LV"/>
        </w:rPr>
      </w:pPr>
      <w:r w:rsidRPr="008A0350">
        <w:rPr>
          <w:rFonts w:ascii="Times New Roman" w:hAnsi="Times New Roman" w:cs="Times New Roman"/>
          <w:b w:val="0"/>
          <w:bCs w:val="0"/>
          <w:sz w:val="22"/>
          <w:szCs w:val="22"/>
        </w:rPr>
        <w:lastRenderedPageBreak/>
        <w:fldChar w:fldCharType="begin"/>
      </w:r>
      <w:r w:rsidR="34830F55" w:rsidRPr="008A0350">
        <w:rPr>
          <w:rFonts w:ascii="Times New Roman" w:hAnsi="Times New Roman" w:cs="Times New Roman"/>
          <w:b w:val="0"/>
          <w:bCs w:val="0"/>
          <w:sz w:val="22"/>
          <w:szCs w:val="22"/>
        </w:rPr>
        <w:instrText xml:space="preserve"> TOC \h \z \c "Attēls" </w:instrText>
      </w:r>
      <w:r w:rsidRPr="008A0350">
        <w:rPr>
          <w:rFonts w:ascii="Times New Roman" w:hAnsi="Times New Roman" w:cs="Times New Roman"/>
          <w:b w:val="0"/>
          <w:bCs w:val="0"/>
          <w:sz w:val="22"/>
          <w:szCs w:val="22"/>
        </w:rPr>
        <w:fldChar w:fldCharType="separate"/>
      </w:r>
      <w:bookmarkStart w:id="0" w:name="_Toc304291766"/>
      <w:bookmarkStart w:id="1" w:name="_Toc45291522"/>
      <w:bookmarkStart w:id="2" w:name="_Toc49874302"/>
      <w:bookmarkStart w:id="3" w:name="_Toc496187633"/>
      <w:bookmarkStart w:id="4" w:name="_Toc498502019"/>
      <w:bookmarkStart w:id="5" w:name="_Toc501634489"/>
      <w:bookmarkStart w:id="6" w:name="_Toc504568677"/>
      <w:bookmarkStart w:id="7" w:name="_Toc519080213"/>
      <w:bookmarkStart w:id="8" w:name="_Toc1392365"/>
      <w:bookmarkStart w:id="9" w:name="_Toc21427652"/>
      <w:bookmarkStart w:id="10" w:name="_Toc2849139"/>
      <w:bookmarkStart w:id="11" w:name="_Toc23262344"/>
      <w:r w:rsidR="00C129A5" w:rsidRPr="008A0350">
        <w:rPr>
          <w:rStyle w:val="Hyperlink"/>
          <w:rFonts w:eastAsiaTheme="majorEastAsia"/>
          <w:noProof/>
          <w:color w:val="auto"/>
        </w:rPr>
        <w:fldChar w:fldCharType="begin"/>
      </w:r>
      <w:r w:rsidR="00C129A5" w:rsidRPr="008A0350">
        <w:rPr>
          <w:rStyle w:val="Hyperlink"/>
          <w:rFonts w:eastAsiaTheme="majorEastAsia"/>
          <w:noProof/>
          <w:color w:val="auto"/>
        </w:rPr>
        <w:instrText xml:space="preserve"> </w:instrText>
      </w:r>
      <w:r w:rsidR="00C129A5" w:rsidRPr="008A0350">
        <w:rPr>
          <w:noProof/>
        </w:rPr>
        <w:instrText>HYPERLINK \l "_Toc228258497"</w:instrText>
      </w:r>
      <w:r w:rsidR="00C129A5" w:rsidRPr="008A0350">
        <w:rPr>
          <w:rStyle w:val="Hyperlink"/>
          <w:rFonts w:eastAsiaTheme="majorEastAsia"/>
          <w:noProof/>
          <w:color w:val="auto"/>
        </w:rPr>
        <w:instrText xml:space="preserve"> </w:instrText>
      </w:r>
      <w:r w:rsidR="00C129A5" w:rsidRPr="008A0350">
        <w:rPr>
          <w:rStyle w:val="Hyperlink"/>
          <w:rFonts w:eastAsiaTheme="majorEastAsia"/>
          <w:noProof/>
          <w:color w:val="auto"/>
        </w:rPr>
      </w:r>
      <w:r w:rsidR="00C129A5" w:rsidRPr="008A0350">
        <w:rPr>
          <w:rStyle w:val="Hyperlink"/>
          <w:rFonts w:eastAsiaTheme="majorEastAsia"/>
          <w:noProof/>
          <w:color w:val="auto"/>
        </w:rPr>
        <w:fldChar w:fldCharType="separate"/>
      </w:r>
      <w:r w:rsidR="00C129A5" w:rsidRPr="008A0350">
        <w:rPr>
          <w:rStyle w:val="Hyperlink"/>
          <w:rFonts w:ascii="Times New Roman" w:eastAsiaTheme="majorEastAsia" w:hAnsi="Times New Roman" w:cs="Times New Roman"/>
          <w:noProof/>
          <w:color w:val="auto"/>
        </w:rPr>
        <w:t>Attēls 1. Pieteikuma formas atrašanās vieta AVIS pašapkalpošanās portālā</w:t>
      </w:r>
      <w:r w:rsidR="00C129A5" w:rsidRPr="008A0350">
        <w:rPr>
          <w:noProof/>
          <w:webHidden/>
        </w:rPr>
        <w:tab/>
      </w:r>
      <w:r w:rsidR="00C129A5" w:rsidRPr="008A0350">
        <w:rPr>
          <w:noProof/>
          <w:webHidden/>
        </w:rPr>
        <w:fldChar w:fldCharType="begin"/>
      </w:r>
      <w:r w:rsidR="00C129A5" w:rsidRPr="008A0350">
        <w:rPr>
          <w:noProof/>
          <w:webHidden/>
        </w:rPr>
        <w:instrText xml:space="preserve"> PAGEREF _Toc228258497 \h </w:instrText>
      </w:r>
      <w:r w:rsidR="00C129A5" w:rsidRPr="008A0350">
        <w:rPr>
          <w:noProof/>
          <w:webHidden/>
        </w:rPr>
      </w:r>
      <w:r w:rsidR="00C129A5" w:rsidRPr="008A0350">
        <w:rPr>
          <w:noProof/>
          <w:webHidden/>
        </w:rPr>
        <w:fldChar w:fldCharType="separate"/>
      </w:r>
      <w:r w:rsidR="00C129A5" w:rsidRPr="008A0350">
        <w:rPr>
          <w:noProof/>
          <w:webHidden/>
        </w:rPr>
        <w:t>16</w:t>
      </w:r>
      <w:r w:rsidR="00C129A5" w:rsidRPr="008A0350">
        <w:rPr>
          <w:noProof/>
          <w:webHidden/>
        </w:rPr>
        <w:fldChar w:fldCharType="end"/>
      </w:r>
      <w:r w:rsidR="00C129A5" w:rsidRPr="008A0350">
        <w:rPr>
          <w:rStyle w:val="Hyperlink"/>
          <w:rFonts w:eastAsiaTheme="majorEastAsia"/>
          <w:noProof/>
          <w:color w:val="auto"/>
        </w:rPr>
        <w:fldChar w:fldCharType="end"/>
      </w:r>
    </w:p>
    <w:p w14:paraId="0EE5CDF0" w14:textId="7806F1DA"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498" w:history="1">
        <w:r w:rsidRPr="008A0350">
          <w:rPr>
            <w:rStyle w:val="Hyperlink"/>
            <w:rFonts w:ascii="Times New Roman" w:eastAsiaTheme="majorEastAsia" w:hAnsi="Times New Roman" w:cs="Times New Roman"/>
            <w:noProof/>
            <w:color w:val="auto"/>
          </w:rPr>
          <w:t>Attēls 2. Pieteikuma forma</w:t>
        </w:r>
        <w:r w:rsidRPr="008A0350">
          <w:rPr>
            <w:noProof/>
            <w:webHidden/>
          </w:rPr>
          <w:tab/>
        </w:r>
        <w:r w:rsidRPr="008A0350">
          <w:rPr>
            <w:noProof/>
            <w:webHidden/>
          </w:rPr>
          <w:fldChar w:fldCharType="begin"/>
        </w:r>
        <w:r w:rsidRPr="008A0350">
          <w:rPr>
            <w:noProof/>
            <w:webHidden/>
          </w:rPr>
          <w:instrText xml:space="preserve"> PAGEREF _Toc228258498 \h </w:instrText>
        </w:r>
        <w:r w:rsidRPr="008A0350">
          <w:rPr>
            <w:noProof/>
            <w:webHidden/>
          </w:rPr>
        </w:r>
        <w:r w:rsidRPr="008A0350">
          <w:rPr>
            <w:noProof/>
            <w:webHidden/>
          </w:rPr>
          <w:fldChar w:fldCharType="separate"/>
        </w:r>
        <w:r w:rsidRPr="008A0350">
          <w:rPr>
            <w:noProof/>
            <w:webHidden/>
          </w:rPr>
          <w:t>17</w:t>
        </w:r>
        <w:r w:rsidRPr="008A0350">
          <w:rPr>
            <w:noProof/>
            <w:webHidden/>
          </w:rPr>
          <w:fldChar w:fldCharType="end"/>
        </w:r>
      </w:hyperlink>
    </w:p>
    <w:p w14:paraId="211A1AD3" w14:textId="729B2655"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499" w:history="1">
        <w:r w:rsidRPr="008A0350">
          <w:rPr>
            <w:rStyle w:val="Hyperlink"/>
            <w:rFonts w:ascii="Times New Roman" w:eastAsiaTheme="majorEastAsia" w:hAnsi="Times New Roman" w:cs="Times New Roman"/>
            <w:noProof/>
            <w:color w:val="auto"/>
          </w:rPr>
          <w:t>Attēls 3.Pieteikumu pārvaldības skats</w:t>
        </w:r>
        <w:r w:rsidRPr="008A0350">
          <w:rPr>
            <w:noProof/>
            <w:webHidden/>
          </w:rPr>
          <w:tab/>
        </w:r>
        <w:r w:rsidRPr="008A0350">
          <w:rPr>
            <w:noProof/>
            <w:webHidden/>
          </w:rPr>
          <w:fldChar w:fldCharType="begin"/>
        </w:r>
        <w:r w:rsidRPr="008A0350">
          <w:rPr>
            <w:noProof/>
            <w:webHidden/>
          </w:rPr>
          <w:instrText xml:space="preserve"> PAGEREF _Toc228258499 \h </w:instrText>
        </w:r>
        <w:r w:rsidRPr="008A0350">
          <w:rPr>
            <w:noProof/>
            <w:webHidden/>
          </w:rPr>
        </w:r>
        <w:r w:rsidRPr="008A0350">
          <w:rPr>
            <w:noProof/>
            <w:webHidden/>
          </w:rPr>
          <w:fldChar w:fldCharType="separate"/>
        </w:r>
        <w:r w:rsidRPr="008A0350">
          <w:rPr>
            <w:noProof/>
            <w:webHidden/>
          </w:rPr>
          <w:t>18</w:t>
        </w:r>
        <w:r w:rsidRPr="008A0350">
          <w:rPr>
            <w:noProof/>
            <w:webHidden/>
          </w:rPr>
          <w:fldChar w:fldCharType="end"/>
        </w:r>
      </w:hyperlink>
    </w:p>
    <w:p w14:paraId="0183D1B2" w14:textId="707AEB12"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00" w:history="1">
        <w:r w:rsidRPr="008A0350">
          <w:rPr>
            <w:rStyle w:val="Hyperlink"/>
            <w:rFonts w:ascii="Times New Roman" w:eastAsiaTheme="majorEastAsia" w:hAnsi="Times New Roman" w:cs="Times New Roman"/>
            <w:noProof/>
            <w:color w:val="auto"/>
          </w:rPr>
          <w:t>Attēls 4. Sadaļas “Pieteikums” skats</w:t>
        </w:r>
        <w:r w:rsidRPr="008A0350">
          <w:rPr>
            <w:noProof/>
            <w:webHidden/>
          </w:rPr>
          <w:tab/>
        </w:r>
        <w:r w:rsidRPr="008A0350">
          <w:rPr>
            <w:noProof/>
            <w:webHidden/>
          </w:rPr>
          <w:fldChar w:fldCharType="begin"/>
        </w:r>
        <w:r w:rsidRPr="008A0350">
          <w:rPr>
            <w:noProof/>
            <w:webHidden/>
          </w:rPr>
          <w:instrText xml:space="preserve"> PAGEREF _Toc228258500 \h </w:instrText>
        </w:r>
        <w:r w:rsidRPr="008A0350">
          <w:rPr>
            <w:noProof/>
            <w:webHidden/>
          </w:rPr>
        </w:r>
        <w:r w:rsidRPr="008A0350">
          <w:rPr>
            <w:noProof/>
            <w:webHidden/>
          </w:rPr>
          <w:fldChar w:fldCharType="separate"/>
        </w:r>
        <w:r w:rsidRPr="008A0350">
          <w:rPr>
            <w:noProof/>
            <w:webHidden/>
          </w:rPr>
          <w:t>19</w:t>
        </w:r>
        <w:r w:rsidRPr="008A0350">
          <w:rPr>
            <w:noProof/>
            <w:webHidden/>
          </w:rPr>
          <w:fldChar w:fldCharType="end"/>
        </w:r>
      </w:hyperlink>
    </w:p>
    <w:p w14:paraId="39104041" w14:textId="4F7A2E10"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01" w:history="1">
        <w:r w:rsidRPr="008A0350">
          <w:rPr>
            <w:rStyle w:val="Hyperlink"/>
            <w:rFonts w:eastAsiaTheme="majorEastAsia"/>
            <w:noProof/>
            <w:color w:val="auto"/>
          </w:rPr>
          <w:t>Attēls 5. Uznirstošais dialoga logs</w:t>
        </w:r>
        <w:r w:rsidRPr="008A0350">
          <w:rPr>
            <w:noProof/>
            <w:webHidden/>
          </w:rPr>
          <w:tab/>
        </w:r>
        <w:r w:rsidRPr="008A0350">
          <w:rPr>
            <w:noProof/>
            <w:webHidden/>
          </w:rPr>
          <w:fldChar w:fldCharType="begin"/>
        </w:r>
        <w:r w:rsidRPr="008A0350">
          <w:rPr>
            <w:noProof/>
            <w:webHidden/>
          </w:rPr>
          <w:instrText xml:space="preserve"> PAGEREF _Toc228258501 \h </w:instrText>
        </w:r>
        <w:r w:rsidRPr="008A0350">
          <w:rPr>
            <w:noProof/>
            <w:webHidden/>
          </w:rPr>
        </w:r>
        <w:r w:rsidRPr="008A0350">
          <w:rPr>
            <w:noProof/>
            <w:webHidden/>
          </w:rPr>
          <w:fldChar w:fldCharType="separate"/>
        </w:r>
        <w:r w:rsidRPr="008A0350">
          <w:rPr>
            <w:noProof/>
            <w:webHidden/>
          </w:rPr>
          <w:t>20</w:t>
        </w:r>
        <w:r w:rsidRPr="008A0350">
          <w:rPr>
            <w:noProof/>
            <w:webHidden/>
          </w:rPr>
          <w:fldChar w:fldCharType="end"/>
        </w:r>
      </w:hyperlink>
    </w:p>
    <w:p w14:paraId="3F7DC5FF" w14:textId="2F7096A4"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02" w:history="1">
        <w:r w:rsidRPr="008A0350">
          <w:rPr>
            <w:rStyle w:val="Hyperlink"/>
            <w:rFonts w:ascii="Times New Roman" w:eastAsiaTheme="majorEastAsia" w:hAnsi="Times New Roman" w:cs="Times New Roman"/>
            <w:noProof/>
            <w:color w:val="auto"/>
          </w:rPr>
          <w:t>Attēls 6. Uznirstošais logs “Noraidīt”</w:t>
        </w:r>
        <w:r w:rsidRPr="008A0350">
          <w:rPr>
            <w:noProof/>
            <w:webHidden/>
          </w:rPr>
          <w:tab/>
        </w:r>
        <w:r w:rsidRPr="008A0350">
          <w:rPr>
            <w:noProof/>
            <w:webHidden/>
          </w:rPr>
          <w:fldChar w:fldCharType="begin"/>
        </w:r>
        <w:r w:rsidRPr="008A0350">
          <w:rPr>
            <w:noProof/>
            <w:webHidden/>
          </w:rPr>
          <w:instrText xml:space="preserve"> PAGEREF _Toc228258502 \h </w:instrText>
        </w:r>
        <w:r w:rsidRPr="008A0350">
          <w:rPr>
            <w:noProof/>
            <w:webHidden/>
          </w:rPr>
        </w:r>
        <w:r w:rsidRPr="008A0350">
          <w:rPr>
            <w:noProof/>
            <w:webHidden/>
          </w:rPr>
          <w:fldChar w:fldCharType="separate"/>
        </w:r>
        <w:r w:rsidRPr="008A0350">
          <w:rPr>
            <w:noProof/>
            <w:webHidden/>
          </w:rPr>
          <w:t>20</w:t>
        </w:r>
        <w:r w:rsidRPr="008A0350">
          <w:rPr>
            <w:noProof/>
            <w:webHidden/>
          </w:rPr>
          <w:fldChar w:fldCharType="end"/>
        </w:r>
      </w:hyperlink>
    </w:p>
    <w:p w14:paraId="57219869" w14:textId="19A403B7"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03" w:history="1">
        <w:r w:rsidRPr="008A0350">
          <w:rPr>
            <w:rStyle w:val="Hyperlink"/>
            <w:rFonts w:ascii="Times New Roman" w:eastAsiaTheme="majorEastAsia" w:hAnsi="Times New Roman" w:cs="Times New Roman"/>
            <w:noProof/>
            <w:color w:val="auto"/>
          </w:rPr>
          <w:t>Attēls 7. Autorizācija AVIS pašapkalpošanās portālā</w:t>
        </w:r>
        <w:r w:rsidRPr="008A0350">
          <w:rPr>
            <w:noProof/>
            <w:webHidden/>
          </w:rPr>
          <w:tab/>
        </w:r>
        <w:r w:rsidRPr="008A0350">
          <w:rPr>
            <w:noProof/>
            <w:webHidden/>
          </w:rPr>
          <w:fldChar w:fldCharType="begin"/>
        </w:r>
        <w:r w:rsidRPr="008A0350">
          <w:rPr>
            <w:noProof/>
            <w:webHidden/>
          </w:rPr>
          <w:instrText xml:space="preserve"> PAGEREF _Toc228258503 \h </w:instrText>
        </w:r>
        <w:r w:rsidRPr="008A0350">
          <w:rPr>
            <w:noProof/>
            <w:webHidden/>
          </w:rPr>
        </w:r>
        <w:r w:rsidRPr="008A0350">
          <w:rPr>
            <w:noProof/>
            <w:webHidden/>
          </w:rPr>
          <w:fldChar w:fldCharType="separate"/>
        </w:r>
        <w:r w:rsidRPr="008A0350">
          <w:rPr>
            <w:noProof/>
            <w:webHidden/>
          </w:rPr>
          <w:t>21</w:t>
        </w:r>
        <w:r w:rsidRPr="008A0350">
          <w:rPr>
            <w:noProof/>
            <w:webHidden/>
          </w:rPr>
          <w:fldChar w:fldCharType="end"/>
        </w:r>
      </w:hyperlink>
    </w:p>
    <w:p w14:paraId="3EE0C6A4" w14:textId="0D6A4595"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04" w:history="1">
        <w:r w:rsidRPr="008A0350">
          <w:rPr>
            <w:rStyle w:val="Hyperlink"/>
            <w:rFonts w:ascii="Times New Roman" w:eastAsiaTheme="majorEastAsia" w:hAnsi="Times New Roman" w:cs="Times New Roman"/>
            <w:noProof/>
            <w:color w:val="auto"/>
          </w:rPr>
          <w:t>Attēls 8. Lomas izvēle</w:t>
        </w:r>
        <w:r w:rsidRPr="008A0350">
          <w:rPr>
            <w:noProof/>
            <w:webHidden/>
          </w:rPr>
          <w:tab/>
        </w:r>
        <w:r w:rsidRPr="008A0350">
          <w:rPr>
            <w:noProof/>
            <w:webHidden/>
          </w:rPr>
          <w:fldChar w:fldCharType="begin"/>
        </w:r>
        <w:r w:rsidRPr="008A0350">
          <w:rPr>
            <w:noProof/>
            <w:webHidden/>
          </w:rPr>
          <w:instrText xml:space="preserve"> PAGEREF _Toc228258504 \h </w:instrText>
        </w:r>
        <w:r w:rsidRPr="008A0350">
          <w:rPr>
            <w:noProof/>
            <w:webHidden/>
          </w:rPr>
        </w:r>
        <w:r w:rsidRPr="008A0350">
          <w:rPr>
            <w:noProof/>
            <w:webHidden/>
          </w:rPr>
          <w:fldChar w:fldCharType="separate"/>
        </w:r>
        <w:r w:rsidRPr="008A0350">
          <w:rPr>
            <w:noProof/>
            <w:webHidden/>
          </w:rPr>
          <w:t>21</w:t>
        </w:r>
        <w:r w:rsidRPr="008A0350">
          <w:rPr>
            <w:noProof/>
            <w:webHidden/>
          </w:rPr>
          <w:fldChar w:fldCharType="end"/>
        </w:r>
      </w:hyperlink>
    </w:p>
    <w:p w14:paraId="50315AE4" w14:textId="3B90B5C8"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05" w:history="1">
        <w:r w:rsidRPr="008A0350">
          <w:rPr>
            <w:rStyle w:val="Hyperlink"/>
            <w:rFonts w:ascii="Times New Roman" w:eastAsiaTheme="majorEastAsia" w:hAnsi="Times New Roman" w:cs="Times New Roman"/>
            <w:noProof/>
            <w:color w:val="auto"/>
          </w:rPr>
          <w:t>Attēls 9. Beigtu darbu ar sistēmu</w:t>
        </w:r>
        <w:r w:rsidRPr="008A0350">
          <w:rPr>
            <w:noProof/>
            <w:webHidden/>
          </w:rPr>
          <w:tab/>
        </w:r>
        <w:r w:rsidRPr="008A0350">
          <w:rPr>
            <w:noProof/>
            <w:webHidden/>
          </w:rPr>
          <w:fldChar w:fldCharType="begin"/>
        </w:r>
        <w:r w:rsidRPr="008A0350">
          <w:rPr>
            <w:noProof/>
            <w:webHidden/>
          </w:rPr>
          <w:instrText xml:space="preserve"> PAGEREF _Toc228258505 \h </w:instrText>
        </w:r>
        <w:r w:rsidRPr="008A0350">
          <w:rPr>
            <w:noProof/>
            <w:webHidden/>
          </w:rPr>
        </w:r>
        <w:r w:rsidRPr="008A0350">
          <w:rPr>
            <w:noProof/>
            <w:webHidden/>
          </w:rPr>
          <w:fldChar w:fldCharType="separate"/>
        </w:r>
        <w:r w:rsidRPr="008A0350">
          <w:rPr>
            <w:noProof/>
            <w:webHidden/>
          </w:rPr>
          <w:t>22</w:t>
        </w:r>
        <w:r w:rsidRPr="008A0350">
          <w:rPr>
            <w:noProof/>
            <w:webHidden/>
          </w:rPr>
          <w:fldChar w:fldCharType="end"/>
        </w:r>
      </w:hyperlink>
    </w:p>
    <w:p w14:paraId="1078CA74" w14:textId="7380236D"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06" w:history="1">
        <w:r w:rsidRPr="008A0350">
          <w:rPr>
            <w:rStyle w:val="Hyperlink"/>
            <w:rFonts w:ascii="Times New Roman" w:eastAsiaTheme="majorEastAsia" w:hAnsi="Times New Roman" w:cs="Times New Roman"/>
            <w:noProof/>
            <w:color w:val="auto"/>
          </w:rPr>
          <w:t>Attēls 10. Sadaļas “Profils” skats</w:t>
        </w:r>
        <w:r w:rsidRPr="008A0350">
          <w:rPr>
            <w:noProof/>
            <w:webHidden/>
          </w:rPr>
          <w:tab/>
        </w:r>
        <w:r w:rsidRPr="008A0350">
          <w:rPr>
            <w:noProof/>
            <w:webHidden/>
          </w:rPr>
          <w:fldChar w:fldCharType="begin"/>
        </w:r>
        <w:r w:rsidRPr="008A0350">
          <w:rPr>
            <w:noProof/>
            <w:webHidden/>
          </w:rPr>
          <w:instrText xml:space="preserve"> PAGEREF _Toc228258506 \h </w:instrText>
        </w:r>
        <w:r w:rsidRPr="008A0350">
          <w:rPr>
            <w:noProof/>
            <w:webHidden/>
          </w:rPr>
        </w:r>
        <w:r w:rsidRPr="008A0350">
          <w:rPr>
            <w:noProof/>
            <w:webHidden/>
          </w:rPr>
          <w:fldChar w:fldCharType="separate"/>
        </w:r>
        <w:r w:rsidRPr="008A0350">
          <w:rPr>
            <w:noProof/>
            <w:webHidden/>
          </w:rPr>
          <w:t>23</w:t>
        </w:r>
        <w:r w:rsidRPr="008A0350">
          <w:rPr>
            <w:noProof/>
            <w:webHidden/>
          </w:rPr>
          <w:fldChar w:fldCharType="end"/>
        </w:r>
      </w:hyperlink>
    </w:p>
    <w:p w14:paraId="04FB6DA8" w14:textId="3F08D0D5"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07" w:history="1">
        <w:r w:rsidRPr="008A0350">
          <w:rPr>
            <w:rStyle w:val="Hyperlink"/>
            <w:rFonts w:ascii="Times New Roman" w:eastAsiaTheme="majorEastAsia" w:hAnsi="Times New Roman" w:cs="Times New Roman"/>
            <w:noProof/>
            <w:color w:val="auto"/>
          </w:rPr>
          <w:t>Attēls 11. Sadaļas “Lietotāji” skats</w:t>
        </w:r>
        <w:r w:rsidRPr="008A0350">
          <w:rPr>
            <w:noProof/>
            <w:webHidden/>
          </w:rPr>
          <w:tab/>
        </w:r>
        <w:r w:rsidRPr="008A0350">
          <w:rPr>
            <w:noProof/>
            <w:webHidden/>
          </w:rPr>
          <w:fldChar w:fldCharType="begin"/>
        </w:r>
        <w:r w:rsidRPr="008A0350">
          <w:rPr>
            <w:noProof/>
            <w:webHidden/>
          </w:rPr>
          <w:instrText xml:space="preserve"> PAGEREF _Toc228258507 \h </w:instrText>
        </w:r>
        <w:r w:rsidRPr="008A0350">
          <w:rPr>
            <w:noProof/>
            <w:webHidden/>
          </w:rPr>
        </w:r>
        <w:r w:rsidRPr="008A0350">
          <w:rPr>
            <w:noProof/>
            <w:webHidden/>
          </w:rPr>
          <w:fldChar w:fldCharType="separate"/>
        </w:r>
        <w:r w:rsidRPr="008A0350">
          <w:rPr>
            <w:noProof/>
            <w:webHidden/>
          </w:rPr>
          <w:t>23</w:t>
        </w:r>
        <w:r w:rsidRPr="008A0350">
          <w:rPr>
            <w:noProof/>
            <w:webHidden/>
          </w:rPr>
          <w:fldChar w:fldCharType="end"/>
        </w:r>
      </w:hyperlink>
    </w:p>
    <w:p w14:paraId="3CAA6B45" w14:textId="54ABE310"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08" w:history="1">
        <w:r w:rsidRPr="008A0350">
          <w:rPr>
            <w:rStyle w:val="Hyperlink"/>
            <w:rFonts w:ascii="Times New Roman" w:eastAsiaTheme="majorEastAsia" w:hAnsi="Times New Roman" w:cs="Times New Roman"/>
            <w:noProof/>
            <w:color w:val="auto"/>
          </w:rPr>
          <w:t>Attēls 12. Sadaļas “Lietotāja informācija” skats</w:t>
        </w:r>
        <w:r w:rsidRPr="008A0350">
          <w:rPr>
            <w:noProof/>
            <w:webHidden/>
          </w:rPr>
          <w:tab/>
        </w:r>
        <w:r w:rsidRPr="008A0350">
          <w:rPr>
            <w:noProof/>
            <w:webHidden/>
          </w:rPr>
          <w:fldChar w:fldCharType="begin"/>
        </w:r>
        <w:r w:rsidRPr="008A0350">
          <w:rPr>
            <w:noProof/>
            <w:webHidden/>
          </w:rPr>
          <w:instrText xml:space="preserve"> PAGEREF _Toc228258508 \h </w:instrText>
        </w:r>
        <w:r w:rsidRPr="008A0350">
          <w:rPr>
            <w:noProof/>
            <w:webHidden/>
          </w:rPr>
        </w:r>
        <w:r w:rsidRPr="008A0350">
          <w:rPr>
            <w:noProof/>
            <w:webHidden/>
          </w:rPr>
          <w:fldChar w:fldCharType="separate"/>
        </w:r>
        <w:r w:rsidRPr="008A0350">
          <w:rPr>
            <w:noProof/>
            <w:webHidden/>
          </w:rPr>
          <w:t>24</w:t>
        </w:r>
        <w:r w:rsidRPr="008A0350">
          <w:rPr>
            <w:noProof/>
            <w:webHidden/>
          </w:rPr>
          <w:fldChar w:fldCharType="end"/>
        </w:r>
      </w:hyperlink>
    </w:p>
    <w:p w14:paraId="70E21A78" w14:textId="5CE43962"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09" w:history="1">
        <w:r w:rsidRPr="008A0350">
          <w:rPr>
            <w:rStyle w:val="Hyperlink"/>
            <w:rFonts w:ascii="Times New Roman" w:eastAsiaTheme="majorEastAsia" w:hAnsi="Times New Roman" w:cs="Times New Roman"/>
            <w:noProof/>
            <w:color w:val="auto"/>
          </w:rPr>
          <w:t>Attēls 13. Uznirstošais</w:t>
        </w:r>
        <w:r w:rsidRPr="008A0350">
          <w:rPr>
            <w:rStyle w:val="Hyperlink"/>
            <w:rFonts w:ascii="Times New Roman" w:eastAsiaTheme="majorEastAsia" w:hAnsi="Times New Roman" w:cs="Times New Roman"/>
            <w:i/>
            <w:iCs/>
            <w:noProof/>
            <w:color w:val="auto"/>
          </w:rPr>
          <w:t xml:space="preserve"> </w:t>
        </w:r>
        <w:r w:rsidRPr="008A0350">
          <w:rPr>
            <w:rStyle w:val="Hyperlink"/>
            <w:rFonts w:ascii="Times New Roman" w:eastAsiaTheme="majorEastAsia" w:hAnsi="Times New Roman" w:cs="Times New Roman"/>
            <w:noProof/>
            <w:color w:val="auto"/>
          </w:rPr>
          <w:t>logs “Lietotāja pievienošana organizācijai ”</w:t>
        </w:r>
        <w:r w:rsidRPr="008A0350">
          <w:rPr>
            <w:noProof/>
            <w:webHidden/>
          </w:rPr>
          <w:tab/>
        </w:r>
        <w:r w:rsidRPr="008A0350">
          <w:rPr>
            <w:noProof/>
            <w:webHidden/>
          </w:rPr>
          <w:fldChar w:fldCharType="begin"/>
        </w:r>
        <w:r w:rsidRPr="008A0350">
          <w:rPr>
            <w:noProof/>
            <w:webHidden/>
          </w:rPr>
          <w:instrText xml:space="preserve"> PAGEREF _Toc228258509 \h </w:instrText>
        </w:r>
        <w:r w:rsidRPr="008A0350">
          <w:rPr>
            <w:noProof/>
            <w:webHidden/>
          </w:rPr>
        </w:r>
        <w:r w:rsidRPr="008A0350">
          <w:rPr>
            <w:noProof/>
            <w:webHidden/>
          </w:rPr>
          <w:fldChar w:fldCharType="separate"/>
        </w:r>
        <w:r w:rsidRPr="008A0350">
          <w:rPr>
            <w:noProof/>
            <w:webHidden/>
          </w:rPr>
          <w:t>25</w:t>
        </w:r>
        <w:r w:rsidRPr="008A0350">
          <w:rPr>
            <w:noProof/>
            <w:webHidden/>
          </w:rPr>
          <w:fldChar w:fldCharType="end"/>
        </w:r>
      </w:hyperlink>
    </w:p>
    <w:p w14:paraId="2D1E56B8" w14:textId="098E2C50"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10" w:history="1">
        <w:r w:rsidRPr="008A0350">
          <w:rPr>
            <w:rStyle w:val="Hyperlink"/>
            <w:rFonts w:ascii="Times New Roman" w:eastAsiaTheme="majorEastAsia" w:hAnsi="Times New Roman" w:cs="Times New Roman"/>
            <w:noProof/>
            <w:color w:val="auto"/>
          </w:rPr>
          <w:t>Attēls 14. Sadaļas “Lietotāja informācija” skats</w:t>
        </w:r>
        <w:r w:rsidRPr="008A0350">
          <w:rPr>
            <w:noProof/>
            <w:webHidden/>
          </w:rPr>
          <w:tab/>
        </w:r>
        <w:r w:rsidRPr="008A0350">
          <w:rPr>
            <w:noProof/>
            <w:webHidden/>
          </w:rPr>
          <w:fldChar w:fldCharType="begin"/>
        </w:r>
        <w:r w:rsidRPr="008A0350">
          <w:rPr>
            <w:noProof/>
            <w:webHidden/>
          </w:rPr>
          <w:instrText xml:space="preserve"> PAGEREF _Toc228258510 \h </w:instrText>
        </w:r>
        <w:r w:rsidRPr="008A0350">
          <w:rPr>
            <w:noProof/>
            <w:webHidden/>
          </w:rPr>
        </w:r>
        <w:r w:rsidRPr="008A0350">
          <w:rPr>
            <w:noProof/>
            <w:webHidden/>
          </w:rPr>
          <w:fldChar w:fldCharType="separate"/>
        </w:r>
        <w:r w:rsidRPr="008A0350">
          <w:rPr>
            <w:noProof/>
            <w:webHidden/>
          </w:rPr>
          <w:t>26</w:t>
        </w:r>
        <w:r w:rsidRPr="008A0350">
          <w:rPr>
            <w:noProof/>
            <w:webHidden/>
          </w:rPr>
          <w:fldChar w:fldCharType="end"/>
        </w:r>
      </w:hyperlink>
    </w:p>
    <w:p w14:paraId="7FF1A4AF" w14:textId="066DC510"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11" w:history="1">
        <w:r w:rsidRPr="008A0350">
          <w:rPr>
            <w:rStyle w:val="Hyperlink"/>
            <w:rFonts w:ascii="Times New Roman" w:eastAsiaTheme="majorEastAsia" w:hAnsi="Times New Roman" w:cs="Times New Roman"/>
            <w:noProof/>
            <w:color w:val="auto"/>
          </w:rPr>
          <w:t>Attēls 15. Sadaļas “Lietotāja informācija” skats</w:t>
        </w:r>
        <w:r w:rsidRPr="008A0350">
          <w:rPr>
            <w:noProof/>
            <w:webHidden/>
          </w:rPr>
          <w:tab/>
        </w:r>
        <w:r w:rsidRPr="008A0350">
          <w:rPr>
            <w:noProof/>
            <w:webHidden/>
          </w:rPr>
          <w:fldChar w:fldCharType="begin"/>
        </w:r>
        <w:r w:rsidRPr="008A0350">
          <w:rPr>
            <w:noProof/>
            <w:webHidden/>
          </w:rPr>
          <w:instrText xml:space="preserve"> PAGEREF _Toc228258511 \h </w:instrText>
        </w:r>
        <w:r w:rsidRPr="008A0350">
          <w:rPr>
            <w:noProof/>
            <w:webHidden/>
          </w:rPr>
        </w:r>
        <w:r w:rsidRPr="008A0350">
          <w:rPr>
            <w:noProof/>
            <w:webHidden/>
          </w:rPr>
          <w:fldChar w:fldCharType="separate"/>
        </w:r>
        <w:r w:rsidRPr="008A0350">
          <w:rPr>
            <w:noProof/>
            <w:webHidden/>
          </w:rPr>
          <w:t>27</w:t>
        </w:r>
        <w:r w:rsidRPr="008A0350">
          <w:rPr>
            <w:noProof/>
            <w:webHidden/>
          </w:rPr>
          <w:fldChar w:fldCharType="end"/>
        </w:r>
      </w:hyperlink>
    </w:p>
    <w:p w14:paraId="7447D797" w14:textId="26D850F2"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12" w:history="1">
        <w:r w:rsidRPr="008A0350">
          <w:rPr>
            <w:rStyle w:val="Hyperlink"/>
            <w:rFonts w:ascii="Times New Roman" w:eastAsiaTheme="majorEastAsia" w:hAnsi="Times New Roman" w:cs="Times New Roman"/>
            <w:noProof/>
            <w:color w:val="auto"/>
          </w:rPr>
          <w:t>Attēls 16. Sadaļas “Tiesības” skats</w:t>
        </w:r>
        <w:r w:rsidRPr="008A0350">
          <w:rPr>
            <w:noProof/>
            <w:webHidden/>
          </w:rPr>
          <w:tab/>
        </w:r>
        <w:r w:rsidRPr="008A0350">
          <w:rPr>
            <w:noProof/>
            <w:webHidden/>
          </w:rPr>
          <w:fldChar w:fldCharType="begin"/>
        </w:r>
        <w:r w:rsidRPr="008A0350">
          <w:rPr>
            <w:noProof/>
            <w:webHidden/>
          </w:rPr>
          <w:instrText xml:space="preserve"> PAGEREF _Toc228258512 \h </w:instrText>
        </w:r>
        <w:r w:rsidRPr="008A0350">
          <w:rPr>
            <w:noProof/>
            <w:webHidden/>
          </w:rPr>
        </w:r>
        <w:r w:rsidRPr="008A0350">
          <w:rPr>
            <w:noProof/>
            <w:webHidden/>
          </w:rPr>
          <w:fldChar w:fldCharType="separate"/>
        </w:r>
        <w:r w:rsidRPr="008A0350">
          <w:rPr>
            <w:noProof/>
            <w:webHidden/>
          </w:rPr>
          <w:t>28</w:t>
        </w:r>
        <w:r w:rsidRPr="008A0350">
          <w:rPr>
            <w:noProof/>
            <w:webHidden/>
          </w:rPr>
          <w:fldChar w:fldCharType="end"/>
        </w:r>
      </w:hyperlink>
    </w:p>
    <w:p w14:paraId="0326AC2D" w14:textId="287E37D7"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13" w:history="1">
        <w:r w:rsidRPr="008A0350">
          <w:rPr>
            <w:rStyle w:val="Hyperlink"/>
            <w:rFonts w:ascii="Times New Roman" w:eastAsiaTheme="majorEastAsia" w:hAnsi="Times New Roman" w:cs="Times New Roman"/>
            <w:noProof/>
            <w:color w:val="auto"/>
          </w:rPr>
          <w:t>Attēls 17. Sadaļas “Lomas” skats</w:t>
        </w:r>
        <w:r w:rsidRPr="008A0350">
          <w:rPr>
            <w:noProof/>
            <w:webHidden/>
          </w:rPr>
          <w:tab/>
        </w:r>
        <w:r w:rsidRPr="008A0350">
          <w:rPr>
            <w:noProof/>
            <w:webHidden/>
          </w:rPr>
          <w:fldChar w:fldCharType="begin"/>
        </w:r>
        <w:r w:rsidRPr="008A0350">
          <w:rPr>
            <w:noProof/>
            <w:webHidden/>
          </w:rPr>
          <w:instrText xml:space="preserve"> PAGEREF _Toc228258513 \h </w:instrText>
        </w:r>
        <w:r w:rsidRPr="008A0350">
          <w:rPr>
            <w:noProof/>
            <w:webHidden/>
          </w:rPr>
        </w:r>
        <w:r w:rsidRPr="008A0350">
          <w:rPr>
            <w:noProof/>
            <w:webHidden/>
          </w:rPr>
          <w:fldChar w:fldCharType="separate"/>
        </w:r>
        <w:r w:rsidRPr="008A0350">
          <w:rPr>
            <w:noProof/>
            <w:webHidden/>
          </w:rPr>
          <w:t>28</w:t>
        </w:r>
        <w:r w:rsidRPr="008A0350">
          <w:rPr>
            <w:noProof/>
            <w:webHidden/>
          </w:rPr>
          <w:fldChar w:fldCharType="end"/>
        </w:r>
      </w:hyperlink>
    </w:p>
    <w:p w14:paraId="7DA7F89C" w14:textId="442AAE36"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14" w:history="1">
        <w:r w:rsidRPr="008A0350">
          <w:rPr>
            <w:rStyle w:val="Hyperlink"/>
            <w:rFonts w:ascii="Times New Roman" w:eastAsiaTheme="majorEastAsia" w:hAnsi="Times New Roman" w:cs="Times New Roman"/>
            <w:noProof/>
            <w:color w:val="auto"/>
          </w:rPr>
          <w:t>Attēls 18. Sadaļas “Lomas dati” skats</w:t>
        </w:r>
        <w:r w:rsidRPr="008A0350">
          <w:rPr>
            <w:noProof/>
            <w:webHidden/>
          </w:rPr>
          <w:tab/>
        </w:r>
        <w:r w:rsidRPr="008A0350">
          <w:rPr>
            <w:noProof/>
            <w:webHidden/>
          </w:rPr>
          <w:fldChar w:fldCharType="begin"/>
        </w:r>
        <w:r w:rsidRPr="008A0350">
          <w:rPr>
            <w:noProof/>
            <w:webHidden/>
          </w:rPr>
          <w:instrText xml:space="preserve"> PAGEREF _Toc228258514 \h </w:instrText>
        </w:r>
        <w:r w:rsidRPr="008A0350">
          <w:rPr>
            <w:noProof/>
            <w:webHidden/>
          </w:rPr>
        </w:r>
        <w:r w:rsidRPr="008A0350">
          <w:rPr>
            <w:noProof/>
            <w:webHidden/>
          </w:rPr>
          <w:fldChar w:fldCharType="separate"/>
        </w:r>
        <w:r w:rsidRPr="008A0350">
          <w:rPr>
            <w:noProof/>
            <w:webHidden/>
          </w:rPr>
          <w:t>29</w:t>
        </w:r>
        <w:r w:rsidRPr="008A0350">
          <w:rPr>
            <w:noProof/>
            <w:webHidden/>
          </w:rPr>
          <w:fldChar w:fldCharType="end"/>
        </w:r>
      </w:hyperlink>
    </w:p>
    <w:p w14:paraId="2FF976B4" w14:textId="32F9BBE0"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15" w:history="1">
        <w:r w:rsidRPr="008A0350">
          <w:rPr>
            <w:rStyle w:val="Hyperlink"/>
            <w:rFonts w:ascii="Times New Roman" w:eastAsiaTheme="majorEastAsia" w:hAnsi="Times New Roman" w:cs="Times New Roman"/>
            <w:noProof/>
            <w:color w:val="auto"/>
          </w:rPr>
          <w:t>Attēls 19. Notikumu pazīme</w:t>
        </w:r>
        <w:r w:rsidRPr="008A0350">
          <w:rPr>
            <w:noProof/>
            <w:webHidden/>
          </w:rPr>
          <w:tab/>
        </w:r>
        <w:r w:rsidRPr="008A0350">
          <w:rPr>
            <w:noProof/>
            <w:webHidden/>
          </w:rPr>
          <w:fldChar w:fldCharType="begin"/>
        </w:r>
        <w:r w:rsidRPr="008A0350">
          <w:rPr>
            <w:noProof/>
            <w:webHidden/>
          </w:rPr>
          <w:instrText xml:space="preserve"> PAGEREF _Toc228258515 \h </w:instrText>
        </w:r>
        <w:r w:rsidRPr="008A0350">
          <w:rPr>
            <w:noProof/>
            <w:webHidden/>
          </w:rPr>
        </w:r>
        <w:r w:rsidRPr="008A0350">
          <w:rPr>
            <w:noProof/>
            <w:webHidden/>
          </w:rPr>
          <w:fldChar w:fldCharType="separate"/>
        </w:r>
        <w:r w:rsidRPr="008A0350">
          <w:rPr>
            <w:noProof/>
            <w:webHidden/>
          </w:rPr>
          <w:t>29</w:t>
        </w:r>
        <w:r w:rsidRPr="008A0350">
          <w:rPr>
            <w:noProof/>
            <w:webHidden/>
          </w:rPr>
          <w:fldChar w:fldCharType="end"/>
        </w:r>
      </w:hyperlink>
    </w:p>
    <w:p w14:paraId="104BB5E1" w14:textId="5D3F298F"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16" w:history="1">
        <w:r w:rsidRPr="008A0350">
          <w:rPr>
            <w:rStyle w:val="Hyperlink"/>
            <w:rFonts w:ascii="Times New Roman" w:eastAsiaTheme="majorEastAsia" w:hAnsi="Times New Roman" w:cs="Times New Roman"/>
            <w:noProof/>
            <w:color w:val="auto"/>
          </w:rPr>
          <w:t>Attēls 20. AVIS pašapkalpošanās portāla sadaļa - “Notikumi”</w:t>
        </w:r>
        <w:r w:rsidRPr="008A0350">
          <w:rPr>
            <w:noProof/>
            <w:webHidden/>
          </w:rPr>
          <w:tab/>
        </w:r>
        <w:r w:rsidRPr="008A0350">
          <w:rPr>
            <w:noProof/>
            <w:webHidden/>
          </w:rPr>
          <w:fldChar w:fldCharType="begin"/>
        </w:r>
        <w:r w:rsidRPr="008A0350">
          <w:rPr>
            <w:noProof/>
            <w:webHidden/>
          </w:rPr>
          <w:instrText xml:space="preserve"> PAGEREF _Toc228258516 \h </w:instrText>
        </w:r>
        <w:r w:rsidRPr="008A0350">
          <w:rPr>
            <w:noProof/>
            <w:webHidden/>
          </w:rPr>
        </w:r>
        <w:r w:rsidRPr="008A0350">
          <w:rPr>
            <w:noProof/>
            <w:webHidden/>
          </w:rPr>
          <w:fldChar w:fldCharType="separate"/>
        </w:r>
        <w:r w:rsidRPr="008A0350">
          <w:rPr>
            <w:noProof/>
            <w:webHidden/>
          </w:rPr>
          <w:t>30</w:t>
        </w:r>
        <w:r w:rsidRPr="008A0350">
          <w:rPr>
            <w:noProof/>
            <w:webHidden/>
          </w:rPr>
          <w:fldChar w:fldCharType="end"/>
        </w:r>
      </w:hyperlink>
    </w:p>
    <w:p w14:paraId="438D2E16" w14:textId="2911C070"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17" w:history="1">
        <w:r w:rsidRPr="008A0350">
          <w:rPr>
            <w:rStyle w:val="Hyperlink"/>
            <w:rFonts w:ascii="Times New Roman" w:eastAsiaTheme="majorEastAsia" w:hAnsi="Times New Roman" w:cs="Times New Roman"/>
            <w:noProof/>
            <w:color w:val="auto"/>
          </w:rPr>
          <w:t>Attēls 21. Atzīme "Organizācijas iesniegtie klasifikatori"</w:t>
        </w:r>
        <w:r w:rsidRPr="008A0350">
          <w:rPr>
            <w:noProof/>
            <w:webHidden/>
          </w:rPr>
          <w:tab/>
        </w:r>
        <w:r w:rsidRPr="008A0350">
          <w:rPr>
            <w:noProof/>
            <w:webHidden/>
          </w:rPr>
          <w:fldChar w:fldCharType="begin"/>
        </w:r>
        <w:r w:rsidRPr="008A0350">
          <w:rPr>
            <w:noProof/>
            <w:webHidden/>
          </w:rPr>
          <w:instrText xml:space="preserve"> PAGEREF _Toc228258517 \h </w:instrText>
        </w:r>
        <w:r w:rsidRPr="008A0350">
          <w:rPr>
            <w:noProof/>
            <w:webHidden/>
          </w:rPr>
        </w:r>
        <w:r w:rsidRPr="008A0350">
          <w:rPr>
            <w:noProof/>
            <w:webHidden/>
          </w:rPr>
          <w:fldChar w:fldCharType="separate"/>
        </w:r>
        <w:r w:rsidRPr="008A0350">
          <w:rPr>
            <w:noProof/>
            <w:webHidden/>
          </w:rPr>
          <w:t>31</w:t>
        </w:r>
        <w:r w:rsidRPr="008A0350">
          <w:rPr>
            <w:noProof/>
            <w:webHidden/>
          </w:rPr>
          <w:fldChar w:fldCharType="end"/>
        </w:r>
      </w:hyperlink>
    </w:p>
    <w:p w14:paraId="1A2DE86C" w14:textId="54722736"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18" w:history="1">
        <w:r w:rsidRPr="008A0350">
          <w:rPr>
            <w:rStyle w:val="Hyperlink"/>
            <w:rFonts w:ascii="Times New Roman" w:eastAsiaTheme="majorEastAsia" w:hAnsi="Times New Roman" w:cs="Times New Roman"/>
            <w:noProof/>
            <w:color w:val="auto"/>
          </w:rPr>
          <w:t>Attēls 22. Sadaļas “IL tips" skats</w:t>
        </w:r>
        <w:r w:rsidRPr="008A0350">
          <w:rPr>
            <w:noProof/>
            <w:webHidden/>
          </w:rPr>
          <w:tab/>
        </w:r>
        <w:r w:rsidRPr="008A0350">
          <w:rPr>
            <w:noProof/>
            <w:webHidden/>
          </w:rPr>
          <w:fldChar w:fldCharType="begin"/>
        </w:r>
        <w:r w:rsidRPr="008A0350">
          <w:rPr>
            <w:noProof/>
            <w:webHidden/>
          </w:rPr>
          <w:instrText xml:space="preserve"> PAGEREF _Toc228258518 \h </w:instrText>
        </w:r>
        <w:r w:rsidRPr="008A0350">
          <w:rPr>
            <w:noProof/>
            <w:webHidden/>
          </w:rPr>
        </w:r>
        <w:r w:rsidRPr="008A0350">
          <w:rPr>
            <w:noProof/>
            <w:webHidden/>
          </w:rPr>
          <w:fldChar w:fldCharType="separate"/>
        </w:r>
        <w:r w:rsidRPr="008A0350">
          <w:rPr>
            <w:noProof/>
            <w:webHidden/>
          </w:rPr>
          <w:t>32</w:t>
        </w:r>
        <w:r w:rsidRPr="008A0350">
          <w:rPr>
            <w:noProof/>
            <w:webHidden/>
          </w:rPr>
          <w:fldChar w:fldCharType="end"/>
        </w:r>
      </w:hyperlink>
    </w:p>
    <w:p w14:paraId="6E3A3652" w14:textId="073658AB"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19" w:history="1">
        <w:r w:rsidRPr="008A0350">
          <w:rPr>
            <w:rStyle w:val="Hyperlink"/>
            <w:rFonts w:ascii="Times New Roman" w:eastAsiaTheme="majorEastAsia" w:hAnsi="Times New Roman" w:cs="Times New Roman"/>
            <w:noProof/>
            <w:color w:val="auto"/>
          </w:rPr>
          <w:t>Attēls 23. Sadaļas “IL tipa pievienošana" skats</w:t>
        </w:r>
        <w:r w:rsidRPr="008A0350">
          <w:rPr>
            <w:noProof/>
            <w:webHidden/>
          </w:rPr>
          <w:tab/>
        </w:r>
        <w:r w:rsidRPr="008A0350">
          <w:rPr>
            <w:noProof/>
            <w:webHidden/>
          </w:rPr>
          <w:fldChar w:fldCharType="begin"/>
        </w:r>
        <w:r w:rsidRPr="008A0350">
          <w:rPr>
            <w:noProof/>
            <w:webHidden/>
          </w:rPr>
          <w:instrText xml:space="preserve"> PAGEREF _Toc228258519 \h </w:instrText>
        </w:r>
        <w:r w:rsidRPr="008A0350">
          <w:rPr>
            <w:noProof/>
            <w:webHidden/>
          </w:rPr>
        </w:r>
        <w:r w:rsidRPr="008A0350">
          <w:rPr>
            <w:noProof/>
            <w:webHidden/>
          </w:rPr>
          <w:fldChar w:fldCharType="separate"/>
        </w:r>
        <w:r w:rsidRPr="008A0350">
          <w:rPr>
            <w:noProof/>
            <w:webHidden/>
          </w:rPr>
          <w:t>33</w:t>
        </w:r>
        <w:r w:rsidRPr="008A0350">
          <w:rPr>
            <w:noProof/>
            <w:webHidden/>
          </w:rPr>
          <w:fldChar w:fldCharType="end"/>
        </w:r>
      </w:hyperlink>
    </w:p>
    <w:p w14:paraId="4A42E5BE" w14:textId="4660B982"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20" w:history="1">
        <w:r w:rsidRPr="008A0350">
          <w:rPr>
            <w:rStyle w:val="Hyperlink"/>
            <w:rFonts w:ascii="Times New Roman" w:eastAsiaTheme="majorEastAsia" w:hAnsi="Times New Roman" w:cs="Times New Roman"/>
            <w:noProof/>
            <w:color w:val="auto"/>
          </w:rPr>
          <w:t>Attēls 24. Uznirstošais logs “Pievienot tagu“</w:t>
        </w:r>
        <w:r w:rsidRPr="008A0350">
          <w:rPr>
            <w:noProof/>
            <w:webHidden/>
          </w:rPr>
          <w:tab/>
        </w:r>
        <w:r w:rsidRPr="008A0350">
          <w:rPr>
            <w:noProof/>
            <w:webHidden/>
          </w:rPr>
          <w:fldChar w:fldCharType="begin"/>
        </w:r>
        <w:r w:rsidRPr="008A0350">
          <w:rPr>
            <w:noProof/>
            <w:webHidden/>
          </w:rPr>
          <w:instrText xml:space="preserve"> PAGEREF _Toc228258520 \h </w:instrText>
        </w:r>
        <w:r w:rsidRPr="008A0350">
          <w:rPr>
            <w:noProof/>
            <w:webHidden/>
          </w:rPr>
        </w:r>
        <w:r w:rsidRPr="008A0350">
          <w:rPr>
            <w:noProof/>
            <w:webHidden/>
          </w:rPr>
          <w:fldChar w:fldCharType="separate"/>
        </w:r>
        <w:r w:rsidRPr="008A0350">
          <w:rPr>
            <w:noProof/>
            <w:webHidden/>
          </w:rPr>
          <w:t>34</w:t>
        </w:r>
        <w:r w:rsidRPr="008A0350">
          <w:rPr>
            <w:noProof/>
            <w:webHidden/>
          </w:rPr>
          <w:fldChar w:fldCharType="end"/>
        </w:r>
      </w:hyperlink>
    </w:p>
    <w:p w14:paraId="037490E7" w14:textId="63CE60F5"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21" w:history="1">
        <w:r w:rsidRPr="008A0350">
          <w:rPr>
            <w:rStyle w:val="Hyperlink"/>
            <w:rFonts w:ascii="Times New Roman" w:eastAsiaTheme="majorEastAsia" w:hAnsi="Times New Roman" w:cs="Times New Roman"/>
            <w:noProof/>
            <w:color w:val="auto"/>
          </w:rPr>
          <w:t>Attēls 25. Sadaļas “IL izdevējs" skats</w:t>
        </w:r>
        <w:r w:rsidRPr="008A0350">
          <w:rPr>
            <w:noProof/>
            <w:webHidden/>
          </w:rPr>
          <w:tab/>
        </w:r>
        <w:r w:rsidRPr="008A0350">
          <w:rPr>
            <w:noProof/>
            <w:webHidden/>
          </w:rPr>
          <w:fldChar w:fldCharType="begin"/>
        </w:r>
        <w:r w:rsidRPr="008A0350">
          <w:rPr>
            <w:noProof/>
            <w:webHidden/>
          </w:rPr>
          <w:instrText xml:space="preserve"> PAGEREF _Toc228258521 \h </w:instrText>
        </w:r>
        <w:r w:rsidRPr="008A0350">
          <w:rPr>
            <w:noProof/>
            <w:webHidden/>
          </w:rPr>
        </w:r>
        <w:r w:rsidRPr="008A0350">
          <w:rPr>
            <w:noProof/>
            <w:webHidden/>
          </w:rPr>
          <w:fldChar w:fldCharType="separate"/>
        </w:r>
        <w:r w:rsidRPr="008A0350">
          <w:rPr>
            <w:noProof/>
            <w:webHidden/>
          </w:rPr>
          <w:t>34</w:t>
        </w:r>
        <w:r w:rsidRPr="008A0350">
          <w:rPr>
            <w:noProof/>
            <w:webHidden/>
          </w:rPr>
          <w:fldChar w:fldCharType="end"/>
        </w:r>
      </w:hyperlink>
    </w:p>
    <w:p w14:paraId="29E7B075" w14:textId="76BB80D0"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22" w:history="1">
        <w:r w:rsidRPr="008A0350">
          <w:rPr>
            <w:rStyle w:val="Hyperlink"/>
            <w:rFonts w:ascii="Times New Roman" w:eastAsiaTheme="majorEastAsia" w:hAnsi="Times New Roman" w:cs="Times New Roman"/>
            <w:noProof/>
            <w:color w:val="auto"/>
          </w:rPr>
          <w:t>Attēls 26. Sadaļas “IL izdevēja pievienošana" skats</w:t>
        </w:r>
        <w:r w:rsidRPr="008A0350">
          <w:rPr>
            <w:noProof/>
            <w:webHidden/>
          </w:rPr>
          <w:tab/>
        </w:r>
        <w:r w:rsidRPr="008A0350">
          <w:rPr>
            <w:noProof/>
            <w:webHidden/>
          </w:rPr>
          <w:fldChar w:fldCharType="begin"/>
        </w:r>
        <w:r w:rsidRPr="008A0350">
          <w:rPr>
            <w:noProof/>
            <w:webHidden/>
          </w:rPr>
          <w:instrText xml:space="preserve"> PAGEREF _Toc228258522 \h </w:instrText>
        </w:r>
        <w:r w:rsidRPr="008A0350">
          <w:rPr>
            <w:noProof/>
            <w:webHidden/>
          </w:rPr>
        </w:r>
        <w:r w:rsidRPr="008A0350">
          <w:rPr>
            <w:noProof/>
            <w:webHidden/>
          </w:rPr>
          <w:fldChar w:fldCharType="separate"/>
        </w:r>
        <w:r w:rsidRPr="008A0350">
          <w:rPr>
            <w:noProof/>
            <w:webHidden/>
          </w:rPr>
          <w:t>35</w:t>
        </w:r>
        <w:r w:rsidRPr="008A0350">
          <w:rPr>
            <w:noProof/>
            <w:webHidden/>
          </w:rPr>
          <w:fldChar w:fldCharType="end"/>
        </w:r>
      </w:hyperlink>
    </w:p>
    <w:p w14:paraId="3869375F" w14:textId="49BD37EF"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23" w:history="1">
        <w:r w:rsidRPr="008A0350">
          <w:rPr>
            <w:rStyle w:val="Hyperlink"/>
            <w:rFonts w:ascii="Times New Roman" w:eastAsiaTheme="majorEastAsia" w:hAnsi="Times New Roman" w:cs="Times New Roman"/>
            <w:noProof/>
            <w:color w:val="auto"/>
          </w:rPr>
          <w:t>Attēls 27. Uznirstošais logs “Pievienot tagu“</w:t>
        </w:r>
        <w:r w:rsidRPr="008A0350">
          <w:rPr>
            <w:noProof/>
            <w:webHidden/>
          </w:rPr>
          <w:tab/>
        </w:r>
        <w:r w:rsidRPr="008A0350">
          <w:rPr>
            <w:noProof/>
            <w:webHidden/>
          </w:rPr>
          <w:fldChar w:fldCharType="begin"/>
        </w:r>
        <w:r w:rsidRPr="008A0350">
          <w:rPr>
            <w:noProof/>
            <w:webHidden/>
          </w:rPr>
          <w:instrText xml:space="preserve"> PAGEREF _Toc228258523 \h </w:instrText>
        </w:r>
        <w:r w:rsidRPr="008A0350">
          <w:rPr>
            <w:noProof/>
            <w:webHidden/>
          </w:rPr>
        </w:r>
        <w:r w:rsidRPr="008A0350">
          <w:rPr>
            <w:noProof/>
            <w:webHidden/>
          </w:rPr>
          <w:fldChar w:fldCharType="separate"/>
        </w:r>
        <w:r w:rsidRPr="008A0350">
          <w:rPr>
            <w:noProof/>
            <w:webHidden/>
          </w:rPr>
          <w:t>36</w:t>
        </w:r>
        <w:r w:rsidRPr="008A0350">
          <w:rPr>
            <w:noProof/>
            <w:webHidden/>
          </w:rPr>
          <w:fldChar w:fldCharType="end"/>
        </w:r>
      </w:hyperlink>
    </w:p>
    <w:p w14:paraId="377DFA33" w14:textId="16E39FEF"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24" w:history="1">
        <w:r w:rsidRPr="008A0350">
          <w:rPr>
            <w:rStyle w:val="Hyperlink"/>
            <w:rFonts w:ascii="Times New Roman" w:eastAsiaTheme="majorEastAsia" w:hAnsi="Times New Roman" w:cs="Times New Roman"/>
            <w:noProof/>
            <w:color w:val="auto"/>
          </w:rPr>
          <w:t>Attēls 28. Sadaļas “Dinamiskās AS grupas" skats</w:t>
        </w:r>
        <w:r w:rsidRPr="008A0350">
          <w:rPr>
            <w:noProof/>
            <w:webHidden/>
          </w:rPr>
          <w:tab/>
        </w:r>
        <w:r w:rsidRPr="008A0350">
          <w:rPr>
            <w:noProof/>
            <w:webHidden/>
          </w:rPr>
          <w:fldChar w:fldCharType="begin"/>
        </w:r>
        <w:r w:rsidRPr="008A0350">
          <w:rPr>
            <w:noProof/>
            <w:webHidden/>
          </w:rPr>
          <w:instrText xml:space="preserve"> PAGEREF _Toc228258524 \h </w:instrText>
        </w:r>
        <w:r w:rsidRPr="008A0350">
          <w:rPr>
            <w:noProof/>
            <w:webHidden/>
          </w:rPr>
        </w:r>
        <w:r w:rsidRPr="008A0350">
          <w:rPr>
            <w:noProof/>
            <w:webHidden/>
          </w:rPr>
          <w:fldChar w:fldCharType="separate"/>
        </w:r>
        <w:r w:rsidRPr="008A0350">
          <w:rPr>
            <w:noProof/>
            <w:webHidden/>
          </w:rPr>
          <w:t>37</w:t>
        </w:r>
        <w:r w:rsidRPr="008A0350">
          <w:rPr>
            <w:noProof/>
            <w:webHidden/>
          </w:rPr>
          <w:fldChar w:fldCharType="end"/>
        </w:r>
      </w:hyperlink>
    </w:p>
    <w:p w14:paraId="76F44353" w14:textId="0D261A1C"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25" w:history="1">
        <w:r w:rsidRPr="008A0350">
          <w:rPr>
            <w:rStyle w:val="Hyperlink"/>
            <w:rFonts w:ascii="Times New Roman" w:eastAsiaTheme="majorEastAsia" w:hAnsi="Times New Roman" w:cs="Times New Roman"/>
            <w:noProof/>
            <w:color w:val="auto"/>
          </w:rPr>
          <w:t>Attēls 29. Sadaļas “Atvieglojuma saņēmēju grupas pievienošanas” skats</w:t>
        </w:r>
        <w:r w:rsidRPr="008A0350">
          <w:rPr>
            <w:noProof/>
            <w:webHidden/>
          </w:rPr>
          <w:tab/>
        </w:r>
        <w:r w:rsidRPr="008A0350">
          <w:rPr>
            <w:noProof/>
            <w:webHidden/>
          </w:rPr>
          <w:fldChar w:fldCharType="begin"/>
        </w:r>
        <w:r w:rsidRPr="008A0350">
          <w:rPr>
            <w:noProof/>
            <w:webHidden/>
          </w:rPr>
          <w:instrText xml:space="preserve"> PAGEREF _Toc228258525 \h </w:instrText>
        </w:r>
        <w:r w:rsidRPr="008A0350">
          <w:rPr>
            <w:noProof/>
            <w:webHidden/>
          </w:rPr>
        </w:r>
        <w:r w:rsidRPr="008A0350">
          <w:rPr>
            <w:noProof/>
            <w:webHidden/>
          </w:rPr>
          <w:fldChar w:fldCharType="separate"/>
        </w:r>
        <w:r w:rsidRPr="008A0350">
          <w:rPr>
            <w:noProof/>
            <w:webHidden/>
          </w:rPr>
          <w:t>37</w:t>
        </w:r>
        <w:r w:rsidRPr="008A0350">
          <w:rPr>
            <w:noProof/>
            <w:webHidden/>
          </w:rPr>
          <w:fldChar w:fldCharType="end"/>
        </w:r>
      </w:hyperlink>
    </w:p>
    <w:p w14:paraId="13C7CE53" w14:textId="140105A6"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26" w:history="1">
        <w:r w:rsidRPr="008A0350">
          <w:rPr>
            <w:rStyle w:val="Hyperlink"/>
            <w:rFonts w:ascii="Times New Roman" w:eastAsiaTheme="majorEastAsia" w:hAnsi="Times New Roman" w:cs="Times New Roman"/>
            <w:noProof/>
            <w:color w:val="auto"/>
          </w:rPr>
          <w:t>Attēls 30. Sadaļas “Atvieglojuma saņēmēju grupas pievienošanas” skats</w:t>
        </w:r>
        <w:r w:rsidRPr="008A0350">
          <w:rPr>
            <w:noProof/>
            <w:webHidden/>
          </w:rPr>
          <w:tab/>
        </w:r>
        <w:r w:rsidRPr="008A0350">
          <w:rPr>
            <w:noProof/>
            <w:webHidden/>
          </w:rPr>
          <w:fldChar w:fldCharType="begin"/>
        </w:r>
        <w:r w:rsidRPr="008A0350">
          <w:rPr>
            <w:noProof/>
            <w:webHidden/>
          </w:rPr>
          <w:instrText xml:space="preserve"> PAGEREF _Toc228258526 \h </w:instrText>
        </w:r>
        <w:r w:rsidRPr="008A0350">
          <w:rPr>
            <w:noProof/>
            <w:webHidden/>
          </w:rPr>
        </w:r>
        <w:r w:rsidRPr="008A0350">
          <w:rPr>
            <w:noProof/>
            <w:webHidden/>
          </w:rPr>
          <w:fldChar w:fldCharType="separate"/>
        </w:r>
        <w:r w:rsidRPr="008A0350">
          <w:rPr>
            <w:noProof/>
            <w:webHidden/>
          </w:rPr>
          <w:t>38</w:t>
        </w:r>
        <w:r w:rsidRPr="008A0350">
          <w:rPr>
            <w:noProof/>
            <w:webHidden/>
          </w:rPr>
          <w:fldChar w:fldCharType="end"/>
        </w:r>
      </w:hyperlink>
    </w:p>
    <w:p w14:paraId="734313B3" w14:textId="6A1D67B6"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27" w:history="1">
        <w:r w:rsidRPr="008A0350">
          <w:rPr>
            <w:rStyle w:val="Hyperlink"/>
            <w:rFonts w:ascii="Times New Roman" w:eastAsiaTheme="majorEastAsia" w:hAnsi="Times New Roman" w:cs="Times New Roman"/>
            <w:noProof/>
            <w:color w:val="auto"/>
          </w:rPr>
          <w:t>Attēls 31. Sadaļas “Manuālās AS grupas" skats</w:t>
        </w:r>
        <w:r w:rsidRPr="008A0350">
          <w:rPr>
            <w:noProof/>
            <w:webHidden/>
          </w:rPr>
          <w:tab/>
        </w:r>
        <w:r w:rsidRPr="008A0350">
          <w:rPr>
            <w:noProof/>
            <w:webHidden/>
          </w:rPr>
          <w:fldChar w:fldCharType="begin"/>
        </w:r>
        <w:r w:rsidRPr="008A0350">
          <w:rPr>
            <w:noProof/>
            <w:webHidden/>
          </w:rPr>
          <w:instrText xml:space="preserve"> PAGEREF _Toc228258527 \h </w:instrText>
        </w:r>
        <w:r w:rsidRPr="008A0350">
          <w:rPr>
            <w:noProof/>
            <w:webHidden/>
          </w:rPr>
        </w:r>
        <w:r w:rsidRPr="008A0350">
          <w:rPr>
            <w:noProof/>
            <w:webHidden/>
          </w:rPr>
          <w:fldChar w:fldCharType="separate"/>
        </w:r>
        <w:r w:rsidRPr="008A0350">
          <w:rPr>
            <w:noProof/>
            <w:webHidden/>
          </w:rPr>
          <w:t>39</w:t>
        </w:r>
        <w:r w:rsidRPr="008A0350">
          <w:rPr>
            <w:noProof/>
            <w:webHidden/>
          </w:rPr>
          <w:fldChar w:fldCharType="end"/>
        </w:r>
      </w:hyperlink>
    </w:p>
    <w:p w14:paraId="6F57BA27" w14:textId="26CEFB4B"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28" w:history="1">
        <w:r w:rsidRPr="008A0350">
          <w:rPr>
            <w:rStyle w:val="Hyperlink"/>
            <w:rFonts w:ascii="Times New Roman" w:eastAsiaTheme="majorEastAsia" w:hAnsi="Times New Roman" w:cs="Times New Roman"/>
            <w:noProof/>
            <w:color w:val="auto"/>
          </w:rPr>
          <w:t>Attēls 32. Uznirstošais logs “Atvieglojumu saņēmēja informācija” skats</w:t>
        </w:r>
        <w:r w:rsidRPr="008A0350">
          <w:rPr>
            <w:noProof/>
            <w:webHidden/>
          </w:rPr>
          <w:tab/>
        </w:r>
        <w:r w:rsidRPr="008A0350">
          <w:rPr>
            <w:noProof/>
            <w:webHidden/>
          </w:rPr>
          <w:fldChar w:fldCharType="begin"/>
        </w:r>
        <w:r w:rsidRPr="008A0350">
          <w:rPr>
            <w:noProof/>
            <w:webHidden/>
          </w:rPr>
          <w:instrText xml:space="preserve"> PAGEREF _Toc228258528 \h </w:instrText>
        </w:r>
        <w:r w:rsidRPr="008A0350">
          <w:rPr>
            <w:noProof/>
            <w:webHidden/>
          </w:rPr>
        </w:r>
        <w:r w:rsidRPr="008A0350">
          <w:rPr>
            <w:noProof/>
            <w:webHidden/>
          </w:rPr>
          <w:fldChar w:fldCharType="separate"/>
        </w:r>
        <w:r w:rsidRPr="008A0350">
          <w:rPr>
            <w:noProof/>
            <w:webHidden/>
          </w:rPr>
          <w:t>39</w:t>
        </w:r>
        <w:r w:rsidRPr="008A0350">
          <w:rPr>
            <w:noProof/>
            <w:webHidden/>
          </w:rPr>
          <w:fldChar w:fldCharType="end"/>
        </w:r>
      </w:hyperlink>
    </w:p>
    <w:p w14:paraId="138D5B63" w14:textId="09153BF9"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29" w:history="1">
        <w:r w:rsidRPr="008A0350">
          <w:rPr>
            <w:rStyle w:val="Hyperlink"/>
            <w:rFonts w:ascii="Times New Roman" w:eastAsiaTheme="majorEastAsia" w:hAnsi="Times New Roman" w:cs="Times New Roman"/>
            <w:noProof/>
            <w:color w:val="auto"/>
          </w:rPr>
          <w:t>Attēls 33. Sadaļas “Atvieglojumu grupas" skats</w:t>
        </w:r>
        <w:r w:rsidRPr="008A0350">
          <w:rPr>
            <w:noProof/>
            <w:webHidden/>
          </w:rPr>
          <w:tab/>
        </w:r>
        <w:r w:rsidRPr="008A0350">
          <w:rPr>
            <w:noProof/>
            <w:webHidden/>
          </w:rPr>
          <w:fldChar w:fldCharType="begin"/>
        </w:r>
        <w:r w:rsidRPr="008A0350">
          <w:rPr>
            <w:noProof/>
            <w:webHidden/>
          </w:rPr>
          <w:instrText xml:space="preserve"> PAGEREF _Toc228258529 \h </w:instrText>
        </w:r>
        <w:r w:rsidRPr="008A0350">
          <w:rPr>
            <w:noProof/>
            <w:webHidden/>
          </w:rPr>
        </w:r>
        <w:r w:rsidRPr="008A0350">
          <w:rPr>
            <w:noProof/>
            <w:webHidden/>
          </w:rPr>
          <w:fldChar w:fldCharType="separate"/>
        </w:r>
        <w:r w:rsidRPr="008A0350">
          <w:rPr>
            <w:noProof/>
            <w:webHidden/>
          </w:rPr>
          <w:t>42</w:t>
        </w:r>
        <w:r w:rsidRPr="008A0350">
          <w:rPr>
            <w:noProof/>
            <w:webHidden/>
          </w:rPr>
          <w:fldChar w:fldCharType="end"/>
        </w:r>
      </w:hyperlink>
    </w:p>
    <w:p w14:paraId="30F7AA20" w14:textId="621C9B27"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30" w:history="1">
        <w:r w:rsidRPr="008A0350">
          <w:rPr>
            <w:rStyle w:val="Hyperlink"/>
            <w:rFonts w:ascii="Times New Roman" w:eastAsiaTheme="majorEastAsia" w:hAnsi="Times New Roman" w:cs="Times New Roman"/>
            <w:noProof/>
            <w:color w:val="auto"/>
          </w:rPr>
          <w:t>Attēls 34. Sadaļas “Atvieglojuma grupas pievienošana" skats</w:t>
        </w:r>
        <w:r w:rsidRPr="008A0350">
          <w:rPr>
            <w:noProof/>
            <w:webHidden/>
          </w:rPr>
          <w:tab/>
        </w:r>
        <w:r w:rsidRPr="008A0350">
          <w:rPr>
            <w:noProof/>
            <w:webHidden/>
          </w:rPr>
          <w:fldChar w:fldCharType="begin"/>
        </w:r>
        <w:r w:rsidRPr="008A0350">
          <w:rPr>
            <w:noProof/>
            <w:webHidden/>
          </w:rPr>
          <w:instrText xml:space="preserve"> PAGEREF _Toc228258530 \h </w:instrText>
        </w:r>
        <w:r w:rsidRPr="008A0350">
          <w:rPr>
            <w:noProof/>
            <w:webHidden/>
          </w:rPr>
        </w:r>
        <w:r w:rsidRPr="008A0350">
          <w:rPr>
            <w:noProof/>
            <w:webHidden/>
          </w:rPr>
          <w:fldChar w:fldCharType="separate"/>
        </w:r>
        <w:r w:rsidRPr="008A0350">
          <w:rPr>
            <w:noProof/>
            <w:webHidden/>
          </w:rPr>
          <w:t>43</w:t>
        </w:r>
        <w:r w:rsidRPr="008A0350">
          <w:rPr>
            <w:noProof/>
            <w:webHidden/>
          </w:rPr>
          <w:fldChar w:fldCharType="end"/>
        </w:r>
      </w:hyperlink>
    </w:p>
    <w:p w14:paraId="28465A34" w14:textId="4ABDE40F"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31" w:history="1">
        <w:r w:rsidRPr="008A0350">
          <w:rPr>
            <w:rStyle w:val="Hyperlink"/>
            <w:rFonts w:ascii="Times New Roman" w:eastAsiaTheme="majorEastAsia" w:hAnsi="Times New Roman" w:cs="Times New Roman"/>
            <w:noProof/>
            <w:color w:val="auto"/>
          </w:rPr>
          <w:t>Attēls 35. Sadaļas “Atvieglojumi" skats</w:t>
        </w:r>
        <w:r w:rsidRPr="008A0350">
          <w:rPr>
            <w:noProof/>
            <w:webHidden/>
          </w:rPr>
          <w:tab/>
        </w:r>
        <w:r w:rsidRPr="008A0350">
          <w:rPr>
            <w:noProof/>
            <w:webHidden/>
          </w:rPr>
          <w:fldChar w:fldCharType="begin"/>
        </w:r>
        <w:r w:rsidRPr="008A0350">
          <w:rPr>
            <w:noProof/>
            <w:webHidden/>
          </w:rPr>
          <w:instrText xml:space="preserve"> PAGEREF _Toc228258531 \h </w:instrText>
        </w:r>
        <w:r w:rsidRPr="008A0350">
          <w:rPr>
            <w:noProof/>
            <w:webHidden/>
          </w:rPr>
        </w:r>
        <w:r w:rsidRPr="008A0350">
          <w:rPr>
            <w:noProof/>
            <w:webHidden/>
          </w:rPr>
          <w:fldChar w:fldCharType="separate"/>
        </w:r>
        <w:r w:rsidRPr="008A0350">
          <w:rPr>
            <w:noProof/>
            <w:webHidden/>
          </w:rPr>
          <w:t>44</w:t>
        </w:r>
        <w:r w:rsidRPr="008A0350">
          <w:rPr>
            <w:noProof/>
            <w:webHidden/>
          </w:rPr>
          <w:fldChar w:fldCharType="end"/>
        </w:r>
      </w:hyperlink>
    </w:p>
    <w:p w14:paraId="2DFF48CB" w14:textId="139CB532"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32" w:history="1">
        <w:r w:rsidRPr="008A0350">
          <w:rPr>
            <w:rStyle w:val="Hyperlink"/>
            <w:rFonts w:ascii="Times New Roman" w:eastAsiaTheme="majorEastAsia" w:hAnsi="Times New Roman" w:cs="Times New Roman"/>
            <w:noProof/>
            <w:color w:val="auto"/>
          </w:rPr>
          <w:t>Attēls 36. Sadaļas “Atvieglojums pievienošana" skats</w:t>
        </w:r>
        <w:r w:rsidRPr="008A0350">
          <w:rPr>
            <w:noProof/>
            <w:webHidden/>
          </w:rPr>
          <w:tab/>
        </w:r>
        <w:r w:rsidRPr="008A0350">
          <w:rPr>
            <w:noProof/>
            <w:webHidden/>
          </w:rPr>
          <w:fldChar w:fldCharType="begin"/>
        </w:r>
        <w:r w:rsidRPr="008A0350">
          <w:rPr>
            <w:noProof/>
            <w:webHidden/>
          </w:rPr>
          <w:instrText xml:space="preserve"> PAGEREF _Toc228258532 \h </w:instrText>
        </w:r>
        <w:r w:rsidRPr="008A0350">
          <w:rPr>
            <w:noProof/>
            <w:webHidden/>
          </w:rPr>
        </w:r>
        <w:r w:rsidRPr="008A0350">
          <w:rPr>
            <w:noProof/>
            <w:webHidden/>
          </w:rPr>
          <w:fldChar w:fldCharType="separate"/>
        </w:r>
        <w:r w:rsidRPr="008A0350">
          <w:rPr>
            <w:noProof/>
            <w:webHidden/>
          </w:rPr>
          <w:t>45</w:t>
        </w:r>
        <w:r w:rsidRPr="008A0350">
          <w:rPr>
            <w:noProof/>
            <w:webHidden/>
          </w:rPr>
          <w:fldChar w:fldCharType="end"/>
        </w:r>
      </w:hyperlink>
    </w:p>
    <w:p w14:paraId="35986DA9" w14:textId="44485218"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33" w:history="1">
        <w:r w:rsidRPr="008A0350">
          <w:rPr>
            <w:rStyle w:val="Hyperlink"/>
            <w:rFonts w:ascii="Times New Roman" w:eastAsiaTheme="majorEastAsia" w:hAnsi="Times New Roman" w:cs="Times New Roman"/>
            <w:noProof/>
            <w:color w:val="auto"/>
          </w:rPr>
          <w:t>Attēls 37. Sadaļas “Atvieglojumu devēji" skats</w:t>
        </w:r>
        <w:r w:rsidRPr="008A0350">
          <w:rPr>
            <w:noProof/>
            <w:webHidden/>
          </w:rPr>
          <w:tab/>
        </w:r>
        <w:r w:rsidRPr="008A0350">
          <w:rPr>
            <w:noProof/>
            <w:webHidden/>
          </w:rPr>
          <w:fldChar w:fldCharType="begin"/>
        </w:r>
        <w:r w:rsidRPr="008A0350">
          <w:rPr>
            <w:noProof/>
            <w:webHidden/>
          </w:rPr>
          <w:instrText xml:space="preserve"> PAGEREF _Toc228258533 \h </w:instrText>
        </w:r>
        <w:r w:rsidRPr="008A0350">
          <w:rPr>
            <w:noProof/>
            <w:webHidden/>
          </w:rPr>
        </w:r>
        <w:r w:rsidRPr="008A0350">
          <w:rPr>
            <w:noProof/>
            <w:webHidden/>
          </w:rPr>
          <w:fldChar w:fldCharType="separate"/>
        </w:r>
        <w:r w:rsidRPr="008A0350">
          <w:rPr>
            <w:noProof/>
            <w:webHidden/>
          </w:rPr>
          <w:t>46</w:t>
        </w:r>
        <w:r w:rsidRPr="008A0350">
          <w:rPr>
            <w:noProof/>
            <w:webHidden/>
          </w:rPr>
          <w:fldChar w:fldCharType="end"/>
        </w:r>
      </w:hyperlink>
    </w:p>
    <w:p w14:paraId="33B3C509" w14:textId="19099D34"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34" w:history="1">
        <w:r w:rsidRPr="008A0350">
          <w:rPr>
            <w:rStyle w:val="Hyperlink"/>
            <w:rFonts w:ascii="Times New Roman" w:eastAsiaTheme="majorEastAsia" w:hAnsi="Times New Roman" w:cs="Times New Roman"/>
            <w:noProof/>
            <w:color w:val="auto"/>
          </w:rPr>
          <w:t>Attēls 38. Sadaļas “Atvieglojuma devējs pievienošana" skats</w:t>
        </w:r>
        <w:r w:rsidRPr="008A0350">
          <w:rPr>
            <w:noProof/>
            <w:webHidden/>
          </w:rPr>
          <w:tab/>
        </w:r>
        <w:r w:rsidRPr="008A0350">
          <w:rPr>
            <w:noProof/>
            <w:webHidden/>
          </w:rPr>
          <w:fldChar w:fldCharType="begin"/>
        </w:r>
        <w:r w:rsidRPr="008A0350">
          <w:rPr>
            <w:noProof/>
            <w:webHidden/>
          </w:rPr>
          <w:instrText xml:space="preserve"> PAGEREF _Toc228258534 \h </w:instrText>
        </w:r>
        <w:r w:rsidRPr="008A0350">
          <w:rPr>
            <w:noProof/>
            <w:webHidden/>
          </w:rPr>
        </w:r>
        <w:r w:rsidRPr="008A0350">
          <w:rPr>
            <w:noProof/>
            <w:webHidden/>
          </w:rPr>
          <w:fldChar w:fldCharType="separate"/>
        </w:r>
        <w:r w:rsidRPr="008A0350">
          <w:rPr>
            <w:noProof/>
            <w:webHidden/>
          </w:rPr>
          <w:t>46</w:t>
        </w:r>
        <w:r w:rsidRPr="008A0350">
          <w:rPr>
            <w:noProof/>
            <w:webHidden/>
          </w:rPr>
          <w:fldChar w:fldCharType="end"/>
        </w:r>
      </w:hyperlink>
    </w:p>
    <w:p w14:paraId="129ABF8B" w14:textId="17D9649E"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35" w:history="1">
        <w:r w:rsidRPr="008A0350">
          <w:rPr>
            <w:rStyle w:val="Hyperlink"/>
            <w:rFonts w:ascii="Times New Roman" w:eastAsiaTheme="majorEastAsia" w:hAnsi="Times New Roman" w:cs="Times New Roman"/>
            <w:noProof/>
            <w:color w:val="auto"/>
          </w:rPr>
          <w:t>Attēls 39. Sadaļas “Kompensējošās iestādes" skats</w:t>
        </w:r>
        <w:r w:rsidRPr="008A0350">
          <w:rPr>
            <w:noProof/>
            <w:webHidden/>
          </w:rPr>
          <w:tab/>
        </w:r>
        <w:r w:rsidRPr="008A0350">
          <w:rPr>
            <w:noProof/>
            <w:webHidden/>
          </w:rPr>
          <w:fldChar w:fldCharType="begin"/>
        </w:r>
        <w:r w:rsidRPr="008A0350">
          <w:rPr>
            <w:noProof/>
            <w:webHidden/>
          </w:rPr>
          <w:instrText xml:space="preserve"> PAGEREF _Toc228258535 \h </w:instrText>
        </w:r>
        <w:r w:rsidRPr="008A0350">
          <w:rPr>
            <w:noProof/>
            <w:webHidden/>
          </w:rPr>
        </w:r>
        <w:r w:rsidRPr="008A0350">
          <w:rPr>
            <w:noProof/>
            <w:webHidden/>
          </w:rPr>
          <w:fldChar w:fldCharType="separate"/>
        </w:r>
        <w:r w:rsidRPr="008A0350">
          <w:rPr>
            <w:noProof/>
            <w:webHidden/>
          </w:rPr>
          <w:t>47</w:t>
        </w:r>
        <w:r w:rsidRPr="008A0350">
          <w:rPr>
            <w:noProof/>
            <w:webHidden/>
          </w:rPr>
          <w:fldChar w:fldCharType="end"/>
        </w:r>
      </w:hyperlink>
    </w:p>
    <w:p w14:paraId="55B2DFBB" w14:textId="66AD0E19"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36" w:history="1">
        <w:r w:rsidRPr="008A0350">
          <w:rPr>
            <w:rStyle w:val="Hyperlink"/>
            <w:rFonts w:ascii="Times New Roman" w:eastAsiaTheme="majorEastAsia" w:hAnsi="Times New Roman" w:cs="Times New Roman"/>
            <w:noProof/>
            <w:color w:val="auto"/>
          </w:rPr>
          <w:t>Attēls 40. Sadaļas “Kompensējošās iestādes pievienošana" skats</w:t>
        </w:r>
        <w:r w:rsidRPr="008A0350">
          <w:rPr>
            <w:noProof/>
            <w:webHidden/>
          </w:rPr>
          <w:tab/>
        </w:r>
        <w:r w:rsidRPr="008A0350">
          <w:rPr>
            <w:noProof/>
            <w:webHidden/>
          </w:rPr>
          <w:fldChar w:fldCharType="begin"/>
        </w:r>
        <w:r w:rsidRPr="008A0350">
          <w:rPr>
            <w:noProof/>
            <w:webHidden/>
          </w:rPr>
          <w:instrText xml:space="preserve"> PAGEREF _Toc228258536 \h </w:instrText>
        </w:r>
        <w:r w:rsidRPr="008A0350">
          <w:rPr>
            <w:noProof/>
            <w:webHidden/>
          </w:rPr>
        </w:r>
        <w:r w:rsidRPr="008A0350">
          <w:rPr>
            <w:noProof/>
            <w:webHidden/>
          </w:rPr>
          <w:fldChar w:fldCharType="separate"/>
        </w:r>
        <w:r w:rsidRPr="008A0350">
          <w:rPr>
            <w:noProof/>
            <w:webHidden/>
          </w:rPr>
          <w:t>48</w:t>
        </w:r>
        <w:r w:rsidRPr="008A0350">
          <w:rPr>
            <w:noProof/>
            <w:webHidden/>
          </w:rPr>
          <w:fldChar w:fldCharType="end"/>
        </w:r>
      </w:hyperlink>
    </w:p>
    <w:p w14:paraId="4A3DF787" w14:textId="6B7D7FC9"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37" w:history="1">
        <w:r w:rsidRPr="008A0350">
          <w:rPr>
            <w:rStyle w:val="Hyperlink"/>
            <w:rFonts w:ascii="Times New Roman" w:eastAsiaTheme="majorEastAsia" w:hAnsi="Times New Roman" w:cs="Times New Roman"/>
            <w:noProof/>
            <w:color w:val="auto"/>
          </w:rPr>
          <w:t>Attēls 41. Sadaļas “Preču un pakalpojumu grupas” skats</w:t>
        </w:r>
        <w:r w:rsidRPr="008A0350">
          <w:rPr>
            <w:noProof/>
            <w:webHidden/>
          </w:rPr>
          <w:tab/>
        </w:r>
        <w:r w:rsidRPr="008A0350">
          <w:rPr>
            <w:noProof/>
            <w:webHidden/>
          </w:rPr>
          <w:fldChar w:fldCharType="begin"/>
        </w:r>
        <w:r w:rsidRPr="008A0350">
          <w:rPr>
            <w:noProof/>
            <w:webHidden/>
          </w:rPr>
          <w:instrText xml:space="preserve"> PAGEREF _Toc228258537 \h </w:instrText>
        </w:r>
        <w:r w:rsidRPr="008A0350">
          <w:rPr>
            <w:noProof/>
            <w:webHidden/>
          </w:rPr>
        </w:r>
        <w:r w:rsidRPr="008A0350">
          <w:rPr>
            <w:noProof/>
            <w:webHidden/>
          </w:rPr>
          <w:fldChar w:fldCharType="separate"/>
        </w:r>
        <w:r w:rsidRPr="008A0350">
          <w:rPr>
            <w:noProof/>
            <w:webHidden/>
          </w:rPr>
          <w:t>48</w:t>
        </w:r>
        <w:r w:rsidRPr="008A0350">
          <w:rPr>
            <w:noProof/>
            <w:webHidden/>
          </w:rPr>
          <w:fldChar w:fldCharType="end"/>
        </w:r>
      </w:hyperlink>
    </w:p>
    <w:p w14:paraId="464DD3C7" w14:textId="00E6CB0F"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38" w:history="1">
        <w:r w:rsidRPr="008A0350">
          <w:rPr>
            <w:rStyle w:val="Hyperlink"/>
            <w:rFonts w:ascii="Times New Roman" w:eastAsiaTheme="majorEastAsia" w:hAnsi="Times New Roman" w:cs="Times New Roman"/>
            <w:noProof/>
            <w:color w:val="auto"/>
          </w:rPr>
          <w:t>Attēls 42. Sadaļas “Preču un pakalpojumu grupas pievienošana" skats</w:t>
        </w:r>
        <w:r w:rsidRPr="008A0350">
          <w:rPr>
            <w:noProof/>
            <w:webHidden/>
          </w:rPr>
          <w:tab/>
        </w:r>
        <w:r w:rsidRPr="008A0350">
          <w:rPr>
            <w:noProof/>
            <w:webHidden/>
          </w:rPr>
          <w:fldChar w:fldCharType="begin"/>
        </w:r>
        <w:r w:rsidRPr="008A0350">
          <w:rPr>
            <w:noProof/>
            <w:webHidden/>
          </w:rPr>
          <w:instrText xml:space="preserve"> PAGEREF _Toc228258538 \h </w:instrText>
        </w:r>
        <w:r w:rsidRPr="008A0350">
          <w:rPr>
            <w:noProof/>
            <w:webHidden/>
          </w:rPr>
        </w:r>
        <w:r w:rsidRPr="008A0350">
          <w:rPr>
            <w:noProof/>
            <w:webHidden/>
          </w:rPr>
          <w:fldChar w:fldCharType="separate"/>
        </w:r>
        <w:r w:rsidRPr="008A0350">
          <w:rPr>
            <w:noProof/>
            <w:webHidden/>
          </w:rPr>
          <w:t>49</w:t>
        </w:r>
        <w:r w:rsidRPr="008A0350">
          <w:rPr>
            <w:noProof/>
            <w:webHidden/>
          </w:rPr>
          <w:fldChar w:fldCharType="end"/>
        </w:r>
      </w:hyperlink>
    </w:p>
    <w:p w14:paraId="32C25C0D" w14:textId="085A5CF4"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39" w:history="1">
        <w:r w:rsidRPr="008A0350">
          <w:rPr>
            <w:rStyle w:val="Hyperlink"/>
            <w:rFonts w:ascii="Times New Roman" w:eastAsiaTheme="majorEastAsia" w:hAnsi="Times New Roman" w:cs="Times New Roman"/>
            <w:noProof/>
            <w:color w:val="auto"/>
          </w:rPr>
          <w:t>Attēls 43. Sadaļas “IL tips" skats</w:t>
        </w:r>
        <w:r w:rsidRPr="008A0350">
          <w:rPr>
            <w:noProof/>
            <w:webHidden/>
          </w:rPr>
          <w:tab/>
        </w:r>
        <w:r w:rsidRPr="008A0350">
          <w:rPr>
            <w:noProof/>
            <w:webHidden/>
          </w:rPr>
          <w:fldChar w:fldCharType="begin"/>
        </w:r>
        <w:r w:rsidRPr="008A0350">
          <w:rPr>
            <w:noProof/>
            <w:webHidden/>
          </w:rPr>
          <w:instrText xml:space="preserve"> PAGEREF _Toc228258539 \h </w:instrText>
        </w:r>
        <w:r w:rsidRPr="008A0350">
          <w:rPr>
            <w:noProof/>
            <w:webHidden/>
          </w:rPr>
        </w:r>
        <w:r w:rsidRPr="008A0350">
          <w:rPr>
            <w:noProof/>
            <w:webHidden/>
          </w:rPr>
          <w:fldChar w:fldCharType="separate"/>
        </w:r>
        <w:r w:rsidRPr="008A0350">
          <w:rPr>
            <w:noProof/>
            <w:webHidden/>
          </w:rPr>
          <w:t>49</w:t>
        </w:r>
        <w:r w:rsidRPr="008A0350">
          <w:rPr>
            <w:noProof/>
            <w:webHidden/>
          </w:rPr>
          <w:fldChar w:fldCharType="end"/>
        </w:r>
      </w:hyperlink>
    </w:p>
    <w:p w14:paraId="655221A2" w14:textId="5F73B388"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40" w:history="1">
        <w:r w:rsidRPr="008A0350">
          <w:rPr>
            <w:rStyle w:val="Hyperlink"/>
            <w:rFonts w:ascii="Times New Roman" w:eastAsiaTheme="majorEastAsia" w:hAnsi="Times New Roman" w:cs="Times New Roman"/>
            <w:noProof/>
            <w:color w:val="auto"/>
          </w:rPr>
          <w:t>Attēls 44. Sadaļas “Tirgotāja pievienošana" skats”</w:t>
        </w:r>
        <w:r w:rsidRPr="008A0350">
          <w:rPr>
            <w:noProof/>
            <w:webHidden/>
          </w:rPr>
          <w:tab/>
        </w:r>
        <w:r w:rsidRPr="008A0350">
          <w:rPr>
            <w:noProof/>
            <w:webHidden/>
          </w:rPr>
          <w:fldChar w:fldCharType="begin"/>
        </w:r>
        <w:r w:rsidRPr="008A0350">
          <w:rPr>
            <w:noProof/>
            <w:webHidden/>
          </w:rPr>
          <w:instrText xml:space="preserve"> PAGEREF _Toc228258540 \h </w:instrText>
        </w:r>
        <w:r w:rsidRPr="008A0350">
          <w:rPr>
            <w:noProof/>
            <w:webHidden/>
          </w:rPr>
        </w:r>
        <w:r w:rsidRPr="008A0350">
          <w:rPr>
            <w:noProof/>
            <w:webHidden/>
          </w:rPr>
          <w:fldChar w:fldCharType="separate"/>
        </w:r>
        <w:r w:rsidRPr="008A0350">
          <w:rPr>
            <w:noProof/>
            <w:webHidden/>
          </w:rPr>
          <w:t>50</w:t>
        </w:r>
        <w:r w:rsidRPr="008A0350">
          <w:rPr>
            <w:noProof/>
            <w:webHidden/>
          </w:rPr>
          <w:fldChar w:fldCharType="end"/>
        </w:r>
      </w:hyperlink>
    </w:p>
    <w:p w14:paraId="1AE12590" w14:textId="4F26ADAB"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41" w:history="1">
        <w:r w:rsidRPr="008A0350">
          <w:rPr>
            <w:rStyle w:val="Hyperlink"/>
            <w:rFonts w:ascii="Times New Roman" w:eastAsiaTheme="majorEastAsia" w:hAnsi="Times New Roman" w:cs="Times New Roman"/>
            <w:noProof/>
            <w:color w:val="auto"/>
          </w:rPr>
          <w:t>Attēls 45. Uznirstošais logs “Pievienot tagu“</w:t>
        </w:r>
        <w:r w:rsidRPr="008A0350">
          <w:rPr>
            <w:noProof/>
            <w:webHidden/>
          </w:rPr>
          <w:tab/>
        </w:r>
        <w:r w:rsidRPr="008A0350">
          <w:rPr>
            <w:noProof/>
            <w:webHidden/>
          </w:rPr>
          <w:fldChar w:fldCharType="begin"/>
        </w:r>
        <w:r w:rsidRPr="008A0350">
          <w:rPr>
            <w:noProof/>
            <w:webHidden/>
          </w:rPr>
          <w:instrText xml:space="preserve"> PAGEREF _Toc228258541 \h </w:instrText>
        </w:r>
        <w:r w:rsidRPr="008A0350">
          <w:rPr>
            <w:noProof/>
            <w:webHidden/>
          </w:rPr>
        </w:r>
        <w:r w:rsidRPr="008A0350">
          <w:rPr>
            <w:noProof/>
            <w:webHidden/>
          </w:rPr>
          <w:fldChar w:fldCharType="separate"/>
        </w:r>
        <w:r w:rsidRPr="008A0350">
          <w:rPr>
            <w:noProof/>
            <w:webHidden/>
          </w:rPr>
          <w:t>51</w:t>
        </w:r>
        <w:r w:rsidRPr="008A0350">
          <w:rPr>
            <w:noProof/>
            <w:webHidden/>
          </w:rPr>
          <w:fldChar w:fldCharType="end"/>
        </w:r>
      </w:hyperlink>
    </w:p>
    <w:p w14:paraId="4A6AB365" w14:textId="374D2D36"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42" w:history="1">
        <w:r w:rsidRPr="008A0350">
          <w:rPr>
            <w:rStyle w:val="Hyperlink"/>
            <w:rFonts w:ascii="Times New Roman" w:eastAsiaTheme="majorEastAsia" w:hAnsi="Times New Roman" w:cs="Times New Roman"/>
            <w:noProof/>
            <w:color w:val="auto"/>
          </w:rPr>
          <w:t>Attēls 46. Tirgotāja detaļu skats</w:t>
        </w:r>
        <w:r w:rsidRPr="008A0350">
          <w:rPr>
            <w:noProof/>
            <w:webHidden/>
          </w:rPr>
          <w:tab/>
        </w:r>
        <w:r w:rsidRPr="008A0350">
          <w:rPr>
            <w:noProof/>
            <w:webHidden/>
          </w:rPr>
          <w:fldChar w:fldCharType="begin"/>
        </w:r>
        <w:r w:rsidRPr="008A0350">
          <w:rPr>
            <w:noProof/>
            <w:webHidden/>
          </w:rPr>
          <w:instrText xml:space="preserve"> PAGEREF _Toc228258542 \h </w:instrText>
        </w:r>
        <w:r w:rsidRPr="008A0350">
          <w:rPr>
            <w:noProof/>
            <w:webHidden/>
          </w:rPr>
        </w:r>
        <w:r w:rsidRPr="008A0350">
          <w:rPr>
            <w:noProof/>
            <w:webHidden/>
          </w:rPr>
          <w:fldChar w:fldCharType="separate"/>
        </w:r>
        <w:r w:rsidRPr="008A0350">
          <w:rPr>
            <w:noProof/>
            <w:webHidden/>
          </w:rPr>
          <w:t>51</w:t>
        </w:r>
        <w:r w:rsidRPr="008A0350">
          <w:rPr>
            <w:noProof/>
            <w:webHidden/>
          </w:rPr>
          <w:fldChar w:fldCharType="end"/>
        </w:r>
      </w:hyperlink>
    </w:p>
    <w:p w14:paraId="7A70F85D" w14:textId="594EB5CE"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43" w:history="1">
        <w:r w:rsidRPr="008A0350">
          <w:rPr>
            <w:rStyle w:val="Hyperlink"/>
            <w:rFonts w:ascii="Times New Roman" w:eastAsiaTheme="majorEastAsia" w:hAnsi="Times New Roman" w:cs="Times New Roman"/>
            <w:noProof/>
            <w:color w:val="auto"/>
          </w:rPr>
          <w:t>Attēls 47. Uznirstošais</w:t>
        </w:r>
        <w:r w:rsidRPr="008A0350">
          <w:rPr>
            <w:rStyle w:val="Hyperlink"/>
            <w:rFonts w:ascii="Times New Roman" w:eastAsiaTheme="majorEastAsia" w:hAnsi="Times New Roman" w:cs="Times New Roman"/>
            <w:i/>
            <w:iCs/>
            <w:noProof/>
            <w:color w:val="auto"/>
          </w:rPr>
          <w:t xml:space="preserve"> </w:t>
        </w:r>
        <w:r w:rsidRPr="008A0350">
          <w:rPr>
            <w:rStyle w:val="Hyperlink"/>
            <w:rFonts w:ascii="Times New Roman" w:eastAsiaTheme="majorEastAsia" w:hAnsi="Times New Roman" w:cs="Times New Roman"/>
            <w:noProof/>
            <w:color w:val="auto"/>
          </w:rPr>
          <w:t>logs “Tirdzniecības vieta”</w:t>
        </w:r>
        <w:r w:rsidRPr="008A0350">
          <w:rPr>
            <w:noProof/>
            <w:webHidden/>
          </w:rPr>
          <w:tab/>
        </w:r>
        <w:r w:rsidRPr="008A0350">
          <w:rPr>
            <w:noProof/>
            <w:webHidden/>
          </w:rPr>
          <w:fldChar w:fldCharType="begin"/>
        </w:r>
        <w:r w:rsidRPr="008A0350">
          <w:rPr>
            <w:noProof/>
            <w:webHidden/>
          </w:rPr>
          <w:instrText xml:space="preserve"> PAGEREF _Toc228258543 \h </w:instrText>
        </w:r>
        <w:r w:rsidRPr="008A0350">
          <w:rPr>
            <w:noProof/>
            <w:webHidden/>
          </w:rPr>
        </w:r>
        <w:r w:rsidRPr="008A0350">
          <w:rPr>
            <w:noProof/>
            <w:webHidden/>
          </w:rPr>
          <w:fldChar w:fldCharType="separate"/>
        </w:r>
        <w:r w:rsidRPr="008A0350">
          <w:rPr>
            <w:noProof/>
            <w:webHidden/>
          </w:rPr>
          <w:t>52</w:t>
        </w:r>
        <w:r w:rsidRPr="008A0350">
          <w:rPr>
            <w:noProof/>
            <w:webHidden/>
          </w:rPr>
          <w:fldChar w:fldCharType="end"/>
        </w:r>
      </w:hyperlink>
    </w:p>
    <w:p w14:paraId="5AF4FD59" w14:textId="72EDDB77"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44" w:history="1">
        <w:r w:rsidRPr="008A0350">
          <w:rPr>
            <w:rStyle w:val="Hyperlink"/>
            <w:rFonts w:ascii="Times New Roman" w:eastAsiaTheme="majorEastAsia" w:hAnsi="Times New Roman" w:cs="Times New Roman"/>
            <w:noProof/>
            <w:color w:val="auto"/>
          </w:rPr>
          <w:t>Attēls 48. Uznirstošais logs “Tagu pievienošana“</w:t>
        </w:r>
        <w:r w:rsidRPr="008A0350">
          <w:rPr>
            <w:noProof/>
            <w:webHidden/>
          </w:rPr>
          <w:tab/>
        </w:r>
        <w:r w:rsidRPr="008A0350">
          <w:rPr>
            <w:noProof/>
            <w:webHidden/>
          </w:rPr>
          <w:fldChar w:fldCharType="begin"/>
        </w:r>
        <w:r w:rsidRPr="008A0350">
          <w:rPr>
            <w:noProof/>
            <w:webHidden/>
          </w:rPr>
          <w:instrText xml:space="preserve"> PAGEREF _Toc228258544 \h </w:instrText>
        </w:r>
        <w:r w:rsidRPr="008A0350">
          <w:rPr>
            <w:noProof/>
            <w:webHidden/>
          </w:rPr>
        </w:r>
        <w:r w:rsidRPr="008A0350">
          <w:rPr>
            <w:noProof/>
            <w:webHidden/>
          </w:rPr>
          <w:fldChar w:fldCharType="separate"/>
        </w:r>
        <w:r w:rsidRPr="008A0350">
          <w:rPr>
            <w:noProof/>
            <w:webHidden/>
          </w:rPr>
          <w:t>53</w:t>
        </w:r>
        <w:r w:rsidRPr="008A0350">
          <w:rPr>
            <w:noProof/>
            <w:webHidden/>
          </w:rPr>
          <w:fldChar w:fldCharType="end"/>
        </w:r>
      </w:hyperlink>
    </w:p>
    <w:p w14:paraId="03A81906" w14:textId="3CF2E631"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45" w:history="1">
        <w:r w:rsidRPr="008A0350">
          <w:rPr>
            <w:rStyle w:val="Hyperlink"/>
            <w:rFonts w:ascii="Times New Roman" w:eastAsiaTheme="majorEastAsia" w:hAnsi="Times New Roman" w:cs="Times New Roman"/>
            <w:noProof/>
            <w:color w:val="auto"/>
          </w:rPr>
          <w:t>Attēls 49. AVIS sadaļa “Atvieglojumu saņēmēju statusi”</w:t>
        </w:r>
        <w:r w:rsidRPr="008A0350">
          <w:rPr>
            <w:noProof/>
            <w:webHidden/>
          </w:rPr>
          <w:tab/>
        </w:r>
        <w:r w:rsidRPr="008A0350">
          <w:rPr>
            <w:noProof/>
            <w:webHidden/>
          </w:rPr>
          <w:fldChar w:fldCharType="begin"/>
        </w:r>
        <w:r w:rsidRPr="008A0350">
          <w:rPr>
            <w:noProof/>
            <w:webHidden/>
          </w:rPr>
          <w:instrText xml:space="preserve"> PAGEREF _Toc228258545 \h </w:instrText>
        </w:r>
        <w:r w:rsidRPr="008A0350">
          <w:rPr>
            <w:noProof/>
            <w:webHidden/>
          </w:rPr>
        </w:r>
        <w:r w:rsidRPr="008A0350">
          <w:rPr>
            <w:noProof/>
            <w:webHidden/>
          </w:rPr>
          <w:fldChar w:fldCharType="separate"/>
        </w:r>
        <w:r w:rsidRPr="008A0350">
          <w:rPr>
            <w:noProof/>
            <w:webHidden/>
          </w:rPr>
          <w:t>53</w:t>
        </w:r>
        <w:r w:rsidRPr="008A0350">
          <w:rPr>
            <w:noProof/>
            <w:webHidden/>
          </w:rPr>
          <w:fldChar w:fldCharType="end"/>
        </w:r>
      </w:hyperlink>
    </w:p>
    <w:p w14:paraId="62D4BEEA" w14:textId="3DEAEBF6"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46" w:history="1">
        <w:r w:rsidRPr="008A0350">
          <w:rPr>
            <w:rStyle w:val="Hyperlink"/>
            <w:rFonts w:ascii="Times New Roman" w:eastAsiaTheme="majorEastAsia" w:hAnsi="Times New Roman" w:cs="Times New Roman"/>
            <w:noProof/>
            <w:color w:val="auto"/>
          </w:rPr>
          <w:t>Attēls 50. Sadaļas “Tagi” skats</w:t>
        </w:r>
        <w:r w:rsidRPr="008A0350">
          <w:rPr>
            <w:noProof/>
            <w:webHidden/>
          </w:rPr>
          <w:tab/>
        </w:r>
        <w:r w:rsidRPr="008A0350">
          <w:rPr>
            <w:noProof/>
            <w:webHidden/>
          </w:rPr>
          <w:fldChar w:fldCharType="begin"/>
        </w:r>
        <w:r w:rsidRPr="008A0350">
          <w:rPr>
            <w:noProof/>
            <w:webHidden/>
          </w:rPr>
          <w:instrText xml:space="preserve"> PAGEREF _Toc228258546 \h </w:instrText>
        </w:r>
        <w:r w:rsidRPr="008A0350">
          <w:rPr>
            <w:noProof/>
            <w:webHidden/>
          </w:rPr>
        </w:r>
        <w:r w:rsidRPr="008A0350">
          <w:rPr>
            <w:noProof/>
            <w:webHidden/>
          </w:rPr>
          <w:fldChar w:fldCharType="separate"/>
        </w:r>
        <w:r w:rsidRPr="008A0350">
          <w:rPr>
            <w:noProof/>
            <w:webHidden/>
          </w:rPr>
          <w:t>55</w:t>
        </w:r>
        <w:r w:rsidRPr="008A0350">
          <w:rPr>
            <w:noProof/>
            <w:webHidden/>
          </w:rPr>
          <w:fldChar w:fldCharType="end"/>
        </w:r>
      </w:hyperlink>
    </w:p>
    <w:p w14:paraId="16ACF8A4" w14:textId="21BBD014"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47" w:history="1">
        <w:r w:rsidRPr="008A0350">
          <w:rPr>
            <w:rStyle w:val="Hyperlink"/>
            <w:rFonts w:ascii="Times New Roman" w:eastAsiaTheme="majorEastAsia" w:hAnsi="Times New Roman" w:cs="Times New Roman"/>
            <w:noProof/>
            <w:color w:val="auto"/>
          </w:rPr>
          <w:t>Attēls 51. Sadaļas “Tags“ skats</w:t>
        </w:r>
        <w:r w:rsidRPr="008A0350">
          <w:rPr>
            <w:noProof/>
            <w:webHidden/>
          </w:rPr>
          <w:tab/>
        </w:r>
        <w:r w:rsidRPr="008A0350">
          <w:rPr>
            <w:noProof/>
            <w:webHidden/>
          </w:rPr>
          <w:fldChar w:fldCharType="begin"/>
        </w:r>
        <w:r w:rsidRPr="008A0350">
          <w:rPr>
            <w:noProof/>
            <w:webHidden/>
          </w:rPr>
          <w:instrText xml:space="preserve"> PAGEREF _Toc228258547 \h </w:instrText>
        </w:r>
        <w:r w:rsidRPr="008A0350">
          <w:rPr>
            <w:noProof/>
            <w:webHidden/>
          </w:rPr>
        </w:r>
        <w:r w:rsidRPr="008A0350">
          <w:rPr>
            <w:noProof/>
            <w:webHidden/>
          </w:rPr>
          <w:fldChar w:fldCharType="separate"/>
        </w:r>
        <w:r w:rsidRPr="008A0350">
          <w:rPr>
            <w:noProof/>
            <w:webHidden/>
          </w:rPr>
          <w:t>56</w:t>
        </w:r>
        <w:r w:rsidRPr="008A0350">
          <w:rPr>
            <w:noProof/>
            <w:webHidden/>
          </w:rPr>
          <w:fldChar w:fldCharType="end"/>
        </w:r>
      </w:hyperlink>
    </w:p>
    <w:p w14:paraId="04CB790F" w14:textId="3EE773A6"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48" w:history="1">
        <w:r w:rsidRPr="008A0350">
          <w:rPr>
            <w:rStyle w:val="Hyperlink"/>
            <w:rFonts w:ascii="Times New Roman" w:eastAsiaTheme="majorEastAsia" w:hAnsi="Times New Roman" w:cs="Times New Roman"/>
            <w:noProof/>
            <w:color w:val="auto"/>
          </w:rPr>
          <w:t>Attēls 52. Taga piesaiste objektam</w:t>
        </w:r>
        <w:r w:rsidRPr="008A0350">
          <w:rPr>
            <w:noProof/>
            <w:webHidden/>
          </w:rPr>
          <w:tab/>
        </w:r>
        <w:r w:rsidRPr="008A0350">
          <w:rPr>
            <w:noProof/>
            <w:webHidden/>
          </w:rPr>
          <w:fldChar w:fldCharType="begin"/>
        </w:r>
        <w:r w:rsidRPr="008A0350">
          <w:rPr>
            <w:noProof/>
            <w:webHidden/>
          </w:rPr>
          <w:instrText xml:space="preserve"> PAGEREF _Toc228258548 \h </w:instrText>
        </w:r>
        <w:r w:rsidRPr="008A0350">
          <w:rPr>
            <w:noProof/>
            <w:webHidden/>
          </w:rPr>
        </w:r>
        <w:r w:rsidRPr="008A0350">
          <w:rPr>
            <w:noProof/>
            <w:webHidden/>
          </w:rPr>
          <w:fldChar w:fldCharType="separate"/>
        </w:r>
        <w:r w:rsidRPr="008A0350">
          <w:rPr>
            <w:noProof/>
            <w:webHidden/>
          </w:rPr>
          <w:t>57</w:t>
        </w:r>
        <w:r w:rsidRPr="008A0350">
          <w:rPr>
            <w:noProof/>
            <w:webHidden/>
          </w:rPr>
          <w:fldChar w:fldCharType="end"/>
        </w:r>
      </w:hyperlink>
    </w:p>
    <w:p w14:paraId="0CEFE0E3" w14:textId="5DB401A1"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49" w:history="1">
        <w:r w:rsidRPr="008A0350">
          <w:rPr>
            <w:rStyle w:val="Hyperlink"/>
            <w:rFonts w:ascii="Times New Roman" w:eastAsiaTheme="majorEastAsia" w:hAnsi="Times New Roman" w:cs="Times New Roman"/>
            <w:noProof/>
            <w:color w:val="auto"/>
          </w:rPr>
          <w:t>Attēls 53. Sadaļas “Atvieglojumu parametru” skats</w:t>
        </w:r>
        <w:r w:rsidRPr="008A0350">
          <w:rPr>
            <w:noProof/>
            <w:webHidden/>
          </w:rPr>
          <w:tab/>
        </w:r>
        <w:r w:rsidRPr="008A0350">
          <w:rPr>
            <w:noProof/>
            <w:webHidden/>
          </w:rPr>
          <w:fldChar w:fldCharType="begin"/>
        </w:r>
        <w:r w:rsidRPr="008A0350">
          <w:rPr>
            <w:noProof/>
            <w:webHidden/>
          </w:rPr>
          <w:instrText xml:space="preserve"> PAGEREF _Toc228258549 \h </w:instrText>
        </w:r>
        <w:r w:rsidRPr="008A0350">
          <w:rPr>
            <w:noProof/>
            <w:webHidden/>
          </w:rPr>
        </w:r>
        <w:r w:rsidRPr="008A0350">
          <w:rPr>
            <w:noProof/>
            <w:webHidden/>
          </w:rPr>
          <w:fldChar w:fldCharType="separate"/>
        </w:r>
        <w:r w:rsidRPr="008A0350">
          <w:rPr>
            <w:noProof/>
            <w:webHidden/>
          </w:rPr>
          <w:t>58</w:t>
        </w:r>
        <w:r w:rsidRPr="008A0350">
          <w:rPr>
            <w:noProof/>
            <w:webHidden/>
          </w:rPr>
          <w:fldChar w:fldCharType="end"/>
        </w:r>
      </w:hyperlink>
    </w:p>
    <w:p w14:paraId="69930CED" w14:textId="62576AC2"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50" w:history="1">
        <w:r w:rsidRPr="008A0350">
          <w:rPr>
            <w:rStyle w:val="Hyperlink"/>
            <w:rFonts w:ascii="Times New Roman" w:eastAsiaTheme="majorEastAsia" w:hAnsi="Times New Roman" w:cs="Times New Roman"/>
            <w:noProof/>
            <w:color w:val="auto"/>
          </w:rPr>
          <w:t>Attēls 54. Sadaļas ”Atvieglojumu parametri” skats</w:t>
        </w:r>
        <w:r w:rsidRPr="008A0350">
          <w:rPr>
            <w:noProof/>
            <w:webHidden/>
          </w:rPr>
          <w:tab/>
        </w:r>
        <w:r w:rsidRPr="008A0350">
          <w:rPr>
            <w:noProof/>
            <w:webHidden/>
          </w:rPr>
          <w:fldChar w:fldCharType="begin"/>
        </w:r>
        <w:r w:rsidRPr="008A0350">
          <w:rPr>
            <w:noProof/>
            <w:webHidden/>
          </w:rPr>
          <w:instrText xml:space="preserve"> PAGEREF _Toc228258550 \h </w:instrText>
        </w:r>
        <w:r w:rsidRPr="008A0350">
          <w:rPr>
            <w:noProof/>
            <w:webHidden/>
          </w:rPr>
        </w:r>
        <w:r w:rsidRPr="008A0350">
          <w:rPr>
            <w:noProof/>
            <w:webHidden/>
          </w:rPr>
          <w:fldChar w:fldCharType="separate"/>
        </w:r>
        <w:r w:rsidRPr="008A0350">
          <w:rPr>
            <w:noProof/>
            <w:webHidden/>
          </w:rPr>
          <w:t>60</w:t>
        </w:r>
        <w:r w:rsidRPr="008A0350">
          <w:rPr>
            <w:noProof/>
            <w:webHidden/>
          </w:rPr>
          <w:fldChar w:fldCharType="end"/>
        </w:r>
      </w:hyperlink>
    </w:p>
    <w:p w14:paraId="4963BD3C" w14:textId="0651FE4D"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51" w:history="1">
        <w:r w:rsidRPr="008A0350">
          <w:rPr>
            <w:rStyle w:val="Hyperlink"/>
            <w:rFonts w:ascii="Times New Roman" w:eastAsiaTheme="majorEastAsia" w:hAnsi="Times New Roman" w:cs="Times New Roman"/>
            <w:noProof/>
            <w:color w:val="auto"/>
          </w:rPr>
          <w:t>Attēls 55. Sadaļas ”Atvieglojuma prioritāšu scenārijs” skats</w:t>
        </w:r>
        <w:r w:rsidRPr="008A0350">
          <w:rPr>
            <w:noProof/>
            <w:webHidden/>
          </w:rPr>
          <w:tab/>
        </w:r>
        <w:r w:rsidRPr="008A0350">
          <w:rPr>
            <w:noProof/>
            <w:webHidden/>
          </w:rPr>
          <w:fldChar w:fldCharType="begin"/>
        </w:r>
        <w:r w:rsidRPr="008A0350">
          <w:rPr>
            <w:noProof/>
            <w:webHidden/>
          </w:rPr>
          <w:instrText xml:space="preserve"> PAGEREF _Toc228258551 \h </w:instrText>
        </w:r>
        <w:r w:rsidRPr="008A0350">
          <w:rPr>
            <w:noProof/>
            <w:webHidden/>
          </w:rPr>
        </w:r>
        <w:r w:rsidRPr="008A0350">
          <w:rPr>
            <w:noProof/>
            <w:webHidden/>
          </w:rPr>
          <w:fldChar w:fldCharType="separate"/>
        </w:r>
        <w:r w:rsidRPr="008A0350">
          <w:rPr>
            <w:noProof/>
            <w:webHidden/>
          </w:rPr>
          <w:t>70</w:t>
        </w:r>
        <w:r w:rsidRPr="008A0350">
          <w:rPr>
            <w:noProof/>
            <w:webHidden/>
          </w:rPr>
          <w:fldChar w:fldCharType="end"/>
        </w:r>
      </w:hyperlink>
    </w:p>
    <w:p w14:paraId="125F782C" w14:textId="56289410"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52" w:history="1">
        <w:r w:rsidRPr="008A0350">
          <w:rPr>
            <w:rStyle w:val="Hyperlink"/>
            <w:rFonts w:ascii="Times New Roman" w:eastAsiaTheme="majorEastAsia" w:hAnsi="Times New Roman" w:cs="Times New Roman"/>
            <w:noProof/>
            <w:color w:val="auto"/>
          </w:rPr>
          <w:t>Attēls 56. Uznirstošais logs ”Pievienot atvieglojumu devēju”</w:t>
        </w:r>
        <w:r w:rsidRPr="008A0350">
          <w:rPr>
            <w:noProof/>
            <w:webHidden/>
          </w:rPr>
          <w:tab/>
        </w:r>
        <w:r w:rsidRPr="008A0350">
          <w:rPr>
            <w:noProof/>
            <w:webHidden/>
          </w:rPr>
          <w:fldChar w:fldCharType="begin"/>
        </w:r>
        <w:r w:rsidRPr="008A0350">
          <w:rPr>
            <w:noProof/>
            <w:webHidden/>
          </w:rPr>
          <w:instrText xml:space="preserve"> PAGEREF _Toc228258552 \h </w:instrText>
        </w:r>
        <w:r w:rsidRPr="008A0350">
          <w:rPr>
            <w:noProof/>
            <w:webHidden/>
          </w:rPr>
        </w:r>
        <w:r w:rsidRPr="008A0350">
          <w:rPr>
            <w:noProof/>
            <w:webHidden/>
          </w:rPr>
          <w:fldChar w:fldCharType="separate"/>
        </w:r>
        <w:r w:rsidRPr="008A0350">
          <w:rPr>
            <w:noProof/>
            <w:webHidden/>
          </w:rPr>
          <w:t>71</w:t>
        </w:r>
        <w:r w:rsidRPr="008A0350">
          <w:rPr>
            <w:noProof/>
            <w:webHidden/>
          </w:rPr>
          <w:fldChar w:fldCharType="end"/>
        </w:r>
      </w:hyperlink>
    </w:p>
    <w:p w14:paraId="7391ED7F" w14:textId="1F5A5AA2"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53" w:history="1">
        <w:r w:rsidRPr="008A0350">
          <w:rPr>
            <w:rStyle w:val="Hyperlink"/>
            <w:rFonts w:ascii="Times New Roman" w:eastAsiaTheme="majorEastAsia" w:hAnsi="Times New Roman" w:cs="Times New Roman"/>
            <w:noProof/>
            <w:color w:val="auto"/>
          </w:rPr>
          <w:t>Attēls 57. Sadaļas ”Atvieglojuma prioritāšu scenārijs” skats</w:t>
        </w:r>
        <w:r w:rsidRPr="008A0350">
          <w:rPr>
            <w:noProof/>
            <w:webHidden/>
          </w:rPr>
          <w:tab/>
        </w:r>
        <w:r w:rsidRPr="008A0350">
          <w:rPr>
            <w:noProof/>
            <w:webHidden/>
          </w:rPr>
          <w:fldChar w:fldCharType="begin"/>
        </w:r>
        <w:r w:rsidRPr="008A0350">
          <w:rPr>
            <w:noProof/>
            <w:webHidden/>
          </w:rPr>
          <w:instrText xml:space="preserve"> PAGEREF _Toc228258553 \h </w:instrText>
        </w:r>
        <w:r w:rsidRPr="008A0350">
          <w:rPr>
            <w:noProof/>
            <w:webHidden/>
          </w:rPr>
        </w:r>
        <w:r w:rsidRPr="008A0350">
          <w:rPr>
            <w:noProof/>
            <w:webHidden/>
          </w:rPr>
          <w:fldChar w:fldCharType="separate"/>
        </w:r>
        <w:r w:rsidRPr="008A0350">
          <w:rPr>
            <w:noProof/>
            <w:webHidden/>
          </w:rPr>
          <w:t>71</w:t>
        </w:r>
        <w:r w:rsidRPr="008A0350">
          <w:rPr>
            <w:noProof/>
            <w:webHidden/>
          </w:rPr>
          <w:fldChar w:fldCharType="end"/>
        </w:r>
      </w:hyperlink>
    </w:p>
    <w:p w14:paraId="40512636" w14:textId="7A41C951"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54" w:history="1">
        <w:r w:rsidRPr="008A0350">
          <w:rPr>
            <w:rStyle w:val="Hyperlink"/>
            <w:rFonts w:ascii="Times New Roman" w:eastAsiaTheme="majorEastAsia" w:hAnsi="Times New Roman" w:cs="Times New Roman"/>
            <w:noProof/>
            <w:color w:val="auto"/>
          </w:rPr>
          <w:t>Attēls 58. Sadaļas “Preču un pakalpojumu katalogs” skats</w:t>
        </w:r>
        <w:r w:rsidRPr="008A0350">
          <w:rPr>
            <w:noProof/>
            <w:webHidden/>
          </w:rPr>
          <w:tab/>
        </w:r>
        <w:r w:rsidRPr="008A0350">
          <w:rPr>
            <w:noProof/>
            <w:webHidden/>
          </w:rPr>
          <w:fldChar w:fldCharType="begin"/>
        </w:r>
        <w:r w:rsidRPr="008A0350">
          <w:rPr>
            <w:noProof/>
            <w:webHidden/>
          </w:rPr>
          <w:instrText xml:space="preserve"> PAGEREF _Toc228258554 \h </w:instrText>
        </w:r>
        <w:r w:rsidRPr="008A0350">
          <w:rPr>
            <w:noProof/>
            <w:webHidden/>
          </w:rPr>
        </w:r>
        <w:r w:rsidRPr="008A0350">
          <w:rPr>
            <w:noProof/>
            <w:webHidden/>
          </w:rPr>
          <w:fldChar w:fldCharType="separate"/>
        </w:r>
        <w:r w:rsidRPr="008A0350">
          <w:rPr>
            <w:noProof/>
            <w:webHidden/>
          </w:rPr>
          <w:t>74</w:t>
        </w:r>
        <w:r w:rsidRPr="008A0350">
          <w:rPr>
            <w:noProof/>
            <w:webHidden/>
          </w:rPr>
          <w:fldChar w:fldCharType="end"/>
        </w:r>
      </w:hyperlink>
    </w:p>
    <w:p w14:paraId="0433AFE0" w14:textId="7493BA38"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55" w:history="1">
        <w:r w:rsidRPr="008A0350">
          <w:rPr>
            <w:rStyle w:val="Hyperlink"/>
            <w:rFonts w:ascii="Times New Roman" w:eastAsiaTheme="majorEastAsia" w:hAnsi="Times New Roman" w:cs="Times New Roman"/>
            <w:noProof/>
            <w:color w:val="auto"/>
          </w:rPr>
          <w:t>Attēls 59. Sadaļas “Preces un pakalpojuma pievienošana” skats</w:t>
        </w:r>
        <w:r w:rsidRPr="008A0350">
          <w:rPr>
            <w:noProof/>
            <w:webHidden/>
          </w:rPr>
          <w:tab/>
        </w:r>
        <w:r w:rsidRPr="008A0350">
          <w:rPr>
            <w:noProof/>
            <w:webHidden/>
          </w:rPr>
          <w:fldChar w:fldCharType="begin"/>
        </w:r>
        <w:r w:rsidRPr="008A0350">
          <w:rPr>
            <w:noProof/>
            <w:webHidden/>
          </w:rPr>
          <w:instrText xml:space="preserve"> PAGEREF _Toc228258555 \h </w:instrText>
        </w:r>
        <w:r w:rsidRPr="008A0350">
          <w:rPr>
            <w:noProof/>
            <w:webHidden/>
          </w:rPr>
        </w:r>
        <w:r w:rsidRPr="008A0350">
          <w:rPr>
            <w:noProof/>
            <w:webHidden/>
          </w:rPr>
          <w:fldChar w:fldCharType="separate"/>
        </w:r>
        <w:r w:rsidRPr="008A0350">
          <w:rPr>
            <w:noProof/>
            <w:webHidden/>
          </w:rPr>
          <w:t>74</w:t>
        </w:r>
        <w:r w:rsidRPr="008A0350">
          <w:rPr>
            <w:noProof/>
            <w:webHidden/>
          </w:rPr>
          <w:fldChar w:fldCharType="end"/>
        </w:r>
      </w:hyperlink>
    </w:p>
    <w:p w14:paraId="4DEED813" w14:textId="29E27EC4"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56" w:history="1">
        <w:r w:rsidRPr="008A0350">
          <w:rPr>
            <w:rStyle w:val="Hyperlink"/>
            <w:rFonts w:ascii="Times New Roman" w:eastAsiaTheme="majorEastAsia" w:hAnsi="Times New Roman" w:cs="Times New Roman"/>
            <w:noProof/>
            <w:color w:val="auto"/>
          </w:rPr>
          <w:t>Attēls 60. Uznirstošais logs “Tagu pievienošana“</w:t>
        </w:r>
        <w:r w:rsidRPr="008A0350">
          <w:rPr>
            <w:noProof/>
            <w:webHidden/>
          </w:rPr>
          <w:tab/>
        </w:r>
        <w:r w:rsidRPr="008A0350">
          <w:rPr>
            <w:noProof/>
            <w:webHidden/>
          </w:rPr>
          <w:fldChar w:fldCharType="begin"/>
        </w:r>
        <w:r w:rsidRPr="008A0350">
          <w:rPr>
            <w:noProof/>
            <w:webHidden/>
          </w:rPr>
          <w:instrText xml:space="preserve"> PAGEREF _Toc228258556 \h </w:instrText>
        </w:r>
        <w:r w:rsidRPr="008A0350">
          <w:rPr>
            <w:noProof/>
            <w:webHidden/>
          </w:rPr>
        </w:r>
        <w:r w:rsidRPr="008A0350">
          <w:rPr>
            <w:noProof/>
            <w:webHidden/>
          </w:rPr>
          <w:fldChar w:fldCharType="separate"/>
        </w:r>
        <w:r w:rsidRPr="008A0350">
          <w:rPr>
            <w:noProof/>
            <w:webHidden/>
          </w:rPr>
          <w:t>75</w:t>
        </w:r>
        <w:r w:rsidRPr="008A0350">
          <w:rPr>
            <w:noProof/>
            <w:webHidden/>
          </w:rPr>
          <w:fldChar w:fldCharType="end"/>
        </w:r>
      </w:hyperlink>
    </w:p>
    <w:p w14:paraId="5EE4377A" w14:textId="035F6D54"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57" w:history="1">
        <w:r w:rsidRPr="008A0350">
          <w:rPr>
            <w:rStyle w:val="Hyperlink"/>
            <w:rFonts w:ascii="Times New Roman" w:eastAsiaTheme="majorEastAsia" w:hAnsi="Times New Roman" w:cs="Times New Roman"/>
            <w:noProof/>
            <w:color w:val="auto"/>
          </w:rPr>
          <w:t>Attēls 61. Preču un pakalpojumu kataloga ierakstu imports</w:t>
        </w:r>
        <w:r w:rsidRPr="008A0350">
          <w:rPr>
            <w:noProof/>
            <w:webHidden/>
          </w:rPr>
          <w:tab/>
        </w:r>
        <w:r w:rsidRPr="008A0350">
          <w:rPr>
            <w:noProof/>
            <w:webHidden/>
          </w:rPr>
          <w:fldChar w:fldCharType="begin"/>
        </w:r>
        <w:r w:rsidRPr="008A0350">
          <w:rPr>
            <w:noProof/>
            <w:webHidden/>
          </w:rPr>
          <w:instrText xml:space="preserve"> PAGEREF _Toc228258557 \h </w:instrText>
        </w:r>
        <w:r w:rsidRPr="008A0350">
          <w:rPr>
            <w:noProof/>
            <w:webHidden/>
          </w:rPr>
        </w:r>
        <w:r w:rsidRPr="008A0350">
          <w:rPr>
            <w:noProof/>
            <w:webHidden/>
          </w:rPr>
          <w:fldChar w:fldCharType="separate"/>
        </w:r>
        <w:r w:rsidRPr="008A0350">
          <w:rPr>
            <w:noProof/>
            <w:webHidden/>
          </w:rPr>
          <w:t>76</w:t>
        </w:r>
        <w:r w:rsidRPr="008A0350">
          <w:rPr>
            <w:noProof/>
            <w:webHidden/>
          </w:rPr>
          <w:fldChar w:fldCharType="end"/>
        </w:r>
      </w:hyperlink>
    </w:p>
    <w:p w14:paraId="743136B5" w14:textId="5D6F178F"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58" w:history="1">
        <w:r w:rsidRPr="008A0350">
          <w:rPr>
            <w:rStyle w:val="Hyperlink"/>
            <w:rFonts w:ascii="Times New Roman" w:eastAsiaTheme="majorEastAsia" w:hAnsi="Times New Roman" w:cs="Times New Roman"/>
            <w:noProof/>
            <w:color w:val="auto"/>
          </w:rPr>
          <w:t>Attēls 62. Atskaišu sadaļa Tirgotājam</w:t>
        </w:r>
        <w:r w:rsidRPr="008A0350">
          <w:rPr>
            <w:noProof/>
            <w:webHidden/>
          </w:rPr>
          <w:tab/>
        </w:r>
        <w:r w:rsidRPr="008A0350">
          <w:rPr>
            <w:noProof/>
            <w:webHidden/>
          </w:rPr>
          <w:fldChar w:fldCharType="begin"/>
        </w:r>
        <w:r w:rsidRPr="008A0350">
          <w:rPr>
            <w:noProof/>
            <w:webHidden/>
          </w:rPr>
          <w:instrText xml:space="preserve"> PAGEREF _Toc228258558 \h </w:instrText>
        </w:r>
        <w:r w:rsidRPr="008A0350">
          <w:rPr>
            <w:noProof/>
            <w:webHidden/>
          </w:rPr>
        </w:r>
        <w:r w:rsidRPr="008A0350">
          <w:rPr>
            <w:noProof/>
            <w:webHidden/>
          </w:rPr>
          <w:fldChar w:fldCharType="separate"/>
        </w:r>
        <w:r w:rsidRPr="008A0350">
          <w:rPr>
            <w:noProof/>
            <w:webHidden/>
          </w:rPr>
          <w:t>77</w:t>
        </w:r>
        <w:r w:rsidRPr="008A0350">
          <w:rPr>
            <w:noProof/>
            <w:webHidden/>
          </w:rPr>
          <w:fldChar w:fldCharType="end"/>
        </w:r>
      </w:hyperlink>
    </w:p>
    <w:p w14:paraId="1F0CB378" w14:textId="6F1D9903"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59" w:history="1">
        <w:r w:rsidRPr="008A0350">
          <w:rPr>
            <w:rStyle w:val="Hyperlink"/>
            <w:rFonts w:ascii="Times New Roman" w:eastAsiaTheme="majorEastAsia" w:hAnsi="Times New Roman" w:cs="Times New Roman"/>
            <w:noProof/>
            <w:color w:val="auto"/>
          </w:rPr>
          <w:t>Attēls 63. Atskaišu sadaļa Atvieglojumu devējam</w:t>
        </w:r>
        <w:r w:rsidRPr="008A0350">
          <w:rPr>
            <w:noProof/>
            <w:webHidden/>
          </w:rPr>
          <w:tab/>
        </w:r>
        <w:r w:rsidRPr="008A0350">
          <w:rPr>
            <w:noProof/>
            <w:webHidden/>
          </w:rPr>
          <w:fldChar w:fldCharType="begin"/>
        </w:r>
        <w:r w:rsidRPr="008A0350">
          <w:rPr>
            <w:noProof/>
            <w:webHidden/>
          </w:rPr>
          <w:instrText xml:space="preserve"> PAGEREF _Toc228258559 \h </w:instrText>
        </w:r>
        <w:r w:rsidRPr="008A0350">
          <w:rPr>
            <w:noProof/>
            <w:webHidden/>
          </w:rPr>
        </w:r>
        <w:r w:rsidRPr="008A0350">
          <w:rPr>
            <w:noProof/>
            <w:webHidden/>
          </w:rPr>
          <w:fldChar w:fldCharType="separate"/>
        </w:r>
        <w:r w:rsidRPr="008A0350">
          <w:rPr>
            <w:noProof/>
            <w:webHidden/>
          </w:rPr>
          <w:t>78</w:t>
        </w:r>
        <w:r w:rsidRPr="008A0350">
          <w:rPr>
            <w:noProof/>
            <w:webHidden/>
          </w:rPr>
          <w:fldChar w:fldCharType="end"/>
        </w:r>
      </w:hyperlink>
    </w:p>
    <w:p w14:paraId="454DC3DB" w14:textId="71B5C1FC"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60" w:history="1">
        <w:r w:rsidRPr="008A0350">
          <w:rPr>
            <w:rStyle w:val="Hyperlink"/>
            <w:rFonts w:ascii="Times New Roman" w:eastAsiaTheme="majorEastAsia" w:hAnsi="Times New Roman" w:cs="Times New Roman"/>
            <w:noProof/>
            <w:color w:val="auto"/>
          </w:rPr>
          <w:t>Attēls 64. Atskaišu sadaļa AVIS administratoram</w:t>
        </w:r>
        <w:r w:rsidRPr="008A0350">
          <w:rPr>
            <w:noProof/>
            <w:webHidden/>
          </w:rPr>
          <w:tab/>
        </w:r>
        <w:r w:rsidRPr="008A0350">
          <w:rPr>
            <w:noProof/>
            <w:webHidden/>
          </w:rPr>
          <w:fldChar w:fldCharType="begin"/>
        </w:r>
        <w:r w:rsidRPr="008A0350">
          <w:rPr>
            <w:noProof/>
            <w:webHidden/>
          </w:rPr>
          <w:instrText xml:space="preserve"> PAGEREF _Toc228258560 \h </w:instrText>
        </w:r>
        <w:r w:rsidRPr="008A0350">
          <w:rPr>
            <w:noProof/>
            <w:webHidden/>
          </w:rPr>
        </w:r>
        <w:r w:rsidRPr="008A0350">
          <w:rPr>
            <w:noProof/>
            <w:webHidden/>
          </w:rPr>
          <w:fldChar w:fldCharType="separate"/>
        </w:r>
        <w:r w:rsidRPr="008A0350">
          <w:rPr>
            <w:noProof/>
            <w:webHidden/>
          </w:rPr>
          <w:t>80</w:t>
        </w:r>
        <w:r w:rsidRPr="008A0350">
          <w:rPr>
            <w:noProof/>
            <w:webHidden/>
          </w:rPr>
          <w:fldChar w:fldCharType="end"/>
        </w:r>
      </w:hyperlink>
    </w:p>
    <w:p w14:paraId="535F8A6A" w14:textId="7B460A85"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61" w:history="1">
        <w:r w:rsidRPr="008A0350">
          <w:rPr>
            <w:rStyle w:val="Hyperlink"/>
            <w:rFonts w:ascii="Times New Roman" w:eastAsiaTheme="majorEastAsia" w:hAnsi="Times New Roman" w:cs="Times New Roman"/>
            <w:noProof/>
            <w:color w:val="auto"/>
          </w:rPr>
          <w:t>Attēls 65. Atskaišu sadaļa kompensējošai iestādei</w:t>
        </w:r>
        <w:r w:rsidRPr="008A0350">
          <w:rPr>
            <w:noProof/>
            <w:webHidden/>
          </w:rPr>
          <w:tab/>
        </w:r>
        <w:r w:rsidRPr="008A0350">
          <w:rPr>
            <w:noProof/>
            <w:webHidden/>
          </w:rPr>
          <w:fldChar w:fldCharType="begin"/>
        </w:r>
        <w:r w:rsidRPr="008A0350">
          <w:rPr>
            <w:noProof/>
            <w:webHidden/>
          </w:rPr>
          <w:instrText xml:space="preserve"> PAGEREF _Toc228258561 \h </w:instrText>
        </w:r>
        <w:r w:rsidRPr="008A0350">
          <w:rPr>
            <w:noProof/>
            <w:webHidden/>
          </w:rPr>
        </w:r>
        <w:r w:rsidRPr="008A0350">
          <w:rPr>
            <w:noProof/>
            <w:webHidden/>
          </w:rPr>
          <w:fldChar w:fldCharType="separate"/>
        </w:r>
        <w:r w:rsidRPr="008A0350">
          <w:rPr>
            <w:noProof/>
            <w:webHidden/>
          </w:rPr>
          <w:t>81</w:t>
        </w:r>
        <w:r w:rsidRPr="008A0350">
          <w:rPr>
            <w:noProof/>
            <w:webHidden/>
          </w:rPr>
          <w:fldChar w:fldCharType="end"/>
        </w:r>
      </w:hyperlink>
    </w:p>
    <w:p w14:paraId="134DE6E4" w14:textId="0B89C82D"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62" w:history="1">
        <w:r w:rsidRPr="008A0350">
          <w:rPr>
            <w:rStyle w:val="Hyperlink"/>
            <w:rFonts w:ascii="Times New Roman" w:eastAsiaTheme="majorEastAsia" w:hAnsi="Times New Roman" w:cs="Times New Roman"/>
            <w:noProof/>
            <w:color w:val="auto"/>
          </w:rPr>
          <w:t>Attēls 66. AVIS pašapkalpošanās portāla sadaļa - “Identifikācijas līdzekļu pārvaldība"</w:t>
        </w:r>
        <w:r w:rsidRPr="008A0350">
          <w:rPr>
            <w:noProof/>
            <w:webHidden/>
          </w:rPr>
          <w:tab/>
        </w:r>
        <w:r w:rsidRPr="008A0350">
          <w:rPr>
            <w:noProof/>
            <w:webHidden/>
          </w:rPr>
          <w:fldChar w:fldCharType="begin"/>
        </w:r>
        <w:r w:rsidRPr="008A0350">
          <w:rPr>
            <w:noProof/>
            <w:webHidden/>
          </w:rPr>
          <w:instrText xml:space="preserve"> PAGEREF _Toc228258562 \h </w:instrText>
        </w:r>
        <w:r w:rsidRPr="008A0350">
          <w:rPr>
            <w:noProof/>
            <w:webHidden/>
          </w:rPr>
        </w:r>
        <w:r w:rsidRPr="008A0350">
          <w:rPr>
            <w:noProof/>
            <w:webHidden/>
          </w:rPr>
          <w:fldChar w:fldCharType="separate"/>
        </w:r>
        <w:r w:rsidRPr="008A0350">
          <w:rPr>
            <w:noProof/>
            <w:webHidden/>
          </w:rPr>
          <w:t>82</w:t>
        </w:r>
        <w:r w:rsidRPr="008A0350">
          <w:rPr>
            <w:noProof/>
            <w:webHidden/>
          </w:rPr>
          <w:fldChar w:fldCharType="end"/>
        </w:r>
      </w:hyperlink>
    </w:p>
    <w:p w14:paraId="2E9F7F43" w14:textId="1FFA0826"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63" w:history="1">
        <w:r w:rsidRPr="008A0350">
          <w:rPr>
            <w:rStyle w:val="Hyperlink"/>
            <w:rFonts w:ascii="Times New Roman" w:eastAsiaTheme="majorEastAsia" w:hAnsi="Times New Roman" w:cs="Times New Roman"/>
            <w:noProof/>
            <w:color w:val="auto"/>
          </w:rPr>
          <w:t xml:space="preserve">Attēls 67. </w:t>
        </w:r>
        <w:r w:rsidRPr="008A0350">
          <w:rPr>
            <w:rStyle w:val="Hyperlink"/>
            <w:rFonts w:ascii="Times New Roman" w:eastAsiaTheme="majorEastAsia" w:hAnsi="Times New Roman" w:cs="Times New Roman"/>
            <w:noProof/>
            <w:color w:val="auto"/>
            <w:shd w:val="clear" w:color="auto" w:fill="FFFFFF"/>
          </w:rPr>
          <w:t>Sadaļas</w:t>
        </w:r>
        <w:r w:rsidRPr="008A0350">
          <w:rPr>
            <w:rStyle w:val="Hyperlink"/>
            <w:rFonts w:ascii="Times New Roman" w:eastAsiaTheme="majorEastAsia" w:hAnsi="Times New Roman" w:cs="Times New Roman"/>
            <w:noProof/>
            <w:color w:val="auto"/>
          </w:rPr>
          <w:t xml:space="preserve"> "Identifikācijas līdzeklis" skats</w:t>
        </w:r>
        <w:r w:rsidRPr="008A0350">
          <w:rPr>
            <w:noProof/>
            <w:webHidden/>
          </w:rPr>
          <w:tab/>
        </w:r>
        <w:r w:rsidRPr="008A0350">
          <w:rPr>
            <w:noProof/>
            <w:webHidden/>
          </w:rPr>
          <w:fldChar w:fldCharType="begin"/>
        </w:r>
        <w:r w:rsidRPr="008A0350">
          <w:rPr>
            <w:noProof/>
            <w:webHidden/>
          </w:rPr>
          <w:instrText xml:space="preserve"> PAGEREF _Toc228258563 \h </w:instrText>
        </w:r>
        <w:r w:rsidRPr="008A0350">
          <w:rPr>
            <w:noProof/>
            <w:webHidden/>
          </w:rPr>
        </w:r>
        <w:r w:rsidRPr="008A0350">
          <w:rPr>
            <w:noProof/>
            <w:webHidden/>
          </w:rPr>
          <w:fldChar w:fldCharType="separate"/>
        </w:r>
        <w:r w:rsidRPr="008A0350">
          <w:rPr>
            <w:noProof/>
            <w:webHidden/>
          </w:rPr>
          <w:t>83</w:t>
        </w:r>
        <w:r w:rsidRPr="008A0350">
          <w:rPr>
            <w:noProof/>
            <w:webHidden/>
          </w:rPr>
          <w:fldChar w:fldCharType="end"/>
        </w:r>
      </w:hyperlink>
    </w:p>
    <w:p w14:paraId="37E1FD4A" w14:textId="3C83C16D"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64" w:history="1">
        <w:r w:rsidRPr="008A0350">
          <w:rPr>
            <w:rStyle w:val="Hyperlink"/>
            <w:rFonts w:ascii="Times New Roman" w:eastAsiaTheme="majorEastAsia" w:hAnsi="Times New Roman" w:cs="Times New Roman"/>
            <w:noProof/>
            <w:color w:val="auto"/>
          </w:rPr>
          <w:t>Attēls 68. Uznirstošais logs "Identifikācijas līdzekļu imports"</w:t>
        </w:r>
        <w:r w:rsidRPr="008A0350">
          <w:rPr>
            <w:noProof/>
            <w:webHidden/>
          </w:rPr>
          <w:tab/>
        </w:r>
        <w:r w:rsidRPr="008A0350">
          <w:rPr>
            <w:noProof/>
            <w:webHidden/>
          </w:rPr>
          <w:fldChar w:fldCharType="begin"/>
        </w:r>
        <w:r w:rsidRPr="008A0350">
          <w:rPr>
            <w:noProof/>
            <w:webHidden/>
          </w:rPr>
          <w:instrText xml:space="preserve"> PAGEREF _Toc228258564 \h </w:instrText>
        </w:r>
        <w:r w:rsidRPr="008A0350">
          <w:rPr>
            <w:noProof/>
            <w:webHidden/>
          </w:rPr>
        </w:r>
        <w:r w:rsidRPr="008A0350">
          <w:rPr>
            <w:noProof/>
            <w:webHidden/>
          </w:rPr>
          <w:fldChar w:fldCharType="separate"/>
        </w:r>
        <w:r w:rsidRPr="008A0350">
          <w:rPr>
            <w:noProof/>
            <w:webHidden/>
          </w:rPr>
          <w:t>84</w:t>
        </w:r>
        <w:r w:rsidRPr="008A0350">
          <w:rPr>
            <w:noProof/>
            <w:webHidden/>
          </w:rPr>
          <w:fldChar w:fldCharType="end"/>
        </w:r>
      </w:hyperlink>
    </w:p>
    <w:p w14:paraId="73BED273" w14:textId="43667025"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65" w:history="1">
        <w:r w:rsidRPr="008A0350">
          <w:rPr>
            <w:rStyle w:val="Hyperlink"/>
            <w:rFonts w:ascii="Times New Roman" w:eastAsiaTheme="majorEastAsia" w:hAnsi="Times New Roman" w:cs="Times New Roman"/>
            <w:noProof/>
            <w:color w:val="auto"/>
          </w:rPr>
          <w:t xml:space="preserve">Attēls 69. </w:t>
        </w:r>
        <w:r w:rsidRPr="008A0350">
          <w:rPr>
            <w:rStyle w:val="Hyperlink"/>
            <w:rFonts w:ascii="Times New Roman" w:eastAsiaTheme="majorEastAsia" w:hAnsi="Times New Roman" w:cs="Times New Roman"/>
            <w:noProof/>
            <w:color w:val="auto"/>
            <w:shd w:val="clear" w:color="auto" w:fill="FFFFFF"/>
          </w:rPr>
          <w:t>Sadaļas</w:t>
        </w:r>
        <w:r w:rsidRPr="008A0350">
          <w:rPr>
            <w:rStyle w:val="Hyperlink"/>
            <w:rFonts w:ascii="Times New Roman" w:eastAsiaTheme="majorEastAsia" w:hAnsi="Times New Roman" w:cs="Times New Roman"/>
            <w:noProof/>
            <w:color w:val="auto"/>
          </w:rPr>
          <w:t xml:space="preserve"> "Identifikācijas līdzeklis" skats</w:t>
        </w:r>
        <w:r w:rsidRPr="008A0350">
          <w:rPr>
            <w:noProof/>
            <w:webHidden/>
          </w:rPr>
          <w:tab/>
        </w:r>
        <w:r w:rsidRPr="008A0350">
          <w:rPr>
            <w:noProof/>
            <w:webHidden/>
          </w:rPr>
          <w:fldChar w:fldCharType="begin"/>
        </w:r>
        <w:r w:rsidRPr="008A0350">
          <w:rPr>
            <w:noProof/>
            <w:webHidden/>
          </w:rPr>
          <w:instrText xml:space="preserve"> PAGEREF _Toc228258565 \h </w:instrText>
        </w:r>
        <w:r w:rsidRPr="008A0350">
          <w:rPr>
            <w:noProof/>
            <w:webHidden/>
          </w:rPr>
        </w:r>
        <w:r w:rsidRPr="008A0350">
          <w:rPr>
            <w:noProof/>
            <w:webHidden/>
          </w:rPr>
          <w:fldChar w:fldCharType="separate"/>
        </w:r>
        <w:r w:rsidRPr="008A0350">
          <w:rPr>
            <w:noProof/>
            <w:webHidden/>
          </w:rPr>
          <w:t>85</w:t>
        </w:r>
        <w:r w:rsidRPr="008A0350">
          <w:rPr>
            <w:noProof/>
            <w:webHidden/>
          </w:rPr>
          <w:fldChar w:fldCharType="end"/>
        </w:r>
      </w:hyperlink>
    </w:p>
    <w:p w14:paraId="7A9C8C6C" w14:textId="3F57F77F"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66" w:history="1">
        <w:r w:rsidRPr="008A0350">
          <w:rPr>
            <w:rStyle w:val="Hyperlink"/>
            <w:rFonts w:ascii="Times New Roman" w:eastAsiaTheme="majorEastAsia" w:hAnsi="Times New Roman" w:cs="Times New Roman"/>
            <w:noProof/>
            <w:color w:val="auto"/>
          </w:rPr>
          <w:t xml:space="preserve">Attēls 70. </w:t>
        </w:r>
        <w:r w:rsidRPr="008A0350">
          <w:rPr>
            <w:rStyle w:val="Hyperlink"/>
            <w:rFonts w:ascii="Times New Roman" w:eastAsiaTheme="majorEastAsia" w:hAnsi="Times New Roman" w:cs="Times New Roman"/>
            <w:noProof/>
            <w:color w:val="auto"/>
            <w:shd w:val="clear" w:color="auto" w:fill="FFFFFF"/>
          </w:rPr>
          <w:t>Sadaļas</w:t>
        </w:r>
        <w:r w:rsidRPr="008A0350">
          <w:rPr>
            <w:rStyle w:val="Hyperlink"/>
            <w:rFonts w:ascii="Times New Roman" w:eastAsiaTheme="majorEastAsia" w:hAnsi="Times New Roman" w:cs="Times New Roman"/>
            <w:noProof/>
            <w:color w:val="auto"/>
          </w:rPr>
          <w:t xml:space="preserve"> "Identifikācijas līdzeklis" skats</w:t>
        </w:r>
        <w:r w:rsidRPr="008A0350">
          <w:rPr>
            <w:noProof/>
            <w:webHidden/>
          </w:rPr>
          <w:tab/>
        </w:r>
        <w:r w:rsidRPr="008A0350">
          <w:rPr>
            <w:noProof/>
            <w:webHidden/>
          </w:rPr>
          <w:fldChar w:fldCharType="begin"/>
        </w:r>
        <w:r w:rsidRPr="008A0350">
          <w:rPr>
            <w:noProof/>
            <w:webHidden/>
          </w:rPr>
          <w:instrText xml:space="preserve"> PAGEREF _Toc228258566 \h </w:instrText>
        </w:r>
        <w:r w:rsidRPr="008A0350">
          <w:rPr>
            <w:noProof/>
            <w:webHidden/>
          </w:rPr>
        </w:r>
        <w:r w:rsidRPr="008A0350">
          <w:rPr>
            <w:noProof/>
            <w:webHidden/>
          </w:rPr>
          <w:fldChar w:fldCharType="separate"/>
        </w:r>
        <w:r w:rsidRPr="008A0350">
          <w:rPr>
            <w:noProof/>
            <w:webHidden/>
          </w:rPr>
          <w:t>85</w:t>
        </w:r>
        <w:r w:rsidRPr="008A0350">
          <w:rPr>
            <w:noProof/>
            <w:webHidden/>
          </w:rPr>
          <w:fldChar w:fldCharType="end"/>
        </w:r>
      </w:hyperlink>
    </w:p>
    <w:p w14:paraId="62C3F4CE" w14:textId="7E1B3CAA"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67" w:history="1">
        <w:r w:rsidRPr="008A0350">
          <w:rPr>
            <w:rStyle w:val="Hyperlink"/>
            <w:rFonts w:ascii="Times New Roman" w:eastAsiaTheme="majorEastAsia" w:hAnsi="Times New Roman" w:cs="Times New Roman"/>
            <w:noProof/>
            <w:color w:val="auto"/>
          </w:rPr>
          <w:t xml:space="preserve">Attēls 71. </w:t>
        </w:r>
        <w:r w:rsidRPr="008A0350">
          <w:rPr>
            <w:rStyle w:val="Hyperlink"/>
            <w:rFonts w:ascii="Times New Roman" w:eastAsiaTheme="majorEastAsia" w:hAnsi="Times New Roman" w:cs="Times New Roman"/>
            <w:noProof/>
            <w:color w:val="auto"/>
            <w:shd w:val="clear" w:color="auto" w:fill="FFFFFF"/>
          </w:rPr>
          <w:t>Sadaļas</w:t>
        </w:r>
        <w:r w:rsidRPr="008A0350">
          <w:rPr>
            <w:rStyle w:val="Hyperlink"/>
            <w:rFonts w:ascii="Times New Roman" w:eastAsiaTheme="majorEastAsia" w:hAnsi="Times New Roman" w:cs="Times New Roman"/>
            <w:noProof/>
            <w:color w:val="auto"/>
          </w:rPr>
          <w:t xml:space="preserve"> "Identifikācijas līdzeklis" skats</w:t>
        </w:r>
        <w:r w:rsidRPr="008A0350">
          <w:rPr>
            <w:noProof/>
            <w:webHidden/>
          </w:rPr>
          <w:tab/>
        </w:r>
        <w:r w:rsidRPr="008A0350">
          <w:rPr>
            <w:noProof/>
            <w:webHidden/>
          </w:rPr>
          <w:fldChar w:fldCharType="begin"/>
        </w:r>
        <w:r w:rsidRPr="008A0350">
          <w:rPr>
            <w:noProof/>
            <w:webHidden/>
          </w:rPr>
          <w:instrText xml:space="preserve"> PAGEREF _Toc228258567 \h </w:instrText>
        </w:r>
        <w:r w:rsidRPr="008A0350">
          <w:rPr>
            <w:noProof/>
            <w:webHidden/>
          </w:rPr>
        </w:r>
        <w:r w:rsidRPr="008A0350">
          <w:rPr>
            <w:noProof/>
            <w:webHidden/>
          </w:rPr>
          <w:fldChar w:fldCharType="separate"/>
        </w:r>
        <w:r w:rsidRPr="008A0350">
          <w:rPr>
            <w:noProof/>
            <w:webHidden/>
          </w:rPr>
          <w:t>86</w:t>
        </w:r>
        <w:r w:rsidRPr="008A0350">
          <w:rPr>
            <w:noProof/>
            <w:webHidden/>
          </w:rPr>
          <w:fldChar w:fldCharType="end"/>
        </w:r>
      </w:hyperlink>
    </w:p>
    <w:p w14:paraId="1293807E" w14:textId="5DC058A6"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68" w:history="1">
        <w:r w:rsidRPr="008A0350">
          <w:rPr>
            <w:rStyle w:val="Hyperlink"/>
            <w:rFonts w:ascii="Times New Roman" w:eastAsiaTheme="majorEastAsia" w:hAnsi="Times New Roman" w:cs="Times New Roman"/>
            <w:noProof/>
            <w:color w:val="auto"/>
          </w:rPr>
          <w:t>Attēls 72. AVIS darījumu vēsture</w:t>
        </w:r>
        <w:r w:rsidRPr="008A0350">
          <w:rPr>
            <w:noProof/>
            <w:webHidden/>
          </w:rPr>
          <w:tab/>
        </w:r>
        <w:r w:rsidRPr="008A0350">
          <w:rPr>
            <w:noProof/>
            <w:webHidden/>
          </w:rPr>
          <w:fldChar w:fldCharType="begin"/>
        </w:r>
        <w:r w:rsidRPr="008A0350">
          <w:rPr>
            <w:noProof/>
            <w:webHidden/>
          </w:rPr>
          <w:instrText xml:space="preserve"> PAGEREF _Toc228258568 \h </w:instrText>
        </w:r>
        <w:r w:rsidRPr="008A0350">
          <w:rPr>
            <w:noProof/>
            <w:webHidden/>
          </w:rPr>
        </w:r>
        <w:r w:rsidRPr="008A0350">
          <w:rPr>
            <w:noProof/>
            <w:webHidden/>
          </w:rPr>
          <w:fldChar w:fldCharType="separate"/>
        </w:r>
        <w:r w:rsidRPr="008A0350">
          <w:rPr>
            <w:noProof/>
            <w:webHidden/>
          </w:rPr>
          <w:t>87</w:t>
        </w:r>
        <w:r w:rsidRPr="008A0350">
          <w:rPr>
            <w:noProof/>
            <w:webHidden/>
          </w:rPr>
          <w:fldChar w:fldCharType="end"/>
        </w:r>
      </w:hyperlink>
    </w:p>
    <w:p w14:paraId="3FB52CB4" w14:textId="1816C28F"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69" w:history="1">
        <w:r w:rsidRPr="008A0350">
          <w:rPr>
            <w:rStyle w:val="Hyperlink"/>
            <w:rFonts w:ascii="Times New Roman" w:eastAsiaTheme="majorEastAsia" w:hAnsi="Times New Roman" w:cs="Times New Roman"/>
            <w:noProof/>
            <w:color w:val="auto"/>
          </w:rPr>
          <w:t>Attēls 73. AVIS sadaļa - iestatījumi</w:t>
        </w:r>
        <w:r w:rsidRPr="008A0350">
          <w:rPr>
            <w:noProof/>
            <w:webHidden/>
          </w:rPr>
          <w:tab/>
        </w:r>
        <w:r w:rsidRPr="008A0350">
          <w:rPr>
            <w:noProof/>
            <w:webHidden/>
          </w:rPr>
          <w:fldChar w:fldCharType="begin"/>
        </w:r>
        <w:r w:rsidRPr="008A0350">
          <w:rPr>
            <w:noProof/>
            <w:webHidden/>
          </w:rPr>
          <w:instrText xml:space="preserve"> PAGEREF _Toc228258569 \h </w:instrText>
        </w:r>
        <w:r w:rsidRPr="008A0350">
          <w:rPr>
            <w:noProof/>
            <w:webHidden/>
          </w:rPr>
        </w:r>
        <w:r w:rsidRPr="008A0350">
          <w:rPr>
            <w:noProof/>
            <w:webHidden/>
          </w:rPr>
          <w:fldChar w:fldCharType="separate"/>
        </w:r>
        <w:r w:rsidRPr="008A0350">
          <w:rPr>
            <w:noProof/>
            <w:webHidden/>
          </w:rPr>
          <w:t>88</w:t>
        </w:r>
        <w:r w:rsidRPr="008A0350">
          <w:rPr>
            <w:noProof/>
            <w:webHidden/>
          </w:rPr>
          <w:fldChar w:fldCharType="end"/>
        </w:r>
      </w:hyperlink>
    </w:p>
    <w:p w14:paraId="2480C172" w14:textId="2497E1CC"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70" w:history="1">
        <w:r w:rsidRPr="008A0350">
          <w:rPr>
            <w:rStyle w:val="Hyperlink"/>
            <w:rFonts w:ascii="Times New Roman" w:eastAsiaTheme="majorEastAsia" w:hAnsi="Times New Roman" w:cs="Times New Roman"/>
            <w:noProof/>
            <w:color w:val="auto"/>
          </w:rPr>
          <w:t>Attēls 74. Sadaļas “Iestatījumi” skats</w:t>
        </w:r>
        <w:r w:rsidRPr="008A0350">
          <w:rPr>
            <w:noProof/>
            <w:webHidden/>
          </w:rPr>
          <w:tab/>
        </w:r>
        <w:r w:rsidRPr="008A0350">
          <w:rPr>
            <w:noProof/>
            <w:webHidden/>
          </w:rPr>
          <w:fldChar w:fldCharType="begin"/>
        </w:r>
        <w:r w:rsidRPr="008A0350">
          <w:rPr>
            <w:noProof/>
            <w:webHidden/>
          </w:rPr>
          <w:instrText xml:space="preserve"> PAGEREF _Toc228258570 \h </w:instrText>
        </w:r>
        <w:r w:rsidRPr="008A0350">
          <w:rPr>
            <w:noProof/>
            <w:webHidden/>
          </w:rPr>
        </w:r>
        <w:r w:rsidRPr="008A0350">
          <w:rPr>
            <w:noProof/>
            <w:webHidden/>
          </w:rPr>
          <w:fldChar w:fldCharType="separate"/>
        </w:r>
        <w:r w:rsidRPr="008A0350">
          <w:rPr>
            <w:noProof/>
            <w:webHidden/>
          </w:rPr>
          <w:t>88</w:t>
        </w:r>
        <w:r w:rsidRPr="008A0350">
          <w:rPr>
            <w:noProof/>
            <w:webHidden/>
          </w:rPr>
          <w:fldChar w:fldCharType="end"/>
        </w:r>
      </w:hyperlink>
    </w:p>
    <w:p w14:paraId="7A89F3E6" w14:textId="2DC7DBE1"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71" w:history="1">
        <w:r w:rsidRPr="008A0350">
          <w:rPr>
            <w:rStyle w:val="Hyperlink"/>
            <w:rFonts w:ascii="Times New Roman" w:eastAsiaTheme="majorEastAsia" w:hAnsi="Times New Roman" w:cs="Times New Roman"/>
            <w:noProof/>
            <w:color w:val="auto"/>
          </w:rPr>
          <w:t>Attēls 75. AVIS fona procesu monitorings</w:t>
        </w:r>
        <w:r w:rsidRPr="008A0350">
          <w:rPr>
            <w:noProof/>
            <w:webHidden/>
          </w:rPr>
          <w:tab/>
        </w:r>
        <w:r w:rsidRPr="008A0350">
          <w:rPr>
            <w:noProof/>
            <w:webHidden/>
          </w:rPr>
          <w:fldChar w:fldCharType="begin"/>
        </w:r>
        <w:r w:rsidRPr="008A0350">
          <w:rPr>
            <w:noProof/>
            <w:webHidden/>
          </w:rPr>
          <w:instrText xml:space="preserve"> PAGEREF _Toc228258571 \h </w:instrText>
        </w:r>
        <w:r w:rsidRPr="008A0350">
          <w:rPr>
            <w:noProof/>
            <w:webHidden/>
          </w:rPr>
        </w:r>
        <w:r w:rsidRPr="008A0350">
          <w:rPr>
            <w:noProof/>
            <w:webHidden/>
          </w:rPr>
          <w:fldChar w:fldCharType="separate"/>
        </w:r>
        <w:r w:rsidRPr="008A0350">
          <w:rPr>
            <w:noProof/>
            <w:webHidden/>
          </w:rPr>
          <w:t>90</w:t>
        </w:r>
        <w:r w:rsidRPr="008A0350">
          <w:rPr>
            <w:noProof/>
            <w:webHidden/>
          </w:rPr>
          <w:fldChar w:fldCharType="end"/>
        </w:r>
      </w:hyperlink>
    </w:p>
    <w:p w14:paraId="195EB552" w14:textId="7A0265D4"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72" w:history="1">
        <w:r w:rsidRPr="008A0350">
          <w:rPr>
            <w:rStyle w:val="Hyperlink"/>
            <w:rFonts w:ascii="Times New Roman" w:eastAsiaTheme="majorEastAsia" w:hAnsi="Times New Roman" w:cs="Times New Roman"/>
            <w:noProof/>
            <w:color w:val="auto"/>
          </w:rPr>
          <w:t>Attēls 76. AVIS procesa izpildes papildus informācija</w:t>
        </w:r>
        <w:r w:rsidRPr="008A0350">
          <w:rPr>
            <w:noProof/>
            <w:webHidden/>
          </w:rPr>
          <w:tab/>
        </w:r>
        <w:r w:rsidRPr="008A0350">
          <w:rPr>
            <w:noProof/>
            <w:webHidden/>
          </w:rPr>
          <w:fldChar w:fldCharType="begin"/>
        </w:r>
        <w:r w:rsidRPr="008A0350">
          <w:rPr>
            <w:noProof/>
            <w:webHidden/>
          </w:rPr>
          <w:instrText xml:space="preserve"> PAGEREF _Toc228258572 \h </w:instrText>
        </w:r>
        <w:r w:rsidRPr="008A0350">
          <w:rPr>
            <w:noProof/>
            <w:webHidden/>
          </w:rPr>
        </w:r>
        <w:r w:rsidRPr="008A0350">
          <w:rPr>
            <w:noProof/>
            <w:webHidden/>
          </w:rPr>
          <w:fldChar w:fldCharType="separate"/>
        </w:r>
        <w:r w:rsidRPr="008A0350">
          <w:rPr>
            <w:noProof/>
            <w:webHidden/>
          </w:rPr>
          <w:t>91</w:t>
        </w:r>
        <w:r w:rsidRPr="008A0350">
          <w:rPr>
            <w:noProof/>
            <w:webHidden/>
          </w:rPr>
          <w:fldChar w:fldCharType="end"/>
        </w:r>
      </w:hyperlink>
    </w:p>
    <w:p w14:paraId="615EBA84" w14:textId="3F6706CA"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73" w:history="1">
        <w:r w:rsidRPr="008A0350">
          <w:rPr>
            <w:rStyle w:val="Hyperlink"/>
            <w:rFonts w:eastAsiaTheme="majorEastAsia"/>
            <w:noProof/>
            <w:color w:val="auto"/>
          </w:rPr>
          <w:t xml:space="preserve">Attēls 77. </w:t>
        </w:r>
        <w:r w:rsidRPr="008A0350">
          <w:rPr>
            <w:rStyle w:val="Hyperlink"/>
            <w:rFonts w:eastAsiaTheme="majorEastAsia"/>
            <w:noProof/>
            <w:color w:val="auto"/>
            <w:lang w:eastAsia="lv-LV"/>
          </w:rPr>
          <w:t>AVIS DAGR fona procesu monitorings</w:t>
        </w:r>
        <w:r w:rsidRPr="008A0350">
          <w:rPr>
            <w:noProof/>
            <w:webHidden/>
          </w:rPr>
          <w:tab/>
        </w:r>
        <w:r w:rsidRPr="008A0350">
          <w:rPr>
            <w:noProof/>
            <w:webHidden/>
          </w:rPr>
          <w:fldChar w:fldCharType="begin"/>
        </w:r>
        <w:r w:rsidRPr="008A0350">
          <w:rPr>
            <w:noProof/>
            <w:webHidden/>
          </w:rPr>
          <w:instrText xml:space="preserve"> PAGEREF _Toc228258573 \h </w:instrText>
        </w:r>
        <w:r w:rsidRPr="008A0350">
          <w:rPr>
            <w:noProof/>
            <w:webHidden/>
          </w:rPr>
        </w:r>
        <w:r w:rsidRPr="008A0350">
          <w:rPr>
            <w:noProof/>
            <w:webHidden/>
          </w:rPr>
          <w:fldChar w:fldCharType="separate"/>
        </w:r>
        <w:r w:rsidRPr="008A0350">
          <w:rPr>
            <w:noProof/>
            <w:webHidden/>
          </w:rPr>
          <w:t>92</w:t>
        </w:r>
        <w:r w:rsidRPr="008A0350">
          <w:rPr>
            <w:noProof/>
            <w:webHidden/>
          </w:rPr>
          <w:fldChar w:fldCharType="end"/>
        </w:r>
      </w:hyperlink>
    </w:p>
    <w:p w14:paraId="0A264ED8" w14:textId="3DAC664C"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74" w:history="1">
        <w:r w:rsidRPr="008A0350">
          <w:rPr>
            <w:rStyle w:val="Hyperlink"/>
            <w:rFonts w:ascii="Times New Roman" w:eastAsiaTheme="majorEastAsia" w:hAnsi="Times New Roman" w:cs="Times New Roman"/>
            <w:noProof/>
            <w:color w:val="auto"/>
          </w:rPr>
          <w:t>Attēls 78. AVIS DAGR process izpildes papildus informācija</w:t>
        </w:r>
        <w:r w:rsidRPr="008A0350">
          <w:rPr>
            <w:noProof/>
            <w:webHidden/>
          </w:rPr>
          <w:tab/>
        </w:r>
        <w:r w:rsidRPr="008A0350">
          <w:rPr>
            <w:noProof/>
            <w:webHidden/>
          </w:rPr>
          <w:fldChar w:fldCharType="begin"/>
        </w:r>
        <w:r w:rsidRPr="008A0350">
          <w:rPr>
            <w:noProof/>
            <w:webHidden/>
          </w:rPr>
          <w:instrText xml:space="preserve"> PAGEREF _Toc228258574 \h </w:instrText>
        </w:r>
        <w:r w:rsidRPr="008A0350">
          <w:rPr>
            <w:noProof/>
            <w:webHidden/>
          </w:rPr>
        </w:r>
        <w:r w:rsidRPr="008A0350">
          <w:rPr>
            <w:noProof/>
            <w:webHidden/>
          </w:rPr>
          <w:fldChar w:fldCharType="separate"/>
        </w:r>
        <w:r w:rsidRPr="008A0350">
          <w:rPr>
            <w:noProof/>
            <w:webHidden/>
          </w:rPr>
          <w:t>92</w:t>
        </w:r>
        <w:r w:rsidRPr="008A0350">
          <w:rPr>
            <w:noProof/>
            <w:webHidden/>
          </w:rPr>
          <w:fldChar w:fldCharType="end"/>
        </w:r>
      </w:hyperlink>
    </w:p>
    <w:p w14:paraId="7AAB75BA" w14:textId="7CE4FC77"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75" w:history="1">
        <w:r w:rsidRPr="008A0350">
          <w:rPr>
            <w:rStyle w:val="Hyperlink"/>
            <w:rFonts w:ascii="Times New Roman" w:eastAsiaTheme="majorEastAsia" w:hAnsi="Times New Roman" w:cs="Times New Roman"/>
            <w:noProof/>
            <w:color w:val="auto"/>
          </w:rPr>
          <w:t>Attēls 79. Personas, par kuru vēlas veikt E-pakalpojumu, izvēle</w:t>
        </w:r>
        <w:r w:rsidRPr="008A0350">
          <w:rPr>
            <w:noProof/>
            <w:webHidden/>
          </w:rPr>
          <w:tab/>
        </w:r>
        <w:r w:rsidRPr="008A0350">
          <w:rPr>
            <w:noProof/>
            <w:webHidden/>
          </w:rPr>
          <w:fldChar w:fldCharType="begin"/>
        </w:r>
        <w:r w:rsidRPr="008A0350">
          <w:rPr>
            <w:noProof/>
            <w:webHidden/>
          </w:rPr>
          <w:instrText xml:space="preserve"> PAGEREF _Toc228258575 \h </w:instrText>
        </w:r>
        <w:r w:rsidRPr="008A0350">
          <w:rPr>
            <w:noProof/>
            <w:webHidden/>
          </w:rPr>
        </w:r>
        <w:r w:rsidRPr="008A0350">
          <w:rPr>
            <w:noProof/>
            <w:webHidden/>
          </w:rPr>
          <w:fldChar w:fldCharType="separate"/>
        </w:r>
        <w:r w:rsidRPr="008A0350">
          <w:rPr>
            <w:noProof/>
            <w:webHidden/>
          </w:rPr>
          <w:t>98</w:t>
        </w:r>
        <w:r w:rsidRPr="008A0350">
          <w:rPr>
            <w:noProof/>
            <w:webHidden/>
          </w:rPr>
          <w:fldChar w:fldCharType="end"/>
        </w:r>
      </w:hyperlink>
    </w:p>
    <w:p w14:paraId="1ED068CB" w14:textId="3166F85E"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76" w:history="1">
        <w:r w:rsidRPr="008A0350">
          <w:rPr>
            <w:rStyle w:val="Hyperlink"/>
            <w:rFonts w:ascii="Times New Roman" w:eastAsiaTheme="majorEastAsia" w:hAnsi="Times New Roman" w:cs="Times New Roman"/>
            <w:noProof/>
            <w:color w:val="auto"/>
          </w:rPr>
          <w:t>Attēls 80. Personas, par kuru vēlas veikt E-pakalpojumu, izvēle – Pārstāvētā persona</w:t>
        </w:r>
        <w:r w:rsidRPr="008A0350">
          <w:rPr>
            <w:noProof/>
            <w:webHidden/>
          </w:rPr>
          <w:tab/>
        </w:r>
        <w:r w:rsidRPr="008A0350">
          <w:rPr>
            <w:noProof/>
            <w:webHidden/>
          </w:rPr>
          <w:fldChar w:fldCharType="begin"/>
        </w:r>
        <w:r w:rsidRPr="008A0350">
          <w:rPr>
            <w:noProof/>
            <w:webHidden/>
          </w:rPr>
          <w:instrText xml:space="preserve"> PAGEREF _Toc228258576 \h </w:instrText>
        </w:r>
        <w:r w:rsidRPr="008A0350">
          <w:rPr>
            <w:noProof/>
            <w:webHidden/>
          </w:rPr>
        </w:r>
        <w:r w:rsidRPr="008A0350">
          <w:rPr>
            <w:noProof/>
            <w:webHidden/>
          </w:rPr>
          <w:fldChar w:fldCharType="separate"/>
        </w:r>
        <w:r w:rsidRPr="008A0350">
          <w:rPr>
            <w:noProof/>
            <w:webHidden/>
          </w:rPr>
          <w:t>99</w:t>
        </w:r>
        <w:r w:rsidRPr="008A0350">
          <w:rPr>
            <w:noProof/>
            <w:webHidden/>
          </w:rPr>
          <w:fldChar w:fldCharType="end"/>
        </w:r>
      </w:hyperlink>
    </w:p>
    <w:p w14:paraId="3C50EFEA" w14:textId="6855C666"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77" w:history="1">
        <w:r w:rsidRPr="008A0350">
          <w:rPr>
            <w:rStyle w:val="Hyperlink"/>
            <w:rFonts w:ascii="Times New Roman" w:eastAsiaTheme="majorEastAsia" w:hAnsi="Times New Roman" w:cs="Times New Roman"/>
            <w:noProof/>
            <w:color w:val="auto"/>
          </w:rPr>
          <w:t>Attēls 81. Pakalpojuma parametri</w:t>
        </w:r>
        <w:r w:rsidRPr="008A0350">
          <w:rPr>
            <w:noProof/>
            <w:webHidden/>
          </w:rPr>
          <w:tab/>
        </w:r>
        <w:r w:rsidRPr="008A0350">
          <w:rPr>
            <w:noProof/>
            <w:webHidden/>
          </w:rPr>
          <w:fldChar w:fldCharType="begin"/>
        </w:r>
        <w:r w:rsidRPr="008A0350">
          <w:rPr>
            <w:noProof/>
            <w:webHidden/>
          </w:rPr>
          <w:instrText xml:space="preserve"> PAGEREF _Toc228258577 \h </w:instrText>
        </w:r>
        <w:r w:rsidRPr="008A0350">
          <w:rPr>
            <w:noProof/>
            <w:webHidden/>
          </w:rPr>
        </w:r>
        <w:r w:rsidRPr="008A0350">
          <w:rPr>
            <w:noProof/>
            <w:webHidden/>
          </w:rPr>
          <w:fldChar w:fldCharType="separate"/>
        </w:r>
        <w:r w:rsidRPr="008A0350">
          <w:rPr>
            <w:noProof/>
            <w:webHidden/>
          </w:rPr>
          <w:t>100</w:t>
        </w:r>
        <w:r w:rsidRPr="008A0350">
          <w:rPr>
            <w:noProof/>
            <w:webHidden/>
          </w:rPr>
          <w:fldChar w:fldCharType="end"/>
        </w:r>
      </w:hyperlink>
    </w:p>
    <w:p w14:paraId="0810B861" w14:textId="359EBB08"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78" w:history="1">
        <w:r w:rsidRPr="008A0350">
          <w:rPr>
            <w:rStyle w:val="Hyperlink"/>
            <w:rFonts w:ascii="Times New Roman" w:eastAsiaTheme="majorEastAsia" w:hAnsi="Times New Roman" w:cs="Times New Roman"/>
            <w:noProof/>
            <w:color w:val="auto"/>
          </w:rPr>
          <w:t>Attēls 82. Pakalpojumu parametri (ar izvēlnēm)</w:t>
        </w:r>
        <w:r w:rsidRPr="008A0350">
          <w:rPr>
            <w:noProof/>
            <w:webHidden/>
          </w:rPr>
          <w:tab/>
        </w:r>
        <w:r w:rsidRPr="008A0350">
          <w:rPr>
            <w:noProof/>
            <w:webHidden/>
          </w:rPr>
          <w:fldChar w:fldCharType="begin"/>
        </w:r>
        <w:r w:rsidRPr="008A0350">
          <w:rPr>
            <w:noProof/>
            <w:webHidden/>
          </w:rPr>
          <w:instrText xml:space="preserve"> PAGEREF _Toc228258578 \h </w:instrText>
        </w:r>
        <w:r w:rsidRPr="008A0350">
          <w:rPr>
            <w:noProof/>
            <w:webHidden/>
          </w:rPr>
        </w:r>
        <w:r w:rsidRPr="008A0350">
          <w:rPr>
            <w:noProof/>
            <w:webHidden/>
          </w:rPr>
          <w:fldChar w:fldCharType="separate"/>
        </w:r>
        <w:r w:rsidRPr="008A0350">
          <w:rPr>
            <w:noProof/>
            <w:webHidden/>
          </w:rPr>
          <w:t>101</w:t>
        </w:r>
        <w:r w:rsidRPr="008A0350">
          <w:rPr>
            <w:noProof/>
            <w:webHidden/>
          </w:rPr>
          <w:fldChar w:fldCharType="end"/>
        </w:r>
      </w:hyperlink>
    </w:p>
    <w:p w14:paraId="047E28F3" w14:textId="1F959DF0"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79" w:history="1">
        <w:r w:rsidRPr="008A0350">
          <w:rPr>
            <w:rStyle w:val="Hyperlink"/>
            <w:rFonts w:ascii="Times New Roman" w:eastAsiaTheme="majorEastAsia" w:hAnsi="Times New Roman" w:cs="Times New Roman"/>
            <w:noProof/>
            <w:color w:val="auto"/>
          </w:rPr>
          <w:t>Attēls 83. Pakalpojuma pabeigšana</w:t>
        </w:r>
        <w:r w:rsidRPr="008A0350">
          <w:rPr>
            <w:noProof/>
            <w:webHidden/>
          </w:rPr>
          <w:tab/>
        </w:r>
        <w:r w:rsidRPr="008A0350">
          <w:rPr>
            <w:noProof/>
            <w:webHidden/>
          </w:rPr>
          <w:fldChar w:fldCharType="begin"/>
        </w:r>
        <w:r w:rsidRPr="008A0350">
          <w:rPr>
            <w:noProof/>
            <w:webHidden/>
          </w:rPr>
          <w:instrText xml:space="preserve"> PAGEREF _Toc228258579 \h </w:instrText>
        </w:r>
        <w:r w:rsidRPr="008A0350">
          <w:rPr>
            <w:noProof/>
            <w:webHidden/>
          </w:rPr>
        </w:r>
        <w:r w:rsidRPr="008A0350">
          <w:rPr>
            <w:noProof/>
            <w:webHidden/>
          </w:rPr>
          <w:fldChar w:fldCharType="separate"/>
        </w:r>
        <w:r w:rsidRPr="008A0350">
          <w:rPr>
            <w:noProof/>
            <w:webHidden/>
          </w:rPr>
          <w:t>101</w:t>
        </w:r>
        <w:r w:rsidRPr="008A0350">
          <w:rPr>
            <w:noProof/>
            <w:webHidden/>
          </w:rPr>
          <w:fldChar w:fldCharType="end"/>
        </w:r>
      </w:hyperlink>
    </w:p>
    <w:p w14:paraId="76F59F3B" w14:textId="3B976737"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80" w:history="1">
        <w:r w:rsidRPr="008A0350">
          <w:rPr>
            <w:rStyle w:val="Hyperlink"/>
            <w:rFonts w:ascii="Times New Roman" w:eastAsiaTheme="majorEastAsia" w:hAnsi="Times New Roman" w:cs="Times New Roman"/>
            <w:noProof/>
            <w:color w:val="auto"/>
          </w:rPr>
          <w:t>Attēls 84. Pakalpojuma pabeigšana/ saglabāšana PDF</w:t>
        </w:r>
        <w:r w:rsidRPr="008A0350">
          <w:rPr>
            <w:noProof/>
            <w:webHidden/>
          </w:rPr>
          <w:tab/>
        </w:r>
        <w:r w:rsidRPr="008A0350">
          <w:rPr>
            <w:noProof/>
            <w:webHidden/>
          </w:rPr>
          <w:fldChar w:fldCharType="begin"/>
        </w:r>
        <w:r w:rsidRPr="008A0350">
          <w:rPr>
            <w:noProof/>
            <w:webHidden/>
          </w:rPr>
          <w:instrText xml:space="preserve"> PAGEREF _Toc228258580 \h </w:instrText>
        </w:r>
        <w:r w:rsidRPr="008A0350">
          <w:rPr>
            <w:noProof/>
            <w:webHidden/>
          </w:rPr>
        </w:r>
        <w:r w:rsidRPr="008A0350">
          <w:rPr>
            <w:noProof/>
            <w:webHidden/>
          </w:rPr>
          <w:fldChar w:fldCharType="separate"/>
        </w:r>
        <w:r w:rsidRPr="008A0350">
          <w:rPr>
            <w:noProof/>
            <w:webHidden/>
          </w:rPr>
          <w:t>102</w:t>
        </w:r>
        <w:r w:rsidRPr="008A0350">
          <w:rPr>
            <w:noProof/>
            <w:webHidden/>
          </w:rPr>
          <w:fldChar w:fldCharType="end"/>
        </w:r>
      </w:hyperlink>
    </w:p>
    <w:p w14:paraId="47EA9A09" w14:textId="09648740"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81" w:history="1">
        <w:r w:rsidRPr="008A0350">
          <w:rPr>
            <w:rStyle w:val="Hyperlink"/>
            <w:rFonts w:ascii="Times New Roman" w:eastAsiaTheme="majorEastAsia" w:hAnsi="Times New Roman" w:cs="Times New Roman"/>
            <w:noProof/>
            <w:color w:val="auto"/>
          </w:rPr>
          <w:t>Attēls 85. Informatīva izziņa (PDF)</w:t>
        </w:r>
        <w:r w:rsidRPr="008A0350">
          <w:rPr>
            <w:noProof/>
            <w:webHidden/>
          </w:rPr>
          <w:tab/>
        </w:r>
        <w:r w:rsidRPr="008A0350">
          <w:rPr>
            <w:noProof/>
            <w:webHidden/>
          </w:rPr>
          <w:fldChar w:fldCharType="begin"/>
        </w:r>
        <w:r w:rsidRPr="008A0350">
          <w:rPr>
            <w:noProof/>
            <w:webHidden/>
          </w:rPr>
          <w:instrText xml:space="preserve"> PAGEREF _Toc228258581 \h </w:instrText>
        </w:r>
        <w:r w:rsidRPr="008A0350">
          <w:rPr>
            <w:noProof/>
            <w:webHidden/>
          </w:rPr>
        </w:r>
        <w:r w:rsidRPr="008A0350">
          <w:rPr>
            <w:noProof/>
            <w:webHidden/>
          </w:rPr>
          <w:fldChar w:fldCharType="separate"/>
        </w:r>
        <w:r w:rsidRPr="008A0350">
          <w:rPr>
            <w:noProof/>
            <w:webHidden/>
          </w:rPr>
          <w:t>103</w:t>
        </w:r>
        <w:r w:rsidRPr="008A0350">
          <w:rPr>
            <w:noProof/>
            <w:webHidden/>
          </w:rPr>
          <w:fldChar w:fldCharType="end"/>
        </w:r>
      </w:hyperlink>
    </w:p>
    <w:p w14:paraId="0E243200" w14:textId="6F05E463"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82" w:history="1">
        <w:r w:rsidRPr="008A0350">
          <w:rPr>
            <w:rStyle w:val="Hyperlink"/>
            <w:rFonts w:ascii="Times New Roman" w:eastAsiaTheme="majorEastAsia" w:hAnsi="Times New Roman" w:cs="Times New Roman"/>
            <w:noProof/>
            <w:color w:val="auto"/>
          </w:rPr>
          <w:t>Attēls 86. Personas, par kuru vēlas veikt E-pakalpojumu, izvēle</w:t>
        </w:r>
        <w:r w:rsidRPr="008A0350">
          <w:rPr>
            <w:noProof/>
            <w:webHidden/>
          </w:rPr>
          <w:tab/>
        </w:r>
        <w:r w:rsidRPr="008A0350">
          <w:rPr>
            <w:noProof/>
            <w:webHidden/>
          </w:rPr>
          <w:fldChar w:fldCharType="begin"/>
        </w:r>
        <w:r w:rsidRPr="008A0350">
          <w:rPr>
            <w:noProof/>
            <w:webHidden/>
          </w:rPr>
          <w:instrText xml:space="preserve"> PAGEREF _Toc228258582 \h </w:instrText>
        </w:r>
        <w:r w:rsidRPr="008A0350">
          <w:rPr>
            <w:noProof/>
            <w:webHidden/>
          </w:rPr>
        </w:r>
        <w:r w:rsidRPr="008A0350">
          <w:rPr>
            <w:noProof/>
            <w:webHidden/>
          </w:rPr>
          <w:fldChar w:fldCharType="separate"/>
        </w:r>
        <w:r w:rsidRPr="008A0350">
          <w:rPr>
            <w:noProof/>
            <w:webHidden/>
          </w:rPr>
          <w:t>105</w:t>
        </w:r>
        <w:r w:rsidRPr="008A0350">
          <w:rPr>
            <w:noProof/>
            <w:webHidden/>
          </w:rPr>
          <w:fldChar w:fldCharType="end"/>
        </w:r>
      </w:hyperlink>
    </w:p>
    <w:p w14:paraId="1D9EDE9A" w14:textId="2D4066AC"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83" w:history="1">
        <w:r w:rsidRPr="008A0350">
          <w:rPr>
            <w:rStyle w:val="Hyperlink"/>
            <w:rFonts w:ascii="Times New Roman" w:eastAsiaTheme="majorEastAsia" w:hAnsi="Times New Roman" w:cs="Times New Roman"/>
            <w:noProof/>
            <w:color w:val="auto"/>
          </w:rPr>
          <w:t>Attēls 87. Personas, par kuru vēlas veikt E-pakalpojumu, izvēle – Pārstāvētā persona</w:t>
        </w:r>
        <w:r w:rsidRPr="008A0350">
          <w:rPr>
            <w:noProof/>
            <w:webHidden/>
          </w:rPr>
          <w:tab/>
        </w:r>
        <w:r w:rsidRPr="008A0350">
          <w:rPr>
            <w:noProof/>
            <w:webHidden/>
          </w:rPr>
          <w:fldChar w:fldCharType="begin"/>
        </w:r>
        <w:r w:rsidRPr="008A0350">
          <w:rPr>
            <w:noProof/>
            <w:webHidden/>
          </w:rPr>
          <w:instrText xml:space="preserve"> PAGEREF _Toc228258583 \h </w:instrText>
        </w:r>
        <w:r w:rsidRPr="008A0350">
          <w:rPr>
            <w:noProof/>
            <w:webHidden/>
          </w:rPr>
        </w:r>
        <w:r w:rsidRPr="008A0350">
          <w:rPr>
            <w:noProof/>
            <w:webHidden/>
          </w:rPr>
          <w:fldChar w:fldCharType="separate"/>
        </w:r>
        <w:r w:rsidRPr="008A0350">
          <w:rPr>
            <w:noProof/>
            <w:webHidden/>
          </w:rPr>
          <w:t>106</w:t>
        </w:r>
        <w:r w:rsidRPr="008A0350">
          <w:rPr>
            <w:noProof/>
            <w:webHidden/>
          </w:rPr>
          <w:fldChar w:fldCharType="end"/>
        </w:r>
      </w:hyperlink>
    </w:p>
    <w:p w14:paraId="72CE810D" w14:textId="387E7A61"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84" w:history="1">
        <w:r w:rsidRPr="008A0350">
          <w:rPr>
            <w:rStyle w:val="Hyperlink"/>
            <w:rFonts w:ascii="Times New Roman" w:eastAsiaTheme="majorEastAsia" w:hAnsi="Times New Roman" w:cs="Times New Roman"/>
            <w:noProof/>
            <w:color w:val="auto"/>
          </w:rPr>
          <w:t>Attēls 88. E-pakalpojuma informācija</w:t>
        </w:r>
        <w:r w:rsidRPr="008A0350">
          <w:rPr>
            <w:noProof/>
            <w:webHidden/>
          </w:rPr>
          <w:tab/>
        </w:r>
        <w:r w:rsidRPr="008A0350">
          <w:rPr>
            <w:noProof/>
            <w:webHidden/>
          </w:rPr>
          <w:fldChar w:fldCharType="begin"/>
        </w:r>
        <w:r w:rsidRPr="008A0350">
          <w:rPr>
            <w:noProof/>
            <w:webHidden/>
          </w:rPr>
          <w:instrText xml:space="preserve"> PAGEREF _Toc228258584 \h </w:instrText>
        </w:r>
        <w:r w:rsidRPr="008A0350">
          <w:rPr>
            <w:noProof/>
            <w:webHidden/>
          </w:rPr>
        </w:r>
        <w:r w:rsidRPr="008A0350">
          <w:rPr>
            <w:noProof/>
            <w:webHidden/>
          </w:rPr>
          <w:fldChar w:fldCharType="separate"/>
        </w:r>
        <w:r w:rsidRPr="008A0350">
          <w:rPr>
            <w:noProof/>
            <w:webHidden/>
          </w:rPr>
          <w:t>106</w:t>
        </w:r>
        <w:r w:rsidRPr="008A0350">
          <w:rPr>
            <w:noProof/>
            <w:webHidden/>
          </w:rPr>
          <w:fldChar w:fldCharType="end"/>
        </w:r>
      </w:hyperlink>
    </w:p>
    <w:p w14:paraId="7739B805" w14:textId="2D983B03"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85" w:history="1">
        <w:r w:rsidRPr="008A0350">
          <w:rPr>
            <w:rStyle w:val="Hyperlink"/>
            <w:rFonts w:ascii="Times New Roman" w:eastAsiaTheme="majorEastAsia" w:hAnsi="Times New Roman" w:cs="Times New Roman"/>
            <w:noProof/>
            <w:color w:val="auto"/>
          </w:rPr>
          <w:t>Attēls 89. E-pakalpojuma informācijas lauki (1)</w:t>
        </w:r>
        <w:r w:rsidRPr="008A0350">
          <w:rPr>
            <w:noProof/>
            <w:webHidden/>
          </w:rPr>
          <w:tab/>
        </w:r>
        <w:r w:rsidRPr="008A0350">
          <w:rPr>
            <w:noProof/>
            <w:webHidden/>
          </w:rPr>
          <w:fldChar w:fldCharType="begin"/>
        </w:r>
        <w:r w:rsidRPr="008A0350">
          <w:rPr>
            <w:noProof/>
            <w:webHidden/>
          </w:rPr>
          <w:instrText xml:space="preserve"> PAGEREF _Toc228258585 \h </w:instrText>
        </w:r>
        <w:r w:rsidRPr="008A0350">
          <w:rPr>
            <w:noProof/>
            <w:webHidden/>
          </w:rPr>
        </w:r>
        <w:r w:rsidRPr="008A0350">
          <w:rPr>
            <w:noProof/>
            <w:webHidden/>
          </w:rPr>
          <w:fldChar w:fldCharType="separate"/>
        </w:r>
        <w:r w:rsidRPr="008A0350">
          <w:rPr>
            <w:noProof/>
            <w:webHidden/>
          </w:rPr>
          <w:t>107</w:t>
        </w:r>
        <w:r w:rsidRPr="008A0350">
          <w:rPr>
            <w:noProof/>
            <w:webHidden/>
          </w:rPr>
          <w:fldChar w:fldCharType="end"/>
        </w:r>
      </w:hyperlink>
    </w:p>
    <w:p w14:paraId="7C559205" w14:textId="067016D3"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86" w:history="1">
        <w:r w:rsidRPr="008A0350">
          <w:rPr>
            <w:rStyle w:val="Hyperlink"/>
            <w:rFonts w:ascii="Times New Roman" w:eastAsiaTheme="majorEastAsia" w:hAnsi="Times New Roman" w:cs="Times New Roman"/>
            <w:noProof/>
            <w:color w:val="auto"/>
          </w:rPr>
          <w:t>Attēls 90. E-pakalpojuma informācija lauki (2)</w:t>
        </w:r>
        <w:r w:rsidRPr="008A0350">
          <w:rPr>
            <w:noProof/>
            <w:webHidden/>
          </w:rPr>
          <w:tab/>
        </w:r>
        <w:r w:rsidRPr="008A0350">
          <w:rPr>
            <w:noProof/>
            <w:webHidden/>
          </w:rPr>
          <w:fldChar w:fldCharType="begin"/>
        </w:r>
        <w:r w:rsidRPr="008A0350">
          <w:rPr>
            <w:noProof/>
            <w:webHidden/>
          </w:rPr>
          <w:instrText xml:space="preserve"> PAGEREF _Toc228258586 \h </w:instrText>
        </w:r>
        <w:r w:rsidRPr="008A0350">
          <w:rPr>
            <w:noProof/>
            <w:webHidden/>
          </w:rPr>
        </w:r>
        <w:r w:rsidRPr="008A0350">
          <w:rPr>
            <w:noProof/>
            <w:webHidden/>
          </w:rPr>
          <w:fldChar w:fldCharType="separate"/>
        </w:r>
        <w:r w:rsidRPr="008A0350">
          <w:rPr>
            <w:noProof/>
            <w:webHidden/>
          </w:rPr>
          <w:t>108</w:t>
        </w:r>
        <w:r w:rsidRPr="008A0350">
          <w:rPr>
            <w:noProof/>
            <w:webHidden/>
          </w:rPr>
          <w:fldChar w:fldCharType="end"/>
        </w:r>
      </w:hyperlink>
    </w:p>
    <w:p w14:paraId="79CFD3E8" w14:textId="01035266"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87" w:history="1">
        <w:r w:rsidRPr="008A0350">
          <w:rPr>
            <w:rStyle w:val="Hyperlink"/>
            <w:rFonts w:ascii="Times New Roman" w:eastAsiaTheme="majorEastAsia" w:hAnsi="Times New Roman" w:cs="Times New Roman"/>
            <w:noProof/>
            <w:color w:val="auto"/>
          </w:rPr>
          <w:t>Attēls 91. E-pakalpojuma informācijas lauki (3)</w:t>
        </w:r>
        <w:r w:rsidRPr="008A0350">
          <w:rPr>
            <w:noProof/>
            <w:webHidden/>
          </w:rPr>
          <w:tab/>
        </w:r>
        <w:r w:rsidRPr="008A0350">
          <w:rPr>
            <w:noProof/>
            <w:webHidden/>
          </w:rPr>
          <w:fldChar w:fldCharType="begin"/>
        </w:r>
        <w:r w:rsidRPr="008A0350">
          <w:rPr>
            <w:noProof/>
            <w:webHidden/>
          </w:rPr>
          <w:instrText xml:space="preserve"> PAGEREF _Toc228258587 \h </w:instrText>
        </w:r>
        <w:r w:rsidRPr="008A0350">
          <w:rPr>
            <w:noProof/>
            <w:webHidden/>
          </w:rPr>
        </w:r>
        <w:r w:rsidRPr="008A0350">
          <w:rPr>
            <w:noProof/>
            <w:webHidden/>
          </w:rPr>
          <w:fldChar w:fldCharType="separate"/>
        </w:r>
        <w:r w:rsidRPr="008A0350">
          <w:rPr>
            <w:noProof/>
            <w:webHidden/>
          </w:rPr>
          <w:t>108</w:t>
        </w:r>
        <w:r w:rsidRPr="008A0350">
          <w:rPr>
            <w:noProof/>
            <w:webHidden/>
          </w:rPr>
          <w:fldChar w:fldCharType="end"/>
        </w:r>
      </w:hyperlink>
    </w:p>
    <w:p w14:paraId="3501627E" w14:textId="10FFA246"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88" w:history="1">
        <w:r w:rsidRPr="008A0350">
          <w:rPr>
            <w:rStyle w:val="Hyperlink"/>
            <w:rFonts w:ascii="Times New Roman" w:eastAsiaTheme="majorEastAsia" w:hAnsi="Times New Roman" w:cs="Times New Roman"/>
            <w:noProof/>
            <w:color w:val="auto"/>
          </w:rPr>
          <w:t>Attēls 92. Pakalpojuma pabeigšana/saglabāšana PDF</w:t>
        </w:r>
        <w:r w:rsidRPr="008A0350">
          <w:rPr>
            <w:noProof/>
            <w:webHidden/>
          </w:rPr>
          <w:tab/>
        </w:r>
        <w:r w:rsidRPr="008A0350">
          <w:rPr>
            <w:noProof/>
            <w:webHidden/>
          </w:rPr>
          <w:fldChar w:fldCharType="begin"/>
        </w:r>
        <w:r w:rsidRPr="008A0350">
          <w:rPr>
            <w:noProof/>
            <w:webHidden/>
          </w:rPr>
          <w:instrText xml:space="preserve"> PAGEREF _Toc228258588 \h </w:instrText>
        </w:r>
        <w:r w:rsidRPr="008A0350">
          <w:rPr>
            <w:noProof/>
            <w:webHidden/>
          </w:rPr>
        </w:r>
        <w:r w:rsidRPr="008A0350">
          <w:rPr>
            <w:noProof/>
            <w:webHidden/>
          </w:rPr>
          <w:fldChar w:fldCharType="separate"/>
        </w:r>
        <w:r w:rsidRPr="008A0350">
          <w:rPr>
            <w:noProof/>
            <w:webHidden/>
          </w:rPr>
          <w:t>109</w:t>
        </w:r>
        <w:r w:rsidRPr="008A0350">
          <w:rPr>
            <w:noProof/>
            <w:webHidden/>
          </w:rPr>
          <w:fldChar w:fldCharType="end"/>
        </w:r>
      </w:hyperlink>
    </w:p>
    <w:p w14:paraId="112C5551" w14:textId="4CFEDC1E"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89" w:history="1">
        <w:r w:rsidRPr="008A0350">
          <w:rPr>
            <w:rStyle w:val="Hyperlink"/>
            <w:rFonts w:ascii="Times New Roman" w:eastAsiaTheme="majorEastAsia" w:hAnsi="Times New Roman" w:cs="Times New Roman"/>
            <w:noProof/>
            <w:color w:val="auto"/>
          </w:rPr>
          <w:t>Attēls 93. Informatīvā izziņa (PDF)(1)</w:t>
        </w:r>
        <w:r w:rsidRPr="008A0350">
          <w:rPr>
            <w:noProof/>
            <w:webHidden/>
          </w:rPr>
          <w:tab/>
        </w:r>
        <w:r w:rsidRPr="008A0350">
          <w:rPr>
            <w:noProof/>
            <w:webHidden/>
          </w:rPr>
          <w:fldChar w:fldCharType="begin"/>
        </w:r>
        <w:r w:rsidRPr="008A0350">
          <w:rPr>
            <w:noProof/>
            <w:webHidden/>
          </w:rPr>
          <w:instrText xml:space="preserve"> PAGEREF _Toc228258589 \h </w:instrText>
        </w:r>
        <w:r w:rsidRPr="008A0350">
          <w:rPr>
            <w:noProof/>
            <w:webHidden/>
          </w:rPr>
        </w:r>
        <w:r w:rsidRPr="008A0350">
          <w:rPr>
            <w:noProof/>
            <w:webHidden/>
          </w:rPr>
          <w:fldChar w:fldCharType="separate"/>
        </w:r>
        <w:r w:rsidRPr="008A0350">
          <w:rPr>
            <w:noProof/>
            <w:webHidden/>
          </w:rPr>
          <w:t>109</w:t>
        </w:r>
        <w:r w:rsidRPr="008A0350">
          <w:rPr>
            <w:noProof/>
            <w:webHidden/>
          </w:rPr>
          <w:fldChar w:fldCharType="end"/>
        </w:r>
      </w:hyperlink>
    </w:p>
    <w:p w14:paraId="6CD1BA39" w14:textId="47F0F1F7"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90" w:history="1">
        <w:r w:rsidRPr="008A0350">
          <w:rPr>
            <w:rStyle w:val="Hyperlink"/>
            <w:rFonts w:ascii="Times New Roman" w:eastAsiaTheme="majorEastAsia" w:hAnsi="Times New Roman" w:cs="Times New Roman"/>
            <w:noProof/>
            <w:color w:val="auto"/>
          </w:rPr>
          <w:t>Attēls 94. Informatīvā izziņa (PDF)(2)</w:t>
        </w:r>
        <w:r w:rsidRPr="008A0350">
          <w:rPr>
            <w:noProof/>
            <w:webHidden/>
          </w:rPr>
          <w:tab/>
        </w:r>
        <w:r w:rsidRPr="008A0350">
          <w:rPr>
            <w:noProof/>
            <w:webHidden/>
          </w:rPr>
          <w:fldChar w:fldCharType="begin"/>
        </w:r>
        <w:r w:rsidRPr="008A0350">
          <w:rPr>
            <w:noProof/>
            <w:webHidden/>
          </w:rPr>
          <w:instrText xml:space="preserve"> PAGEREF _Toc228258590 \h </w:instrText>
        </w:r>
        <w:r w:rsidRPr="008A0350">
          <w:rPr>
            <w:noProof/>
            <w:webHidden/>
          </w:rPr>
        </w:r>
        <w:r w:rsidRPr="008A0350">
          <w:rPr>
            <w:noProof/>
            <w:webHidden/>
          </w:rPr>
          <w:fldChar w:fldCharType="separate"/>
        </w:r>
        <w:r w:rsidRPr="008A0350">
          <w:rPr>
            <w:noProof/>
            <w:webHidden/>
          </w:rPr>
          <w:t>110</w:t>
        </w:r>
        <w:r w:rsidRPr="008A0350">
          <w:rPr>
            <w:noProof/>
            <w:webHidden/>
          </w:rPr>
          <w:fldChar w:fldCharType="end"/>
        </w:r>
      </w:hyperlink>
    </w:p>
    <w:p w14:paraId="44E20695" w14:textId="230E3697"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91" w:history="1">
        <w:r w:rsidRPr="008A0350">
          <w:rPr>
            <w:rStyle w:val="Hyperlink"/>
            <w:rFonts w:ascii="Times New Roman" w:eastAsiaTheme="majorEastAsia" w:hAnsi="Times New Roman" w:cs="Times New Roman"/>
            <w:noProof/>
            <w:color w:val="auto"/>
          </w:rPr>
          <w:t>Attēls 95. Atvērto Datu Portāls/ AVIS publicētās datu kopas</w:t>
        </w:r>
        <w:r w:rsidRPr="008A0350">
          <w:rPr>
            <w:noProof/>
            <w:webHidden/>
          </w:rPr>
          <w:tab/>
        </w:r>
        <w:r w:rsidRPr="008A0350">
          <w:rPr>
            <w:noProof/>
            <w:webHidden/>
          </w:rPr>
          <w:fldChar w:fldCharType="begin"/>
        </w:r>
        <w:r w:rsidRPr="008A0350">
          <w:rPr>
            <w:noProof/>
            <w:webHidden/>
          </w:rPr>
          <w:instrText xml:space="preserve"> PAGEREF _Toc228258591 \h </w:instrText>
        </w:r>
        <w:r w:rsidRPr="008A0350">
          <w:rPr>
            <w:noProof/>
            <w:webHidden/>
          </w:rPr>
        </w:r>
        <w:r w:rsidRPr="008A0350">
          <w:rPr>
            <w:noProof/>
            <w:webHidden/>
          </w:rPr>
          <w:fldChar w:fldCharType="separate"/>
        </w:r>
        <w:r w:rsidRPr="008A0350">
          <w:rPr>
            <w:noProof/>
            <w:webHidden/>
          </w:rPr>
          <w:t>113</w:t>
        </w:r>
        <w:r w:rsidRPr="008A0350">
          <w:rPr>
            <w:noProof/>
            <w:webHidden/>
          </w:rPr>
          <w:fldChar w:fldCharType="end"/>
        </w:r>
      </w:hyperlink>
    </w:p>
    <w:p w14:paraId="2E234EEF" w14:textId="59633693"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92" w:history="1">
        <w:r w:rsidRPr="008A0350">
          <w:rPr>
            <w:rStyle w:val="Hyperlink"/>
            <w:rFonts w:ascii="Times New Roman" w:eastAsiaTheme="majorEastAsia" w:hAnsi="Times New Roman" w:cs="Times New Roman"/>
            <w:noProof/>
            <w:color w:val="auto"/>
          </w:rPr>
          <w:t>Attēls 96. Atvērto Datu Portāls/ AVIS datu kopas informācija</w:t>
        </w:r>
        <w:r w:rsidRPr="008A0350">
          <w:rPr>
            <w:noProof/>
            <w:webHidden/>
          </w:rPr>
          <w:tab/>
        </w:r>
        <w:r w:rsidRPr="008A0350">
          <w:rPr>
            <w:noProof/>
            <w:webHidden/>
          </w:rPr>
          <w:fldChar w:fldCharType="begin"/>
        </w:r>
        <w:r w:rsidRPr="008A0350">
          <w:rPr>
            <w:noProof/>
            <w:webHidden/>
          </w:rPr>
          <w:instrText xml:space="preserve"> PAGEREF _Toc228258592 \h </w:instrText>
        </w:r>
        <w:r w:rsidRPr="008A0350">
          <w:rPr>
            <w:noProof/>
            <w:webHidden/>
          </w:rPr>
        </w:r>
        <w:r w:rsidRPr="008A0350">
          <w:rPr>
            <w:noProof/>
            <w:webHidden/>
          </w:rPr>
          <w:fldChar w:fldCharType="separate"/>
        </w:r>
        <w:r w:rsidRPr="008A0350">
          <w:rPr>
            <w:noProof/>
            <w:webHidden/>
          </w:rPr>
          <w:t>114</w:t>
        </w:r>
        <w:r w:rsidRPr="008A0350">
          <w:rPr>
            <w:noProof/>
            <w:webHidden/>
          </w:rPr>
          <w:fldChar w:fldCharType="end"/>
        </w:r>
      </w:hyperlink>
    </w:p>
    <w:p w14:paraId="1B97E145" w14:textId="4700D50B"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93" w:history="1">
        <w:r w:rsidRPr="008A0350">
          <w:rPr>
            <w:rStyle w:val="Hyperlink"/>
            <w:rFonts w:ascii="Times New Roman" w:eastAsiaTheme="majorEastAsia" w:hAnsi="Times New Roman" w:cs="Times New Roman"/>
            <w:noProof/>
            <w:color w:val="auto"/>
          </w:rPr>
          <w:t>Attēls 97. Atvērto Datu Portāls/ AVIS datu kopas informācijas izpētes opcijas</w:t>
        </w:r>
        <w:r w:rsidRPr="008A0350">
          <w:rPr>
            <w:noProof/>
            <w:webHidden/>
          </w:rPr>
          <w:tab/>
        </w:r>
        <w:r w:rsidRPr="008A0350">
          <w:rPr>
            <w:noProof/>
            <w:webHidden/>
          </w:rPr>
          <w:fldChar w:fldCharType="begin"/>
        </w:r>
        <w:r w:rsidRPr="008A0350">
          <w:rPr>
            <w:noProof/>
            <w:webHidden/>
          </w:rPr>
          <w:instrText xml:space="preserve"> PAGEREF _Toc228258593 \h </w:instrText>
        </w:r>
        <w:r w:rsidRPr="008A0350">
          <w:rPr>
            <w:noProof/>
            <w:webHidden/>
          </w:rPr>
        </w:r>
        <w:r w:rsidRPr="008A0350">
          <w:rPr>
            <w:noProof/>
            <w:webHidden/>
          </w:rPr>
          <w:fldChar w:fldCharType="separate"/>
        </w:r>
        <w:r w:rsidRPr="008A0350">
          <w:rPr>
            <w:noProof/>
            <w:webHidden/>
          </w:rPr>
          <w:t>114</w:t>
        </w:r>
        <w:r w:rsidRPr="008A0350">
          <w:rPr>
            <w:noProof/>
            <w:webHidden/>
          </w:rPr>
          <w:fldChar w:fldCharType="end"/>
        </w:r>
      </w:hyperlink>
    </w:p>
    <w:p w14:paraId="2CA9E19E" w14:textId="1267B1DF" w:rsidR="00C129A5" w:rsidRPr="008A0350" w:rsidRDefault="00C129A5">
      <w:pPr>
        <w:pStyle w:val="TableofFigures"/>
        <w:tabs>
          <w:tab w:val="right" w:leader="dot" w:pos="9628"/>
        </w:tabs>
        <w:rPr>
          <w:rFonts w:eastAsiaTheme="minorEastAsia" w:cstheme="minorBidi"/>
          <w:b w:val="0"/>
          <w:bCs w:val="0"/>
          <w:noProof/>
          <w:sz w:val="22"/>
          <w:szCs w:val="22"/>
          <w:lang w:eastAsia="lv-LV"/>
        </w:rPr>
      </w:pPr>
      <w:hyperlink w:anchor="_Toc228258594" w:history="1">
        <w:r w:rsidRPr="008A0350">
          <w:rPr>
            <w:rStyle w:val="Hyperlink"/>
            <w:rFonts w:ascii="Times New Roman" w:eastAsiaTheme="majorEastAsia" w:hAnsi="Times New Roman" w:cs="Times New Roman"/>
            <w:noProof/>
            <w:color w:val="auto"/>
          </w:rPr>
          <w:t>Attēls 98. Atvērto Datu Portāls/ AVIS datu kopas informācija, veicot priekšskatījumu ar testa datiem</w:t>
        </w:r>
        <w:r w:rsidRPr="008A0350">
          <w:rPr>
            <w:noProof/>
            <w:webHidden/>
          </w:rPr>
          <w:tab/>
        </w:r>
        <w:r w:rsidRPr="008A0350">
          <w:rPr>
            <w:noProof/>
            <w:webHidden/>
          </w:rPr>
          <w:fldChar w:fldCharType="begin"/>
        </w:r>
        <w:r w:rsidRPr="008A0350">
          <w:rPr>
            <w:noProof/>
            <w:webHidden/>
          </w:rPr>
          <w:instrText xml:space="preserve"> PAGEREF _Toc228258594 \h </w:instrText>
        </w:r>
        <w:r w:rsidRPr="008A0350">
          <w:rPr>
            <w:noProof/>
            <w:webHidden/>
          </w:rPr>
        </w:r>
        <w:r w:rsidRPr="008A0350">
          <w:rPr>
            <w:noProof/>
            <w:webHidden/>
          </w:rPr>
          <w:fldChar w:fldCharType="separate"/>
        </w:r>
        <w:r w:rsidRPr="008A0350">
          <w:rPr>
            <w:noProof/>
            <w:webHidden/>
          </w:rPr>
          <w:t>114</w:t>
        </w:r>
        <w:r w:rsidRPr="008A0350">
          <w:rPr>
            <w:noProof/>
            <w:webHidden/>
          </w:rPr>
          <w:fldChar w:fldCharType="end"/>
        </w:r>
      </w:hyperlink>
    </w:p>
    <w:p w14:paraId="6D737699" w14:textId="2C0B062E" w:rsidR="0095004E" w:rsidRPr="008A0350" w:rsidRDefault="0095004E" w:rsidP="0095004E">
      <w:pPr>
        <w:pStyle w:val="TableofFigures"/>
        <w:tabs>
          <w:tab w:val="right" w:pos="9628"/>
        </w:tabs>
        <w:rPr>
          <w:rFonts w:ascii="Times New Roman" w:hAnsi="Times New Roman" w:cs="Times New Roman"/>
          <w:b w:val="0"/>
          <w:sz w:val="22"/>
          <w:szCs w:val="22"/>
        </w:rPr>
      </w:pPr>
      <w:r w:rsidRPr="008A0350">
        <w:rPr>
          <w:rFonts w:ascii="Times New Roman" w:hAnsi="Times New Roman" w:cs="Times New Roman"/>
          <w:b w:val="0"/>
          <w:sz w:val="22"/>
          <w:szCs w:val="22"/>
        </w:rPr>
        <w:fldChar w:fldCharType="end"/>
      </w:r>
    </w:p>
    <w:p w14:paraId="381D4222" w14:textId="348CDE1F" w:rsidR="0095004E" w:rsidRPr="008A0350" w:rsidRDefault="0095004E" w:rsidP="00182EA5">
      <w:pPr>
        <w:pStyle w:val="TableofFigures"/>
        <w:tabs>
          <w:tab w:val="right" w:pos="9628"/>
        </w:tabs>
        <w:ind w:left="0" w:firstLine="0"/>
        <w:rPr>
          <w:rFonts w:ascii="Times New Roman" w:hAnsi="Times New Roman" w:cs="Times New Roman"/>
          <w:sz w:val="18"/>
        </w:rPr>
      </w:pPr>
    </w:p>
    <w:p w14:paraId="2F4A589C" w14:textId="77777777" w:rsidR="0095004E" w:rsidRPr="008A0350" w:rsidRDefault="0095004E">
      <w:pPr>
        <w:spacing w:after="200" w:line="276" w:lineRule="auto"/>
        <w:rPr>
          <w:b/>
          <w:bCs/>
          <w:sz w:val="18"/>
          <w:szCs w:val="20"/>
        </w:rPr>
      </w:pPr>
      <w:r w:rsidRPr="008A0350">
        <w:rPr>
          <w:sz w:val="22"/>
        </w:rPr>
        <w:br w:type="page"/>
      </w:r>
    </w:p>
    <w:p w14:paraId="16394337" w14:textId="68C8DD9F" w:rsidR="00E9670F" w:rsidRPr="008A0350" w:rsidRDefault="2E5E17DD" w:rsidP="0CED654D">
      <w:pPr>
        <w:pStyle w:val="Heading1"/>
        <w:spacing w:before="160" w:after="160" w:line="259" w:lineRule="auto"/>
        <w:rPr>
          <w:rFonts w:ascii="Times New Roman" w:hAnsi="Times New Roman" w:cs="Times New Roman"/>
          <w:sz w:val="28"/>
        </w:rPr>
      </w:pPr>
      <w:bookmarkStart w:id="12" w:name="_Toc3576551"/>
      <w:bookmarkStart w:id="13" w:name="_Toc228258438"/>
      <w:r w:rsidRPr="008A0350">
        <w:rPr>
          <w:rFonts w:ascii="Times New Roman" w:hAnsi="Times New Roman" w:cs="Times New Roman"/>
          <w:sz w:val="28"/>
        </w:rPr>
        <w:lastRenderedPageBreak/>
        <w:t>Vispārīga informācija par projektu</w:t>
      </w:r>
      <w:bookmarkEnd w:id="0"/>
      <w:bookmarkEnd w:id="1"/>
      <w:bookmarkEnd w:id="2"/>
      <w:bookmarkEnd w:id="12"/>
      <w:bookmarkEnd w:id="13"/>
    </w:p>
    <w:p w14:paraId="08119F0F" w14:textId="63882AC9" w:rsidR="00707E9F" w:rsidRPr="008A0350" w:rsidRDefault="009471B8" w:rsidP="009471B8">
      <w:pPr>
        <w:spacing w:after="160" w:line="259" w:lineRule="auto"/>
        <w:rPr>
          <w:b/>
          <w:bCs/>
          <w:sz w:val="22"/>
          <w:szCs w:val="22"/>
        </w:rPr>
      </w:pPr>
      <w:bookmarkStart w:id="14" w:name="_Toc104882013"/>
      <w:r w:rsidRPr="008A0350">
        <w:rPr>
          <w:sz w:val="22"/>
          <w:szCs w:val="22"/>
        </w:rPr>
        <w:t>Projekts „</w:t>
      </w:r>
      <w:r w:rsidRPr="008A0350">
        <w:rPr>
          <w:sz w:val="22"/>
          <w:szCs w:val="22"/>
        </w:rPr>
        <w:fldChar w:fldCharType="begin"/>
      </w:r>
      <w:r w:rsidRPr="008A0350">
        <w:rPr>
          <w:sz w:val="22"/>
          <w:szCs w:val="22"/>
        </w:rPr>
        <w:instrText>DOCPROPERTY  Title  \* MERGEFORMAT</w:instrText>
      </w:r>
      <w:r w:rsidRPr="008A0350">
        <w:rPr>
          <w:sz w:val="22"/>
          <w:szCs w:val="22"/>
        </w:rPr>
        <w:fldChar w:fldCharType="separate"/>
      </w:r>
      <w:r w:rsidR="00C129A5" w:rsidRPr="008A0350">
        <w:rPr>
          <w:sz w:val="22"/>
          <w:szCs w:val="22"/>
        </w:rPr>
        <w:t>AVIS FUNKCIONALITĀTES PAPILDINĀJUMI IP4</w:t>
      </w:r>
      <w:r w:rsidRPr="008A0350">
        <w:rPr>
          <w:sz w:val="22"/>
          <w:szCs w:val="22"/>
        </w:rPr>
        <w:fldChar w:fldCharType="end"/>
      </w:r>
      <w:r w:rsidRPr="008A0350">
        <w:rPr>
          <w:sz w:val="22"/>
          <w:szCs w:val="22"/>
        </w:rPr>
        <w:t xml:space="preserve">” </w:t>
      </w:r>
      <w:r w:rsidR="00707E9F" w:rsidRPr="008A0350">
        <w:rPr>
          <w:rStyle w:val="normaltextrun"/>
          <w:rFonts w:eastAsiaTheme="majorEastAsia"/>
          <w:sz w:val="22"/>
          <w:szCs w:val="22"/>
          <w:shd w:val="clear" w:color="auto" w:fill="FFFFFF"/>
        </w:rPr>
        <w:t xml:space="preserve">(turpmāk - Projekts) uzsākts saskaņā ar 2025.gada 9.maija Darba uzdevumu “AVIS funkcionalitātes papildinājumi IP4” pie Vispārīgās vienošanās ID Nr. VRAA EIS 2024/07/AK/CI-126P Pasūtījumam Nr. VRAA/2025/36 starp Valsts digitālās attīstības aģentūru (turpmāk tekstā – VDAA) kā Pasūtītāju un SIA „ZZ </w:t>
      </w:r>
      <w:proofErr w:type="spellStart"/>
      <w:r w:rsidR="00707E9F" w:rsidRPr="008A0350">
        <w:rPr>
          <w:rStyle w:val="normaltextrun"/>
          <w:rFonts w:eastAsiaTheme="majorEastAsia"/>
          <w:sz w:val="22"/>
          <w:szCs w:val="22"/>
          <w:shd w:val="clear" w:color="auto" w:fill="FFFFFF"/>
        </w:rPr>
        <w:t>Dats</w:t>
      </w:r>
      <w:proofErr w:type="spellEnd"/>
      <w:r w:rsidR="00707E9F" w:rsidRPr="008A0350">
        <w:rPr>
          <w:rStyle w:val="normaltextrun"/>
          <w:rFonts w:eastAsiaTheme="majorEastAsia"/>
          <w:sz w:val="22"/>
          <w:szCs w:val="22"/>
          <w:shd w:val="clear" w:color="auto" w:fill="FFFFFF"/>
        </w:rPr>
        <w:t>” kā Piegādātāju.</w:t>
      </w:r>
      <w:r w:rsidR="00707E9F" w:rsidRPr="008A0350">
        <w:rPr>
          <w:rStyle w:val="eop"/>
          <w:rFonts w:eastAsiaTheme="majorEastAsia"/>
          <w:sz w:val="22"/>
          <w:szCs w:val="22"/>
          <w:shd w:val="clear" w:color="auto" w:fill="FFFFFF"/>
        </w:rPr>
        <w:t> </w:t>
      </w:r>
      <w:r w:rsidR="00707E9F" w:rsidRPr="008A0350">
        <w:rPr>
          <w:b/>
          <w:bCs/>
          <w:sz w:val="22"/>
          <w:szCs w:val="22"/>
        </w:rPr>
        <w:t xml:space="preserve"> </w:t>
      </w:r>
    </w:p>
    <w:p w14:paraId="1A364D0D" w14:textId="4D6DDD47" w:rsidR="00707E9F" w:rsidRPr="008A0350" w:rsidRDefault="00707E9F" w:rsidP="00707E9F">
      <w:pPr>
        <w:pStyle w:val="paragraph"/>
        <w:spacing w:before="0" w:beforeAutospacing="0" w:after="0" w:afterAutospacing="0"/>
        <w:jc w:val="both"/>
        <w:textAlignment w:val="baseline"/>
        <w:rPr>
          <w:rStyle w:val="eop"/>
          <w:rFonts w:eastAsiaTheme="majorEastAsia"/>
          <w:sz w:val="22"/>
          <w:szCs w:val="22"/>
        </w:rPr>
      </w:pPr>
      <w:r w:rsidRPr="008A0350">
        <w:rPr>
          <w:rStyle w:val="normaltextrun"/>
          <w:rFonts w:eastAsiaTheme="majorEastAsia"/>
          <w:b/>
          <w:bCs/>
          <w:sz w:val="22"/>
          <w:szCs w:val="22"/>
        </w:rPr>
        <w:t xml:space="preserve">Projekts sākts: </w:t>
      </w:r>
      <w:r w:rsidRPr="008A0350">
        <w:rPr>
          <w:rStyle w:val="normaltextrun"/>
          <w:rFonts w:eastAsiaTheme="majorEastAsia"/>
          <w:sz w:val="22"/>
          <w:szCs w:val="22"/>
        </w:rPr>
        <w:t>09.05.2025</w:t>
      </w:r>
      <w:r w:rsidRPr="008A0350">
        <w:rPr>
          <w:rStyle w:val="eop"/>
          <w:rFonts w:eastAsiaTheme="majorEastAsia"/>
          <w:sz w:val="22"/>
          <w:szCs w:val="22"/>
        </w:rPr>
        <w:t> </w:t>
      </w:r>
    </w:p>
    <w:p w14:paraId="0ACECAC2" w14:textId="77777777" w:rsidR="00707E9F" w:rsidRPr="008A0350" w:rsidRDefault="00707E9F" w:rsidP="00707E9F">
      <w:pPr>
        <w:pStyle w:val="paragraph"/>
        <w:spacing w:before="0" w:beforeAutospacing="0" w:after="0" w:afterAutospacing="0"/>
        <w:jc w:val="both"/>
        <w:textAlignment w:val="baseline"/>
        <w:rPr>
          <w:sz w:val="18"/>
          <w:szCs w:val="18"/>
        </w:rPr>
      </w:pPr>
    </w:p>
    <w:p w14:paraId="3036AC63" w14:textId="77777777" w:rsidR="00707E9F" w:rsidRPr="008A0350" w:rsidRDefault="00707E9F" w:rsidP="00707E9F">
      <w:pPr>
        <w:pStyle w:val="paragraph"/>
        <w:spacing w:before="0" w:beforeAutospacing="0" w:after="0" w:afterAutospacing="0"/>
        <w:jc w:val="both"/>
        <w:textAlignment w:val="baseline"/>
        <w:rPr>
          <w:sz w:val="18"/>
          <w:szCs w:val="18"/>
        </w:rPr>
      </w:pPr>
      <w:r w:rsidRPr="008A0350">
        <w:rPr>
          <w:rStyle w:val="normaltextrun"/>
          <w:rFonts w:eastAsiaTheme="majorEastAsia"/>
          <w:b/>
          <w:bCs/>
          <w:sz w:val="22"/>
          <w:szCs w:val="22"/>
        </w:rPr>
        <w:t>Projekta izpildes termiņš:</w:t>
      </w:r>
      <w:r w:rsidRPr="008A0350">
        <w:rPr>
          <w:rStyle w:val="normaltextrun"/>
          <w:rFonts w:eastAsiaTheme="majorEastAsia"/>
          <w:sz w:val="22"/>
          <w:szCs w:val="22"/>
        </w:rPr>
        <w:t> </w:t>
      </w:r>
      <w:r w:rsidRPr="008A0350">
        <w:rPr>
          <w:rStyle w:val="eop"/>
          <w:rFonts w:eastAsiaTheme="majorEastAsia"/>
          <w:sz w:val="22"/>
          <w:szCs w:val="22"/>
        </w:rPr>
        <w:t> </w:t>
      </w:r>
    </w:p>
    <w:p w14:paraId="53361856" w14:textId="77777777" w:rsidR="008A0350" w:rsidRPr="008A0350" w:rsidRDefault="008A0350" w:rsidP="008A0350">
      <w:pPr>
        <w:spacing w:after="160" w:line="259" w:lineRule="auto"/>
      </w:pPr>
      <w:r w:rsidRPr="008A0350">
        <w:t>Pilnveidojumu izstrādes pakalpojumu gala izpildes termiņš 1.kārtai: 08.12.2025.</w:t>
      </w:r>
    </w:p>
    <w:p w14:paraId="5D507D2C" w14:textId="77777777" w:rsidR="008A0350" w:rsidRPr="008A0350" w:rsidRDefault="008A0350" w:rsidP="008A0350">
      <w:pPr>
        <w:spacing w:after="160" w:line="259" w:lineRule="auto"/>
      </w:pPr>
      <w:r w:rsidRPr="008A0350">
        <w:t>Pilnveidojumu izstrādes pakalpojumu gala izpildes termiņš 2.kārtai: 15.05.2026.</w:t>
      </w:r>
    </w:p>
    <w:p w14:paraId="658DEABC" w14:textId="305CA089" w:rsidR="009471B8" w:rsidRPr="008A0350" w:rsidRDefault="009471B8" w:rsidP="00707E9F">
      <w:pPr>
        <w:spacing w:after="160" w:line="259" w:lineRule="auto"/>
        <w:rPr>
          <w:sz w:val="22"/>
          <w:szCs w:val="22"/>
        </w:rPr>
      </w:pPr>
      <w:r w:rsidRPr="008A0350">
        <w:rPr>
          <w:b/>
          <w:sz w:val="22"/>
          <w:szCs w:val="22"/>
        </w:rPr>
        <w:t xml:space="preserve">Projekta kods: </w:t>
      </w:r>
      <w:r w:rsidRPr="008A0350">
        <w:rPr>
          <w:sz w:val="22"/>
          <w:szCs w:val="22"/>
          <w:shd w:val="clear" w:color="auto" w:fill="E6E6E6"/>
        </w:rPr>
        <w:fldChar w:fldCharType="begin"/>
      </w:r>
      <w:r w:rsidRPr="008A0350">
        <w:rPr>
          <w:sz w:val="22"/>
          <w:szCs w:val="22"/>
        </w:rPr>
        <w:instrText>DOCPROPERTY  _CustomerID  \* MERGEFORMAT</w:instrText>
      </w:r>
      <w:r w:rsidRPr="008A0350">
        <w:rPr>
          <w:sz w:val="22"/>
          <w:szCs w:val="22"/>
          <w:shd w:val="clear" w:color="auto" w:fill="E6E6E6"/>
        </w:rPr>
        <w:fldChar w:fldCharType="separate"/>
      </w:r>
      <w:r w:rsidR="00C129A5" w:rsidRPr="008A0350">
        <w:rPr>
          <w:sz w:val="22"/>
          <w:szCs w:val="22"/>
        </w:rPr>
        <w:t>VRAA</w:t>
      </w:r>
      <w:r w:rsidRPr="008A0350">
        <w:rPr>
          <w:sz w:val="22"/>
          <w:szCs w:val="22"/>
          <w:shd w:val="clear" w:color="auto" w:fill="E6E6E6"/>
        </w:rPr>
        <w:fldChar w:fldCharType="end"/>
      </w:r>
      <w:r w:rsidRPr="008A0350">
        <w:rPr>
          <w:sz w:val="22"/>
          <w:szCs w:val="22"/>
        </w:rPr>
        <w:t>-</w:t>
      </w:r>
      <w:r w:rsidRPr="008A0350">
        <w:rPr>
          <w:sz w:val="22"/>
          <w:szCs w:val="22"/>
          <w:shd w:val="clear" w:color="auto" w:fill="E6E6E6"/>
        </w:rPr>
        <w:fldChar w:fldCharType="begin"/>
      </w:r>
      <w:r w:rsidRPr="008A0350">
        <w:rPr>
          <w:sz w:val="22"/>
          <w:szCs w:val="22"/>
        </w:rPr>
        <w:instrText>DOCPROPERTY  _ContractNumber  \* MERGEFORMAT</w:instrText>
      </w:r>
      <w:r w:rsidRPr="008A0350">
        <w:rPr>
          <w:sz w:val="22"/>
          <w:szCs w:val="22"/>
          <w:shd w:val="clear" w:color="auto" w:fill="E6E6E6"/>
        </w:rPr>
        <w:fldChar w:fldCharType="separate"/>
      </w:r>
      <w:r w:rsidR="00C129A5" w:rsidRPr="008A0350">
        <w:rPr>
          <w:sz w:val="22"/>
          <w:szCs w:val="22"/>
        </w:rPr>
        <w:t>13-7/25/36-AVIS</w:t>
      </w:r>
      <w:r w:rsidRPr="008A0350">
        <w:rPr>
          <w:sz w:val="22"/>
          <w:szCs w:val="22"/>
          <w:shd w:val="clear" w:color="auto" w:fill="E6E6E6"/>
        </w:rPr>
        <w:fldChar w:fldCharType="end"/>
      </w:r>
      <w:r w:rsidRPr="008A0350">
        <w:rPr>
          <w:sz w:val="22"/>
          <w:szCs w:val="22"/>
        </w:rPr>
        <w:t xml:space="preserve"> </w:t>
      </w:r>
    </w:p>
    <w:p w14:paraId="343A840F" w14:textId="3CCB3DA5" w:rsidR="00707E9F" w:rsidRPr="008A0350" w:rsidRDefault="00707E9F" w:rsidP="00707E9F">
      <w:pPr>
        <w:pStyle w:val="paragraph"/>
        <w:spacing w:before="0" w:beforeAutospacing="0" w:after="0" w:afterAutospacing="0"/>
        <w:jc w:val="both"/>
        <w:textAlignment w:val="baseline"/>
        <w:rPr>
          <w:rStyle w:val="eop"/>
          <w:rFonts w:eastAsiaTheme="majorEastAsia"/>
          <w:sz w:val="22"/>
          <w:szCs w:val="22"/>
        </w:rPr>
      </w:pPr>
      <w:r w:rsidRPr="008A0350">
        <w:rPr>
          <w:rStyle w:val="normaltextrun"/>
          <w:rFonts w:eastAsiaTheme="majorEastAsia"/>
          <w:b/>
          <w:bCs/>
          <w:sz w:val="22"/>
          <w:szCs w:val="22"/>
        </w:rPr>
        <w:t>Projekts finansēts:</w:t>
      </w:r>
      <w:r w:rsidRPr="008A0350">
        <w:rPr>
          <w:rStyle w:val="normaltextrun"/>
          <w:rFonts w:eastAsiaTheme="majorEastAsia"/>
          <w:sz w:val="22"/>
          <w:szCs w:val="22"/>
        </w:rPr>
        <w:t xml:space="preserve"> Eiropas Savienības Atveseļošanas un noturības mehānisma plāna 2. komponentes "Digitālā transformācija" 2.1. reformu un investīciju virziena "Valsts pārvaldes, tai skaitā pašvaldību, digitālā transformācija" investīcijas 2.1.2.1.i. "Centralizētās platformas un sistēmas" projekta Nr. 2.1.2.1.i.0/2/24/I/CFLA/003 “Atvieglojumu pārvaldības pakalpojuma pilnveide un ieviešanas atbalsts” (turpmāk – Projekts) 5. darbības “AVIS programmatūras pilnveidojumi un pielāgojumi”</w:t>
      </w:r>
      <w:r w:rsidRPr="008A0350">
        <w:rPr>
          <w:rStyle w:val="eop"/>
          <w:rFonts w:eastAsiaTheme="majorEastAsia"/>
          <w:sz w:val="22"/>
          <w:szCs w:val="22"/>
        </w:rPr>
        <w:t> </w:t>
      </w:r>
    </w:p>
    <w:p w14:paraId="5C08A819" w14:textId="5325BA05" w:rsidR="006200D8" w:rsidRPr="008A0350" w:rsidRDefault="006200D8" w:rsidP="00707E9F">
      <w:pPr>
        <w:pStyle w:val="paragraph"/>
        <w:spacing w:before="0" w:beforeAutospacing="0" w:after="0" w:afterAutospacing="0"/>
        <w:jc w:val="both"/>
        <w:textAlignment w:val="baseline"/>
        <w:rPr>
          <w:sz w:val="18"/>
          <w:szCs w:val="18"/>
        </w:rPr>
      </w:pPr>
    </w:p>
    <w:p w14:paraId="695E4414" w14:textId="6066B38B" w:rsidR="006200D8" w:rsidRPr="008A0350" w:rsidRDefault="006200D8" w:rsidP="00707E9F">
      <w:pPr>
        <w:pStyle w:val="paragraph"/>
        <w:spacing w:before="0" w:beforeAutospacing="0" w:after="0" w:afterAutospacing="0"/>
        <w:jc w:val="both"/>
        <w:textAlignment w:val="baseline"/>
        <w:rPr>
          <w:sz w:val="18"/>
          <w:szCs w:val="18"/>
        </w:rPr>
      </w:pPr>
      <w:r w:rsidRPr="008A0350">
        <w:rPr>
          <w:rStyle w:val="normaltextrun"/>
          <w:rFonts w:eastAsiaTheme="majorEastAsia"/>
          <w:sz w:val="22"/>
          <w:szCs w:val="22"/>
        </w:rPr>
        <w:t>Projekta un visu to dokumentu nodevumu sākotnējās versijas izstrādātas saskaņā ar 2020.gada 10.jūnija Darba uzdevumu “Atvieglojumu vienotā informācijas sistēma” pie Vispārīgās vienošanās ID Nr. VRAA/2017/09/AK/CI-110PKP_1 Pasūtījumam Nr. VRAA/2020/37 ERAF īstenotā projekta “Publiskās pārvaldes informācijas un komunikāciju tehnoloģiju arhitektūras pārvaldības sistēma - 2.kārta” Nr. Nr.2.2.1.1/19/I/002 Darbības Nr. 3 ietvaros. Projekts un dokumentu nodevumu versijas ir papildinātas visu iepriekšējo papildinājumu ar AVIS pilnveidi saistītos Darba uzdevumu ietvaros</w:t>
      </w:r>
    </w:p>
    <w:p w14:paraId="70296C98" w14:textId="77777777" w:rsidR="00BD7ED4" w:rsidRPr="008A0350" w:rsidRDefault="00BD7ED4" w:rsidP="00921F64">
      <w:pPr>
        <w:spacing w:after="160" w:line="256" w:lineRule="auto"/>
        <w:rPr>
          <w:b/>
          <w:sz w:val="28"/>
        </w:rPr>
      </w:pPr>
    </w:p>
    <w:p w14:paraId="6E76CAA2" w14:textId="62B90CB5" w:rsidR="00921F64" w:rsidRPr="008A0350" w:rsidRDefault="00921F64" w:rsidP="00921F64">
      <w:pPr>
        <w:spacing w:after="160" w:line="256" w:lineRule="auto"/>
        <w:rPr>
          <w:b/>
          <w:sz w:val="28"/>
        </w:rPr>
      </w:pPr>
      <w:r w:rsidRPr="008A0350">
        <w:rPr>
          <w:b/>
          <w:sz w:val="28"/>
        </w:rPr>
        <w:t>Projekta Pasūtītājs un Piegādātājs</w:t>
      </w:r>
      <w:bookmarkEnd w:id="14"/>
    </w:p>
    <w:tbl>
      <w:tblPr>
        <w:tblW w:w="9828" w:type="dxa"/>
        <w:tblLook w:val="01E0" w:firstRow="1" w:lastRow="1" w:firstColumn="1" w:lastColumn="1" w:noHBand="0" w:noVBand="0"/>
      </w:tblPr>
      <w:tblGrid>
        <w:gridCol w:w="2517"/>
        <w:gridCol w:w="7311"/>
      </w:tblGrid>
      <w:tr w:rsidR="00E234D0" w:rsidRPr="008A0350" w14:paraId="112121BA" w14:textId="77777777" w:rsidTr="73A51F9C">
        <w:trPr>
          <w:trHeight w:val="179"/>
        </w:trPr>
        <w:tc>
          <w:tcPr>
            <w:tcW w:w="2517" w:type="dxa"/>
            <w:tcBorders>
              <w:top w:val="single" w:sz="12" w:space="0" w:color="000000" w:themeColor="text1"/>
              <w:bottom w:val="single" w:sz="4" w:space="0" w:color="000000" w:themeColor="text1"/>
              <w:right w:val="single" w:sz="4" w:space="0" w:color="000000" w:themeColor="text1"/>
            </w:tcBorders>
          </w:tcPr>
          <w:p w14:paraId="5E489113" w14:textId="77777777" w:rsidR="00921F64" w:rsidRPr="008A0350" w:rsidRDefault="00921F64">
            <w:pPr>
              <w:pStyle w:val="Bold"/>
              <w:spacing w:before="0" w:after="160" w:line="259" w:lineRule="auto"/>
              <w:rPr>
                <w:sz w:val="20"/>
              </w:rPr>
            </w:pPr>
            <w:r w:rsidRPr="008A0350">
              <w:rPr>
                <w:sz w:val="20"/>
              </w:rPr>
              <w:t>Organizācija</w:t>
            </w:r>
          </w:p>
        </w:tc>
        <w:tc>
          <w:tcPr>
            <w:tcW w:w="7311" w:type="dxa"/>
            <w:tcBorders>
              <w:top w:val="single" w:sz="12" w:space="0" w:color="000000" w:themeColor="text1"/>
              <w:bottom w:val="single" w:sz="4" w:space="0" w:color="000000" w:themeColor="text1"/>
            </w:tcBorders>
          </w:tcPr>
          <w:p w14:paraId="20F27938" w14:textId="77777777" w:rsidR="00921F64" w:rsidRPr="008A0350" w:rsidRDefault="00921F64">
            <w:pPr>
              <w:pStyle w:val="Bold"/>
              <w:spacing w:before="0" w:after="160" w:line="259" w:lineRule="auto"/>
              <w:rPr>
                <w:sz w:val="20"/>
              </w:rPr>
            </w:pPr>
            <w:r w:rsidRPr="008A0350">
              <w:rPr>
                <w:sz w:val="20"/>
              </w:rPr>
              <w:t>Pārstāvja vārds, uzvārds, amats</w:t>
            </w:r>
          </w:p>
        </w:tc>
      </w:tr>
      <w:tr w:rsidR="00E234D0" w:rsidRPr="008A0350" w14:paraId="7F17F445" w14:textId="77777777" w:rsidTr="73A51F9C">
        <w:trPr>
          <w:trHeight w:val="179"/>
        </w:trPr>
        <w:tc>
          <w:tcPr>
            <w:tcW w:w="2517" w:type="dxa"/>
            <w:tcBorders>
              <w:top w:val="single" w:sz="4" w:space="0" w:color="000000" w:themeColor="text1"/>
              <w:right w:val="single" w:sz="4" w:space="0" w:color="000000" w:themeColor="text1"/>
            </w:tcBorders>
          </w:tcPr>
          <w:p w14:paraId="3F17A1E1" w14:textId="77777777" w:rsidR="009471B8" w:rsidRPr="008A0350" w:rsidRDefault="009471B8" w:rsidP="009471B8">
            <w:pPr>
              <w:pStyle w:val="Tablebody"/>
              <w:spacing w:before="0" w:after="160" w:line="259" w:lineRule="auto"/>
              <w:rPr>
                <w:sz w:val="18"/>
              </w:rPr>
            </w:pPr>
            <w:r w:rsidRPr="008A0350">
              <w:rPr>
                <w:sz w:val="18"/>
              </w:rPr>
              <w:t>Pasūtītājs</w:t>
            </w:r>
          </w:p>
        </w:tc>
        <w:tc>
          <w:tcPr>
            <w:tcW w:w="7311" w:type="dxa"/>
            <w:tcBorders>
              <w:top w:val="single" w:sz="4" w:space="0" w:color="000000" w:themeColor="text1"/>
            </w:tcBorders>
          </w:tcPr>
          <w:p w14:paraId="08AA0F41" w14:textId="186FFEDE" w:rsidR="009471B8" w:rsidRPr="008A0350" w:rsidRDefault="00BD7ED4" w:rsidP="73A51F9C">
            <w:pPr>
              <w:pStyle w:val="Tablebody"/>
              <w:spacing w:before="0" w:after="160" w:line="259" w:lineRule="auto"/>
              <w:rPr>
                <w:rStyle w:val="normaltextrun"/>
                <w:rFonts w:eastAsiaTheme="majorEastAsia"/>
              </w:rPr>
            </w:pPr>
            <w:proofErr w:type="spellStart"/>
            <w:r w:rsidRPr="008A0350">
              <w:rPr>
                <w:rStyle w:val="normaltextrun"/>
                <w:rFonts w:eastAsiaTheme="majorEastAsia"/>
                <w:shd w:val="clear" w:color="auto" w:fill="FFFFFF"/>
              </w:rPr>
              <w:t>V.Pusvācietis</w:t>
            </w:r>
            <w:proofErr w:type="spellEnd"/>
            <w:r w:rsidRPr="008A0350">
              <w:rPr>
                <w:rStyle w:val="normaltextrun"/>
                <w:rFonts w:eastAsiaTheme="majorEastAsia"/>
                <w:shd w:val="clear" w:color="auto" w:fill="FFFFFF"/>
              </w:rPr>
              <w:t>, VDAA direktor</w:t>
            </w:r>
            <w:r w:rsidR="5061BBD3" w:rsidRPr="008A0350">
              <w:rPr>
                <w:rStyle w:val="normaltextrun"/>
                <w:rFonts w:eastAsiaTheme="majorEastAsia"/>
                <w:shd w:val="clear" w:color="auto" w:fill="FFFFFF"/>
              </w:rPr>
              <w:t>s</w:t>
            </w:r>
          </w:p>
        </w:tc>
      </w:tr>
      <w:tr w:rsidR="009471B8" w:rsidRPr="008A0350" w14:paraId="57351396" w14:textId="77777777" w:rsidTr="73A51F9C">
        <w:trPr>
          <w:trHeight w:val="179"/>
        </w:trPr>
        <w:tc>
          <w:tcPr>
            <w:tcW w:w="2517" w:type="dxa"/>
            <w:tcBorders>
              <w:bottom w:val="single" w:sz="2" w:space="0" w:color="000000" w:themeColor="text1"/>
              <w:right w:val="single" w:sz="4" w:space="0" w:color="000000" w:themeColor="text1"/>
            </w:tcBorders>
          </w:tcPr>
          <w:p w14:paraId="5502FC18" w14:textId="77777777" w:rsidR="009471B8" w:rsidRPr="008A0350" w:rsidRDefault="009471B8" w:rsidP="009471B8">
            <w:pPr>
              <w:pStyle w:val="Tablebody"/>
              <w:spacing w:before="0" w:after="160" w:line="259" w:lineRule="auto"/>
              <w:rPr>
                <w:bCs/>
                <w:sz w:val="18"/>
              </w:rPr>
            </w:pPr>
            <w:r w:rsidRPr="008A0350">
              <w:rPr>
                <w:bCs/>
                <w:sz w:val="18"/>
              </w:rPr>
              <w:t>Piegādātājs</w:t>
            </w:r>
          </w:p>
        </w:tc>
        <w:tc>
          <w:tcPr>
            <w:tcW w:w="7311" w:type="dxa"/>
            <w:tcBorders>
              <w:bottom w:val="single" w:sz="2" w:space="0" w:color="000000" w:themeColor="text1"/>
            </w:tcBorders>
          </w:tcPr>
          <w:p w14:paraId="6E8DF677" w14:textId="1AC4D24B" w:rsidR="009471B8" w:rsidRPr="008A0350" w:rsidRDefault="00707E9F" w:rsidP="009471B8">
            <w:pPr>
              <w:pStyle w:val="Tablebody"/>
              <w:spacing w:before="0" w:after="160" w:line="259" w:lineRule="auto"/>
              <w:rPr>
                <w:sz w:val="18"/>
                <w:szCs w:val="18"/>
              </w:rPr>
            </w:pPr>
            <w:proofErr w:type="spellStart"/>
            <w:r w:rsidRPr="008A0350">
              <w:rPr>
                <w:rStyle w:val="normaltextrun"/>
                <w:rFonts w:eastAsiaTheme="majorEastAsia"/>
                <w:szCs w:val="20"/>
                <w:shd w:val="clear" w:color="auto" w:fill="FFFFFF"/>
              </w:rPr>
              <w:t>E.Žeiris</w:t>
            </w:r>
            <w:proofErr w:type="spellEnd"/>
            <w:r w:rsidRPr="008A0350">
              <w:rPr>
                <w:rStyle w:val="normaltextrun"/>
                <w:rFonts w:eastAsiaTheme="majorEastAsia"/>
                <w:szCs w:val="20"/>
                <w:shd w:val="clear" w:color="auto" w:fill="FFFFFF"/>
              </w:rPr>
              <w:t xml:space="preserve">, SIA </w:t>
            </w:r>
            <w:proofErr w:type="spellStart"/>
            <w:r w:rsidR="008A0350" w:rsidRPr="008A0350">
              <w:rPr>
                <w:rStyle w:val="normaltextrun"/>
                <w:rFonts w:eastAsiaTheme="majorEastAsia"/>
                <w:szCs w:val="20"/>
                <w:shd w:val="clear" w:color="auto" w:fill="FFFFFF"/>
              </w:rPr>
              <w:t>Dativa</w:t>
            </w:r>
            <w:proofErr w:type="spellEnd"/>
            <w:r w:rsidR="008A0350" w:rsidRPr="008A0350">
              <w:rPr>
                <w:rStyle w:val="normaltextrun"/>
                <w:rFonts w:eastAsiaTheme="majorEastAsia"/>
                <w:szCs w:val="20"/>
                <w:shd w:val="clear" w:color="auto" w:fill="FFFFFF"/>
              </w:rPr>
              <w:t xml:space="preserve"> </w:t>
            </w:r>
            <w:r w:rsidRPr="008A0350">
              <w:rPr>
                <w:rStyle w:val="normaltextrun"/>
                <w:rFonts w:eastAsiaTheme="majorEastAsia"/>
                <w:szCs w:val="20"/>
                <w:shd w:val="clear" w:color="auto" w:fill="FFFFFF"/>
              </w:rPr>
              <w:t>valdes loceklis</w:t>
            </w:r>
            <w:r w:rsidRPr="008A0350">
              <w:rPr>
                <w:rStyle w:val="eop"/>
                <w:rFonts w:eastAsiaTheme="majorEastAsia"/>
                <w:szCs w:val="20"/>
                <w:shd w:val="clear" w:color="auto" w:fill="FFFFFF"/>
              </w:rPr>
              <w:t> </w:t>
            </w:r>
          </w:p>
        </w:tc>
      </w:tr>
    </w:tbl>
    <w:p w14:paraId="2A3D521C" w14:textId="77777777" w:rsidR="00921F64" w:rsidRPr="008A0350" w:rsidRDefault="00921F64" w:rsidP="00921F64">
      <w:pPr>
        <w:rPr>
          <w:sz w:val="22"/>
        </w:rPr>
      </w:pPr>
    </w:p>
    <w:p w14:paraId="5A193B50" w14:textId="6A49F044" w:rsidR="5CF94C7E" w:rsidRPr="008A0350" w:rsidRDefault="00921F64" w:rsidP="00921F64">
      <w:pPr>
        <w:spacing w:after="200" w:line="276" w:lineRule="auto"/>
        <w:rPr>
          <w:sz w:val="20"/>
        </w:rPr>
      </w:pPr>
      <w:r w:rsidRPr="008A0350">
        <w:rPr>
          <w:sz w:val="22"/>
        </w:rPr>
        <w:br w:type="page"/>
      </w:r>
    </w:p>
    <w:p w14:paraId="01F4028E" w14:textId="77777777" w:rsidR="00755EE5" w:rsidRPr="008A0350" w:rsidRDefault="6A594FD7" w:rsidP="0CED654D">
      <w:pPr>
        <w:pStyle w:val="Heading1"/>
        <w:spacing w:after="160" w:line="259" w:lineRule="auto"/>
        <w:jc w:val="both"/>
        <w:rPr>
          <w:rFonts w:ascii="Times New Roman" w:hAnsi="Times New Roman" w:cs="Times New Roman"/>
          <w:sz w:val="28"/>
        </w:rPr>
      </w:pPr>
      <w:bookmarkStart w:id="15" w:name="_Toc57306873"/>
      <w:bookmarkStart w:id="16" w:name="_Toc57322848"/>
      <w:bookmarkStart w:id="17" w:name="_Toc57361292"/>
      <w:bookmarkStart w:id="18" w:name="_Toc518645808"/>
      <w:bookmarkStart w:id="19" w:name="_Toc228258439"/>
      <w:bookmarkStart w:id="20" w:name="_Toc49874304"/>
      <w:r w:rsidRPr="008A0350">
        <w:rPr>
          <w:rFonts w:ascii="Times New Roman" w:hAnsi="Times New Roman" w:cs="Times New Roman"/>
          <w:sz w:val="28"/>
        </w:rPr>
        <w:lastRenderedPageBreak/>
        <w:t>Ievads</w:t>
      </w:r>
      <w:bookmarkEnd w:id="15"/>
      <w:bookmarkEnd w:id="16"/>
      <w:bookmarkEnd w:id="17"/>
      <w:bookmarkEnd w:id="18"/>
      <w:bookmarkEnd w:id="19"/>
    </w:p>
    <w:p w14:paraId="0912AC73" w14:textId="75D26FF5" w:rsidR="00755EE5" w:rsidRPr="008A0350" w:rsidRDefault="6A594FD7" w:rsidP="0CED654D">
      <w:pPr>
        <w:pStyle w:val="Heading2"/>
        <w:rPr>
          <w:rFonts w:ascii="Times New Roman" w:hAnsi="Times New Roman" w:cs="Times New Roman"/>
        </w:rPr>
      </w:pPr>
      <w:bookmarkStart w:id="21" w:name="_Toc57306874"/>
      <w:bookmarkStart w:id="22" w:name="_Toc57322849"/>
      <w:bookmarkStart w:id="23" w:name="_Toc57361293"/>
      <w:bookmarkStart w:id="24" w:name="_Toc525608156"/>
      <w:bookmarkStart w:id="25" w:name="_Toc228258440"/>
      <w:r w:rsidRPr="008A0350">
        <w:rPr>
          <w:rFonts w:ascii="Times New Roman" w:hAnsi="Times New Roman" w:cs="Times New Roman"/>
        </w:rPr>
        <w:t>Dokumenta nolūks</w:t>
      </w:r>
      <w:bookmarkEnd w:id="21"/>
      <w:bookmarkEnd w:id="22"/>
      <w:bookmarkEnd w:id="23"/>
      <w:bookmarkEnd w:id="24"/>
      <w:bookmarkEnd w:id="25"/>
    </w:p>
    <w:p w14:paraId="5D672860" w14:textId="77777777" w:rsidR="0019764D" w:rsidRPr="008A0350" w:rsidRDefault="0019764D" w:rsidP="00AF4D67">
      <w:pPr>
        <w:spacing w:after="160" w:line="259" w:lineRule="auto"/>
        <w:jc w:val="both"/>
        <w:rPr>
          <w:sz w:val="22"/>
          <w:szCs w:val="22"/>
          <w:lang w:eastAsia="lv-LV"/>
        </w:rPr>
      </w:pPr>
      <w:r w:rsidRPr="008A0350">
        <w:rPr>
          <w:sz w:val="22"/>
          <w:szCs w:val="22"/>
          <w:lang w:eastAsia="lv-LV"/>
        </w:rPr>
        <w:t>Šis dokuments ir Valsts reģionālās attīstības aģentūras koplietošanas risinājuma Atvieglojumu vienotās informācijas sistēmas (AVIS) projekta nodevums.</w:t>
      </w:r>
    </w:p>
    <w:p w14:paraId="457BBF0D" w14:textId="1CB16B1E" w:rsidR="00755EE5" w:rsidRPr="008A0350" w:rsidRDefault="00755EE5" w:rsidP="00AF4D67">
      <w:pPr>
        <w:spacing w:after="160" w:line="259" w:lineRule="auto"/>
        <w:jc w:val="both"/>
        <w:rPr>
          <w:sz w:val="22"/>
          <w:szCs w:val="22"/>
          <w:lang w:eastAsia="lv-LV"/>
        </w:rPr>
      </w:pPr>
      <w:r w:rsidRPr="008A0350">
        <w:rPr>
          <w:sz w:val="22"/>
          <w:szCs w:val="22"/>
          <w:lang w:eastAsia="lv-LV"/>
        </w:rPr>
        <w:t>Dokumenta nolūks ir aprakstīt lietotāja veicamās darbības pieejamās AVIS lietotāja saskarnē (E-pakalpojumi un AVIS administratora saskarne). Dokumenta mērķauditorija ir AVIS administratora saskarnē reģistrēti lietotāji, kuriem ir piešķirtas piekļuves tiesības veikt darbu ar AVIS centralizētiem klasifikatoriem, kā arī e-pakalpojuma lietotājiem.</w:t>
      </w:r>
    </w:p>
    <w:p w14:paraId="714B55FE" w14:textId="77777777" w:rsidR="009610F5" w:rsidRPr="008A0350" w:rsidRDefault="336BFA14" w:rsidP="0CED654D">
      <w:pPr>
        <w:pStyle w:val="Heading2"/>
        <w:rPr>
          <w:rFonts w:ascii="Times New Roman" w:hAnsi="Times New Roman" w:cs="Times New Roman"/>
        </w:rPr>
      </w:pPr>
      <w:bookmarkStart w:id="26" w:name="_Toc258678450"/>
      <w:bookmarkStart w:id="27" w:name="_Toc267554917"/>
      <w:bookmarkStart w:id="28" w:name="_Toc273610460"/>
      <w:bookmarkStart w:id="29" w:name="_Toc496187636"/>
      <w:bookmarkStart w:id="30" w:name="_Toc498502022"/>
      <w:bookmarkStart w:id="31" w:name="_Toc501634492"/>
      <w:bookmarkStart w:id="32" w:name="_Toc504568680"/>
      <w:bookmarkStart w:id="33" w:name="_Toc519080216"/>
      <w:bookmarkStart w:id="34" w:name="_Toc1392368"/>
      <w:bookmarkStart w:id="35" w:name="_Toc21427655"/>
      <w:bookmarkStart w:id="36" w:name="_Toc2849142"/>
      <w:bookmarkStart w:id="37" w:name="_Toc23262347"/>
      <w:bookmarkStart w:id="38" w:name="_Toc49874307"/>
      <w:bookmarkStart w:id="39" w:name="_Toc111467010"/>
      <w:bookmarkStart w:id="40" w:name="_Toc629924513"/>
      <w:bookmarkStart w:id="41" w:name="_Toc228258441"/>
      <w:r w:rsidRPr="008A0350">
        <w:rPr>
          <w:rFonts w:ascii="Times New Roman" w:hAnsi="Times New Roman" w:cs="Times New Roman"/>
        </w:rPr>
        <w:lastRenderedPageBreak/>
        <w:t>Termini un pieņemtie apzīmējumi</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2940"/>
        <w:gridCol w:w="6694"/>
      </w:tblGrid>
      <w:tr w:rsidR="00E234D0" w:rsidRPr="008A0350" w14:paraId="19F292F8" w14:textId="77777777" w:rsidTr="0039189A">
        <w:trPr>
          <w:tblHeader/>
        </w:trPr>
        <w:tc>
          <w:tcPr>
            <w:tcW w:w="2940" w:type="dxa"/>
          </w:tcPr>
          <w:p w14:paraId="0CDBD3B1" w14:textId="77777777" w:rsidR="009610F5" w:rsidRPr="008A0350" w:rsidRDefault="009610F5" w:rsidP="00546EBF">
            <w:pPr>
              <w:keepNext/>
              <w:jc w:val="both"/>
              <w:rPr>
                <w:b/>
                <w:sz w:val="20"/>
              </w:rPr>
            </w:pPr>
            <w:r w:rsidRPr="008A0350">
              <w:rPr>
                <w:b/>
                <w:sz w:val="20"/>
              </w:rPr>
              <w:lastRenderedPageBreak/>
              <w:t>Termins</w:t>
            </w:r>
          </w:p>
        </w:tc>
        <w:tc>
          <w:tcPr>
            <w:tcW w:w="6694" w:type="dxa"/>
          </w:tcPr>
          <w:p w14:paraId="6854D815" w14:textId="77777777" w:rsidR="009610F5" w:rsidRPr="008A0350" w:rsidRDefault="009610F5" w:rsidP="00546EBF">
            <w:pPr>
              <w:keepNext/>
              <w:jc w:val="both"/>
              <w:rPr>
                <w:b/>
                <w:sz w:val="20"/>
              </w:rPr>
            </w:pPr>
            <w:r w:rsidRPr="008A0350">
              <w:rPr>
                <w:b/>
                <w:sz w:val="20"/>
              </w:rPr>
              <w:t>Skaidrojums</w:t>
            </w:r>
          </w:p>
        </w:tc>
      </w:tr>
      <w:tr w:rsidR="00E234D0" w:rsidRPr="008A0350" w14:paraId="0653906E"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1259CC50" w14:textId="77777777" w:rsidR="009610F5" w:rsidRPr="008A0350" w:rsidRDefault="009610F5" w:rsidP="00546EBF">
            <w:pPr>
              <w:keepNext/>
              <w:jc w:val="both"/>
              <w:rPr>
                <w:sz w:val="20"/>
              </w:rPr>
            </w:pPr>
            <w:bookmarkStart w:id="42" w:name="_Toc285619996"/>
            <w:bookmarkStart w:id="43" w:name="_Toc285620030"/>
            <w:bookmarkStart w:id="44" w:name="_Toc285621372"/>
            <w:bookmarkStart w:id="45" w:name="_Toc285619997"/>
            <w:bookmarkStart w:id="46" w:name="_Toc285620031"/>
            <w:bookmarkStart w:id="47" w:name="_Toc285621373"/>
            <w:bookmarkEnd w:id="42"/>
            <w:bookmarkEnd w:id="43"/>
            <w:bookmarkEnd w:id="44"/>
            <w:bookmarkEnd w:id="45"/>
            <w:bookmarkEnd w:id="46"/>
            <w:bookmarkEnd w:id="47"/>
            <w:r w:rsidRPr="008A0350">
              <w:rPr>
                <w:sz w:val="20"/>
              </w:rPr>
              <w:t>Atvieglojums</w:t>
            </w:r>
          </w:p>
        </w:tc>
        <w:tc>
          <w:tcPr>
            <w:tcW w:w="6694" w:type="dxa"/>
            <w:tcBorders>
              <w:top w:val="single" w:sz="4" w:space="0" w:color="auto"/>
              <w:left w:val="single" w:sz="4" w:space="0" w:color="auto"/>
              <w:bottom w:val="single" w:sz="4" w:space="0" w:color="auto"/>
              <w:right w:val="single" w:sz="4" w:space="0" w:color="auto"/>
            </w:tcBorders>
          </w:tcPr>
          <w:p w14:paraId="19FFD322" w14:textId="77777777" w:rsidR="009610F5" w:rsidRPr="008A0350" w:rsidRDefault="009610F5" w:rsidP="00546EBF">
            <w:pPr>
              <w:keepNext/>
              <w:jc w:val="both"/>
              <w:rPr>
                <w:sz w:val="20"/>
              </w:rPr>
            </w:pPr>
            <w:r w:rsidRPr="008A0350">
              <w:rPr>
                <w:sz w:val="20"/>
              </w:rPr>
              <w:t>Dotācijas, subsīdijas, kompensācijas, atlaides, pabalsti vai citi maksājumi, kas tiek saņemti saskaņā ar normatīvajos aktos noteikto.</w:t>
            </w:r>
          </w:p>
        </w:tc>
      </w:tr>
      <w:tr w:rsidR="00E234D0" w:rsidRPr="008A0350" w14:paraId="186DFBF6"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3C54A888" w14:textId="77777777" w:rsidR="009610F5" w:rsidRPr="008A0350" w:rsidRDefault="009610F5" w:rsidP="00546EBF">
            <w:pPr>
              <w:keepNext/>
              <w:jc w:val="both"/>
              <w:rPr>
                <w:sz w:val="20"/>
              </w:rPr>
            </w:pPr>
            <w:r w:rsidRPr="008A0350">
              <w:rPr>
                <w:sz w:val="20"/>
              </w:rPr>
              <w:t>Atvieglojuma norādījums</w:t>
            </w:r>
          </w:p>
        </w:tc>
        <w:tc>
          <w:tcPr>
            <w:tcW w:w="6694" w:type="dxa"/>
            <w:tcBorders>
              <w:top w:val="single" w:sz="4" w:space="0" w:color="auto"/>
              <w:left w:val="single" w:sz="4" w:space="0" w:color="auto"/>
              <w:bottom w:val="single" w:sz="4" w:space="0" w:color="auto"/>
              <w:right w:val="single" w:sz="4" w:space="0" w:color="auto"/>
            </w:tcBorders>
          </w:tcPr>
          <w:p w14:paraId="16D22F51" w14:textId="6C21D56F" w:rsidR="009610F5" w:rsidRPr="008A0350" w:rsidRDefault="00EE3B50" w:rsidP="00546EBF">
            <w:pPr>
              <w:keepNext/>
              <w:jc w:val="both"/>
              <w:rPr>
                <w:sz w:val="20"/>
              </w:rPr>
            </w:pPr>
            <w:r w:rsidRPr="008A0350">
              <w:rPr>
                <w:sz w:val="20"/>
              </w:rPr>
              <w:t>Norādījumi, kas tiek definēti atvieglojuma saņemšanai. Norādījumi sevī var ietvert Atvieglojumu saņēmēju grupas, kam atvieglojums ir piemērojams, tirgotājus, pie kā atvieglojums ir saņemams, preces uz kādām attiecas atvieglojums. Tāpat starp šiem objektiem tiek definētas saites, kādiem nosacījumiem ir jāizpildās, piemēram, potenciālajam atvieglojuma saņēmējam jāietilpst – “Atvieglojumu saņēmēju grupā nr.1” UN Darījumam jānotiek pie tirgotāja “Tirgotājs Nr.1”. Tāpat starp šiem objektiem var veidot saiti “VAI”, kas definēs, ka atvieglojums saņemams, ja persona ietilpst norādītajā grupā, vai darījums notiek pie noteikta Tirgotāja. Ir iespējams veidot arī sarežģītākas struktūras atvieglojuma norādījumam.</w:t>
            </w:r>
          </w:p>
        </w:tc>
      </w:tr>
      <w:tr w:rsidR="00E234D0" w:rsidRPr="008A0350" w14:paraId="6E2A5263"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4A79BA2B" w14:textId="77777777" w:rsidR="009610F5" w:rsidRPr="008A0350" w:rsidRDefault="009610F5" w:rsidP="00546EBF">
            <w:pPr>
              <w:keepNext/>
              <w:jc w:val="both"/>
              <w:rPr>
                <w:sz w:val="20"/>
              </w:rPr>
            </w:pPr>
            <w:r w:rsidRPr="008A0350">
              <w:rPr>
                <w:sz w:val="20"/>
              </w:rPr>
              <w:t>Atvieglojumu saņēmējs (AS)</w:t>
            </w:r>
          </w:p>
        </w:tc>
        <w:tc>
          <w:tcPr>
            <w:tcW w:w="6694" w:type="dxa"/>
            <w:tcBorders>
              <w:top w:val="single" w:sz="4" w:space="0" w:color="auto"/>
              <w:left w:val="single" w:sz="4" w:space="0" w:color="auto"/>
              <w:bottom w:val="single" w:sz="4" w:space="0" w:color="auto"/>
              <w:right w:val="single" w:sz="4" w:space="0" w:color="auto"/>
            </w:tcBorders>
          </w:tcPr>
          <w:p w14:paraId="3AE7EADF" w14:textId="77777777" w:rsidR="009610F5" w:rsidRPr="008A0350" w:rsidRDefault="009610F5" w:rsidP="00546EBF">
            <w:pPr>
              <w:keepNext/>
              <w:jc w:val="both"/>
              <w:rPr>
                <w:sz w:val="20"/>
              </w:rPr>
            </w:pPr>
            <w:r w:rsidRPr="008A0350">
              <w:rPr>
                <w:sz w:val="20"/>
              </w:rPr>
              <w:t>Fiziska persona, kurai ir piešķirts vismaz viens atvieglojums.</w:t>
            </w:r>
          </w:p>
        </w:tc>
      </w:tr>
      <w:tr w:rsidR="00E234D0" w:rsidRPr="008A0350" w14:paraId="1DF12D16"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68A796F3" w14:textId="77777777" w:rsidR="009610F5" w:rsidRPr="008A0350" w:rsidRDefault="009610F5" w:rsidP="00546EBF">
            <w:pPr>
              <w:keepNext/>
              <w:jc w:val="both"/>
              <w:rPr>
                <w:sz w:val="20"/>
              </w:rPr>
            </w:pPr>
            <w:r w:rsidRPr="008A0350">
              <w:rPr>
                <w:sz w:val="20"/>
              </w:rPr>
              <w:t xml:space="preserve">Atvieglojumu devējs (AD) </w:t>
            </w:r>
          </w:p>
        </w:tc>
        <w:tc>
          <w:tcPr>
            <w:tcW w:w="6694" w:type="dxa"/>
            <w:tcBorders>
              <w:top w:val="single" w:sz="4" w:space="0" w:color="auto"/>
              <w:left w:val="single" w:sz="4" w:space="0" w:color="auto"/>
              <w:bottom w:val="single" w:sz="4" w:space="0" w:color="auto"/>
              <w:right w:val="single" w:sz="4" w:space="0" w:color="auto"/>
            </w:tcBorders>
          </w:tcPr>
          <w:p w14:paraId="0056D334" w14:textId="77777777" w:rsidR="009610F5" w:rsidRPr="008A0350" w:rsidRDefault="009610F5" w:rsidP="00546EBF">
            <w:pPr>
              <w:keepNext/>
              <w:jc w:val="both"/>
              <w:rPr>
                <w:sz w:val="20"/>
              </w:rPr>
            </w:pPr>
            <w:r w:rsidRPr="008A0350">
              <w:rPr>
                <w:sz w:val="20"/>
              </w:rPr>
              <w:t>Valsts, pašvaldību iestādes un, nākotnē iespējams, jebkura cita persona, kas piešķir vai administrē atvieglojumu un atvieglojumu norādījumus.</w:t>
            </w:r>
          </w:p>
        </w:tc>
      </w:tr>
      <w:tr w:rsidR="00E234D0" w:rsidRPr="008A0350" w14:paraId="0750195E"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7C0C442C" w14:textId="5E865696" w:rsidR="00EE3B50" w:rsidRPr="008A0350" w:rsidRDefault="00EE3B50" w:rsidP="00546EBF">
            <w:pPr>
              <w:keepNext/>
              <w:jc w:val="both"/>
              <w:rPr>
                <w:sz w:val="20"/>
              </w:rPr>
            </w:pPr>
            <w:r w:rsidRPr="008A0350">
              <w:rPr>
                <w:sz w:val="20"/>
              </w:rPr>
              <w:t>Atvieglojuma parametri</w:t>
            </w:r>
          </w:p>
        </w:tc>
        <w:tc>
          <w:tcPr>
            <w:tcW w:w="6694" w:type="dxa"/>
            <w:tcBorders>
              <w:top w:val="single" w:sz="4" w:space="0" w:color="auto"/>
              <w:left w:val="single" w:sz="4" w:space="0" w:color="auto"/>
              <w:bottom w:val="single" w:sz="4" w:space="0" w:color="auto"/>
              <w:right w:val="single" w:sz="4" w:space="0" w:color="auto"/>
            </w:tcBorders>
          </w:tcPr>
          <w:p w14:paraId="7DA03CF9" w14:textId="24149BE8" w:rsidR="00EE3B50" w:rsidRPr="008A0350" w:rsidRDefault="00EE3B50" w:rsidP="00546EBF">
            <w:pPr>
              <w:keepNext/>
              <w:jc w:val="both"/>
              <w:rPr>
                <w:sz w:val="20"/>
              </w:rPr>
            </w:pPr>
            <w:r w:rsidRPr="008A0350">
              <w:rPr>
                <w:sz w:val="20"/>
              </w:rPr>
              <w:t>Parametri, kas definēti atvieglojumam. Parametri var ietvert kritērijus vai nosacījumus, kurus izmanto atvieglojuma aprēķināšanas procesā (prece, atvieglojuma apjoms (%, skaits, summa u.tml.), saņemšanas periods un ierobežojumi, ja tādi ir).</w:t>
            </w:r>
          </w:p>
        </w:tc>
      </w:tr>
      <w:tr w:rsidR="00E234D0" w:rsidRPr="008A0350" w14:paraId="5B6A927D"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485B6B80" w14:textId="77777777" w:rsidR="009610F5" w:rsidRPr="008A0350" w:rsidRDefault="009610F5" w:rsidP="00546EBF">
            <w:pPr>
              <w:keepNext/>
              <w:jc w:val="both"/>
              <w:rPr>
                <w:sz w:val="20"/>
              </w:rPr>
            </w:pPr>
            <w:r w:rsidRPr="008A0350">
              <w:rPr>
                <w:sz w:val="20"/>
              </w:rPr>
              <w:t>Atvieglojuma summa</w:t>
            </w:r>
          </w:p>
        </w:tc>
        <w:tc>
          <w:tcPr>
            <w:tcW w:w="6694" w:type="dxa"/>
            <w:tcBorders>
              <w:top w:val="single" w:sz="4" w:space="0" w:color="auto"/>
              <w:left w:val="single" w:sz="4" w:space="0" w:color="auto"/>
              <w:bottom w:val="single" w:sz="4" w:space="0" w:color="auto"/>
              <w:right w:val="single" w:sz="4" w:space="0" w:color="auto"/>
            </w:tcBorders>
          </w:tcPr>
          <w:p w14:paraId="7637F2CD" w14:textId="77777777" w:rsidR="009610F5" w:rsidRPr="008A0350" w:rsidRDefault="009610F5" w:rsidP="00546EBF">
            <w:pPr>
              <w:keepNext/>
              <w:jc w:val="both"/>
              <w:rPr>
                <w:sz w:val="20"/>
              </w:rPr>
            </w:pPr>
            <w:r w:rsidRPr="008A0350">
              <w:rPr>
                <w:sz w:val="20"/>
              </w:rPr>
              <w:t xml:space="preserve">Atvieglojuma pakalpojuma summa, kas izteikta </w:t>
            </w:r>
            <w:proofErr w:type="spellStart"/>
            <w:r w:rsidRPr="008A0350">
              <w:rPr>
                <w:sz w:val="20"/>
              </w:rPr>
              <w:t>naudiskā</w:t>
            </w:r>
            <w:proofErr w:type="spellEnd"/>
            <w:r w:rsidRPr="008A0350">
              <w:rPr>
                <w:sz w:val="20"/>
              </w:rPr>
              <w:t xml:space="preserve"> vienībā (</w:t>
            </w:r>
            <w:proofErr w:type="spellStart"/>
            <w:r w:rsidRPr="008A0350">
              <w:rPr>
                <w:sz w:val="20"/>
              </w:rPr>
              <w:t>euro</w:t>
            </w:r>
            <w:proofErr w:type="spellEnd"/>
            <w:r w:rsidRPr="008A0350">
              <w:rPr>
                <w:sz w:val="20"/>
              </w:rPr>
              <w:t>), ko atvieglojuma saņēmējam atvieglojuma pakalpojuma saņemšanas laikā tiek piemērota, kā dotācijas, subsīdijas, kompensācijas, atlaides, pabalsti vai citi maksājumi saskaņā ar normatīvajos aktos noteikto.</w:t>
            </w:r>
          </w:p>
        </w:tc>
      </w:tr>
      <w:tr w:rsidR="00E234D0" w:rsidRPr="008A0350" w14:paraId="7340A13B"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798D516F" w14:textId="77777777" w:rsidR="009610F5" w:rsidRPr="008A0350" w:rsidRDefault="009610F5" w:rsidP="00546EBF">
            <w:pPr>
              <w:keepNext/>
              <w:jc w:val="both"/>
              <w:rPr>
                <w:sz w:val="20"/>
              </w:rPr>
            </w:pPr>
            <w:r w:rsidRPr="008A0350">
              <w:rPr>
                <w:sz w:val="20"/>
              </w:rPr>
              <w:t>AVIS (IS/ Risinājums)</w:t>
            </w:r>
            <w:r w:rsidRPr="008A0350">
              <w:rPr>
                <w:sz w:val="20"/>
              </w:rPr>
              <w:br/>
              <w:t>sistēma</w:t>
            </w:r>
          </w:p>
        </w:tc>
        <w:tc>
          <w:tcPr>
            <w:tcW w:w="6694" w:type="dxa"/>
            <w:tcBorders>
              <w:top w:val="single" w:sz="4" w:space="0" w:color="auto"/>
              <w:left w:val="single" w:sz="4" w:space="0" w:color="auto"/>
              <w:bottom w:val="single" w:sz="4" w:space="0" w:color="auto"/>
              <w:right w:val="single" w:sz="4" w:space="0" w:color="auto"/>
            </w:tcBorders>
          </w:tcPr>
          <w:p w14:paraId="3D79FEBE" w14:textId="77777777" w:rsidR="009610F5" w:rsidRPr="008A0350" w:rsidRDefault="009610F5" w:rsidP="00546EBF">
            <w:pPr>
              <w:keepNext/>
              <w:jc w:val="both"/>
              <w:rPr>
                <w:sz w:val="20"/>
              </w:rPr>
            </w:pPr>
            <w:r w:rsidRPr="008A0350">
              <w:rPr>
                <w:sz w:val="20"/>
              </w:rPr>
              <w:t>Atvieglojumu vienotā informācijas sistēma – koplietošanas risinājums.</w:t>
            </w:r>
          </w:p>
          <w:p w14:paraId="0C2E9CC3" w14:textId="77777777" w:rsidR="009610F5" w:rsidRPr="008A0350" w:rsidRDefault="009610F5" w:rsidP="00546EBF">
            <w:pPr>
              <w:keepNext/>
              <w:jc w:val="both"/>
              <w:rPr>
                <w:sz w:val="20"/>
              </w:rPr>
            </w:pPr>
          </w:p>
        </w:tc>
      </w:tr>
      <w:tr w:rsidR="00E234D0" w:rsidRPr="008A0350" w14:paraId="6CAEA52E"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11763DB6" w14:textId="648062CA" w:rsidR="009610F5" w:rsidRPr="008A0350" w:rsidRDefault="009610F5" w:rsidP="00546EBF">
            <w:pPr>
              <w:keepNext/>
              <w:jc w:val="both"/>
              <w:rPr>
                <w:sz w:val="20"/>
              </w:rPr>
            </w:pPr>
            <w:r w:rsidRPr="008A0350">
              <w:rPr>
                <w:sz w:val="20"/>
              </w:rPr>
              <w:t xml:space="preserve">AVIS </w:t>
            </w:r>
            <w:r w:rsidR="00BA170D" w:rsidRPr="008A0350">
              <w:rPr>
                <w:sz w:val="20"/>
              </w:rPr>
              <w:t>administrators</w:t>
            </w:r>
          </w:p>
        </w:tc>
        <w:tc>
          <w:tcPr>
            <w:tcW w:w="6694" w:type="dxa"/>
            <w:tcBorders>
              <w:top w:val="single" w:sz="4" w:space="0" w:color="auto"/>
              <w:left w:val="single" w:sz="4" w:space="0" w:color="auto"/>
              <w:bottom w:val="single" w:sz="4" w:space="0" w:color="auto"/>
              <w:right w:val="single" w:sz="4" w:space="0" w:color="auto"/>
            </w:tcBorders>
          </w:tcPr>
          <w:p w14:paraId="002A2A8A" w14:textId="3B224DBD" w:rsidR="009610F5" w:rsidRPr="008A0350" w:rsidRDefault="009610F5" w:rsidP="00546EBF">
            <w:pPr>
              <w:keepNext/>
              <w:jc w:val="both"/>
              <w:rPr>
                <w:sz w:val="20"/>
              </w:rPr>
            </w:pPr>
            <w:r w:rsidRPr="008A0350">
              <w:rPr>
                <w:sz w:val="20"/>
              </w:rPr>
              <w:t>AVIS normatīvajos aktos noteikta persona kā sistēmas pārzinis, kā arī šajā dokumentā termins lietots kā lietotājs, kas lieto AVIS administratora saskarni</w:t>
            </w:r>
            <w:r w:rsidR="00BA170D" w:rsidRPr="008A0350">
              <w:rPr>
                <w:sz w:val="20"/>
              </w:rPr>
              <w:t xml:space="preserve"> vai AVIS pašapkalpošanās portāla saskarni</w:t>
            </w:r>
            <w:r w:rsidRPr="008A0350">
              <w:rPr>
                <w:sz w:val="20"/>
              </w:rPr>
              <w:t xml:space="preserve"> un veic centralizēto klasifikatoru ievadi. </w:t>
            </w:r>
          </w:p>
        </w:tc>
      </w:tr>
      <w:tr w:rsidR="00E234D0" w:rsidRPr="008A0350" w14:paraId="12406043"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070EFF3E" w14:textId="008E019D" w:rsidR="003B792D" w:rsidRPr="008A0350" w:rsidRDefault="003B792D" w:rsidP="00546EBF">
            <w:pPr>
              <w:keepNext/>
              <w:jc w:val="both"/>
              <w:rPr>
                <w:sz w:val="20"/>
              </w:rPr>
            </w:pPr>
            <w:r w:rsidRPr="008A0350">
              <w:rPr>
                <w:sz w:val="20"/>
              </w:rPr>
              <w:t>CRON izteiksme</w:t>
            </w:r>
          </w:p>
        </w:tc>
        <w:tc>
          <w:tcPr>
            <w:tcW w:w="6694" w:type="dxa"/>
            <w:tcBorders>
              <w:top w:val="single" w:sz="4" w:space="0" w:color="auto"/>
              <w:left w:val="single" w:sz="4" w:space="0" w:color="auto"/>
              <w:bottom w:val="single" w:sz="4" w:space="0" w:color="auto"/>
              <w:right w:val="single" w:sz="4" w:space="0" w:color="auto"/>
            </w:tcBorders>
          </w:tcPr>
          <w:p w14:paraId="656296CF" w14:textId="6830A11A" w:rsidR="003B792D" w:rsidRPr="008A0350" w:rsidRDefault="003B792D" w:rsidP="00546EBF">
            <w:pPr>
              <w:keepNext/>
              <w:jc w:val="both"/>
              <w:rPr>
                <w:sz w:val="20"/>
                <w:szCs w:val="20"/>
              </w:rPr>
            </w:pPr>
            <w:r w:rsidRPr="008A0350">
              <w:rPr>
                <w:sz w:val="20"/>
                <w:szCs w:val="20"/>
              </w:rPr>
              <w:t xml:space="preserve">Specifisks laika pieraksta veids. </w:t>
            </w:r>
            <w:r w:rsidRPr="008A0350">
              <w:rPr>
                <w:sz w:val="20"/>
                <w:szCs w:val="20"/>
                <w:shd w:val="clear" w:color="auto" w:fill="FFFFFF"/>
              </w:rPr>
              <w:t>Izmanto, lai periodiski veiktu uzdevumu izpildi noteiktā laikā.</w:t>
            </w:r>
          </w:p>
        </w:tc>
      </w:tr>
      <w:tr w:rsidR="00E234D0" w:rsidRPr="008A0350" w14:paraId="5669A8F2"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0303C6A2" w14:textId="77777777" w:rsidR="009610F5" w:rsidRPr="008A0350" w:rsidRDefault="009610F5" w:rsidP="00546EBF">
            <w:pPr>
              <w:keepNext/>
              <w:jc w:val="both"/>
              <w:rPr>
                <w:sz w:val="20"/>
              </w:rPr>
            </w:pPr>
            <w:r w:rsidRPr="008A0350">
              <w:rPr>
                <w:sz w:val="20"/>
              </w:rPr>
              <w:t>DB</w:t>
            </w:r>
          </w:p>
        </w:tc>
        <w:tc>
          <w:tcPr>
            <w:tcW w:w="6694" w:type="dxa"/>
            <w:tcBorders>
              <w:top w:val="single" w:sz="4" w:space="0" w:color="auto"/>
              <w:left w:val="single" w:sz="4" w:space="0" w:color="auto"/>
              <w:bottom w:val="single" w:sz="4" w:space="0" w:color="auto"/>
              <w:right w:val="single" w:sz="4" w:space="0" w:color="auto"/>
            </w:tcBorders>
          </w:tcPr>
          <w:p w14:paraId="42E7EC86" w14:textId="77777777" w:rsidR="009610F5" w:rsidRPr="008A0350" w:rsidRDefault="009610F5" w:rsidP="00546EBF">
            <w:pPr>
              <w:keepNext/>
              <w:jc w:val="both"/>
              <w:rPr>
                <w:sz w:val="20"/>
              </w:rPr>
            </w:pPr>
            <w:r w:rsidRPr="008A0350">
              <w:rPr>
                <w:sz w:val="20"/>
              </w:rPr>
              <w:t xml:space="preserve">Datubāze (angļu: </w:t>
            </w:r>
            <w:proofErr w:type="spellStart"/>
            <w:r w:rsidRPr="008A0350">
              <w:rPr>
                <w:sz w:val="20"/>
              </w:rPr>
              <w:t>database</w:t>
            </w:r>
            <w:proofErr w:type="spellEnd"/>
            <w:r w:rsidRPr="008A0350">
              <w:rPr>
                <w:sz w:val="20"/>
              </w:rPr>
              <w:t>).</w:t>
            </w:r>
          </w:p>
        </w:tc>
      </w:tr>
      <w:tr w:rsidR="00E234D0" w:rsidRPr="008A0350" w14:paraId="6532C888"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7E3553B9" w14:textId="670D4F9F" w:rsidR="00F438F9" w:rsidRPr="008A0350" w:rsidRDefault="00F438F9" w:rsidP="00546EBF">
            <w:pPr>
              <w:keepNext/>
              <w:jc w:val="both"/>
              <w:rPr>
                <w:sz w:val="20"/>
              </w:rPr>
            </w:pPr>
            <w:r w:rsidRPr="008A0350">
              <w:rPr>
                <w:sz w:val="20"/>
              </w:rPr>
              <w:t>Tags</w:t>
            </w:r>
          </w:p>
        </w:tc>
        <w:tc>
          <w:tcPr>
            <w:tcW w:w="6694" w:type="dxa"/>
            <w:tcBorders>
              <w:top w:val="single" w:sz="4" w:space="0" w:color="auto"/>
              <w:left w:val="single" w:sz="4" w:space="0" w:color="auto"/>
              <w:bottom w:val="single" w:sz="4" w:space="0" w:color="auto"/>
              <w:right w:val="single" w:sz="4" w:space="0" w:color="auto"/>
            </w:tcBorders>
          </w:tcPr>
          <w:p w14:paraId="5ED9D0F9" w14:textId="26A0DD31" w:rsidR="00F438F9" w:rsidRPr="008A0350" w:rsidRDefault="00296261" w:rsidP="00546EBF">
            <w:pPr>
              <w:keepNext/>
              <w:jc w:val="both"/>
              <w:rPr>
                <w:sz w:val="20"/>
              </w:rPr>
            </w:pPr>
            <w:r w:rsidRPr="008A0350">
              <w:rPr>
                <w:sz w:val="20"/>
              </w:rPr>
              <w:t>Universāls marķieris, ko iespējams piesaistīt dažādiem objektiem, šādā veidā nodrošinot šo objektu grupēšanu un atlasi, kā arī objektu izmantošanu, pat gadījumos, ja nav zināmi saistītie objekti</w:t>
            </w:r>
          </w:p>
        </w:tc>
      </w:tr>
      <w:tr w:rsidR="00E234D0" w:rsidRPr="008A0350" w14:paraId="00C49E3D"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3134E411" w14:textId="103EC64E" w:rsidR="00F438F9" w:rsidRPr="008A0350" w:rsidRDefault="00F438F9" w:rsidP="00546EBF">
            <w:pPr>
              <w:keepNext/>
              <w:jc w:val="both"/>
              <w:rPr>
                <w:sz w:val="20"/>
              </w:rPr>
            </w:pPr>
            <w:r w:rsidRPr="008A0350">
              <w:rPr>
                <w:sz w:val="20"/>
              </w:rPr>
              <w:t>Vienotais pieteikšanās modulis (VPM)</w:t>
            </w:r>
          </w:p>
        </w:tc>
        <w:tc>
          <w:tcPr>
            <w:tcW w:w="6694" w:type="dxa"/>
            <w:tcBorders>
              <w:top w:val="single" w:sz="4" w:space="0" w:color="auto"/>
              <w:left w:val="single" w:sz="4" w:space="0" w:color="auto"/>
              <w:bottom w:val="single" w:sz="4" w:space="0" w:color="auto"/>
              <w:right w:val="single" w:sz="4" w:space="0" w:color="auto"/>
            </w:tcBorders>
          </w:tcPr>
          <w:p w14:paraId="551E26D5" w14:textId="5E52F652" w:rsidR="00F438F9" w:rsidRPr="008A0350" w:rsidRDefault="00296261" w:rsidP="00296261">
            <w:pPr>
              <w:keepNext/>
              <w:jc w:val="both"/>
              <w:rPr>
                <w:sz w:val="20"/>
              </w:rPr>
            </w:pPr>
            <w:r w:rsidRPr="008A0350">
              <w:rPr>
                <w:sz w:val="20"/>
              </w:rPr>
              <w:t xml:space="preserve">Vienotās pieteikšanās modulis (VPM) nodrošina integrētu un vienotu lietotāju autentifikācijas pakalpojumu sniegšanu valsts un pašvaldības informācijas sistēmām, izmantojot </w:t>
            </w:r>
            <w:proofErr w:type="spellStart"/>
            <w:r w:rsidRPr="008A0350">
              <w:rPr>
                <w:sz w:val="20"/>
              </w:rPr>
              <w:t>eID</w:t>
            </w:r>
            <w:proofErr w:type="spellEnd"/>
            <w:r w:rsidRPr="008A0350">
              <w:rPr>
                <w:sz w:val="20"/>
              </w:rPr>
              <w:t xml:space="preserve">, </w:t>
            </w:r>
            <w:proofErr w:type="spellStart"/>
            <w:r w:rsidRPr="008A0350">
              <w:rPr>
                <w:sz w:val="20"/>
              </w:rPr>
              <w:t>eParaksta</w:t>
            </w:r>
            <w:proofErr w:type="spellEnd"/>
            <w:r w:rsidRPr="008A0350">
              <w:rPr>
                <w:sz w:val="20"/>
              </w:rPr>
              <w:t xml:space="preserve"> vai internetbanku autentifikāciju.</w:t>
            </w:r>
          </w:p>
        </w:tc>
      </w:tr>
      <w:tr w:rsidR="00E234D0" w:rsidRPr="008A0350" w14:paraId="2663DBAE"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47B17E15" w14:textId="752E079A" w:rsidR="00296261" w:rsidRPr="008A0350" w:rsidRDefault="00296261" w:rsidP="00296261">
            <w:pPr>
              <w:keepNext/>
              <w:jc w:val="both"/>
              <w:rPr>
                <w:sz w:val="20"/>
              </w:rPr>
            </w:pPr>
            <w:r w:rsidRPr="008A0350">
              <w:rPr>
                <w:sz w:val="20"/>
              </w:rPr>
              <w:t>Atvieglojuma scenārijs</w:t>
            </w:r>
          </w:p>
        </w:tc>
        <w:tc>
          <w:tcPr>
            <w:tcW w:w="6694" w:type="dxa"/>
            <w:tcBorders>
              <w:top w:val="single" w:sz="4" w:space="0" w:color="auto"/>
              <w:left w:val="single" w:sz="4" w:space="0" w:color="auto"/>
              <w:bottom w:val="single" w:sz="4" w:space="0" w:color="auto"/>
              <w:right w:val="single" w:sz="4" w:space="0" w:color="auto"/>
            </w:tcBorders>
          </w:tcPr>
          <w:p w14:paraId="7F3EC6F7" w14:textId="01E68261" w:rsidR="00296261" w:rsidRPr="008A0350" w:rsidRDefault="00296261" w:rsidP="00296261">
            <w:pPr>
              <w:keepNext/>
              <w:jc w:val="both"/>
              <w:rPr>
                <w:sz w:val="20"/>
              </w:rPr>
            </w:pPr>
            <w:r w:rsidRPr="008A0350">
              <w:rPr>
                <w:sz w:val="20"/>
              </w:rPr>
              <w:t>Atvieglojuma summas aprēķina rēķināšanas metode.</w:t>
            </w:r>
          </w:p>
        </w:tc>
      </w:tr>
      <w:tr w:rsidR="00E234D0" w:rsidRPr="008A0350" w14:paraId="6263A8CC"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2C57E385" w14:textId="77777777" w:rsidR="009610F5" w:rsidRPr="008A0350" w:rsidRDefault="009610F5" w:rsidP="00546EBF">
            <w:pPr>
              <w:keepNext/>
              <w:jc w:val="both"/>
              <w:rPr>
                <w:sz w:val="20"/>
              </w:rPr>
            </w:pPr>
            <w:r w:rsidRPr="008A0350">
              <w:rPr>
                <w:sz w:val="20"/>
              </w:rPr>
              <w:t>Identifikācijas līdzeklis (IL)</w:t>
            </w:r>
          </w:p>
        </w:tc>
        <w:tc>
          <w:tcPr>
            <w:tcW w:w="6694" w:type="dxa"/>
            <w:tcBorders>
              <w:top w:val="single" w:sz="4" w:space="0" w:color="auto"/>
              <w:left w:val="single" w:sz="4" w:space="0" w:color="auto"/>
              <w:bottom w:val="single" w:sz="4" w:space="0" w:color="auto"/>
              <w:right w:val="single" w:sz="4" w:space="0" w:color="auto"/>
            </w:tcBorders>
          </w:tcPr>
          <w:p w14:paraId="42C032A4" w14:textId="77777777" w:rsidR="009610F5" w:rsidRPr="008A0350" w:rsidRDefault="009610F5" w:rsidP="00546EBF">
            <w:pPr>
              <w:keepNext/>
              <w:jc w:val="both"/>
              <w:rPr>
                <w:sz w:val="20"/>
              </w:rPr>
            </w:pPr>
            <w:r w:rsidRPr="008A0350">
              <w:rPr>
                <w:sz w:val="20"/>
              </w:rPr>
              <w:t>Atvieglojumu saņēmēja identitāti apliecinošs personalizēts elektroniski nolasāms dokuments (pase, personas apliecība (</w:t>
            </w:r>
            <w:proofErr w:type="spellStart"/>
            <w:r w:rsidRPr="008A0350">
              <w:rPr>
                <w:sz w:val="20"/>
              </w:rPr>
              <w:t>eID</w:t>
            </w:r>
            <w:proofErr w:type="spellEnd"/>
            <w:r w:rsidRPr="008A0350">
              <w:rPr>
                <w:sz w:val="20"/>
              </w:rPr>
              <w:t xml:space="preserve">), bankas karte, pašvaldības izdota iedzīvotāja karte, utt.), viedtālrunis, mobilā aplikācija, kā arī ar tiem saistīti Near </w:t>
            </w:r>
            <w:proofErr w:type="spellStart"/>
            <w:r w:rsidRPr="008A0350">
              <w:rPr>
                <w:sz w:val="20"/>
              </w:rPr>
              <w:t>Field</w:t>
            </w:r>
            <w:proofErr w:type="spellEnd"/>
            <w:r w:rsidRPr="008A0350">
              <w:rPr>
                <w:sz w:val="20"/>
              </w:rPr>
              <w:t xml:space="preserve"> </w:t>
            </w:r>
            <w:proofErr w:type="spellStart"/>
            <w:r w:rsidRPr="008A0350">
              <w:rPr>
                <w:sz w:val="20"/>
              </w:rPr>
              <w:t>Communication</w:t>
            </w:r>
            <w:proofErr w:type="spellEnd"/>
            <w:r w:rsidRPr="008A0350">
              <w:rPr>
                <w:sz w:val="20"/>
              </w:rPr>
              <w:t xml:space="preserve"> (NFC), svītru kodu un citi risinājumi, kas ir reģistrēti Atvieglojumu saņēmēju Identifikācijas līdzekļu reģistrā un ir izmantojami Identifikācijai. Atsevišķi IL vienlaicīgi var kalpot arī kā maksājuma līdzeklis.</w:t>
            </w:r>
          </w:p>
        </w:tc>
      </w:tr>
      <w:tr w:rsidR="00E234D0" w:rsidRPr="008A0350" w14:paraId="057E3B87" w14:textId="77777777" w:rsidTr="0039189A">
        <w:trPr>
          <w:tblHeader/>
        </w:trPr>
        <w:tc>
          <w:tcPr>
            <w:tcW w:w="2940" w:type="dxa"/>
          </w:tcPr>
          <w:p w14:paraId="2F9E85E0" w14:textId="77777777" w:rsidR="009610F5" w:rsidRPr="008A0350" w:rsidRDefault="009610F5" w:rsidP="00546EBF">
            <w:pPr>
              <w:keepNext/>
              <w:jc w:val="both"/>
              <w:rPr>
                <w:sz w:val="20"/>
              </w:rPr>
            </w:pPr>
            <w:r w:rsidRPr="008A0350">
              <w:rPr>
                <w:sz w:val="20"/>
              </w:rPr>
              <w:t>Kompensējošā iestāde</w:t>
            </w:r>
          </w:p>
        </w:tc>
        <w:tc>
          <w:tcPr>
            <w:tcW w:w="6694" w:type="dxa"/>
          </w:tcPr>
          <w:p w14:paraId="6F82BC49" w14:textId="77777777" w:rsidR="009610F5" w:rsidRPr="008A0350" w:rsidRDefault="009610F5" w:rsidP="00546EBF">
            <w:pPr>
              <w:keepNext/>
              <w:jc w:val="both"/>
              <w:rPr>
                <w:sz w:val="20"/>
              </w:rPr>
            </w:pPr>
            <w:r w:rsidRPr="008A0350">
              <w:rPr>
                <w:sz w:val="20"/>
              </w:rPr>
              <w:t>Atvieglojuma devēja pakļautībā esošā iestāde vai struktūrvienība, kam deleģēta konkrētā atvieglojuma pārvaldība (tai skaitā, norēķini).</w:t>
            </w:r>
          </w:p>
        </w:tc>
      </w:tr>
      <w:tr w:rsidR="00E234D0" w:rsidRPr="008A0350" w14:paraId="55B49DC0"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4BB12B08" w14:textId="77777777" w:rsidR="009610F5" w:rsidRPr="008A0350" w:rsidRDefault="009610F5" w:rsidP="00546EBF">
            <w:pPr>
              <w:keepNext/>
              <w:jc w:val="both"/>
              <w:rPr>
                <w:sz w:val="20"/>
              </w:rPr>
            </w:pPr>
            <w:r w:rsidRPr="008A0350">
              <w:rPr>
                <w:sz w:val="20"/>
              </w:rPr>
              <w:t>Lietotājs</w:t>
            </w:r>
          </w:p>
        </w:tc>
        <w:tc>
          <w:tcPr>
            <w:tcW w:w="6694" w:type="dxa"/>
            <w:tcBorders>
              <w:top w:val="single" w:sz="4" w:space="0" w:color="auto"/>
              <w:left w:val="single" w:sz="4" w:space="0" w:color="auto"/>
              <w:bottom w:val="single" w:sz="4" w:space="0" w:color="auto"/>
              <w:right w:val="single" w:sz="4" w:space="0" w:color="auto"/>
            </w:tcBorders>
          </w:tcPr>
          <w:p w14:paraId="66CCB124" w14:textId="77777777" w:rsidR="009610F5" w:rsidRPr="008A0350" w:rsidRDefault="009610F5" w:rsidP="00546EBF">
            <w:pPr>
              <w:keepNext/>
              <w:jc w:val="both"/>
              <w:rPr>
                <w:sz w:val="20"/>
              </w:rPr>
            </w:pPr>
            <w:r w:rsidRPr="008A0350">
              <w:rPr>
                <w:sz w:val="20"/>
              </w:rPr>
              <w:t>AVIS sistēmas lietotājs, kuram piešķirtas speciālas sistēmas tiesības noteiktu darbību veikšanai.</w:t>
            </w:r>
          </w:p>
        </w:tc>
      </w:tr>
      <w:tr w:rsidR="00E234D0" w:rsidRPr="008A0350" w14:paraId="67E9C7CA"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7E376F62" w14:textId="77777777" w:rsidR="00707AE5" w:rsidRPr="008A0350" w:rsidRDefault="00707AE5" w:rsidP="00546EBF">
            <w:pPr>
              <w:keepNext/>
              <w:jc w:val="both"/>
              <w:rPr>
                <w:sz w:val="20"/>
              </w:rPr>
            </w:pPr>
          </w:p>
        </w:tc>
        <w:tc>
          <w:tcPr>
            <w:tcW w:w="6694" w:type="dxa"/>
            <w:tcBorders>
              <w:top w:val="single" w:sz="4" w:space="0" w:color="auto"/>
              <w:left w:val="single" w:sz="4" w:space="0" w:color="auto"/>
              <w:bottom w:val="single" w:sz="4" w:space="0" w:color="auto"/>
              <w:right w:val="single" w:sz="4" w:space="0" w:color="auto"/>
            </w:tcBorders>
          </w:tcPr>
          <w:p w14:paraId="2FB90461" w14:textId="77777777" w:rsidR="00707AE5" w:rsidRPr="008A0350" w:rsidRDefault="00707AE5" w:rsidP="00546EBF">
            <w:pPr>
              <w:keepNext/>
              <w:jc w:val="both"/>
              <w:rPr>
                <w:sz w:val="20"/>
              </w:rPr>
            </w:pPr>
          </w:p>
        </w:tc>
      </w:tr>
      <w:tr w:rsidR="00E234D0" w:rsidRPr="008A0350" w14:paraId="25C1E074"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7F30B301" w14:textId="77777777" w:rsidR="009610F5" w:rsidRPr="008A0350" w:rsidRDefault="009610F5" w:rsidP="00546EBF">
            <w:pPr>
              <w:keepNext/>
              <w:jc w:val="both"/>
              <w:rPr>
                <w:sz w:val="20"/>
              </w:rPr>
            </w:pPr>
            <w:r w:rsidRPr="008A0350">
              <w:rPr>
                <w:sz w:val="20"/>
              </w:rPr>
              <w:t>Tirgotāji (T)</w:t>
            </w:r>
          </w:p>
        </w:tc>
        <w:tc>
          <w:tcPr>
            <w:tcW w:w="6694" w:type="dxa"/>
            <w:tcBorders>
              <w:top w:val="single" w:sz="4" w:space="0" w:color="auto"/>
              <w:left w:val="single" w:sz="4" w:space="0" w:color="auto"/>
              <w:bottom w:val="single" w:sz="4" w:space="0" w:color="auto"/>
              <w:right w:val="single" w:sz="4" w:space="0" w:color="auto"/>
            </w:tcBorders>
          </w:tcPr>
          <w:p w14:paraId="0A5031B1" w14:textId="77777777" w:rsidR="009610F5" w:rsidRPr="008A0350" w:rsidRDefault="009610F5" w:rsidP="00546EBF">
            <w:pPr>
              <w:keepNext/>
              <w:jc w:val="both"/>
              <w:rPr>
                <w:sz w:val="20"/>
              </w:rPr>
            </w:pPr>
            <w:r w:rsidRPr="008A0350">
              <w:rPr>
                <w:sz w:val="20"/>
              </w:rPr>
              <w:t>Tirgotāji – Atvieglojumu pakalpojumu sniedzēji.</w:t>
            </w:r>
          </w:p>
          <w:p w14:paraId="418EFE63" w14:textId="77777777" w:rsidR="009610F5" w:rsidRPr="008A0350" w:rsidRDefault="009610F5" w:rsidP="00546EBF">
            <w:pPr>
              <w:keepNext/>
              <w:jc w:val="both"/>
              <w:rPr>
                <w:sz w:val="20"/>
              </w:rPr>
            </w:pPr>
            <w:r w:rsidRPr="008A0350">
              <w:rPr>
                <w:sz w:val="20"/>
              </w:rPr>
              <w:t>Juridiska persona, kura ir reģistrēta AVIS un kurai Atvieglojumu devēji nodrošina naudas summas samaksu Atvieglojuma apmērā par veiktajiem Darījumiem.</w:t>
            </w:r>
          </w:p>
        </w:tc>
      </w:tr>
      <w:tr w:rsidR="00E234D0" w:rsidRPr="008A0350" w14:paraId="2FD4AED6"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19CC765E" w14:textId="77777777" w:rsidR="009610F5" w:rsidRPr="008A0350" w:rsidRDefault="009610F5" w:rsidP="00546EBF">
            <w:pPr>
              <w:keepNext/>
              <w:jc w:val="both"/>
              <w:rPr>
                <w:sz w:val="20"/>
              </w:rPr>
            </w:pPr>
            <w:r w:rsidRPr="008A0350">
              <w:rPr>
                <w:sz w:val="20"/>
              </w:rPr>
              <w:t>GUID</w:t>
            </w:r>
          </w:p>
        </w:tc>
        <w:tc>
          <w:tcPr>
            <w:tcW w:w="6694" w:type="dxa"/>
            <w:tcBorders>
              <w:top w:val="single" w:sz="4" w:space="0" w:color="auto"/>
              <w:left w:val="single" w:sz="4" w:space="0" w:color="auto"/>
              <w:bottom w:val="single" w:sz="4" w:space="0" w:color="auto"/>
              <w:right w:val="single" w:sz="4" w:space="0" w:color="auto"/>
            </w:tcBorders>
          </w:tcPr>
          <w:p w14:paraId="53E5BEC7" w14:textId="77777777" w:rsidR="009610F5" w:rsidRPr="008A0350" w:rsidRDefault="009610F5" w:rsidP="00546EBF">
            <w:pPr>
              <w:keepNext/>
              <w:jc w:val="both"/>
              <w:rPr>
                <w:sz w:val="20"/>
              </w:rPr>
            </w:pPr>
            <w:r w:rsidRPr="008A0350">
              <w:rPr>
                <w:sz w:val="20"/>
              </w:rPr>
              <w:t>Globāli unikāls identifikators (angļu: </w:t>
            </w:r>
            <w:proofErr w:type="spellStart"/>
            <w:r w:rsidRPr="008A0350">
              <w:rPr>
                <w:sz w:val="20"/>
              </w:rPr>
              <w:t>universally</w:t>
            </w:r>
            <w:proofErr w:type="spellEnd"/>
            <w:r w:rsidRPr="008A0350">
              <w:rPr>
                <w:sz w:val="20"/>
              </w:rPr>
              <w:t xml:space="preserve"> </w:t>
            </w:r>
            <w:proofErr w:type="spellStart"/>
            <w:r w:rsidRPr="008A0350">
              <w:rPr>
                <w:sz w:val="20"/>
              </w:rPr>
              <w:t>unique</w:t>
            </w:r>
            <w:proofErr w:type="spellEnd"/>
            <w:r w:rsidRPr="008A0350">
              <w:rPr>
                <w:sz w:val="20"/>
              </w:rPr>
              <w:t xml:space="preserve"> </w:t>
            </w:r>
            <w:proofErr w:type="spellStart"/>
            <w:r w:rsidRPr="008A0350">
              <w:rPr>
                <w:sz w:val="20"/>
              </w:rPr>
              <w:t>identifier</w:t>
            </w:r>
            <w:proofErr w:type="spellEnd"/>
            <w:r w:rsidRPr="008A0350">
              <w:rPr>
                <w:sz w:val="20"/>
              </w:rPr>
              <w:t xml:space="preserve">, UUID4), kur katrs unikālā identifikatora bits ir gadījumu ģenerēts un ietver sevī 2^128 iespējamās kombinācijas. Tekstā minēts arī kā GUID (angļu: </w:t>
            </w:r>
            <w:proofErr w:type="spellStart"/>
            <w:r w:rsidRPr="008A0350">
              <w:rPr>
                <w:sz w:val="20"/>
              </w:rPr>
              <w:t>Globally</w:t>
            </w:r>
            <w:proofErr w:type="spellEnd"/>
            <w:r w:rsidRPr="008A0350">
              <w:rPr>
                <w:sz w:val="20"/>
              </w:rPr>
              <w:t xml:space="preserve"> </w:t>
            </w:r>
            <w:proofErr w:type="spellStart"/>
            <w:r w:rsidRPr="008A0350">
              <w:rPr>
                <w:sz w:val="20"/>
              </w:rPr>
              <w:t>Unique</w:t>
            </w:r>
            <w:proofErr w:type="spellEnd"/>
            <w:r w:rsidRPr="008A0350">
              <w:rPr>
                <w:sz w:val="20"/>
              </w:rPr>
              <w:t xml:space="preserve"> </w:t>
            </w:r>
            <w:proofErr w:type="spellStart"/>
            <w:r w:rsidRPr="008A0350">
              <w:rPr>
                <w:sz w:val="20"/>
              </w:rPr>
              <w:t>Identifier</w:t>
            </w:r>
            <w:proofErr w:type="spellEnd"/>
            <w:r w:rsidRPr="008A0350">
              <w:rPr>
                <w:sz w:val="20"/>
              </w:rPr>
              <w:t>).</w:t>
            </w:r>
          </w:p>
        </w:tc>
      </w:tr>
      <w:tr w:rsidR="00E234D0" w:rsidRPr="008A0350" w14:paraId="7BEC5A5B"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05A98F95" w14:textId="77777777" w:rsidR="009610F5" w:rsidRPr="008A0350" w:rsidRDefault="009610F5" w:rsidP="00546EBF">
            <w:pPr>
              <w:keepNext/>
              <w:jc w:val="both"/>
              <w:rPr>
                <w:sz w:val="20"/>
              </w:rPr>
            </w:pPr>
            <w:r w:rsidRPr="008A0350">
              <w:rPr>
                <w:sz w:val="20"/>
              </w:rPr>
              <w:lastRenderedPageBreak/>
              <w:t>AVIS administratora saskarne</w:t>
            </w:r>
          </w:p>
        </w:tc>
        <w:tc>
          <w:tcPr>
            <w:tcW w:w="6694" w:type="dxa"/>
            <w:tcBorders>
              <w:top w:val="single" w:sz="4" w:space="0" w:color="auto"/>
              <w:left w:val="single" w:sz="4" w:space="0" w:color="auto"/>
              <w:bottom w:val="single" w:sz="4" w:space="0" w:color="auto"/>
              <w:right w:val="single" w:sz="4" w:space="0" w:color="auto"/>
            </w:tcBorders>
          </w:tcPr>
          <w:p w14:paraId="54F5FCB4" w14:textId="79DCB133" w:rsidR="009610F5" w:rsidRPr="008A0350" w:rsidRDefault="009610F5" w:rsidP="008430AB">
            <w:pPr>
              <w:keepNext/>
              <w:jc w:val="both"/>
              <w:rPr>
                <w:sz w:val="20"/>
              </w:rPr>
            </w:pPr>
            <w:r w:rsidRPr="008A0350">
              <w:rPr>
                <w:sz w:val="20"/>
              </w:rPr>
              <w:t>AVIS liet</w:t>
            </w:r>
            <w:r w:rsidR="008430AB" w:rsidRPr="008A0350">
              <w:rPr>
                <w:sz w:val="20"/>
              </w:rPr>
              <w:t>otāja (administratora) saskarne</w:t>
            </w:r>
          </w:p>
        </w:tc>
      </w:tr>
      <w:tr w:rsidR="00E234D0" w:rsidRPr="008A0350" w14:paraId="67DD4B86" w14:textId="77777777" w:rsidTr="0039189A">
        <w:trPr>
          <w:tblHeader/>
        </w:trPr>
        <w:tc>
          <w:tcPr>
            <w:tcW w:w="2940" w:type="dxa"/>
            <w:tcBorders>
              <w:top w:val="single" w:sz="4" w:space="0" w:color="auto"/>
              <w:left w:val="single" w:sz="4" w:space="0" w:color="auto"/>
              <w:bottom w:val="single" w:sz="4" w:space="0" w:color="auto"/>
              <w:right w:val="single" w:sz="4" w:space="0" w:color="auto"/>
            </w:tcBorders>
          </w:tcPr>
          <w:p w14:paraId="5B933399" w14:textId="654C6909" w:rsidR="00296261" w:rsidRPr="008A0350" w:rsidRDefault="00296261" w:rsidP="00546EBF">
            <w:pPr>
              <w:keepNext/>
              <w:jc w:val="both"/>
              <w:rPr>
                <w:sz w:val="20"/>
              </w:rPr>
            </w:pPr>
            <w:r w:rsidRPr="008A0350">
              <w:rPr>
                <w:sz w:val="20"/>
              </w:rPr>
              <w:t>AVIS pašapkalpošanās portāls</w:t>
            </w:r>
          </w:p>
        </w:tc>
        <w:tc>
          <w:tcPr>
            <w:tcW w:w="6694" w:type="dxa"/>
            <w:tcBorders>
              <w:top w:val="single" w:sz="4" w:space="0" w:color="auto"/>
              <w:left w:val="single" w:sz="4" w:space="0" w:color="auto"/>
              <w:bottom w:val="single" w:sz="4" w:space="0" w:color="auto"/>
              <w:right w:val="single" w:sz="4" w:space="0" w:color="auto"/>
            </w:tcBorders>
          </w:tcPr>
          <w:p w14:paraId="372D8E3D" w14:textId="4B885EEB" w:rsidR="00296261" w:rsidRPr="008A0350" w:rsidRDefault="00296261" w:rsidP="00296261">
            <w:r w:rsidRPr="008A0350">
              <w:rPr>
                <w:sz w:val="20"/>
              </w:rPr>
              <w:t>AVIS pašapkalpošanās portāls nodrošinās iespēju AD un T lietotājiem darboties ar AVIS nodrošināto funkcionalitāti un sniegs iespēju pārvaldīt savus datus un iegūt nepieciešamās atskaites.</w:t>
            </w:r>
          </w:p>
          <w:p w14:paraId="392F5504" w14:textId="091354C4" w:rsidR="00296261" w:rsidRPr="008A0350" w:rsidRDefault="00296261" w:rsidP="00546EBF">
            <w:pPr>
              <w:keepNext/>
              <w:jc w:val="both"/>
              <w:rPr>
                <w:sz w:val="20"/>
              </w:rPr>
            </w:pPr>
          </w:p>
        </w:tc>
      </w:tr>
      <w:tr w:rsidR="0CED654D" w:rsidRPr="008A0350" w14:paraId="57C43429" w14:textId="77777777" w:rsidTr="0039189A">
        <w:trPr>
          <w:trHeight w:val="300"/>
          <w:tblHeader/>
        </w:trPr>
        <w:tc>
          <w:tcPr>
            <w:tcW w:w="2940" w:type="dxa"/>
            <w:tcBorders>
              <w:top w:val="single" w:sz="4" w:space="0" w:color="auto"/>
              <w:left w:val="single" w:sz="4" w:space="0" w:color="auto"/>
              <w:bottom w:val="single" w:sz="4" w:space="0" w:color="auto"/>
              <w:right w:val="single" w:sz="4" w:space="0" w:color="auto"/>
            </w:tcBorders>
          </w:tcPr>
          <w:p w14:paraId="3DF21BF5" w14:textId="4B7BC146" w:rsidR="0CED654D" w:rsidRPr="008A0350" w:rsidRDefault="0CED654D" w:rsidP="0CED654D">
            <w:pPr>
              <w:shd w:val="clear" w:color="auto" w:fill="FFFFFF" w:themeFill="background1"/>
              <w:jc w:val="both"/>
            </w:pPr>
            <w:r w:rsidRPr="008A0350">
              <w:rPr>
                <w:rFonts w:eastAsia="Arial"/>
                <w:sz w:val="20"/>
                <w:szCs w:val="20"/>
                <w:lang w:val="lv"/>
              </w:rPr>
              <w:t>IL QR kods</w:t>
            </w:r>
          </w:p>
        </w:tc>
        <w:tc>
          <w:tcPr>
            <w:tcW w:w="6694" w:type="dxa"/>
            <w:tcBorders>
              <w:top w:val="single" w:sz="4" w:space="0" w:color="auto"/>
              <w:left w:val="single" w:sz="4" w:space="0" w:color="auto"/>
              <w:bottom w:val="single" w:sz="4" w:space="0" w:color="auto"/>
              <w:right w:val="single" w:sz="4" w:space="0" w:color="auto"/>
            </w:tcBorders>
          </w:tcPr>
          <w:p w14:paraId="26438DA3" w14:textId="60FEA8C8" w:rsidR="0CED654D" w:rsidRPr="008A0350" w:rsidRDefault="0CED654D" w:rsidP="0CED654D">
            <w:pPr>
              <w:shd w:val="clear" w:color="auto" w:fill="FFFFFF" w:themeFill="background1"/>
              <w:jc w:val="both"/>
            </w:pPr>
            <w:r w:rsidRPr="008A0350">
              <w:rPr>
                <w:rFonts w:eastAsia="Arial"/>
                <w:sz w:val="20"/>
                <w:szCs w:val="20"/>
                <w:lang w:val="en-US"/>
              </w:rPr>
              <w:t xml:space="preserve">QR </w:t>
            </w:r>
            <w:proofErr w:type="spellStart"/>
            <w:r w:rsidRPr="008A0350">
              <w:rPr>
                <w:rFonts w:eastAsia="Arial"/>
                <w:sz w:val="20"/>
                <w:szCs w:val="20"/>
                <w:lang w:val="en-US"/>
              </w:rPr>
              <w:t>kods</w:t>
            </w:r>
            <w:proofErr w:type="spellEnd"/>
            <w:r w:rsidRPr="008A0350">
              <w:rPr>
                <w:rFonts w:eastAsia="Arial"/>
                <w:sz w:val="20"/>
                <w:szCs w:val="20"/>
                <w:lang w:val="en-US"/>
              </w:rPr>
              <w:t xml:space="preserve"> (</w:t>
            </w:r>
            <w:proofErr w:type="spellStart"/>
            <w:r w:rsidRPr="008A0350">
              <w:rPr>
                <w:rFonts w:eastAsia="Arial"/>
                <w:sz w:val="20"/>
                <w:szCs w:val="20"/>
                <w:lang w:val="en-US"/>
              </w:rPr>
              <w:t>angļu</w:t>
            </w:r>
            <w:proofErr w:type="spellEnd"/>
            <w:r w:rsidRPr="008A0350">
              <w:rPr>
                <w:rFonts w:eastAsia="Arial"/>
                <w:sz w:val="20"/>
                <w:szCs w:val="20"/>
                <w:lang w:val="en-US"/>
              </w:rPr>
              <w:t xml:space="preserve">: Quick Response code) </w:t>
            </w:r>
            <w:proofErr w:type="spellStart"/>
            <w:r w:rsidRPr="008A0350">
              <w:rPr>
                <w:rFonts w:eastAsia="Arial"/>
                <w:sz w:val="20"/>
                <w:szCs w:val="20"/>
                <w:lang w:val="en-US"/>
              </w:rPr>
              <w:t>ir</w:t>
            </w:r>
            <w:proofErr w:type="spellEnd"/>
            <w:r w:rsidRPr="008A0350">
              <w:rPr>
                <w:rFonts w:eastAsia="Arial"/>
                <w:sz w:val="20"/>
                <w:szCs w:val="20"/>
                <w:lang w:val="en-US"/>
              </w:rPr>
              <w:t xml:space="preserve"> </w:t>
            </w:r>
            <w:proofErr w:type="spellStart"/>
            <w:r w:rsidRPr="008A0350">
              <w:rPr>
                <w:rFonts w:eastAsia="Arial"/>
                <w:sz w:val="20"/>
                <w:szCs w:val="20"/>
                <w:lang w:val="en-US"/>
              </w:rPr>
              <w:t>divdimensiju</w:t>
            </w:r>
            <w:proofErr w:type="spellEnd"/>
            <w:r w:rsidRPr="008A0350">
              <w:rPr>
                <w:rFonts w:eastAsia="Arial"/>
                <w:sz w:val="20"/>
                <w:szCs w:val="20"/>
                <w:lang w:val="en-US"/>
              </w:rPr>
              <w:t xml:space="preserve"> </w:t>
            </w:r>
            <w:proofErr w:type="spellStart"/>
            <w:r w:rsidRPr="008A0350">
              <w:rPr>
                <w:rFonts w:eastAsia="Arial"/>
                <w:sz w:val="20"/>
                <w:szCs w:val="20"/>
                <w:lang w:val="en-US"/>
              </w:rPr>
              <w:t>svītrkods</w:t>
            </w:r>
            <w:proofErr w:type="spellEnd"/>
            <w:r w:rsidRPr="008A0350">
              <w:rPr>
                <w:rFonts w:eastAsia="Arial"/>
                <w:sz w:val="20"/>
                <w:szCs w:val="20"/>
                <w:lang w:val="en-US"/>
              </w:rPr>
              <w:t xml:space="preserve">, kas </w:t>
            </w:r>
            <w:proofErr w:type="spellStart"/>
            <w:r w:rsidRPr="008A0350">
              <w:rPr>
                <w:rFonts w:eastAsia="Arial"/>
                <w:sz w:val="20"/>
                <w:szCs w:val="20"/>
                <w:lang w:val="en-US"/>
              </w:rPr>
              <w:t>satur</w:t>
            </w:r>
            <w:proofErr w:type="spellEnd"/>
            <w:r w:rsidRPr="008A0350">
              <w:rPr>
                <w:rFonts w:eastAsia="Arial"/>
                <w:sz w:val="20"/>
                <w:szCs w:val="20"/>
                <w:lang w:val="en-US"/>
              </w:rPr>
              <w:t xml:space="preserve"> </w:t>
            </w:r>
            <w:proofErr w:type="spellStart"/>
            <w:r w:rsidRPr="008A0350">
              <w:rPr>
                <w:rFonts w:eastAsia="Arial"/>
                <w:sz w:val="20"/>
                <w:szCs w:val="20"/>
                <w:lang w:val="en-US"/>
              </w:rPr>
              <w:t>informāciju</w:t>
            </w:r>
            <w:proofErr w:type="spellEnd"/>
            <w:r w:rsidRPr="008A0350">
              <w:rPr>
                <w:rFonts w:eastAsia="Arial"/>
                <w:sz w:val="20"/>
                <w:szCs w:val="20"/>
                <w:lang w:val="en-US"/>
              </w:rPr>
              <w:t xml:space="preserve"> (</w:t>
            </w:r>
            <w:proofErr w:type="spellStart"/>
            <w:r w:rsidRPr="008A0350">
              <w:rPr>
                <w:rFonts w:eastAsia="Arial"/>
                <w:sz w:val="20"/>
                <w:szCs w:val="20"/>
                <w:lang w:val="en-US"/>
              </w:rPr>
              <w:t>piemēram</w:t>
            </w:r>
            <w:proofErr w:type="spellEnd"/>
            <w:r w:rsidRPr="008A0350">
              <w:rPr>
                <w:rFonts w:eastAsia="Arial"/>
                <w:sz w:val="20"/>
                <w:szCs w:val="20"/>
                <w:lang w:val="en-US"/>
              </w:rPr>
              <w:t xml:space="preserve">, </w:t>
            </w:r>
            <w:proofErr w:type="spellStart"/>
            <w:r w:rsidRPr="008A0350">
              <w:rPr>
                <w:rFonts w:eastAsia="Arial"/>
                <w:sz w:val="20"/>
                <w:szCs w:val="20"/>
                <w:lang w:val="en-US"/>
              </w:rPr>
              <w:t>tīmekļa</w:t>
            </w:r>
            <w:proofErr w:type="spellEnd"/>
            <w:r w:rsidRPr="008A0350">
              <w:rPr>
                <w:rFonts w:eastAsia="Arial"/>
                <w:sz w:val="20"/>
                <w:szCs w:val="20"/>
                <w:lang w:val="en-US"/>
              </w:rPr>
              <w:t xml:space="preserve"> </w:t>
            </w:r>
            <w:proofErr w:type="spellStart"/>
            <w:r w:rsidRPr="008A0350">
              <w:rPr>
                <w:rFonts w:eastAsia="Arial"/>
                <w:sz w:val="20"/>
                <w:szCs w:val="20"/>
                <w:lang w:val="en-US"/>
              </w:rPr>
              <w:t>adresi</w:t>
            </w:r>
            <w:proofErr w:type="spellEnd"/>
            <w:r w:rsidRPr="008A0350">
              <w:rPr>
                <w:rFonts w:eastAsia="Arial"/>
                <w:sz w:val="20"/>
                <w:szCs w:val="20"/>
                <w:lang w:val="en-US"/>
              </w:rPr>
              <w:t xml:space="preserve">, </w:t>
            </w:r>
            <w:proofErr w:type="spellStart"/>
            <w:r w:rsidRPr="008A0350">
              <w:rPr>
                <w:rFonts w:eastAsia="Arial"/>
                <w:sz w:val="20"/>
                <w:szCs w:val="20"/>
                <w:lang w:val="en-US"/>
              </w:rPr>
              <w:t>tekstu</w:t>
            </w:r>
            <w:proofErr w:type="spellEnd"/>
            <w:r w:rsidRPr="008A0350">
              <w:rPr>
                <w:rFonts w:eastAsia="Arial"/>
                <w:sz w:val="20"/>
                <w:szCs w:val="20"/>
                <w:lang w:val="en-US"/>
              </w:rPr>
              <w:t xml:space="preserve">). To var </w:t>
            </w:r>
            <w:proofErr w:type="spellStart"/>
            <w:r w:rsidRPr="008A0350">
              <w:rPr>
                <w:rFonts w:eastAsia="Arial"/>
                <w:sz w:val="20"/>
                <w:szCs w:val="20"/>
                <w:lang w:val="en-US"/>
              </w:rPr>
              <w:t>ātri</w:t>
            </w:r>
            <w:proofErr w:type="spellEnd"/>
            <w:r w:rsidRPr="008A0350">
              <w:rPr>
                <w:rFonts w:eastAsia="Arial"/>
                <w:sz w:val="20"/>
                <w:szCs w:val="20"/>
                <w:lang w:val="en-US"/>
              </w:rPr>
              <w:t xml:space="preserve"> </w:t>
            </w:r>
            <w:proofErr w:type="spellStart"/>
            <w:r w:rsidRPr="008A0350">
              <w:rPr>
                <w:rFonts w:eastAsia="Arial"/>
                <w:sz w:val="20"/>
                <w:szCs w:val="20"/>
                <w:lang w:val="en-US"/>
              </w:rPr>
              <w:t>nolasīt</w:t>
            </w:r>
            <w:proofErr w:type="spellEnd"/>
            <w:r w:rsidRPr="008A0350">
              <w:rPr>
                <w:rFonts w:eastAsia="Arial"/>
                <w:sz w:val="20"/>
                <w:szCs w:val="20"/>
                <w:lang w:val="en-US"/>
              </w:rPr>
              <w:t xml:space="preserve"> </w:t>
            </w:r>
            <w:proofErr w:type="spellStart"/>
            <w:r w:rsidRPr="008A0350">
              <w:rPr>
                <w:rFonts w:eastAsia="Arial"/>
                <w:sz w:val="20"/>
                <w:szCs w:val="20"/>
                <w:lang w:val="en-US"/>
              </w:rPr>
              <w:t>ar</w:t>
            </w:r>
            <w:proofErr w:type="spellEnd"/>
            <w:r w:rsidRPr="008A0350">
              <w:rPr>
                <w:rFonts w:eastAsia="Arial"/>
                <w:sz w:val="20"/>
                <w:szCs w:val="20"/>
                <w:lang w:val="en-US"/>
              </w:rPr>
              <w:t xml:space="preserve"> </w:t>
            </w:r>
            <w:proofErr w:type="spellStart"/>
            <w:r w:rsidRPr="008A0350">
              <w:rPr>
                <w:rFonts w:eastAsia="Arial"/>
                <w:sz w:val="20"/>
                <w:szCs w:val="20"/>
                <w:lang w:val="en-US"/>
              </w:rPr>
              <w:t>viedtālruņa</w:t>
            </w:r>
            <w:proofErr w:type="spellEnd"/>
            <w:r w:rsidRPr="008A0350">
              <w:rPr>
                <w:rFonts w:eastAsia="Arial"/>
                <w:sz w:val="20"/>
                <w:szCs w:val="20"/>
                <w:lang w:val="en-US"/>
              </w:rPr>
              <w:t xml:space="preserve"> </w:t>
            </w:r>
            <w:proofErr w:type="spellStart"/>
            <w:r w:rsidRPr="008A0350">
              <w:rPr>
                <w:rFonts w:eastAsia="Arial"/>
                <w:sz w:val="20"/>
                <w:szCs w:val="20"/>
                <w:lang w:val="en-US"/>
              </w:rPr>
              <w:t>kameru</w:t>
            </w:r>
            <w:proofErr w:type="spellEnd"/>
            <w:r w:rsidRPr="008A0350">
              <w:rPr>
                <w:rFonts w:eastAsia="Arial"/>
                <w:sz w:val="20"/>
                <w:szCs w:val="20"/>
                <w:lang w:val="en-US"/>
              </w:rPr>
              <w:t xml:space="preserve"> </w:t>
            </w:r>
            <w:proofErr w:type="spellStart"/>
            <w:r w:rsidRPr="008A0350">
              <w:rPr>
                <w:rFonts w:eastAsia="Arial"/>
                <w:sz w:val="20"/>
                <w:szCs w:val="20"/>
                <w:lang w:val="en-US"/>
              </w:rPr>
              <w:t>vai</w:t>
            </w:r>
            <w:proofErr w:type="spellEnd"/>
            <w:r w:rsidRPr="008A0350">
              <w:rPr>
                <w:rFonts w:eastAsia="Arial"/>
                <w:sz w:val="20"/>
                <w:szCs w:val="20"/>
                <w:lang w:val="en-US"/>
              </w:rPr>
              <w:t xml:space="preserve"> </w:t>
            </w:r>
            <w:proofErr w:type="spellStart"/>
            <w:r w:rsidRPr="008A0350">
              <w:rPr>
                <w:rFonts w:eastAsia="Arial"/>
                <w:sz w:val="20"/>
                <w:szCs w:val="20"/>
                <w:lang w:val="en-US"/>
              </w:rPr>
              <w:t>speciālu</w:t>
            </w:r>
            <w:proofErr w:type="spellEnd"/>
            <w:r w:rsidRPr="008A0350">
              <w:rPr>
                <w:rFonts w:eastAsia="Arial"/>
                <w:sz w:val="20"/>
                <w:szCs w:val="20"/>
                <w:lang w:val="en-US"/>
              </w:rPr>
              <w:t xml:space="preserve"> </w:t>
            </w:r>
            <w:proofErr w:type="spellStart"/>
            <w:r w:rsidRPr="008A0350">
              <w:rPr>
                <w:rFonts w:eastAsia="Arial"/>
                <w:sz w:val="20"/>
                <w:szCs w:val="20"/>
                <w:lang w:val="en-US"/>
              </w:rPr>
              <w:t>lietotni</w:t>
            </w:r>
            <w:proofErr w:type="spellEnd"/>
            <w:r w:rsidRPr="008A0350">
              <w:rPr>
                <w:rFonts w:eastAsia="Arial"/>
                <w:sz w:val="20"/>
                <w:szCs w:val="20"/>
                <w:lang w:val="en-US"/>
              </w:rPr>
              <w:t>.</w:t>
            </w:r>
          </w:p>
          <w:p w14:paraId="190061F8" w14:textId="499738AE" w:rsidR="0CED654D" w:rsidRPr="008A0350" w:rsidRDefault="0CED654D" w:rsidP="0CED654D">
            <w:pPr>
              <w:shd w:val="clear" w:color="auto" w:fill="FFFFFF" w:themeFill="background1"/>
              <w:jc w:val="both"/>
            </w:pPr>
            <w:r w:rsidRPr="008A0350">
              <w:rPr>
                <w:rFonts w:eastAsia="Arial"/>
                <w:sz w:val="20"/>
                <w:szCs w:val="20"/>
                <w:lang w:val="en-US"/>
              </w:rPr>
              <w:t xml:space="preserve"> </w:t>
            </w:r>
          </w:p>
          <w:p w14:paraId="5112658F" w14:textId="456BBC7F" w:rsidR="0CED654D" w:rsidRPr="008A0350" w:rsidRDefault="0CED654D" w:rsidP="0CED654D">
            <w:pPr>
              <w:shd w:val="clear" w:color="auto" w:fill="FFFFFF" w:themeFill="background1"/>
              <w:jc w:val="both"/>
            </w:pPr>
            <w:proofErr w:type="spellStart"/>
            <w:r w:rsidRPr="008A0350">
              <w:rPr>
                <w:rFonts w:eastAsia="Arial"/>
                <w:sz w:val="20"/>
                <w:szCs w:val="20"/>
                <w:lang w:val="en-US"/>
              </w:rPr>
              <w:t>Skatīt</w:t>
            </w:r>
            <w:proofErr w:type="spellEnd"/>
            <w:r w:rsidRPr="008A0350">
              <w:rPr>
                <w:rFonts w:eastAsia="Arial"/>
                <w:sz w:val="20"/>
                <w:szCs w:val="20"/>
                <w:lang w:val="en-US"/>
              </w:rPr>
              <w:t xml:space="preserve"> </w:t>
            </w:r>
            <w:proofErr w:type="spellStart"/>
            <w:r w:rsidRPr="008A0350">
              <w:rPr>
                <w:rFonts w:eastAsia="Arial"/>
                <w:sz w:val="20"/>
                <w:szCs w:val="20"/>
                <w:lang w:val="en-US"/>
              </w:rPr>
              <w:t>kopā</w:t>
            </w:r>
            <w:proofErr w:type="spellEnd"/>
            <w:r w:rsidRPr="008A0350">
              <w:rPr>
                <w:rFonts w:eastAsia="Arial"/>
                <w:sz w:val="20"/>
                <w:szCs w:val="20"/>
                <w:lang w:val="en-US"/>
              </w:rPr>
              <w:t xml:space="preserve"> </w:t>
            </w:r>
            <w:proofErr w:type="spellStart"/>
            <w:r w:rsidRPr="008A0350">
              <w:rPr>
                <w:rFonts w:eastAsia="Arial"/>
                <w:sz w:val="20"/>
                <w:szCs w:val="20"/>
                <w:lang w:val="en-US"/>
              </w:rPr>
              <w:t>ar</w:t>
            </w:r>
            <w:proofErr w:type="spellEnd"/>
            <w:r w:rsidRPr="008A0350">
              <w:rPr>
                <w:rFonts w:eastAsia="Arial"/>
                <w:sz w:val="20"/>
                <w:szCs w:val="20"/>
                <w:lang w:val="en-US"/>
              </w:rPr>
              <w:t xml:space="preserve"> </w:t>
            </w:r>
            <w:proofErr w:type="spellStart"/>
            <w:r w:rsidRPr="008A0350">
              <w:rPr>
                <w:rFonts w:eastAsia="Arial"/>
                <w:sz w:val="20"/>
                <w:szCs w:val="20"/>
                <w:lang w:val="en-US"/>
              </w:rPr>
              <w:t>Identifikācijas</w:t>
            </w:r>
            <w:proofErr w:type="spellEnd"/>
            <w:r w:rsidRPr="008A0350">
              <w:rPr>
                <w:rFonts w:eastAsia="Arial"/>
                <w:sz w:val="20"/>
                <w:szCs w:val="20"/>
                <w:lang w:val="en-US"/>
              </w:rPr>
              <w:t xml:space="preserve"> </w:t>
            </w:r>
            <w:proofErr w:type="spellStart"/>
            <w:r w:rsidRPr="008A0350">
              <w:rPr>
                <w:rFonts w:eastAsia="Arial"/>
                <w:sz w:val="20"/>
                <w:szCs w:val="20"/>
                <w:lang w:val="en-US"/>
              </w:rPr>
              <w:t>līdzeklis</w:t>
            </w:r>
            <w:proofErr w:type="spellEnd"/>
            <w:r w:rsidRPr="008A0350">
              <w:rPr>
                <w:rFonts w:eastAsia="Arial"/>
                <w:sz w:val="20"/>
                <w:szCs w:val="20"/>
                <w:lang w:val="en-US"/>
              </w:rPr>
              <w:t xml:space="preserve"> (IL).</w:t>
            </w:r>
          </w:p>
        </w:tc>
      </w:tr>
    </w:tbl>
    <w:p w14:paraId="6E98D56F" w14:textId="77777777" w:rsidR="009610F5" w:rsidRPr="008A0350" w:rsidRDefault="009610F5" w:rsidP="00AF4D67">
      <w:pPr>
        <w:spacing w:after="160" w:line="259" w:lineRule="auto"/>
        <w:jc w:val="both"/>
        <w:rPr>
          <w:sz w:val="22"/>
          <w:szCs w:val="22"/>
          <w:lang w:eastAsia="lv-LV"/>
        </w:rPr>
      </w:pPr>
    </w:p>
    <w:p w14:paraId="375D3F09" w14:textId="62DA15C3" w:rsidR="00755EE5" w:rsidRPr="008A0350" w:rsidRDefault="6A594FD7" w:rsidP="0CED654D">
      <w:pPr>
        <w:pStyle w:val="Heading2"/>
        <w:rPr>
          <w:rFonts w:ascii="Times New Roman" w:hAnsi="Times New Roman" w:cs="Times New Roman"/>
        </w:rPr>
      </w:pPr>
      <w:bookmarkStart w:id="48" w:name="_Toc57306875"/>
      <w:bookmarkStart w:id="49" w:name="_Toc57322850"/>
      <w:bookmarkStart w:id="50" w:name="_Toc57361294"/>
      <w:bookmarkStart w:id="51" w:name="_Toc1866342567"/>
      <w:bookmarkStart w:id="52" w:name="_Toc228258442"/>
      <w:r w:rsidRPr="008A0350">
        <w:rPr>
          <w:rFonts w:ascii="Times New Roman" w:hAnsi="Times New Roman" w:cs="Times New Roman"/>
        </w:rPr>
        <w:t>Saistītie dokumenti</w:t>
      </w:r>
      <w:bookmarkEnd w:id="48"/>
      <w:bookmarkEnd w:id="49"/>
      <w:bookmarkEnd w:id="50"/>
      <w:bookmarkEnd w:id="51"/>
      <w:bookmarkEnd w:id="52"/>
      <w:r w:rsidRPr="008A0350">
        <w:rPr>
          <w:rFonts w:ascii="Times New Roman" w:hAnsi="Times New Roman" w:cs="Times New Roman"/>
        </w:rPr>
        <w:t> </w:t>
      </w:r>
    </w:p>
    <w:p w14:paraId="0F480E3F" w14:textId="77777777" w:rsidR="00755EE5" w:rsidRPr="008A0350" w:rsidRDefault="00755EE5" w:rsidP="00803E12">
      <w:pPr>
        <w:spacing w:after="160" w:line="259" w:lineRule="auto"/>
        <w:jc w:val="both"/>
        <w:textAlignment w:val="baseline"/>
        <w:rPr>
          <w:sz w:val="28"/>
          <w:szCs w:val="28"/>
          <w:lang w:eastAsia="lv-LV"/>
        </w:rPr>
      </w:pPr>
      <w:r w:rsidRPr="008A0350">
        <w:rPr>
          <w:sz w:val="22"/>
          <w:szCs w:val="22"/>
          <w:lang w:eastAsia="lv-LV"/>
        </w:rPr>
        <w:t>Dokuments ir izstrādāts, balstoties uz šādiem dokumentiem: </w:t>
      </w:r>
    </w:p>
    <w:p w14:paraId="3DE9A5B4" w14:textId="77777777" w:rsidR="0092050F" w:rsidRPr="008A0350" w:rsidRDefault="0092050F" w:rsidP="0092050F">
      <w:pPr>
        <w:pStyle w:val="Atsauce"/>
        <w:jc w:val="both"/>
        <w:rPr>
          <w:rFonts w:cs="Arial"/>
          <w:sz w:val="22"/>
          <w:szCs w:val="22"/>
        </w:rPr>
      </w:pPr>
      <w:bookmarkStart w:id="53" w:name="_Ref491780085"/>
      <w:bookmarkStart w:id="54" w:name="_Ref311714107"/>
      <w:r w:rsidRPr="008A0350">
        <w:rPr>
          <w:rFonts w:cs="Arial"/>
          <w:sz w:val="22"/>
          <w:szCs w:val="22"/>
        </w:rPr>
        <w:t xml:space="preserve">Darba uzdevums Nr. 13-7/20/143, “Atvieglojumu Vienotā Informācijas Sistēma”, </w:t>
      </w:r>
      <w:bookmarkStart w:id="55" w:name="_Hlk45786840"/>
      <w:r w:rsidRPr="008A0350">
        <w:rPr>
          <w:rFonts w:cs="Arial"/>
          <w:sz w:val="22"/>
          <w:szCs w:val="22"/>
        </w:rPr>
        <w:t>pie vispārīgās vienošanās ID NR. VRAA/2017/09/AK/CI-110PKP_1</w:t>
      </w:r>
      <w:bookmarkEnd w:id="53"/>
      <w:bookmarkEnd w:id="55"/>
      <w:r w:rsidRPr="008A0350">
        <w:rPr>
          <w:rFonts w:cs="Arial"/>
          <w:sz w:val="22"/>
          <w:szCs w:val="22"/>
        </w:rPr>
        <w:t>;</w:t>
      </w:r>
    </w:p>
    <w:bookmarkEnd w:id="54"/>
    <w:p w14:paraId="48848896" w14:textId="77777777" w:rsidR="0092050F" w:rsidRPr="008A0350" w:rsidRDefault="0092050F" w:rsidP="0092050F">
      <w:pPr>
        <w:pStyle w:val="Atsauce"/>
        <w:tabs>
          <w:tab w:val="clear" w:pos="851"/>
          <w:tab w:val="num" w:pos="284"/>
        </w:tabs>
        <w:jc w:val="both"/>
        <w:rPr>
          <w:rFonts w:cs="Arial"/>
          <w:sz w:val="22"/>
          <w:szCs w:val="22"/>
        </w:rPr>
      </w:pPr>
      <w:r w:rsidRPr="008A0350">
        <w:rPr>
          <w:rFonts w:cs="Arial"/>
          <w:sz w:val="22"/>
          <w:szCs w:val="22"/>
        </w:rPr>
        <w:t>Darba uzdevums “Atvieglojumu vienotās informācijas sistēmas pilnveide (AVIS 2. Kārtas 1.Daļa)” pie vispārīgās vienošanās ID nr. VRAA EIS 2020/13/AK/CI-118_PKP pasūtījumam nr. VRAA/2022/7</w:t>
      </w:r>
    </w:p>
    <w:p w14:paraId="1F78B909" w14:textId="77777777" w:rsidR="0092050F" w:rsidRPr="008A0350" w:rsidRDefault="0092050F" w:rsidP="0092050F">
      <w:pPr>
        <w:pStyle w:val="Atsauce"/>
        <w:tabs>
          <w:tab w:val="clear" w:pos="851"/>
          <w:tab w:val="num" w:pos="284"/>
        </w:tabs>
        <w:jc w:val="both"/>
        <w:rPr>
          <w:rFonts w:cs="Arial"/>
          <w:sz w:val="22"/>
          <w:szCs w:val="22"/>
        </w:rPr>
      </w:pPr>
      <w:r w:rsidRPr="008A0350">
        <w:rPr>
          <w:rFonts w:cs="Arial"/>
          <w:sz w:val="22"/>
          <w:szCs w:val="22"/>
        </w:rPr>
        <w:t>Darba uzdevums “Atvieglojumu vienotās informācijas sistēmas pilnveide (AVIS 2. Kārtas 2.Daļa)” pie vispārīgās vienošanās ID nr. VRAA EIS 2020/13/AK/CI-118_PKP pasūtījumam nr. VRAA/2022/60</w:t>
      </w:r>
    </w:p>
    <w:p w14:paraId="755F603D" w14:textId="77777777" w:rsidR="0092050F" w:rsidRPr="008A0350" w:rsidRDefault="0092050F" w:rsidP="0092050F">
      <w:pPr>
        <w:pStyle w:val="Atsauce"/>
        <w:tabs>
          <w:tab w:val="clear" w:pos="851"/>
          <w:tab w:val="num" w:pos="284"/>
        </w:tabs>
        <w:jc w:val="both"/>
        <w:rPr>
          <w:rFonts w:cs="Arial"/>
          <w:sz w:val="22"/>
          <w:szCs w:val="22"/>
        </w:rPr>
      </w:pPr>
      <w:r w:rsidRPr="008A0350">
        <w:rPr>
          <w:rFonts w:cs="Arial"/>
          <w:sz w:val="22"/>
          <w:szCs w:val="22"/>
        </w:rPr>
        <w:t>Darba uzdevumu “AVIS datu apstrādes un autentifikācijas pilnveide” pie Vispārīgās vienošanās ID Nr. VRAA EIS 2021/14/AK/CI-118-3-PKP_1 Pasūtījumam NR. VRAA/2024/55</w:t>
      </w:r>
    </w:p>
    <w:p w14:paraId="66FBF96C" w14:textId="77777777" w:rsidR="0092050F" w:rsidRPr="008A0350" w:rsidRDefault="0092050F" w:rsidP="0092050F">
      <w:pPr>
        <w:pStyle w:val="Atsauce"/>
        <w:tabs>
          <w:tab w:val="clear" w:pos="851"/>
          <w:tab w:val="num" w:pos="284"/>
        </w:tabs>
        <w:jc w:val="both"/>
        <w:rPr>
          <w:rFonts w:cs="Arial"/>
          <w:sz w:val="22"/>
          <w:szCs w:val="22"/>
        </w:rPr>
      </w:pPr>
      <w:r w:rsidRPr="008A0350">
        <w:rPr>
          <w:rFonts w:cs="Arial"/>
          <w:sz w:val="22"/>
          <w:szCs w:val="22"/>
        </w:rPr>
        <w:t>Darba uzdevums “AVIS funkcionalitātes papildinājumi IP3” pie vispārīgās vienošanās ID nr.  VRAA EIS 2020/13/AK/CI-118-2-PKP pasūtījumam nr. VRAA/2025/5</w:t>
      </w:r>
    </w:p>
    <w:p w14:paraId="6B9C8869" w14:textId="77777777" w:rsidR="0092050F" w:rsidRPr="008A0350" w:rsidRDefault="0092050F" w:rsidP="0092050F">
      <w:pPr>
        <w:pStyle w:val="Atsauce"/>
        <w:tabs>
          <w:tab w:val="clear" w:pos="851"/>
          <w:tab w:val="num" w:pos="284"/>
        </w:tabs>
        <w:jc w:val="both"/>
        <w:rPr>
          <w:rFonts w:cs="Arial"/>
          <w:sz w:val="22"/>
          <w:szCs w:val="22"/>
        </w:rPr>
      </w:pPr>
      <w:r w:rsidRPr="008A0350">
        <w:rPr>
          <w:rFonts w:cs="Arial"/>
          <w:sz w:val="22"/>
          <w:szCs w:val="22"/>
        </w:rPr>
        <w:t>Darba uzdevumu “AVIS funkcionalitātes papildinājumi IP4” pie Vispārīgās vienošanās ID Nr. VRAA EIS 2024/07/AK/CI-126P Pasūtījumam Nr. VRAA/2025/36</w:t>
      </w:r>
    </w:p>
    <w:p w14:paraId="2159E598" w14:textId="77777777" w:rsidR="0092050F" w:rsidRPr="008A0350" w:rsidRDefault="0092050F" w:rsidP="0092050F">
      <w:pPr>
        <w:pStyle w:val="Atsauce"/>
        <w:jc w:val="both"/>
        <w:rPr>
          <w:rFonts w:cs="Arial"/>
          <w:sz w:val="22"/>
          <w:szCs w:val="22"/>
        </w:rPr>
      </w:pPr>
      <w:r w:rsidRPr="008A0350">
        <w:rPr>
          <w:rFonts w:cs="Arial"/>
          <w:sz w:val="22"/>
          <w:szCs w:val="22"/>
        </w:rPr>
        <w:t>Koplietošanas risinājuma “Atvieglojumu Vienotā Informācijas Sistēma” izstrāde un ieviešana. Programmatūras prasību specifikācija (VRAA-13-7/25/36-AVIS-PPS-V1.0-PORTĀLS)</w:t>
      </w:r>
    </w:p>
    <w:p w14:paraId="10C9B25E" w14:textId="77777777" w:rsidR="0092050F" w:rsidRPr="008A0350" w:rsidRDefault="0092050F" w:rsidP="0092050F">
      <w:pPr>
        <w:pStyle w:val="Atsauce"/>
        <w:jc w:val="both"/>
        <w:rPr>
          <w:rFonts w:cs="Arial"/>
          <w:sz w:val="22"/>
          <w:szCs w:val="22"/>
        </w:rPr>
      </w:pPr>
      <w:r w:rsidRPr="008A0350">
        <w:rPr>
          <w:rFonts w:cs="Arial"/>
          <w:sz w:val="22"/>
          <w:szCs w:val="22"/>
        </w:rPr>
        <w:t>Koplietošanas risinājuma “Atvieglojumu Vienotā Informācijas Sistēma” izstrāde un ieviešana. Programmatūras prasību specifikācija (VRAA-13-7/25/36-AVIS-PPS-V1.0-EPAKALPOJUMI)</w:t>
      </w:r>
    </w:p>
    <w:p w14:paraId="24CC71D4" w14:textId="397E8820" w:rsidR="0092050F" w:rsidRPr="008A0350" w:rsidRDefault="0092050F" w:rsidP="0092050F">
      <w:pPr>
        <w:pStyle w:val="Atsauce"/>
        <w:jc w:val="both"/>
        <w:rPr>
          <w:rFonts w:cs="Arial"/>
          <w:sz w:val="22"/>
          <w:szCs w:val="22"/>
        </w:rPr>
      </w:pPr>
      <w:r w:rsidRPr="008A0350">
        <w:rPr>
          <w:rFonts w:cs="Arial"/>
          <w:sz w:val="22"/>
          <w:szCs w:val="22"/>
        </w:rPr>
        <w:t>Koplietošanas risinājuma “Atvieglojumu Vienotā Informācijas Sistēma” izstrāde un ieviešana. Programmatūras prasību specifikācija (VRAA-13-7/25/36-AVIS-PPS-V1.0-DIS-DWH)</w:t>
      </w:r>
    </w:p>
    <w:p w14:paraId="12AFE378" w14:textId="77777777" w:rsidR="0092050F" w:rsidRPr="008A0350" w:rsidRDefault="0092050F" w:rsidP="0092050F">
      <w:pPr>
        <w:pStyle w:val="Atsauce"/>
        <w:jc w:val="both"/>
        <w:rPr>
          <w:rFonts w:cs="Arial"/>
          <w:sz w:val="22"/>
          <w:szCs w:val="22"/>
        </w:rPr>
      </w:pPr>
      <w:r w:rsidRPr="008A0350">
        <w:rPr>
          <w:rFonts w:cs="Arial"/>
          <w:sz w:val="22"/>
          <w:szCs w:val="22"/>
        </w:rPr>
        <w:t>Koplietošanas risinājuma “Atvieglojumu Vienotā Informācijas Sistēma” izstrāde un ieviešana. Programmatūras prasību specifikācija (VRAA-13-7/25/36-AVIS-PPS-V1.0-CENTRĀLAIS)</w:t>
      </w:r>
    </w:p>
    <w:p w14:paraId="4638F8DC" w14:textId="77777777" w:rsidR="0092050F" w:rsidRPr="008A0350" w:rsidRDefault="0092050F" w:rsidP="0092050F">
      <w:pPr>
        <w:pStyle w:val="Atsauce"/>
        <w:numPr>
          <w:ilvl w:val="0"/>
          <w:numId w:val="0"/>
        </w:numPr>
        <w:jc w:val="both"/>
        <w:rPr>
          <w:rFonts w:cs="Arial"/>
          <w:sz w:val="22"/>
          <w:szCs w:val="22"/>
        </w:rPr>
      </w:pPr>
    </w:p>
    <w:p w14:paraId="5DC32656" w14:textId="77777777" w:rsidR="00755EE5" w:rsidRPr="008A0350" w:rsidRDefault="00755EE5" w:rsidP="00755EE5">
      <w:pPr>
        <w:jc w:val="both"/>
        <w:rPr>
          <w:sz w:val="22"/>
          <w:highlight w:val="yellow"/>
        </w:rPr>
      </w:pPr>
    </w:p>
    <w:p w14:paraId="45AE9E5C" w14:textId="77777777" w:rsidR="00755EE5" w:rsidRPr="008A0350" w:rsidRDefault="00755EE5" w:rsidP="00755EE5">
      <w:pPr>
        <w:keepNext/>
        <w:jc w:val="both"/>
        <w:rPr>
          <w:sz w:val="22"/>
        </w:rPr>
      </w:pPr>
      <w:bookmarkStart w:id="56" w:name="_Toc57304460"/>
      <w:bookmarkStart w:id="57" w:name="_Toc57306955"/>
      <w:bookmarkStart w:id="58" w:name="_Toc57304461"/>
      <w:bookmarkStart w:id="59" w:name="_Toc57306956"/>
      <w:bookmarkStart w:id="60" w:name="_Toc57304462"/>
      <w:bookmarkStart w:id="61" w:name="_Toc57306957"/>
      <w:bookmarkStart w:id="62" w:name="_Toc57304464"/>
      <w:bookmarkStart w:id="63" w:name="_Toc57306959"/>
      <w:bookmarkStart w:id="64" w:name="_Toc57304465"/>
      <w:bookmarkStart w:id="65" w:name="_Toc57306960"/>
      <w:bookmarkStart w:id="66" w:name="_Toc57304467"/>
      <w:bookmarkStart w:id="67" w:name="_Toc57306962"/>
      <w:bookmarkStart w:id="68" w:name="_Toc57304469"/>
      <w:bookmarkStart w:id="69" w:name="_Toc57306964"/>
      <w:bookmarkStart w:id="70" w:name="_Toc57304470"/>
      <w:bookmarkStart w:id="71" w:name="_Toc57306965"/>
      <w:bookmarkStart w:id="72" w:name="_Toc57304471"/>
      <w:bookmarkStart w:id="73" w:name="_Toc57306966"/>
      <w:bookmarkStart w:id="74" w:name="_Toc57304474"/>
      <w:bookmarkStart w:id="75" w:name="_Toc57306969"/>
      <w:bookmarkStart w:id="76" w:name="_Toc57304475"/>
      <w:bookmarkStart w:id="77" w:name="_Toc57306970"/>
      <w:bookmarkStart w:id="78" w:name="_Toc57304477"/>
      <w:bookmarkStart w:id="79" w:name="_Toc57306972"/>
      <w:bookmarkStart w:id="80" w:name="_Toc57304478"/>
      <w:bookmarkStart w:id="81" w:name="_Toc57306973"/>
      <w:bookmarkStart w:id="82" w:name="_Toc57304479"/>
      <w:bookmarkStart w:id="83" w:name="_Toc57306974"/>
      <w:bookmarkStart w:id="84" w:name="_Toc57304480"/>
      <w:bookmarkStart w:id="85" w:name="_Toc57306975"/>
      <w:bookmarkStart w:id="86" w:name="_Toc57304482"/>
      <w:bookmarkStart w:id="87" w:name="_Toc57306977"/>
      <w:bookmarkStart w:id="88" w:name="_Toc57304483"/>
      <w:bookmarkStart w:id="89" w:name="_Toc57306978"/>
      <w:bookmarkStart w:id="90" w:name="_Toc57304485"/>
      <w:bookmarkStart w:id="91" w:name="_Toc57306980"/>
      <w:bookmarkStart w:id="92" w:name="_Toc57304491"/>
      <w:bookmarkStart w:id="93" w:name="_Toc57306986"/>
      <w:bookmarkStart w:id="94" w:name="_Toc57304493"/>
      <w:bookmarkStart w:id="95" w:name="_Toc57306988"/>
      <w:bookmarkStart w:id="96" w:name="_Toc57304497"/>
      <w:bookmarkStart w:id="97" w:name="_Toc57306992"/>
      <w:bookmarkStart w:id="98" w:name="_Toc57304498"/>
      <w:bookmarkStart w:id="99" w:name="_Toc57306993"/>
      <w:bookmarkStart w:id="100" w:name="_Toc5730699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6A4B8D97" w14:textId="19E9DFC4" w:rsidR="000602FF" w:rsidRPr="008A0350" w:rsidRDefault="1BB1E4AA" w:rsidP="0CED654D">
      <w:pPr>
        <w:pStyle w:val="Heading1"/>
        <w:spacing w:before="160" w:after="160" w:line="259" w:lineRule="auto"/>
        <w:jc w:val="both"/>
        <w:rPr>
          <w:rFonts w:ascii="Times New Roman" w:hAnsi="Times New Roman" w:cs="Times New Roman"/>
          <w:sz w:val="24"/>
          <w:szCs w:val="24"/>
        </w:rPr>
      </w:pPr>
      <w:bookmarkStart w:id="101" w:name="_Ref109942888"/>
      <w:bookmarkStart w:id="102" w:name="_Ref109942899"/>
      <w:bookmarkStart w:id="103" w:name="_Toc1323307247"/>
      <w:bookmarkStart w:id="104" w:name="_Toc228258443"/>
      <w:bookmarkStart w:id="105" w:name="_Toc9331571"/>
      <w:bookmarkStart w:id="106" w:name="_Toc9331649"/>
      <w:bookmarkStart w:id="107" w:name="_Toc56755699"/>
      <w:bookmarkStart w:id="108" w:name="_Toc56755910"/>
      <w:bookmarkStart w:id="109" w:name="_Toc71356958"/>
      <w:bookmarkEnd w:id="3"/>
      <w:bookmarkEnd w:id="4"/>
      <w:bookmarkEnd w:id="5"/>
      <w:bookmarkEnd w:id="6"/>
      <w:bookmarkEnd w:id="7"/>
      <w:bookmarkEnd w:id="8"/>
      <w:bookmarkEnd w:id="9"/>
      <w:bookmarkEnd w:id="10"/>
      <w:bookmarkEnd w:id="11"/>
      <w:bookmarkEnd w:id="20"/>
      <w:r w:rsidRPr="008A0350">
        <w:rPr>
          <w:rFonts w:ascii="Times New Roman" w:hAnsi="Times New Roman" w:cs="Times New Roman"/>
          <w:sz w:val="24"/>
          <w:szCs w:val="24"/>
        </w:rPr>
        <w:lastRenderedPageBreak/>
        <w:t>AVIS pašapkalpošanās portāla saskarnes apraksts</w:t>
      </w:r>
      <w:bookmarkEnd w:id="101"/>
      <w:bookmarkEnd w:id="102"/>
      <w:bookmarkEnd w:id="103"/>
      <w:bookmarkEnd w:id="104"/>
    </w:p>
    <w:p w14:paraId="014B637A" w14:textId="091826D5" w:rsidR="00592A85" w:rsidRPr="008A0350" w:rsidRDefault="08EC3D89" w:rsidP="0CED654D">
      <w:pPr>
        <w:pStyle w:val="Heading2"/>
        <w:rPr>
          <w:rFonts w:ascii="Times New Roman" w:hAnsi="Times New Roman" w:cs="Times New Roman"/>
        </w:rPr>
      </w:pPr>
      <w:bookmarkStart w:id="110" w:name="_Toc523991959"/>
      <w:bookmarkStart w:id="111" w:name="_Toc228258444"/>
      <w:r w:rsidRPr="008A0350">
        <w:rPr>
          <w:rFonts w:ascii="Times New Roman" w:hAnsi="Times New Roman" w:cs="Times New Roman"/>
        </w:rPr>
        <w:t>Lietotājam pieejamā funkcionalitāte AVIS pašapkalpošanās portāla</w:t>
      </w:r>
      <w:bookmarkEnd w:id="110"/>
      <w:bookmarkEnd w:id="111"/>
      <w:r w:rsidRPr="008A0350">
        <w:rPr>
          <w:rFonts w:ascii="Times New Roman" w:hAnsi="Times New Roman" w:cs="Times New Roman"/>
        </w:rPr>
        <w:t xml:space="preserve"> </w:t>
      </w:r>
    </w:p>
    <w:p w14:paraId="3C3A30A7" w14:textId="77777777" w:rsidR="00592A85" w:rsidRPr="008A0350" w:rsidRDefault="00592A85" w:rsidP="00592A85"/>
    <w:p w14:paraId="6C50EEA2" w14:textId="63A5E22A" w:rsidR="00592A85" w:rsidRPr="008A0350" w:rsidRDefault="334C61CE" w:rsidP="00592A85">
      <w:r w:rsidRPr="008A0350">
        <w:t>AVIS administratoram pieejamā funkcionalitāte</w:t>
      </w:r>
      <w:r w:rsidR="1FA07ED5" w:rsidRPr="008A0350">
        <w:t>:</w:t>
      </w:r>
    </w:p>
    <w:p w14:paraId="77DFB58F" w14:textId="144657A7" w:rsidR="00592A85" w:rsidRPr="008A0350" w:rsidRDefault="00592A85" w:rsidP="00FA228A">
      <w:pPr>
        <w:pStyle w:val="ListParagraph"/>
        <w:numPr>
          <w:ilvl w:val="0"/>
          <w:numId w:val="67"/>
        </w:numPr>
      </w:pPr>
      <w:r w:rsidRPr="008A0350">
        <w:t>Tagu pārvaldība;</w:t>
      </w:r>
    </w:p>
    <w:p w14:paraId="5C4520C4" w14:textId="29D72959" w:rsidR="00592A85" w:rsidRPr="008A0350" w:rsidRDefault="00592A85" w:rsidP="00FA228A">
      <w:pPr>
        <w:pStyle w:val="ListParagraph"/>
        <w:numPr>
          <w:ilvl w:val="0"/>
          <w:numId w:val="67"/>
        </w:numPr>
      </w:pPr>
      <w:r w:rsidRPr="008A0350">
        <w:t xml:space="preserve">Centralizēto klasifikatoru vērtību </w:t>
      </w:r>
      <w:r w:rsidR="00EB6C6F" w:rsidRPr="008A0350">
        <w:t>izveidošana, apstiprināšana, rediģēšana, dzēšana</w:t>
      </w:r>
      <w:r w:rsidRPr="008A0350">
        <w:t>;</w:t>
      </w:r>
    </w:p>
    <w:p w14:paraId="6306D5BE" w14:textId="215CA283" w:rsidR="00592A85" w:rsidRPr="008A0350" w:rsidRDefault="1918453A" w:rsidP="00FA228A">
      <w:pPr>
        <w:pStyle w:val="ListParagraph"/>
        <w:numPr>
          <w:ilvl w:val="0"/>
          <w:numId w:val="67"/>
        </w:numPr>
      </w:pPr>
      <w:r w:rsidRPr="008A0350">
        <w:t>Atvieglojumu scenāriju pārvaldība;</w:t>
      </w:r>
    </w:p>
    <w:p w14:paraId="1842D25C" w14:textId="29202E14" w:rsidR="00592A85" w:rsidRPr="008A0350" w:rsidRDefault="00592A85" w:rsidP="00FA228A">
      <w:pPr>
        <w:pStyle w:val="ListParagraph"/>
        <w:numPr>
          <w:ilvl w:val="0"/>
          <w:numId w:val="67"/>
        </w:numPr>
      </w:pPr>
      <w:r w:rsidRPr="008A0350">
        <w:t>Atvieglojumu norādījumu pārvaldība;</w:t>
      </w:r>
    </w:p>
    <w:p w14:paraId="568CE252" w14:textId="097A2A23" w:rsidR="00592A85" w:rsidRPr="008A0350" w:rsidRDefault="00592A85" w:rsidP="00FA228A">
      <w:pPr>
        <w:pStyle w:val="ListParagraph"/>
        <w:numPr>
          <w:ilvl w:val="0"/>
          <w:numId w:val="67"/>
        </w:numPr>
      </w:pPr>
      <w:r w:rsidRPr="008A0350">
        <w:t>Atvieglojumu saņēmēju grupu pārvaldība;</w:t>
      </w:r>
    </w:p>
    <w:p w14:paraId="75D347E4" w14:textId="48A9DE3E" w:rsidR="00592A85" w:rsidRPr="008A0350" w:rsidRDefault="1918453A" w:rsidP="00FA228A">
      <w:pPr>
        <w:pStyle w:val="ListParagraph"/>
        <w:numPr>
          <w:ilvl w:val="0"/>
          <w:numId w:val="67"/>
        </w:numPr>
      </w:pPr>
      <w:r w:rsidRPr="008A0350">
        <w:t>Preču un pakalpojumu reģistra</w:t>
      </w:r>
      <w:r w:rsidR="00094102" w:rsidRPr="008A0350">
        <w:t xml:space="preserve"> </w:t>
      </w:r>
      <w:r w:rsidRPr="008A0350">
        <w:t>pārvaldība;</w:t>
      </w:r>
    </w:p>
    <w:p w14:paraId="3C0887C3" w14:textId="33770BA8" w:rsidR="00094102" w:rsidRPr="008A0350" w:rsidRDefault="00094102" w:rsidP="00FA228A">
      <w:pPr>
        <w:pStyle w:val="ListParagraph"/>
        <w:numPr>
          <w:ilvl w:val="0"/>
          <w:numId w:val="67"/>
        </w:numPr>
      </w:pPr>
      <w:r w:rsidRPr="008A0350">
        <w:t>Preču un pakalpojumu kataloga pārvaldība;</w:t>
      </w:r>
    </w:p>
    <w:p w14:paraId="4579E971" w14:textId="1ED99B76" w:rsidR="00592A85" w:rsidRPr="008A0350" w:rsidRDefault="00592A85" w:rsidP="00FA228A">
      <w:pPr>
        <w:pStyle w:val="ListParagraph"/>
        <w:numPr>
          <w:ilvl w:val="0"/>
          <w:numId w:val="67"/>
        </w:numPr>
      </w:pPr>
      <w:r w:rsidRPr="008A0350">
        <w:t xml:space="preserve">AD </w:t>
      </w:r>
      <w:r w:rsidR="00EB6C6F" w:rsidRPr="008A0350">
        <w:t xml:space="preserve">un T </w:t>
      </w:r>
      <w:r w:rsidRPr="008A0350">
        <w:t>lietotāju pārvaldība;</w:t>
      </w:r>
    </w:p>
    <w:p w14:paraId="70FD7861" w14:textId="0C25CC82" w:rsidR="00592A85" w:rsidRPr="008A0350" w:rsidRDefault="00592A85" w:rsidP="00FA228A">
      <w:pPr>
        <w:pStyle w:val="ListParagraph"/>
        <w:numPr>
          <w:ilvl w:val="0"/>
          <w:numId w:val="67"/>
        </w:numPr>
      </w:pPr>
      <w:r w:rsidRPr="008A0350">
        <w:t>Tirgotāju pārvaldība;</w:t>
      </w:r>
    </w:p>
    <w:p w14:paraId="47000365" w14:textId="5CC042CB" w:rsidR="00592A85" w:rsidRPr="008A0350" w:rsidRDefault="00EB6C6F" w:rsidP="00FA228A">
      <w:pPr>
        <w:pStyle w:val="ListParagraph"/>
        <w:numPr>
          <w:ilvl w:val="0"/>
          <w:numId w:val="67"/>
        </w:numPr>
      </w:pPr>
      <w:r w:rsidRPr="008A0350">
        <w:t xml:space="preserve">Vienošanās par </w:t>
      </w:r>
      <w:r w:rsidR="00592A85" w:rsidRPr="008A0350">
        <w:t>prioritātēm</w:t>
      </w:r>
      <w:r w:rsidRPr="008A0350">
        <w:t xml:space="preserve"> pārvaldība</w:t>
      </w:r>
      <w:r w:rsidR="00D905F0" w:rsidRPr="008A0350">
        <w:t>;</w:t>
      </w:r>
    </w:p>
    <w:p w14:paraId="6F6D4505" w14:textId="56CF4A60" w:rsidR="00094102" w:rsidRPr="008A0350" w:rsidRDefault="00094102" w:rsidP="00FA228A">
      <w:pPr>
        <w:pStyle w:val="ListParagraph"/>
        <w:numPr>
          <w:ilvl w:val="0"/>
          <w:numId w:val="67"/>
        </w:numPr>
      </w:pPr>
      <w:r w:rsidRPr="008A0350">
        <w:t>Atvieglojumu parametru un norādījumu pārvaldība</w:t>
      </w:r>
      <w:r w:rsidR="00D905F0" w:rsidRPr="008A0350">
        <w:t>;</w:t>
      </w:r>
    </w:p>
    <w:p w14:paraId="314B4C25" w14:textId="69651C8A" w:rsidR="00094102" w:rsidRPr="008A0350" w:rsidRDefault="00094102" w:rsidP="00FA228A">
      <w:pPr>
        <w:pStyle w:val="ListParagraph"/>
        <w:numPr>
          <w:ilvl w:val="0"/>
          <w:numId w:val="67"/>
        </w:numPr>
      </w:pPr>
      <w:r w:rsidRPr="008A0350">
        <w:t>Kompensējošo iestāžu pārvaldība</w:t>
      </w:r>
      <w:r w:rsidR="00D905F0" w:rsidRPr="008A0350">
        <w:t>;</w:t>
      </w:r>
    </w:p>
    <w:p w14:paraId="7990D0A3" w14:textId="6704C7E7" w:rsidR="00094102" w:rsidRPr="008A0350" w:rsidRDefault="00094102" w:rsidP="00FA228A">
      <w:pPr>
        <w:pStyle w:val="ListParagraph"/>
        <w:numPr>
          <w:ilvl w:val="0"/>
          <w:numId w:val="67"/>
        </w:numPr>
      </w:pPr>
      <w:r w:rsidRPr="008A0350">
        <w:t>Fona procesu pārvaldība</w:t>
      </w:r>
      <w:r w:rsidR="00D905F0" w:rsidRPr="008A0350">
        <w:t>;</w:t>
      </w:r>
    </w:p>
    <w:p w14:paraId="51072124" w14:textId="3D75C6BB" w:rsidR="00094102" w:rsidRPr="008A0350" w:rsidRDefault="00094102" w:rsidP="00FA228A">
      <w:pPr>
        <w:pStyle w:val="ListParagraph"/>
        <w:numPr>
          <w:ilvl w:val="0"/>
          <w:numId w:val="67"/>
        </w:numPr>
      </w:pPr>
      <w:r w:rsidRPr="008A0350">
        <w:t>Darījumu vēsture</w:t>
      </w:r>
      <w:r w:rsidR="00D905F0" w:rsidRPr="008A0350">
        <w:t>.</w:t>
      </w:r>
    </w:p>
    <w:p w14:paraId="3B960594" w14:textId="77777777" w:rsidR="00592A85" w:rsidRPr="008A0350" w:rsidRDefault="00592A85" w:rsidP="00592A85"/>
    <w:p w14:paraId="231768B9" w14:textId="3F18F5AF" w:rsidR="00592A85" w:rsidRPr="008A0350" w:rsidRDefault="00592A85" w:rsidP="00592A85">
      <w:r w:rsidRPr="008A0350">
        <w:t>AD administratoram pieejamā funkcionalitāte</w:t>
      </w:r>
    </w:p>
    <w:p w14:paraId="67D2DA8D" w14:textId="4B9D5ADE" w:rsidR="00592A85" w:rsidRPr="008A0350" w:rsidRDefault="00592A85" w:rsidP="00FA228A">
      <w:pPr>
        <w:pStyle w:val="ListParagraph"/>
        <w:numPr>
          <w:ilvl w:val="0"/>
          <w:numId w:val="66"/>
        </w:numPr>
      </w:pPr>
      <w:r w:rsidRPr="008A0350">
        <w:t>Tagu pārvaldība;</w:t>
      </w:r>
    </w:p>
    <w:p w14:paraId="1F174BC9" w14:textId="2DE23A1B" w:rsidR="00592A85" w:rsidRPr="008A0350" w:rsidRDefault="00592A85" w:rsidP="00FA228A">
      <w:pPr>
        <w:pStyle w:val="ListParagraph"/>
        <w:numPr>
          <w:ilvl w:val="0"/>
          <w:numId w:val="66"/>
        </w:numPr>
      </w:pPr>
      <w:r w:rsidRPr="008A0350">
        <w:t>Centralizēto klasifikatoru vērtību iesniegšana;</w:t>
      </w:r>
    </w:p>
    <w:p w14:paraId="5BC31B76" w14:textId="742B44AA" w:rsidR="00592A85" w:rsidRPr="008A0350" w:rsidRDefault="00592A85" w:rsidP="00FA228A">
      <w:pPr>
        <w:pStyle w:val="ListParagraph"/>
        <w:numPr>
          <w:ilvl w:val="0"/>
          <w:numId w:val="66"/>
        </w:numPr>
      </w:pPr>
      <w:r w:rsidRPr="008A0350">
        <w:t>Atvieglojumu scenāriju pārvaldība;</w:t>
      </w:r>
    </w:p>
    <w:p w14:paraId="6701559B" w14:textId="128C16BC" w:rsidR="00592A85" w:rsidRPr="008A0350" w:rsidRDefault="00592A85" w:rsidP="00FA228A">
      <w:pPr>
        <w:pStyle w:val="ListParagraph"/>
        <w:numPr>
          <w:ilvl w:val="0"/>
          <w:numId w:val="66"/>
        </w:numPr>
      </w:pPr>
      <w:r w:rsidRPr="008A0350">
        <w:t>Atvieglojumu norādījumu pārvaldība;</w:t>
      </w:r>
    </w:p>
    <w:p w14:paraId="393E100C" w14:textId="7A90D6C6" w:rsidR="00592A85" w:rsidRPr="008A0350" w:rsidRDefault="00592A85" w:rsidP="00FA228A">
      <w:pPr>
        <w:pStyle w:val="ListParagraph"/>
        <w:numPr>
          <w:ilvl w:val="0"/>
          <w:numId w:val="66"/>
        </w:numPr>
      </w:pPr>
      <w:r w:rsidRPr="008A0350">
        <w:t>Atvieglojumu saņēmēju grupu pārvaldība;</w:t>
      </w:r>
    </w:p>
    <w:p w14:paraId="1CFA760D" w14:textId="1C599D89" w:rsidR="00592A85" w:rsidRPr="008A0350" w:rsidRDefault="00592A85" w:rsidP="00FA228A">
      <w:pPr>
        <w:pStyle w:val="ListParagraph"/>
        <w:numPr>
          <w:ilvl w:val="0"/>
          <w:numId w:val="66"/>
        </w:numPr>
      </w:pPr>
      <w:r w:rsidRPr="008A0350">
        <w:t>Preču un pakalpojumu reģistra pārvaldība;</w:t>
      </w:r>
    </w:p>
    <w:p w14:paraId="4F8F9475" w14:textId="624770F5" w:rsidR="00592A85" w:rsidRPr="008A0350" w:rsidRDefault="00592A85" w:rsidP="00FA228A">
      <w:pPr>
        <w:pStyle w:val="ListParagraph"/>
        <w:numPr>
          <w:ilvl w:val="0"/>
          <w:numId w:val="66"/>
        </w:numPr>
      </w:pPr>
      <w:r w:rsidRPr="008A0350">
        <w:t>AD lietotāju pārvaldība;</w:t>
      </w:r>
    </w:p>
    <w:p w14:paraId="506E2AFB" w14:textId="452EEE36" w:rsidR="00EB6C6F" w:rsidRPr="008A0350" w:rsidRDefault="00592A85" w:rsidP="00FA228A">
      <w:pPr>
        <w:pStyle w:val="ListParagraph"/>
        <w:numPr>
          <w:ilvl w:val="0"/>
          <w:numId w:val="66"/>
        </w:numPr>
      </w:pPr>
      <w:r w:rsidRPr="008A0350">
        <w:t>Tirgotāju pārvaldība;</w:t>
      </w:r>
    </w:p>
    <w:p w14:paraId="3475673C" w14:textId="67D11428" w:rsidR="00EB6C6F" w:rsidRPr="008A0350" w:rsidRDefault="00EB6C6F" w:rsidP="00FA228A">
      <w:pPr>
        <w:pStyle w:val="ListParagraph"/>
        <w:numPr>
          <w:ilvl w:val="0"/>
          <w:numId w:val="66"/>
        </w:numPr>
      </w:pPr>
      <w:r w:rsidRPr="008A0350">
        <w:t>Tirdzniecību vietu pārvaldība;</w:t>
      </w:r>
    </w:p>
    <w:p w14:paraId="5CD9C230" w14:textId="75659D65" w:rsidR="00592A85" w:rsidRPr="008A0350" w:rsidRDefault="00592A85" w:rsidP="00FA228A">
      <w:pPr>
        <w:pStyle w:val="ListParagraph"/>
        <w:numPr>
          <w:ilvl w:val="0"/>
          <w:numId w:val="66"/>
        </w:numPr>
      </w:pPr>
      <w:r w:rsidRPr="008A0350">
        <w:t>Vienošanās ar citiem AD par atvieglojumu prioritātēm</w:t>
      </w:r>
      <w:r w:rsidR="00D905F0" w:rsidRPr="008A0350">
        <w:t>;</w:t>
      </w:r>
    </w:p>
    <w:p w14:paraId="28FBA499" w14:textId="7760F3B6" w:rsidR="00592A85" w:rsidRPr="008A0350" w:rsidRDefault="00592A85" w:rsidP="00FA228A">
      <w:pPr>
        <w:pStyle w:val="ListParagraph"/>
        <w:numPr>
          <w:ilvl w:val="0"/>
          <w:numId w:val="66"/>
        </w:numPr>
      </w:pPr>
      <w:r w:rsidRPr="008A0350">
        <w:t>Atskaišu izgūšana</w:t>
      </w:r>
      <w:r w:rsidR="00D905F0" w:rsidRPr="008A0350">
        <w:t>;</w:t>
      </w:r>
    </w:p>
    <w:p w14:paraId="3E990F6C" w14:textId="1CD82D09" w:rsidR="00094102" w:rsidRPr="008A0350" w:rsidRDefault="00094102" w:rsidP="00FA228A">
      <w:pPr>
        <w:pStyle w:val="ListParagraph"/>
        <w:numPr>
          <w:ilvl w:val="0"/>
          <w:numId w:val="66"/>
        </w:numPr>
      </w:pPr>
      <w:r w:rsidRPr="008A0350">
        <w:t>Kompensējošo iestāžu pārvaldība</w:t>
      </w:r>
      <w:r w:rsidR="00FA228A" w:rsidRPr="008A0350">
        <w:t>.</w:t>
      </w:r>
    </w:p>
    <w:p w14:paraId="2CED8E7A" w14:textId="77777777" w:rsidR="00094102" w:rsidRPr="008A0350" w:rsidRDefault="00094102" w:rsidP="00094102">
      <w:pPr>
        <w:pStyle w:val="ListParagraph"/>
      </w:pPr>
    </w:p>
    <w:p w14:paraId="384C9622" w14:textId="77777777" w:rsidR="00592A85" w:rsidRPr="008A0350" w:rsidRDefault="00592A85" w:rsidP="00592A85"/>
    <w:p w14:paraId="16A782EC" w14:textId="42EA79B9" w:rsidR="00592A85" w:rsidRPr="008A0350" w:rsidRDefault="00592A85" w:rsidP="00592A85">
      <w:r w:rsidRPr="008A0350">
        <w:t>AD lietotājam pieejamā funkcionalitāte</w:t>
      </w:r>
    </w:p>
    <w:p w14:paraId="0F4B56E8" w14:textId="2BAFB326" w:rsidR="00592A85" w:rsidRPr="008A0350" w:rsidRDefault="00592A85" w:rsidP="00FA228A">
      <w:pPr>
        <w:pStyle w:val="ListParagraph"/>
        <w:numPr>
          <w:ilvl w:val="0"/>
          <w:numId w:val="66"/>
        </w:numPr>
      </w:pPr>
      <w:r w:rsidRPr="008A0350">
        <w:t>Atvieglojumu norādījumu pārvaldība;</w:t>
      </w:r>
    </w:p>
    <w:p w14:paraId="5851BAA0" w14:textId="45491D56" w:rsidR="00592A85" w:rsidRPr="008A0350" w:rsidRDefault="00592A85" w:rsidP="00FA228A">
      <w:pPr>
        <w:pStyle w:val="ListParagraph"/>
        <w:numPr>
          <w:ilvl w:val="0"/>
          <w:numId w:val="66"/>
        </w:numPr>
      </w:pPr>
      <w:r w:rsidRPr="008A0350">
        <w:t>Tagu pārvaldība;</w:t>
      </w:r>
    </w:p>
    <w:p w14:paraId="52717CBE" w14:textId="5A48A7E8" w:rsidR="00592A85" w:rsidRPr="008A0350" w:rsidRDefault="00592A85" w:rsidP="00FA228A">
      <w:pPr>
        <w:pStyle w:val="ListParagraph"/>
        <w:numPr>
          <w:ilvl w:val="0"/>
          <w:numId w:val="66"/>
        </w:numPr>
      </w:pPr>
      <w:r w:rsidRPr="008A0350">
        <w:t>Tirgotāju pārvaldība;</w:t>
      </w:r>
    </w:p>
    <w:p w14:paraId="49CB74E4" w14:textId="77777777" w:rsidR="00EB6C6F" w:rsidRPr="008A0350" w:rsidRDefault="00EB6C6F" w:rsidP="00FA228A">
      <w:pPr>
        <w:pStyle w:val="ListParagraph"/>
        <w:numPr>
          <w:ilvl w:val="0"/>
          <w:numId w:val="66"/>
        </w:numPr>
      </w:pPr>
      <w:r w:rsidRPr="008A0350">
        <w:t>Tirdzniecību vietu pārvaldība;</w:t>
      </w:r>
    </w:p>
    <w:p w14:paraId="66CB5F16" w14:textId="55110313" w:rsidR="00592A85" w:rsidRPr="008A0350" w:rsidRDefault="00592A85" w:rsidP="00FA228A">
      <w:pPr>
        <w:pStyle w:val="ListParagraph"/>
        <w:numPr>
          <w:ilvl w:val="0"/>
          <w:numId w:val="66"/>
        </w:numPr>
      </w:pPr>
      <w:r w:rsidRPr="008A0350">
        <w:t>AS grupu pārvaldība;</w:t>
      </w:r>
    </w:p>
    <w:p w14:paraId="230BB592" w14:textId="73C68359" w:rsidR="00592A85" w:rsidRPr="008A0350" w:rsidRDefault="00592A85" w:rsidP="00FA228A">
      <w:pPr>
        <w:pStyle w:val="ListParagraph"/>
        <w:numPr>
          <w:ilvl w:val="0"/>
          <w:numId w:val="66"/>
        </w:numPr>
      </w:pPr>
      <w:r w:rsidRPr="008A0350">
        <w:t>Atskaišu izgūšana.</w:t>
      </w:r>
    </w:p>
    <w:p w14:paraId="60B56EFD" w14:textId="77777777" w:rsidR="00592A85" w:rsidRPr="008A0350" w:rsidRDefault="00592A85" w:rsidP="00592A85"/>
    <w:p w14:paraId="224EB11B" w14:textId="41DCDDEA" w:rsidR="00592A85" w:rsidRPr="008A0350" w:rsidRDefault="00EB6C6F" w:rsidP="00592A85">
      <w:r w:rsidRPr="008A0350">
        <w:t>T</w:t>
      </w:r>
      <w:r w:rsidR="00592A85" w:rsidRPr="008A0350">
        <w:t xml:space="preserve"> administratoram pieejamā funkcionalitāte</w:t>
      </w:r>
    </w:p>
    <w:p w14:paraId="3621445A" w14:textId="72029636" w:rsidR="00592A85" w:rsidRPr="008A0350" w:rsidRDefault="00592A85" w:rsidP="00FA228A">
      <w:pPr>
        <w:pStyle w:val="ListParagraph"/>
        <w:numPr>
          <w:ilvl w:val="0"/>
          <w:numId w:val="66"/>
        </w:numPr>
      </w:pPr>
      <w:r w:rsidRPr="008A0350">
        <w:t>Preču un pakalpojumu reģistra pārvaldība;</w:t>
      </w:r>
    </w:p>
    <w:p w14:paraId="3547EE70" w14:textId="58EA3F06" w:rsidR="00592A85" w:rsidRPr="008A0350" w:rsidRDefault="006F3DAB" w:rsidP="00FA228A">
      <w:pPr>
        <w:pStyle w:val="ListParagraph"/>
        <w:numPr>
          <w:ilvl w:val="0"/>
          <w:numId w:val="66"/>
        </w:numPr>
      </w:pPr>
      <w:r w:rsidRPr="008A0350">
        <w:t>T</w:t>
      </w:r>
      <w:r w:rsidR="00592A85" w:rsidRPr="008A0350">
        <w:t xml:space="preserve"> lietotāju pārvaldība;</w:t>
      </w:r>
    </w:p>
    <w:p w14:paraId="3A2C4982" w14:textId="77777777" w:rsidR="00E00B21" w:rsidRPr="008A0350" w:rsidRDefault="00E00B21" w:rsidP="00FA228A">
      <w:pPr>
        <w:pStyle w:val="ListParagraph"/>
        <w:numPr>
          <w:ilvl w:val="0"/>
          <w:numId w:val="66"/>
        </w:numPr>
      </w:pPr>
      <w:r w:rsidRPr="008A0350">
        <w:t>Tagu pārvaldība;</w:t>
      </w:r>
    </w:p>
    <w:p w14:paraId="23930BF1" w14:textId="36CBF3FF" w:rsidR="00592A85" w:rsidRPr="008A0350" w:rsidRDefault="006F3DAB" w:rsidP="00FA228A">
      <w:pPr>
        <w:pStyle w:val="ListParagraph"/>
        <w:numPr>
          <w:ilvl w:val="0"/>
          <w:numId w:val="66"/>
        </w:numPr>
      </w:pPr>
      <w:r w:rsidRPr="008A0350">
        <w:t xml:space="preserve">Tirdzniecību vietu </w:t>
      </w:r>
      <w:r w:rsidR="00592A85" w:rsidRPr="008A0350">
        <w:t>pārvaldība;</w:t>
      </w:r>
    </w:p>
    <w:p w14:paraId="6EF1FC3C" w14:textId="36BC5B16" w:rsidR="00592A85" w:rsidRPr="008A0350" w:rsidRDefault="00592A85" w:rsidP="00FA228A">
      <w:pPr>
        <w:pStyle w:val="ListParagraph"/>
        <w:numPr>
          <w:ilvl w:val="0"/>
          <w:numId w:val="66"/>
        </w:numPr>
      </w:pPr>
      <w:r w:rsidRPr="008A0350">
        <w:t>Atskaišu izgūšana</w:t>
      </w:r>
      <w:r w:rsidR="00D905F0" w:rsidRPr="008A0350">
        <w:t>;</w:t>
      </w:r>
    </w:p>
    <w:p w14:paraId="5F3DB209" w14:textId="72FF3581" w:rsidR="00094102" w:rsidRPr="008A0350" w:rsidRDefault="00094102" w:rsidP="00FA228A">
      <w:pPr>
        <w:pStyle w:val="ListParagraph"/>
        <w:numPr>
          <w:ilvl w:val="0"/>
          <w:numId w:val="66"/>
        </w:numPr>
      </w:pPr>
      <w:r w:rsidRPr="008A0350">
        <w:lastRenderedPageBreak/>
        <w:t>Notikumi</w:t>
      </w:r>
      <w:r w:rsidR="00D905F0" w:rsidRPr="008A0350">
        <w:t>.</w:t>
      </w:r>
    </w:p>
    <w:p w14:paraId="54668C2C" w14:textId="77777777" w:rsidR="00592A85" w:rsidRPr="008A0350" w:rsidRDefault="00592A85" w:rsidP="00592A85"/>
    <w:p w14:paraId="7D1C4FEB" w14:textId="6D364BD7" w:rsidR="00592A85" w:rsidRPr="008A0350" w:rsidRDefault="00EB6C6F" w:rsidP="00592A85">
      <w:r w:rsidRPr="008A0350">
        <w:t>T</w:t>
      </w:r>
      <w:r w:rsidR="00592A85" w:rsidRPr="008A0350">
        <w:t xml:space="preserve"> lietotājam pieejamā funkcionalitāte</w:t>
      </w:r>
    </w:p>
    <w:p w14:paraId="4827B813" w14:textId="58A34909" w:rsidR="006F3DAB" w:rsidRPr="008A0350" w:rsidRDefault="006F3DAB" w:rsidP="00FA228A">
      <w:pPr>
        <w:pStyle w:val="ListParagraph"/>
        <w:numPr>
          <w:ilvl w:val="0"/>
          <w:numId w:val="66"/>
        </w:numPr>
      </w:pPr>
      <w:r w:rsidRPr="008A0350">
        <w:t>Preču un pakalpojumu reģistra pārvaldība;</w:t>
      </w:r>
    </w:p>
    <w:p w14:paraId="08DFCF36" w14:textId="77777777" w:rsidR="006F3DAB" w:rsidRPr="008A0350" w:rsidRDefault="006F3DAB" w:rsidP="00FA228A">
      <w:pPr>
        <w:pStyle w:val="ListParagraph"/>
        <w:numPr>
          <w:ilvl w:val="0"/>
          <w:numId w:val="66"/>
        </w:numPr>
      </w:pPr>
      <w:r w:rsidRPr="008A0350">
        <w:t>Tirdzniecību vietu pārvaldība;</w:t>
      </w:r>
    </w:p>
    <w:p w14:paraId="0D1D1121" w14:textId="7738DF41" w:rsidR="006F3DAB" w:rsidRPr="008A0350" w:rsidRDefault="772D2B95" w:rsidP="00FA228A">
      <w:pPr>
        <w:pStyle w:val="ListParagraph"/>
        <w:numPr>
          <w:ilvl w:val="0"/>
          <w:numId w:val="66"/>
        </w:numPr>
      </w:pPr>
      <w:r w:rsidRPr="008A0350">
        <w:t>Atskaišu izgūšana.</w:t>
      </w:r>
    </w:p>
    <w:p w14:paraId="7179979B" w14:textId="3A073008" w:rsidR="00D7FE7A" w:rsidRPr="008A0350" w:rsidRDefault="00D7FE7A" w:rsidP="00D7FE7A"/>
    <w:p w14:paraId="5751747D" w14:textId="66F90424" w:rsidR="00FA228A" w:rsidRPr="008A0350" w:rsidRDefault="00FA228A" w:rsidP="00FA228A">
      <w:r w:rsidRPr="008A0350">
        <w:t>IDL izdevēja administratoram pieejamā funkcionalitāte</w:t>
      </w:r>
    </w:p>
    <w:p w14:paraId="56A02AAB" w14:textId="7003908D" w:rsidR="00FA228A" w:rsidRPr="008A0350" w:rsidRDefault="00FA228A" w:rsidP="00FA228A">
      <w:pPr>
        <w:pStyle w:val="ListParagraph"/>
        <w:numPr>
          <w:ilvl w:val="0"/>
          <w:numId w:val="66"/>
        </w:numPr>
      </w:pPr>
      <w:r w:rsidRPr="008A0350">
        <w:t>IDL pārvaldība;</w:t>
      </w:r>
    </w:p>
    <w:p w14:paraId="53CD5374" w14:textId="693E0883" w:rsidR="00FA228A" w:rsidRPr="008A0350" w:rsidRDefault="00FA228A" w:rsidP="00FA228A">
      <w:pPr>
        <w:pStyle w:val="ListParagraph"/>
        <w:numPr>
          <w:ilvl w:val="0"/>
          <w:numId w:val="66"/>
        </w:numPr>
      </w:pPr>
      <w:r w:rsidRPr="008A0350">
        <w:t>Tagu pārvaldība.</w:t>
      </w:r>
    </w:p>
    <w:p w14:paraId="116479C5" w14:textId="56B3FF39" w:rsidR="00FA228A" w:rsidRPr="008A0350" w:rsidRDefault="00FA228A" w:rsidP="00FA228A"/>
    <w:p w14:paraId="5A322B0B" w14:textId="08A6F6F4" w:rsidR="00FA228A" w:rsidRPr="008A0350" w:rsidRDefault="00FA228A" w:rsidP="00FA228A">
      <w:r w:rsidRPr="008A0350">
        <w:t>IDL izdevēja lietotājam pieejamā funkcionalitāte</w:t>
      </w:r>
    </w:p>
    <w:p w14:paraId="2F64CFEF" w14:textId="77777777" w:rsidR="00FA228A" w:rsidRPr="008A0350" w:rsidRDefault="00FA228A" w:rsidP="00FA228A">
      <w:pPr>
        <w:pStyle w:val="ListParagraph"/>
        <w:numPr>
          <w:ilvl w:val="0"/>
          <w:numId w:val="66"/>
        </w:numPr>
      </w:pPr>
      <w:r w:rsidRPr="008A0350">
        <w:t>IDL pārvaldība.</w:t>
      </w:r>
    </w:p>
    <w:p w14:paraId="52532152" w14:textId="116A2046" w:rsidR="00FA228A" w:rsidRPr="008A0350" w:rsidRDefault="00FA228A" w:rsidP="00FA228A">
      <w:pPr>
        <w:ind w:left="360"/>
      </w:pPr>
      <w:r w:rsidRPr="008A0350">
        <w:t xml:space="preserve"> </w:t>
      </w:r>
    </w:p>
    <w:p w14:paraId="6AEECB4E" w14:textId="0B6FF48E" w:rsidR="00FA228A" w:rsidRPr="008A0350" w:rsidRDefault="00FA228A" w:rsidP="00FA228A">
      <w:pPr>
        <w:spacing w:before="60" w:after="60" w:line="288" w:lineRule="auto"/>
        <w:jc w:val="both"/>
      </w:pPr>
      <w:r w:rsidRPr="008A0350">
        <w:rPr>
          <w:rFonts w:cs="Arial"/>
        </w:rPr>
        <w:t xml:space="preserve">Kompensējošās iestādes </w:t>
      </w:r>
      <w:r w:rsidRPr="008A0350">
        <w:t>administratoram pieejamā funkcionalitāte</w:t>
      </w:r>
    </w:p>
    <w:p w14:paraId="6105A415" w14:textId="0AE48C42" w:rsidR="00FA228A" w:rsidRPr="008A0350" w:rsidRDefault="00FA228A" w:rsidP="00FA228A">
      <w:pPr>
        <w:pStyle w:val="ListParagraph"/>
        <w:numPr>
          <w:ilvl w:val="0"/>
          <w:numId w:val="66"/>
        </w:numPr>
      </w:pPr>
      <w:r w:rsidRPr="008A0350">
        <w:t>Atskaišu izgūšana.</w:t>
      </w:r>
    </w:p>
    <w:p w14:paraId="689EE837" w14:textId="77777777" w:rsidR="00FA228A" w:rsidRPr="008A0350" w:rsidRDefault="00FA228A" w:rsidP="00D7FE7A"/>
    <w:p w14:paraId="17B0ECED" w14:textId="7DE7743F" w:rsidR="1DA84AFF" w:rsidRPr="008A0350" w:rsidRDefault="1DA84AFF" w:rsidP="00D7FE7A">
      <w:r w:rsidRPr="008A0350">
        <w:t>Portālā nekorektu datu ievadīšanas gadījumā, lietotājam tiek izdota k</w:t>
      </w:r>
      <w:r w:rsidR="49167D0B" w:rsidRPr="008A0350">
        <w:t>ļūdas paziņojum</w:t>
      </w:r>
      <w:r w:rsidR="39374670" w:rsidRPr="008A0350">
        <w:t xml:space="preserve">s, kāda darbība ir veikta nekorekti (piemēram, lauks iezīmēts ar sarkanu rāmīti un paskaidrojošo tekstu).  </w:t>
      </w:r>
      <w:r w:rsidR="1812EA3C" w:rsidRPr="008A0350">
        <w:t xml:space="preserve"> </w:t>
      </w:r>
    </w:p>
    <w:p w14:paraId="5BD9CB3B" w14:textId="2DEC695A" w:rsidR="00481B16" w:rsidRPr="008A0350" w:rsidRDefault="00481B16" w:rsidP="00481B16"/>
    <w:p w14:paraId="3D69A056" w14:textId="77777777" w:rsidR="00481B16" w:rsidRPr="008A0350" w:rsidRDefault="7D684143" w:rsidP="00120560">
      <w:pPr>
        <w:pStyle w:val="Heading2"/>
        <w:rPr>
          <w:rFonts w:ascii="Times New Roman" w:hAnsi="Times New Roman" w:cs="Times New Roman"/>
        </w:rPr>
      </w:pPr>
      <w:bookmarkStart w:id="112" w:name="_Toc107305165"/>
      <w:bookmarkStart w:id="113" w:name="_Ref120799731"/>
      <w:bookmarkStart w:id="114" w:name="_Toc96247931"/>
      <w:bookmarkStart w:id="115" w:name="_Toc228258445"/>
      <w:bookmarkStart w:id="116" w:name="_Toc103336460"/>
      <w:r w:rsidRPr="008A0350">
        <w:rPr>
          <w:rFonts w:ascii="Times New Roman" w:hAnsi="Times New Roman" w:cs="Times New Roman"/>
        </w:rPr>
        <w:t>Pieteikuma iesniegšana</w:t>
      </w:r>
      <w:bookmarkEnd w:id="112"/>
      <w:bookmarkEnd w:id="113"/>
      <w:bookmarkEnd w:id="114"/>
      <w:bookmarkEnd w:id="115"/>
      <w:r w:rsidRPr="008A0350">
        <w:rPr>
          <w:rFonts w:ascii="Times New Roman" w:hAnsi="Times New Roman" w:cs="Times New Roman"/>
        </w:rPr>
        <w:t xml:space="preserve"> </w:t>
      </w:r>
    </w:p>
    <w:p w14:paraId="1838D045" w14:textId="04C0A43A" w:rsidR="00481B16" w:rsidRPr="008A0350" w:rsidRDefault="00481B16" w:rsidP="00481B16">
      <w:pPr>
        <w:rPr>
          <w:rStyle w:val="normaltextrun"/>
          <w:sz w:val="22"/>
        </w:rPr>
      </w:pPr>
      <w:r w:rsidRPr="008A0350">
        <w:rPr>
          <w:rStyle w:val="normaltextrun"/>
          <w:sz w:val="22"/>
        </w:rPr>
        <w:t>Jaunai organizācijai ir iespēja pieteikties lietot AVIS pašapkalpošanās portālu.</w:t>
      </w:r>
    </w:p>
    <w:p w14:paraId="6D68F0C0" w14:textId="77777777" w:rsidR="00481B16" w:rsidRPr="008A0350" w:rsidRDefault="00481B16" w:rsidP="00481B16">
      <w:pPr>
        <w:rPr>
          <w:rStyle w:val="normaltextrun"/>
          <w:sz w:val="22"/>
        </w:rPr>
      </w:pPr>
    </w:p>
    <w:p w14:paraId="569AB66A" w14:textId="51F50A57" w:rsidR="00481B16" w:rsidRPr="008A0350" w:rsidRDefault="00C04B7A" w:rsidP="00481B16">
      <w:pPr>
        <w:jc w:val="center"/>
        <w:rPr>
          <w:rStyle w:val="normaltextrun"/>
          <w:sz w:val="22"/>
          <w:szCs w:val="22"/>
        </w:rPr>
      </w:pPr>
      <w:r w:rsidRPr="008A0350">
        <w:rPr>
          <w:rFonts w:eastAsiaTheme="minorEastAsia"/>
          <w:noProof/>
          <w:sz w:val="22"/>
          <w:szCs w:val="22"/>
          <w:lang w:eastAsia="en-US"/>
        </w:rPr>
        <w:drawing>
          <wp:inline distT="0" distB="0" distL="0" distR="0" wp14:anchorId="409A8B84" wp14:editId="3A5043A8">
            <wp:extent cx="6120130" cy="2493645"/>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2493645"/>
                    </a:xfrm>
                    <a:prstGeom prst="rect">
                      <a:avLst/>
                    </a:prstGeom>
                  </pic:spPr>
                </pic:pic>
              </a:graphicData>
            </a:graphic>
          </wp:inline>
        </w:drawing>
      </w:r>
    </w:p>
    <w:p w14:paraId="0854E810" w14:textId="77777777" w:rsidR="00481B16" w:rsidRPr="008A0350" w:rsidRDefault="00481B16" w:rsidP="00481B16">
      <w:pPr>
        <w:jc w:val="center"/>
        <w:rPr>
          <w:rStyle w:val="normaltextrun"/>
          <w:sz w:val="22"/>
        </w:rPr>
      </w:pPr>
    </w:p>
    <w:p w14:paraId="3C576256" w14:textId="60C98B47" w:rsidR="00481B16" w:rsidRPr="008A0350" w:rsidRDefault="7D684143" w:rsidP="00C85269">
      <w:pPr>
        <w:pStyle w:val="Caption"/>
        <w:rPr>
          <w:rFonts w:ascii="Times New Roman" w:hAnsi="Times New Roman" w:cs="Times New Roman"/>
          <w:color w:val="auto"/>
        </w:rPr>
      </w:pPr>
      <w:bookmarkStart w:id="117" w:name="_Toc228258497"/>
      <w:r w:rsidRPr="008A0350">
        <w:rPr>
          <w:rFonts w:ascii="Times New Roman" w:hAnsi="Times New Roman" w:cs="Times New Roman"/>
          <w:color w:val="auto"/>
        </w:rPr>
        <w:t xml:space="preserve">Attēls </w:t>
      </w:r>
      <w:r w:rsidR="00481B16" w:rsidRPr="008A0350">
        <w:rPr>
          <w:rFonts w:ascii="Times New Roman" w:hAnsi="Times New Roman" w:cs="Times New Roman"/>
          <w:color w:val="auto"/>
        </w:rPr>
        <w:fldChar w:fldCharType="begin"/>
      </w:r>
      <w:r w:rsidR="00481B16" w:rsidRPr="008A0350">
        <w:rPr>
          <w:rFonts w:ascii="Times New Roman" w:hAnsi="Times New Roman" w:cs="Times New Roman"/>
          <w:color w:val="auto"/>
        </w:rPr>
        <w:instrText>SEQ Attēls \* ARABIC</w:instrText>
      </w:r>
      <w:r w:rsidR="00481B16"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1</w:t>
      </w:r>
      <w:r w:rsidR="00481B16" w:rsidRPr="008A0350">
        <w:rPr>
          <w:rFonts w:ascii="Times New Roman" w:hAnsi="Times New Roman" w:cs="Times New Roman"/>
          <w:color w:val="auto"/>
        </w:rPr>
        <w:fldChar w:fldCharType="end"/>
      </w:r>
      <w:r w:rsidRPr="008A0350">
        <w:rPr>
          <w:rFonts w:ascii="Times New Roman" w:hAnsi="Times New Roman" w:cs="Times New Roman"/>
          <w:color w:val="auto"/>
        </w:rPr>
        <w:t>. Pieteikuma formas atrašanās vieta AVIS pašapkalpošanās portālā</w:t>
      </w:r>
      <w:bookmarkEnd w:id="117"/>
      <w:r w:rsidRPr="008A0350">
        <w:rPr>
          <w:rFonts w:ascii="Times New Roman" w:hAnsi="Times New Roman" w:cs="Times New Roman"/>
          <w:color w:val="auto"/>
        </w:rPr>
        <w:t> </w:t>
      </w:r>
    </w:p>
    <w:p w14:paraId="514CF382" w14:textId="77777777" w:rsidR="00A52B86" w:rsidRPr="008A0350" w:rsidRDefault="00C057D6" w:rsidP="00481B16">
      <w:pPr>
        <w:rPr>
          <w:sz w:val="22"/>
          <w:szCs w:val="22"/>
        </w:rPr>
      </w:pPr>
      <w:r w:rsidRPr="008A0350">
        <w:rPr>
          <w:sz w:val="22"/>
          <w:szCs w:val="22"/>
        </w:rPr>
        <w:t>Pieteikuma forma</w:t>
      </w:r>
      <w:r w:rsidR="00481B16" w:rsidRPr="008A0350">
        <w:rPr>
          <w:sz w:val="22"/>
          <w:szCs w:val="22"/>
        </w:rPr>
        <w:t xml:space="preserve"> atver </w:t>
      </w:r>
      <w:r w:rsidRPr="008A0350">
        <w:rPr>
          <w:sz w:val="22"/>
          <w:szCs w:val="22"/>
        </w:rPr>
        <w:t>LVRTC autorizācijas formu</w:t>
      </w:r>
      <w:r w:rsidR="00481B16" w:rsidRPr="008A0350">
        <w:rPr>
          <w:sz w:val="22"/>
          <w:szCs w:val="22"/>
        </w:rPr>
        <w:t>, kur lietotājam jāautentificējas, lai piekļūtu sadaļai " Pieteikuma forma ".</w:t>
      </w:r>
    </w:p>
    <w:p w14:paraId="7FDC0E3A" w14:textId="77777777" w:rsidR="00A52B86" w:rsidRPr="008A0350" w:rsidRDefault="00A52B86" w:rsidP="00481B16">
      <w:pPr>
        <w:rPr>
          <w:sz w:val="22"/>
          <w:szCs w:val="22"/>
        </w:rPr>
      </w:pPr>
    </w:p>
    <w:p w14:paraId="7F6463BE" w14:textId="3665F105" w:rsidR="00481B16" w:rsidRPr="008A0350" w:rsidRDefault="00481B16" w:rsidP="00481B16">
      <w:pPr>
        <w:rPr>
          <w:sz w:val="22"/>
          <w:szCs w:val="22"/>
        </w:rPr>
      </w:pPr>
      <w:r w:rsidRPr="008A0350">
        <w:rPr>
          <w:sz w:val="22"/>
          <w:szCs w:val="22"/>
        </w:rPr>
        <w:t>Pieteikuma formā jānorāda sekojoši lauki:</w:t>
      </w:r>
    </w:p>
    <w:tbl>
      <w:tblPr>
        <w:tblStyle w:val="TableGrid"/>
        <w:tblW w:w="9634" w:type="dxa"/>
        <w:tblLook w:val="04A0" w:firstRow="1" w:lastRow="0" w:firstColumn="1" w:lastColumn="0" w:noHBand="0" w:noVBand="1"/>
      </w:tblPr>
      <w:tblGrid>
        <w:gridCol w:w="1925"/>
        <w:gridCol w:w="6575"/>
        <w:gridCol w:w="1134"/>
      </w:tblGrid>
      <w:tr w:rsidR="00E234D0" w:rsidRPr="008A0350" w14:paraId="33DD7118" w14:textId="77777777" w:rsidTr="003B792D">
        <w:tc>
          <w:tcPr>
            <w:tcW w:w="1925" w:type="dxa"/>
            <w:vAlign w:val="center"/>
          </w:tcPr>
          <w:p w14:paraId="49535C72" w14:textId="77777777" w:rsidR="00481B16" w:rsidRPr="008A0350" w:rsidRDefault="00481B16" w:rsidP="003B792D">
            <w:pPr>
              <w:keepNext/>
              <w:jc w:val="both"/>
              <w:rPr>
                <w:b/>
                <w:sz w:val="18"/>
              </w:rPr>
            </w:pPr>
            <w:r w:rsidRPr="008A0350">
              <w:rPr>
                <w:b/>
                <w:sz w:val="18"/>
              </w:rPr>
              <w:lastRenderedPageBreak/>
              <w:t>Lauka nosaukums</w:t>
            </w:r>
          </w:p>
        </w:tc>
        <w:tc>
          <w:tcPr>
            <w:tcW w:w="6575" w:type="dxa"/>
            <w:vAlign w:val="center"/>
          </w:tcPr>
          <w:p w14:paraId="1E0E54F6" w14:textId="77777777" w:rsidR="00481B16" w:rsidRPr="008A0350" w:rsidRDefault="00481B16" w:rsidP="003B792D">
            <w:pPr>
              <w:keepNext/>
              <w:jc w:val="both"/>
              <w:rPr>
                <w:b/>
                <w:sz w:val="18"/>
              </w:rPr>
            </w:pPr>
            <w:r w:rsidRPr="008A0350">
              <w:rPr>
                <w:b/>
                <w:sz w:val="18"/>
              </w:rPr>
              <w:t>Lauka apraksts</w:t>
            </w:r>
          </w:p>
        </w:tc>
        <w:tc>
          <w:tcPr>
            <w:tcW w:w="1134" w:type="dxa"/>
            <w:vAlign w:val="center"/>
          </w:tcPr>
          <w:p w14:paraId="26DE2926" w14:textId="77777777" w:rsidR="00481B16" w:rsidRPr="008A0350" w:rsidRDefault="00481B16" w:rsidP="003B792D">
            <w:pPr>
              <w:keepNext/>
              <w:jc w:val="both"/>
              <w:rPr>
                <w:b/>
                <w:sz w:val="18"/>
              </w:rPr>
            </w:pPr>
            <w:r w:rsidRPr="008A0350">
              <w:rPr>
                <w:b/>
                <w:sz w:val="18"/>
              </w:rPr>
              <w:t>Obligāts (Jā/ Nē)</w:t>
            </w:r>
          </w:p>
        </w:tc>
      </w:tr>
      <w:tr w:rsidR="00E234D0" w:rsidRPr="008A0350" w14:paraId="1754B49F" w14:textId="77777777" w:rsidTr="003B792D">
        <w:tc>
          <w:tcPr>
            <w:tcW w:w="1925" w:type="dxa"/>
          </w:tcPr>
          <w:p w14:paraId="51487AD6" w14:textId="77777777" w:rsidR="00481B16" w:rsidRPr="008A0350" w:rsidRDefault="00481B16" w:rsidP="003B792D">
            <w:pPr>
              <w:keepNext/>
              <w:jc w:val="both"/>
              <w:rPr>
                <w:sz w:val="18"/>
              </w:rPr>
            </w:pPr>
            <w:r w:rsidRPr="008A0350">
              <w:rPr>
                <w:sz w:val="18"/>
              </w:rPr>
              <w:t>Organizācijas nosaukums</w:t>
            </w:r>
          </w:p>
        </w:tc>
        <w:tc>
          <w:tcPr>
            <w:tcW w:w="6575" w:type="dxa"/>
          </w:tcPr>
          <w:p w14:paraId="649D4AC4" w14:textId="77777777" w:rsidR="00481B16" w:rsidRPr="008A0350" w:rsidRDefault="00481B16" w:rsidP="003B792D">
            <w:pPr>
              <w:keepNext/>
              <w:jc w:val="both"/>
              <w:rPr>
                <w:sz w:val="18"/>
              </w:rPr>
            </w:pPr>
            <w:r w:rsidRPr="008A0350">
              <w:rPr>
                <w:sz w:val="18"/>
              </w:rPr>
              <w:t>Organizācijas nosaukums</w:t>
            </w:r>
          </w:p>
        </w:tc>
        <w:tc>
          <w:tcPr>
            <w:tcW w:w="1134" w:type="dxa"/>
            <w:vAlign w:val="center"/>
          </w:tcPr>
          <w:p w14:paraId="014A380B" w14:textId="77777777" w:rsidR="00481B16" w:rsidRPr="008A0350" w:rsidRDefault="00481B16" w:rsidP="003B792D">
            <w:pPr>
              <w:keepNext/>
              <w:jc w:val="both"/>
              <w:rPr>
                <w:sz w:val="18"/>
              </w:rPr>
            </w:pPr>
            <w:r w:rsidRPr="008A0350">
              <w:rPr>
                <w:sz w:val="18"/>
              </w:rPr>
              <w:t>Jā</w:t>
            </w:r>
          </w:p>
        </w:tc>
      </w:tr>
      <w:tr w:rsidR="00E234D0" w:rsidRPr="008A0350" w14:paraId="391CB533" w14:textId="77777777" w:rsidTr="003B792D">
        <w:tc>
          <w:tcPr>
            <w:tcW w:w="1925" w:type="dxa"/>
          </w:tcPr>
          <w:p w14:paraId="27A1FB33" w14:textId="77777777" w:rsidR="00481B16" w:rsidRPr="008A0350" w:rsidRDefault="00481B16" w:rsidP="003B792D">
            <w:pPr>
              <w:keepNext/>
              <w:jc w:val="both"/>
              <w:rPr>
                <w:sz w:val="18"/>
              </w:rPr>
            </w:pPr>
            <w:r w:rsidRPr="008A0350">
              <w:rPr>
                <w:sz w:val="18"/>
              </w:rPr>
              <w:t>Organizācijas reģistrācijas numurs</w:t>
            </w:r>
          </w:p>
        </w:tc>
        <w:tc>
          <w:tcPr>
            <w:tcW w:w="6575" w:type="dxa"/>
          </w:tcPr>
          <w:p w14:paraId="0C2EA4CA" w14:textId="77777777" w:rsidR="00481B16" w:rsidRPr="008A0350" w:rsidRDefault="00481B16" w:rsidP="003B792D">
            <w:pPr>
              <w:keepNext/>
              <w:jc w:val="both"/>
              <w:rPr>
                <w:sz w:val="18"/>
              </w:rPr>
            </w:pPr>
            <w:r w:rsidRPr="008A0350">
              <w:rPr>
                <w:sz w:val="18"/>
              </w:rPr>
              <w:t>Organizācijas reģistrācijas numurs</w:t>
            </w:r>
          </w:p>
        </w:tc>
        <w:tc>
          <w:tcPr>
            <w:tcW w:w="1134" w:type="dxa"/>
            <w:vAlign w:val="center"/>
          </w:tcPr>
          <w:p w14:paraId="74749FA0" w14:textId="77777777" w:rsidR="00481B16" w:rsidRPr="008A0350" w:rsidRDefault="00481B16" w:rsidP="003B792D">
            <w:pPr>
              <w:keepNext/>
              <w:jc w:val="both"/>
              <w:rPr>
                <w:sz w:val="18"/>
              </w:rPr>
            </w:pPr>
            <w:r w:rsidRPr="008A0350">
              <w:rPr>
                <w:sz w:val="18"/>
              </w:rPr>
              <w:t>Jā</w:t>
            </w:r>
          </w:p>
        </w:tc>
      </w:tr>
      <w:tr w:rsidR="00E234D0" w:rsidRPr="008A0350" w14:paraId="7B3EDD0A" w14:textId="77777777" w:rsidTr="0048729B">
        <w:trPr>
          <w:trHeight w:val="315"/>
        </w:trPr>
        <w:tc>
          <w:tcPr>
            <w:tcW w:w="1925" w:type="dxa"/>
          </w:tcPr>
          <w:p w14:paraId="1D602F56" w14:textId="77777777" w:rsidR="00481B16" w:rsidRPr="008A0350" w:rsidRDefault="00481B16" w:rsidP="003B792D">
            <w:pPr>
              <w:keepNext/>
              <w:jc w:val="both"/>
              <w:rPr>
                <w:sz w:val="18"/>
              </w:rPr>
            </w:pPr>
            <w:r w:rsidRPr="008A0350">
              <w:rPr>
                <w:sz w:val="18"/>
              </w:rPr>
              <w:t>Organizācijas veids</w:t>
            </w:r>
          </w:p>
        </w:tc>
        <w:tc>
          <w:tcPr>
            <w:tcW w:w="6575" w:type="dxa"/>
          </w:tcPr>
          <w:p w14:paraId="0E04A680" w14:textId="77777777" w:rsidR="00481B16" w:rsidRPr="008A0350" w:rsidRDefault="00481B16" w:rsidP="003B792D">
            <w:pPr>
              <w:keepNext/>
              <w:jc w:val="both"/>
              <w:rPr>
                <w:sz w:val="18"/>
              </w:rPr>
            </w:pPr>
            <w:r w:rsidRPr="008A0350">
              <w:rPr>
                <w:sz w:val="18"/>
              </w:rPr>
              <w:t>Organizācijas veids</w:t>
            </w:r>
          </w:p>
        </w:tc>
        <w:tc>
          <w:tcPr>
            <w:tcW w:w="1134" w:type="dxa"/>
            <w:vAlign w:val="center"/>
          </w:tcPr>
          <w:p w14:paraId="63742F13" w14:textId="77777777" w:rsidR="00481B16" w:rsidRPr="008A0350" w:rsidRDefault="00481B16" w:rsidP="003B792D">
            <w:pPr>
              <w:keepNext/>
              <w:jc w:val="both"/>
              <w:rPr>
                <w:sz w:val="18"/>
              </w:rPr>
            </w:pPr>
            <w:r w:rsidRPr="008A0350">
              <w:rPr>
                <w:sz w:val="18"/>
              </w:rPr>
              <w:t>Jā</w:t>
            </w:r>
          </w:p>
        </w:tc>
      </w:tr>
      <w:tr w:rsidR="00E234D0" w:rsidRPr="008A0350" w14:paraId="628F3E76" w14:textId="77777777" w:rsidTr="003B792D">
        <w:tc>
          <w:tcPr>
            <w:tcW w:w="1925" w:type="dxa"/>
          </w:tcPr>
          <w:p w14:paraId="35B2D37A" w14:textId="77777777" w:rsidR="00481B16" w:rsidRPr="008A0350" w:rsidRDefault="00481B16" w:rsidP="003B792D">
            <w:pPr>
              <w:keepNext/>
              <w:jc w:val="both"/>
              <w:rPr>
                <w:sz w:val="18"/>
              </w:rPr>
            </w:pPr>
            <w:r w:rsidRPr="008A0350">
              <w:rPr>
                <w:sz w:val="18"/>
              </w:rPr>
              <w:t>Atvieglojumu devēja veids</w:t>
            </w:r>
          </w:p>
        </w:tc>
        <w:tc>
          <w:tcPr>
            <w:tcW w:w="6575" w:type="dxa"/>
          </w:tcPr>
          <w:p w14:paraId="2867B920" w14:textId="77777777" w:rsidR="00481B16" w:rsidRPr="008A0350" w:rsidRDefault="00481B16" w:rsidP="003B792D">
            <w:pPr>
              <w:keepNext/>
              <w:jc w:val="both"/>
              <w:rPr>
                <w:sz w:val="18"/>
              </w:rPr>
            </w:pPr>
            <w:r w:rsidRPr="008A0350">
              <w:rPr>
                <w:sz w:val="18"/>
              </w:rPr>
              <w:t>Atvieglojumu devēja veids</w:t>
            </w:r>
          </w:p>
        </w:tc>
        <w:tc>
          <w:tcPr>
            <w:tcW w:w="1134" w:type="dxa"/>
            <w:vAlign w:val="center"/>
          </w:tcPr>
          <w:p w14:paraId="2E35D73E" w14:textId="77777777" w:rsidR="00481B16" w:rsidRPr="008A0350" w:rsidRDefault="00481B16" w:rsidP="003B792D">
            <w:pPr>
              <w:keepNext/>
              <w:jc w:val="both"/>
              <w:rPr>
                <w:sz w:val="18"/>
              </w:rPr>
            </w:pPr>
            <w:r w:rsidRPr="008A0350">
              <w:rPr>
                <w:sz w:val="18"/>
              </w:rPr>
              <w:t>Jā</w:t>
            </w:r>
          </w:p>
        </w:tc>
      </w:tr>
      <w:tr w:rsidR="00E234D0" w:rsidRPr="008A0350" w14:paraId="3C5B5C32" w14:textId="77777777" w:rsidTr="003B792D">
        <w:tc>
          <w:tcPr>
            <w:tcW w:w="1925" w:type="dxa"/>
          </w:tcPr>
          <w:p w14:paraId="2C5C2603" w14:textId="77777777" w:rsidR="00481B16" w:rsidRPr="008A0350" w:rsidRDefault="00481B16" w:rsidP="003B792D">
            <w:pPr>
              <w:keepNext/>
              <w:jc w:val="both"/>
              <w:rPr>
                <w:sz w:val="18"/>
              </w:rPr>
            </w:pPr>
            <w:r w:rsidRPr="008A0350">
              <w:rPr>
                <w:sz w:val="18"/>
              </w:rPr>
              <w:t>Sertifikāts</w:t>
            </w:r>
          </w:p>
        </w:tc>
        <w:tc>
          <w:tcPr>
            <w:tcW w:w="6575" w:type="dxa"/>
          </w:tcPr>
          <w:p w14:paraId="662AFF34" w14:textId="324CFCF3" w:rsidR="00481B16" w:rsidRPr="008A0350" w:rsidRDefault="00481B16" w:rsidP="003B792D">
            <w:pPr>
              <w:keepNext/>
              <w:jc w:val="both"/>
              <w:rPr>
                <w:sz w:val="18"/>
                <w:szCs w:val="18"/>
              </w:rPr>
            </w:pPr>
            <w:r w:rsidRPr="008A0350">
              <w:rPr>
                <w:sz w:val="18"/>
                <w:szCs w:val="18"/>
              </w:rPr>
              <w:t xml:space="preserve"> Uzticamās puses sertifikāts (CA) vai, ja iestādei nav CA sertifikāta, tad </w:t>
            </w:r>
            <w:proofErr w:type="spellStart"/>
            <w:r w:rsidRPr="008A0350">
              <w:rPr>
                <w:sz w:val="18"/>
                <w:szCs w:val="18"/>
              </w:rPr>
              <w:t>pašparakstītu</w:t>
            </w:r>
            <w:proofErr w:type="spellEnd"/>
            <w:r w:rsidRPr="008A0350">
              <w:rPr>
                <w:sz w:val="18"/>
                <w:szCs w:val="18"/>
              </w:rPr>
              <w:t xml:space="preserve"> publisko sertifikātu.</w:t>
            </w:r>
          </w:p>
        </w:tc>
        <w:tc>
          <w:tcPr>
            <w:tcW w:w="1134" w:type="dxa"/>
            <w:vAlign w:val="center"/>
          </w:tcPr>
          <w:p w14:paraId="1A8D5DFC" w14:textId="77777777" w:rsidR="00481B16" w:rsidRPr="008A0350" w:rsidRDefault="00481B16" w:rsidP="003B792D">
            <w:pPr>
              <w:keepNext/>
              <w:jc w:val="both"/>
              <w:rPr>
                <w:sz w:val="18"/>
              </w:rPr>
            </w:pPr>
            <w:r w:rsidRPr="008A0350">
              <w:rPr>
                <w:sz w:val="18"/>
              </w:rPr>
              <w:t>Nē</w:t>
            </w:r>
          </w:p>
        </w:tc>
      </w:tr>
      <w:tr w:rsidR="00E234D0" w:rsidRPr="008A0350" w14:paraId="6D925056" w14:textId="77777777" w:rsidTr="003B792D">
        <w:tc>
          <w:tcPr>
            <w:tcW w:w="1925" w:type="dxa"/>
          </w:tcPr>
          <w:p w14:paraId="17ECC73A" w14:textId="77777777" w:rsidR="00481B16" w:rsidRPr="008A0350" w:rsidRDefault="00481B16" w:rsidP="003B792D">
            <w:pPr>
              <w:keepNext/>
              <w:jc w:val="both"/>
              <w:rPr>
                <w:sz w:val="18"/>
              </w:rPr>
            </w:pPr>
            <w:r w:rsidRPr="008A0350">
              <w:rPr>
                <w:sz w:val="18"/>
              </w:rPr>
              <w:t>Testa vides IP</w:t>
            </w:r>
          </w:p>
        </w:tc>
        <w:tc>
          <w:tcPr>
            <w:tcW w:w="6575" w:type="dxa"/>
          </w:tcPr>
          <w:p w14:paraId="71A3C679" w14:textId="77777777" w:rsidR="00481B16" w:rsidRPr="008A0350" w:rsidRDefault="00481B16" w:rsidP="003B792D">
            <w:pPr>
              <w:keepNext/>
              <w:jc w:val="both"/>
              <w:rPr>
                <w:sz w:val="18"/>
              </w:rPr>
            </w:pPr>
            <w:r w:rsidRPr="008A0350">
              <w:rPr>
                <w:sz w:val="18"/>
              </w:rPr>
              <w:t xml:space="preserve">Testa vides izmantotā IP adrese, no kuras tiks veikts </w:t>
            </w:r>
            <w:proofErr w:type="spellStart"/>
            <w:r w:rsidRPr="008A0350">
              <w:rPr>
                <w:sz w:val="18"/>
              </w:rPr>
              <w:t>pieslēgums</w:t>
            </w:r>
            <w:proofErr w:type="spellEnd"/>
            <w:r w:rsidRPr="008A0350">
              <w:rPr>
                <w:sz w:val="18"/>
              </w:rPr>
              <w:t xml:space="preserve"> ar norādīto sertifikātu</w:t>
            </w:r>
          </w:p>
        </w:tc>
        <w:tc>
          <w:tcPr>
            <w:tcW w:w="1134" w:type="dxa"/>
            <w:vAlign w:val="center"/>
          </w:tcPr>
          <w:p w14:paraId="3301F7F5" w14:textId="77777777" w:rsidR="00481B16" w:rsidRPr="008A0350" w:rsidRDefault="00481B16" w:rsidP="003B792D">
            <w:pPr>
              <w:keepNext/>
              <w:jc w:val="both"/>
              <w:rPr>
                <w:sz w:val="18"/>
              </w:rPr>
            </w:pPr>
            <w:r w:rsidRPr="008A0350">
              <w:rPr>
                <w:sz w:val="18"/>
              </w:rPr>
              <w:t>Nē</w:t>
            </w:r>
          </w:p>
        </w:tc>
      </w:tr>
      <w:tr w:rsidR="00E234D0" w:rsidRPr="008A0350" w14:paraId="02876FF7" w14:textId="77777777" w:rsidTr="003B792D">
        <w:tc>
          <w:tcPr>
            <w:tcW w:w="1925" w:type="dxa"/>
          </w:tcPr>
          <w:p w14:paraId="2120E762" w14:textId="77777777" w:rsidR="00481B16" w:rsidRPr="008A0350" w:rsidRDefault="00481B16" w:rsidP="003B792D">
            <w:pPr>
              <w:keepNext/>
              <w:jc w:val="both"/>
              <w:rPr>
                <w:sz w:val="18"/>
              </w:rPr>
            </w:pPr>
            <w:r w:rsidRPr="008A0350">
              <w:rPr>
                <w:sz w:val="18"/>
              </w:rPr>
              <w:t>Administratora personas kods</w:t>
            </w:r>
          </w:p>
        </w:tc>
        <w:tc>
          <w:tcPr>
            <w:tcW w:w="6575" w:type="dxa"/>
          </w:tcPr>
          <w:p w14:paraId="06596310" w14:textId="77777777" w:rsidR="00481B16" w:rsidRPr="008A0350" w:rsidRDefault="00481B16" w:rsidP="003B792D">
            <w:pPr>
              <w:keepNext/>
              <w:jc w:val="both"/>
              <w:rPr>
                <w:sz w:val="18"/>
              </w:rPr>
            </w:pPr>
            <w:r w:rsidRPr="008A0350">
              <w:rPr>
                <w:sz w:val="18"/>
              </w:rPr>
              <w:t>Administratora personas kods</w:t>
            </w:r>
          </w:p>
        </w:tc>
        <w:tc>
          <w:tcPr>
            <w:tcW w:w="1134" w:type="dxa"/>
            <w:vAlign w:val="center"/>
          </w:tcPr>
          <w:p w14:paraId="2E3A02BA" w14:textId="77777777" w:rsidR="00481B16" w:rsidRPr="008A0350" w:rsidRDefault="00481B16" w:rsidP="003B792D">
            <w:pPr>
              <w:keepNext/>
              <w:jc w:val="both"/>
              <w:rPr>
                <w:sz w:val="18"/>
              </w:rPr>
            </w:pPr>
            <w:r w:rsidRPr="008A0350">
              <w:rPr>
                <w:sz w:val="18"/>
              </w:rPr>
              <w:t>Jā</w:t>
            </w:r>
          </w:p>
        </w:tc>
      </w:tr>
      <w:tr w:rsidR="00E234D0" w:rsidRPr="008A0350" w14:paraId="7C848BBE" w14:textId="77777777" w:rsidTr="003B792D">
        <w:tc>
          <w:tcPr>
            <w:tcW w:w="1925" w:type="dxa"/>
          </w:tcPr>
          <w:p w14:paraId="20DF1AC5" w14:textId="77777777" w:rsidR="00481B16" w:rsidRPr="008A0350" w:rsidRDefault="00481B16" w:rsidP="003B792D">
            <w:pPr>
              <w:keepNext/>
              <w:jc w:val="both"/>
              <w:rPr>
                <w:sz w:val="18"/>
              </w:rPr>
            </w:pPr>
            <w:r w:rsidRPr="008A0350">
              <w:rPr>
                <w:sz w:val="18"/>
              </w:rPr>
              <w:t>Administratora vārds</w:t>
            </w:r>
          </w:p>
        </w:tc>
        <w:tc>
          <w:tcPr>
            <w:tcW w:w="6575" w:type="dxa"/>
          </w:tcPr>
          <w:p w14:paraId="2A12A859" w14:textId="77777777" w:rsidR="00481B16" w:rsidRPr="008A0350" w:rsidRDefault="00481B16" w:rsidP="003B792D">
            <w:pPr>
              <w:keepNext/>
              <w:jc w:val="both"/>
              <w:rPr>
                <w:sz w:val="18"/>
              </w:rPr>
            </w:pPr>
            <w:r w:rsidRPr="008A0350">
              <w:rPr>
                <w:sz w:val="18"/>
              </w:rPr>
              <w:t>Administratora vārds</w:t>
            </w:r>
          </w:p>
        </w:tc>
        <w:tc>
          <w:tcPr>
            <w:tcW w:w="1134" w:type="dxa"/>
            <w:vAlign w:val="center"/>
          </w:tcPr>
          <w:p w14:paraId="28D13254" w14:textId="77777777" w:rsidR="00481B16" w:rsidRPr="008A0350" w:rsidRDefault="00481B16" w:rsidP="003B792D">
            <w:pPr>
              <w:keepNext/>
              <w:jc w:val="both"/>
              <w:rPr>
                <w:sz w:val="18"/>
              </w:rPr>
            </w:pPr>
            <w:r w:rsidRPr="008A0350">
              <w:rPr>
                <w:sz w:val="18"/>
              </w:rPr>
              <w:t>Jā</w:t>
            </w:r>
          </w:p>
        </w:tc>
      </w:tr>
      <w:tr w:rsidR="00E234D0" w:rsidRPr="008A0350" w14:paraId="05534D15" w14:textId="77777777" w:rsidTr="003B792D">
        <w:tc>
          <w:tcPr>
            <w:tcW w:w="1925" w:type="dxa"/>
          </w:tcPr>
          <w:p w14:paraId="03F1DFF4" w14:textId="77777777" w:rsidR="00481B16" w:rsidRPr="008A0350" w:rsidRDefault="00481B16" w:rsidP="003B792D">
            <w:pPr>
              <w:keepNext/>
              <w:jc w:val="both"/>
              <w:rPr>
                <w:sz w:val="18"/>
              </w:rPr>
            </w:pPr>
            <w:r w:rsidRPr="008A0350">
              <w:rPr>
                <w:sz w:val="18"/>
              </w:rPr>
              <w:t>Administratora uzvārds</w:t>
            </w:r>
          </w:p>
        </w:tc>
        <w:tc>
          <w:tcPr>
            <w:tcW w:w="6575" w:type="dxa"/>
          </w:tcPr>
          <w:p w14:paraId="712944B7" w14:textId="77777777" w:rsidR="00481B16" w:rsidRPr="008A0350" w:rsidRDefault="00481B16" w:rsidP="003B792D">
            <w:pPr>
              <w:keepNext/>
              <w:jc w:val="both"/>
              <w:rPr>
                <w:sz w:val="18"/>
              </w:rPr>
            </w:pPr>
            <w:r w:rsidRPr="008A0350">
              <w:rPr>
                <w:sz w:val="18"/>
              </w:rPr>
              <w:t>Administratora uzvārds</w:t>
            </w:r>
          </w:p>
        </w:tc>
        <w:tc>
          <w:tcPr>
            <w:tcW w:w="1134" w:type="dxa"/>
            <w:vAlign w:val="center"/>
          </w:tcPr>
          <w:p w14:paraId="573E1FB5" w14:textId="77777777" w:rsidR="00481B16" w:rsidRPr="008A0350" w:rsidRDefault="00481B16" w:rsidP="003B792D">
            <w:pPr>
              <w:keepNext/>
              <w:jc w:val="both"/>
              <w:rPr>
                <w:sz w:val="18"/>
              </w:rPr>
            </w:pPr>
            <w:r w:rsidRPr="008A0350">
              <w:rPr>
                <w:sz w:val="18"/>
              </w:rPr>
              <w:t>Jā</w:t>
            </w:r>
          </w:p>
        </w:tc>
      </w:tr>
      <w:tr w:rsidR="00E234D0" w:rsidRPr="008A0350" w14:paraId="47E303F8" w14:textId="77777777" w:rsidTr="003B792D">
        <w:tc>
          <w:tcPr>
            <w:tcW w:w="1925" w:type="dxa"/>
          </w:tcPr>
          <w:p w14:paraId="67C0C870" w14:textId="77777777" w:rsidR="00481B16" w:rsidRPr="008A0350" w:rsidRDefault="00481B16" w:rsidP="003B792D">
            <w:pPr>
              <w:keepNext/>
              <w:jc w:val="both"/>
              <w:rPr>
                <w:sz w:val="18"/>
              </w:rPr>
            </w:pPr>
            <w:r w:rsidRPr="008A0350">
              <w:rPr>
                <w:sz w:val="18"/>
              </w:rPr>
              <w:t>Administratora e-pasts</w:t>
            </w:r>
          </w:p>
        </w:tc>
        <w:tc>
          <w:tcPr>
            <w:tcW w:w="6575" w:type="dxa"/>
          </w:tcPr>
          <w:p w14:paraId="69D65829" w14:textId="77777777" w:rsidR="00481B16" w:rsidRPr="008A0350" w:rsidRDefault="00481B16" w:rsidP="003B792D">
            <w:pPr>
              <w:keepNext/>
              <w:jc w:val="both"/>
              <w:rPr>
                <w:sz w:val="18"/>
              </w:rPr>
            </w:pPr>
            <w:r w:rsidRPr="008A0350">
              <w:rPr>
                <w:sz w:val="18"/>
              </w:rPr>
              <w:t>Administratora e-pasts</w:t>
            </w:r>
          </w:p>
        </w:tc>
        <w:tc>
          <w:tcPr>
            <w:tcW w:w="1134" w:type="dxa"/>
            <w:vAlign w:val="center"/>
          </w:tcPr>
          <w:p w14:paraId="5F01172D" w14:textId="77777777" w:rsidR="00481B16" w:rsidRPr="008A0350" w:rsidRDefault="00481B16" w:rsidP="003B792D">
            <w:pPr>
              <w:keepNext/>
              <w:jc w:val="both"/>
              <w:rPr>
                <w:sz w:val="18"/>
              </w:rPr>
            </w:pPr>
            <w:r w:rsidRPr="008A0350">
              <w:rPr>
                <w:sz w:val="18"/>
              </w:rPr>
              <w:t>Jā</w:t>
            </w:r>
          </w:p>
        </w:tc>
      </w:tr>
      <w:tr w:rsidR="00481B16" w:rsidRPr="008A0350" w14:paraId="6B347B69" w14:textId="77777777" w:rsidTr="003B792D">
        <w:tc>
          <w:tcPr>
            <w:tcW w:w="1925" w:type="dxa"/>
          </w:tcPr>
          <w:p w14:paraId="6B1C2D23" w14:textId="77777777" w:rsidR="00481B16" w:rsidRPr="008A0350" w:rsidRDefault="00481B16" w:rsidP="003B792D">
            <w:pPr>
              <w:keepNext/>
              <w:jc w:val="both"/>
              <w:rPr>
                <w:sz w:val="18"/>
              </w:rPr>
            </w:pPr>
            <w:r w:rsidRPr="008A0350">
              <w:rPr>
                <w:sz w:val="18"/>
              </w:rPr>
              <w:t>Administratora kontakttālrunis</w:t>
            </w:r>
          </w:p>
        </w:tc>
        <w:tc>
          <w:tcPr>
            <w:tcW w:w="6575" w:type="dxa"/>
          </w:tcPr>
          <w:p w14:paraId="32FC9512" w14:textId="77777777" w:rsidR="00481B16" w:rsidRPr="008A0350" w:rsidRDefault="00481B16" w:rsidP="003B792D">
            <w:pPr>
              <w:keepNext/>
              <w:jc w:val="both"/>
              <w:rPr>
                <w:sz w:val="18"/>
              </w:rPr>
            </w:pPr>
            <w:r w:rsidRPr="008A0350">
              <w:rPr>
                <w:sz w:val="18"/>
              </w:rPr>
              <w:t>Administratora kontakttālrunis</w:t>
            </w:r>
          </w:p>
        </w:tc>
        <w:tc>
          <w:tcPr>
            <w:tcW w:w="1134" w:type="dxa"/>
            <w:vAlign w:val="center"/>
          </w:tcPr>
          <w:p w14:paraId="1EEFA909" w14:textId="77777777" w:rsidR="00481B16" w:rsidRPr="008A0350" w:rsidRDefault="00481B16" w:rsidP="003B792D">
            <w:pPr>
              <w:keepNext/>
              <w:jc w:val="both"/>
              <w:rPr>
                <w:sz w:val="18"/>
              </w:rPr>
            </w:pPr>
            <w:r w:rsidRPr="008A0350">
              <w:rPr>
                <w:sz w:val="18"/>
              </w:rPr>
              <w:t>Jā</w:t>
            </w:r>
          </w:p>
        </w:tc>
      </w:tr>
    </w:tbl>
    <w:p w14:paraId="576F4D60" w14:textId="77777777" w:rsidR="00481B16" w:rsidRPr="008A0350" w:rsidRDefault="00481B16" w:rsidP="00481B16">
      <w:pPr>
        <w:pStyle w:val="ListParagraph"/>
        <w:rPr>
          <w:sz w:val="22"/>
        </w:rPr>
      </w:pPr>
    </w:p>
    <w:p w14:paraId="63F83ACF" w14:textId="77777777" w:rsidR="00481B16" w:rsidRPr="008A0350" w:rsidRDefault="00481B16" w:rsidP="00481B16">
      <w:pPr>
        <w:rPr>
          <w:sz w:val="22"/>
          <w:szCs w:val="22"/>
        </w:rPr>
      </w:pPr>
      <w:r w:rsidRPr="008A0350">
        <w:rPr>
          <w:sz w:val="22"/>
          <w:szCs w:val="22"/>
        </w:rPr>
        <w:t>Kā arī jānorāda kontaktinformācija personai, ar ko sazināties datu drošības incidenta vai pārkāpuma gadījumos:</w:t>
      </w:r>
    </w:p>
    <w:tbl>
      <w:tblPr>
        <w:tblStyle w:val="TableGrid"/>
        <w:tblW w:w="9634" w:type="dxa"/>
        <w:tblLook w:val="04A0" w:firstRow="1" w:lastRow="0" w:firstColumn="1" w:lastColumn="0" w:noHBand="0" w:noVBand="1"/>
      </w:tblPr>
      <w:tblGrid>
        <w:gridCol w:w="1925"/>
        <w:gridCol w:w="6575"/>
        <w:gridCol w:w="1134"/>
      </w:tblGrid>
      <w:tr w:rsidR="00E234D0" w:rsidRPr="008A0350" w14:paraId="18ADFF32" w14:textId="77777777" w:rsidTr="003B792D">
        <w:tc>
          <w:tcPr>
            <w:tcW w:w="1925" w:type="dxa"/>
            <w:vAlign w:val="center"/>
          </w:tcPr>
          <w:p w14:paraId="44F4F65C" w14:textId="77777777" w:rsidR="00481B16" w:rsidRPr="008A0350" w:rsidRDefault="00481B16" w:rsidP="003B792D">
            <w:pPr>
              <w:keepNext/>
              <w:jc w:val="both"/>
              <w:rPr>
                <w:b/>
                <w:sz w:val="18"/>
              </w:rPr>
            </w:pPr>
            <w:r w:rsidRPr="008A0350">
              <w:rPr>
                <w:b/>
                <w:sz w:val="18"/>
              </w:rPr>
              <w:t>Lauka nosaukums</w:t>
            </w:r>
          </w:p>
        </w:tc>
        <w:tc>
          <w:tcPr>
            <w:tcW w:w="6575" w:type="dxa"/>
            <w:vAlign w:val="center"/>
          </w:tcPr>
          <w:p w14:paraId="049BF520" w14:textId="77777777" w:rsidR="00481B16" w:rsidRPr="008A0350" w:rsidRDefault="00481B16" w:rsidP="003B792D">
            <w:pPr>
              <w:keepNext/>
              <w:jc w:val="both"/>
              <w:rPr>
                <w:b/>
                <w:sz w:val="18"/>
              </w:rPr>
            </w:pPr>
            <w:r w:rsidRPr="008A0350">
              <w:rPr>
                <w:b/>
                <w:sz w:val="18"/>
              </w:rPr>
              <w:t>Lauka apraksts</w:t>
            </w:r>
          </w:p>
        </w:tc>
        <w:tc>
          <w:tcPr>
            <w:tcW w:w="1134" w:type="dxa"/>
            <w:vAlign w:val="center"/>
          </w:tcPr>
          <w:p w14:paraId="6E178DF6" w14:textId="77777777" w:rsidR="00481B16" w:rsidRPr="008A0350" w:rsidRDefault="00481B16" w:rsidP="003B792D">
            <w:pPr>
              <w:keepNext/>
              <w:jc w:val="both"/>
              <w:rPr>
                <w:b/>
                <w:sz w:val="18"/>
              </w:rPr>
            </w:pPr>
            <w:r w:rsidRPr="008A0350">
              <w:rPr>
                <w:b/>
                <w:sz w:val="18"/>
              </w:rPr>
              <w:t>Obligāts (Jā/ Nē)</w:t>
            </w:r>
          </w:p>
        </w:tc>
      </w:tr>
      <w:tr w:rsidR="00E234D0" w:rsidRPr="008A0350" w14:paraId="0C0F4EF9" w14:textId="77777777" w:rsidTr="003B792D">
        <w:tc>
          <w:tcPr>
            <w:tcW w:w="1925" w:type="dxa"/>
            <w:vAlign w:val="center"/>
          </w:tcPr>
          <w:p w14:paraId="6623D922" w14:textId="77777777" w:rsidR="00481B16" w:rsidRPr="008A0350" w:rsidRDefault="00481B16" w:rsidP="003B792D">
            <w:pPr>
              <w:keepNext/>
              <w:jc w:val="both"/>
              <w:rPr>
                <w:sz w:val="18"/>
              </w:rPr>
            </w:pPr>
            <w:r w:rsidRPr="008A0350">
              <w:rPr>
                <w:sz w:val="18"/>
              </w:rPr>
              <w:t>E-pasts</w:t>
            </w:r>
          </w:p>
        </w:tc>
        <w:tc>
          <w:tcPr>
            <w:tcW w:w="6575" w:type="dxa"/>
            <w:vAlign w:val="center"/>
          </w:tcPr>
          <w:p w14:paraId="084DE17E" w14:textId="77777777" w:rsidR="00481B16" w:rsidRPr="008A0350" w:rsidRDefault="00481B16" w:rsidP="003B792D">
            <w:pPr>
              <w:keepNext/>
              <w:jc w:val="both"/>
              <w:rPr>
                <w:sz w:val="18"/>
              </w:rPr>
            </w:pPr>
            <w:r w:rsidRPr="008A0350">
              <w:rPr>
                <w:sz w:val="18"/>
              </w:rPr>
              <w:t>Personas e-pasta adrese</w:t>
            </w:r>
          </w:p>
        </w:tc>
        <w:tc>
          <w:tcPr>
            <w:tcW w:w="1134" w:type="dxa"/>
            <w:vAlign w:val="center"/>
          </w:tcPr>
          <w:p w14:paraId="2ED06715" w14:textId="77777777" w:rsidR="00481B16" w:rsidRPr="008A0350" w:rsidRDefault="00481B16" w:rsidP="003B792D">
            <w:pPr>
              <w:keepNext/>
              <w:jc w:val="both"/>
              <w:rPr>
                <w:sz w:val="18"/>
              </w:rPr>
            </w:pPr>
            <w:r w:rsidRPr="008A0350">
              <w:rPr>
                <w:sz w:val="18"/>
              </w:rPr>
              <w:t>Jā</w:t>
            </w:r>
          </w:p>
        </w:tc>
      </w:tr>
      <w:tr w:rsidR="00481B16" w:rsidRPr="008A0350" w14:paraId="772BC23E" w14:textId="77777777" w:rsidTr="003B792D">
        <w:tc>
          <w:tcPr>
            <w:tcW w:w="1925" w:type="dxa"/>
            <w:vAlign w:val="center"/>
          </w:tcPr>
          <w:p w14:paraId="42555EBA" w14:textId="77777777" w:rsidR="00481B16" w:rsidRPr="008A0350" w:rsidRDefault="00481B16" w:rsidP="003B792D">
            <w:pPr>
              <w:keepNext/>
              <w:jc w:val="both"/>
              <w:rPr>
                <w:sz w:val="18"/>
              </w:rPr>
            </w:pPr>
            <w:r w:rsidRPr="008A0350">
              <w:rPr>
                <w:sz w:val="18"/>
              </w:rPr>
              <w:t>Kontakttālrunis</w:t>
            </w:r>
          </w:p>
        </w:tc>
        <w:tc>
          <w:tcPr>
            <w:tcW w:w="6575" w:type="dxa"/>
            <w:vAlign w:val="center"/>
          </w:tcPr>
          <w:p w14:paraId="601FEF38" w14:textId="77777777" w:rsidR="00481B16" w:rsidRPr="008A0350" w:rsidRDefault="00481B16" w:rsidP="003B792D">
            <w:pPr>
              <w:keepNext/>
              <w:jc w:val="both"/>
              <w:rPr>
                <w:sz w:val="18"/>
              </w:rPr>
            </w:pPr>
            <w:r w:rsidRPr="008A0350">
              <w:rPr>
                <w:sz w:val="18"/>
              </w:rPr>
              <w:t>Personas tālruņa numurs</w:t>
            </w:r>
          </w:p>
        </w:tc>
        <w:tc>
          <w:tcPr>
            <w:tcW w:w="1134" w:type="dxa"/>
            <w:vAlign w:val="center"/>
          </w:tcPr>
          <w:p w14:paraId="44291587" w14:textId="77777777" w:rsidR="00481B16" w:rsidRPr="008A0350" w:rsidRDefault="00481B16" w:rsidP="003B792D">
            <w:pPr>
              <w:keepNext/>
              <w:jc w:val="both"/>
              <w:rPr>
                <w:sz w:val="18"/>
              </w:rPr>
            </w:pPr>
            <w:r w:rsidRPr="008A0350">
              <w:rPr>
                <w:sz w:val="18"/>
              </w:rPr>
              <w:t>Jā</w:t>
            </w:r>
          </w:p>
        </w:tc>
      </w:tr>
    </w:tbl>
    <w:p w14:paraId="64C7BB6F" w14:textId="77777777" w:rsidR="00481B16" w:rsidRPr="008A0350" w:rsidRDefault="00481B16" w:rsidP="00481B16">
      <w:pPr>
        <w:rPr>
          <w:sz w:val="22"/>
        </w:rPr>
      </w:pPr>
    </w:p>
    <w:p w14:paraId="5D6E755A" w14:textId="77777777" w:rsidR="00481B16" w:rsidRPr="008A0350" w:rsidRDefault="00481B16" w:rsidP="00481B16">
      <w:pPr>
        <w:rPr>
          <w:sz w:val="22"/>
        </w:rPr>
      </w:pPr>
      <w:r w:rsidRPr="008A0350">
        <w:rPr>
          <w:sz w:val="22"/>
        </w:rPr>
        <w:t>Pieteikuma formas ievades formā ir pieejamas šādas pogas:</w:t>
      </w:r>
    </w:p>
    <w:p w14:paraId="7198EA57" w14:textId="77777777" w:rsidR="00481B16" w:rsidRPr="008A0350" w:rsidRDefault="00481B16" w:rsidP="00FA228A">
      <w:pPr>
        <w:pStyle w:val="ListParagraph"/>
        <w:numPr>
          <w:ilvl w:val="0"/>
          <w:numId w:val="63"/>
        </w:numPr>
        <w:rPr>
          <w:sz w:val="22"/>
        </w:rPr>
      </w:pPr>
      <w:r w:rsidRPr="008A0350">
        <w:rPr>
          <w:sz w:val="22"/>
        </w:rPr>
        <w:t xml:space="preserve">Poga ”Iesniegt” - veic ievadīto datu saglabāšanu, veicot arī sadaļas aizvēršanu; </w:t>
      </w:r>
    </w:p>
    <w:p w14:paraId="1262F3FC" w14:textId="77777777" w:rsidR="00481B16" w:rsidRPr="008A0350" w:rsidRDefault="00481B16" w:rsidP="00FA228A">
      <w:pPr>
        <w:pStyle w:val="ListParagraph"/>
        <w:numPr>
          <w:ilvl w:val="0"/>
          <w:numId w:val="63"/>
        </w:numPr>
        <w:rPr>
          <w:sz w:val="22"/>
        </w:rPr>
      </w:pPr>
      <w:r w:rsidRPr="008A0350">
        <w:rPr>
          <w:sz w:val="22"/>
        </w:rPr>
        <w:t>Poga ”Aizvērt” - veic sadaļas aizvēršanu, nesaglabājot ievadītos datus.</w:t>
      </w:r>
    </w:p>
    <w:p w14:paraId="7936BF12" w14:textId="77777777" w:rsidR="00481B16" w:rsidRPr="008A0350" w:rsidRDefault="00481B16" w:rsidP="00481B16">
      <w:pPr>
        <w:rPr>
          <w:sz w:val="22"/>
        </w:rPr>
      </w:pPr>
    </w:p>
    <w:p w14:paraId="444CFC0B" w14:textId="7D05C68B" w:rsidR="00481B16" w:rsidRPr="008A0350" w:rsidRDefault="00C057D6" w:rsidP="00481B16">
      <w:pPr>
        <w:jc w:val="center"/>
        <w:rPr>
          <w:sz w:val="22"/>
        </w:rPr>
      </w:pPr>
      <w:r w:rsidRPr="008A0350">
        <w:rPr>
          <w:b/>
          <w:bCs/>
          <w:noProof/>
          <w:sz w:val="20"/>
          <w:szCs w:val="20"/>
          <w:lang w:eastAsia="lv-LV"/>
        </w:rPr>
        <w:drawing>
          <wp:inline distT="0" distB="0" distL="0" distR="0" wp14:anchorId="619EC58B" wp14:editId="2A539010">
            <wp:extent cx="6120130" cy="4613275"/>
            <wp:effectExtent l="0" t="0" r="0" b="0"/>
            <wp:docPr id="1385892744" name="Picture 1385892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4613275"/>
                    </a:xfrm>
                    <a:prstGeom prst="rect">
                      <a:avLst/>
                    </a:prstGeom>
                  </pic:spPr>
                </pic:pic>
              </a:graphicData>
            </a:graphic>
          </wp:inline>
        </w:drawing>
      </w:r>
    </w:p>
    <w:p w14:paraId="586DF80E" w14:textId="59072AA7" w:rsidR="00481B16" w:rsidRPr="008A0350" w:rsidRDefault="7D684143" w:rsidP="00C85269">
      <w:pPr>
        <w:pStyle w:val="Caption"/>
        <w:rPr>
          <w:rFonts w:ascii="Times New Roman" w:hAnsi="Times New Roman" w:cs="Times New Roman"/>
          <w:color w:val="auto"/>
        </w:rPr>
      </w:pPr>
      <w:bookmarkStart w:id="118" w:name="_Toc107305078"/>
      <w:bookmarkStart w:id="119" w:name="_Toc228258498"/>
      <w:r w:rsidRPr="008A0350">
        <w:rPr>
          <w:rFonts w:ascii="Times New Roman" w:hAnsi="Times New Roman" w:cs="Times New Roman"/>
          <w:color w:val="auto"/>
        </w:rPr>
        <w:t xml:space="preserve">Attēls </w:t>
      </w:r>
      <w:r w:rsidR="00481B16" w:rsidRPr="008A0350">
        <w:rPr>
          <w:rFonts w:ascii="Times New Roman" w:hAnsi="Times New Roman" w:cs="Times New Roman"/>
          <w:color w:val="auto"/>
        </w:rPr>
        <w:fldChar w:fldCharType="begin"/>
      </w:r>
      <w:r w:rsidR="00481B16" w:rsidRPr="008A0350">
        <w:rPr>
          <w:rFonts w:ascii="Times New Roman" w:hAnsi="Times New Roman" w:cs="Times New Roman"/>
          <w:color w:val="auto"/>
        </w:rPr>
        <w:instrText>SEQ Attēls \* ARABIC</w:instrText>
      </w:r>
      <w:r w:rsidR="00481B16"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2</w:t>
      </w:r>
      <w:r w:rsidR="00481B16" w:rsidRPr="008A0350">
        <w:rPr>
          <w:rFonts w:ascii="Times New Roman" w:hAnsi="Times New Roman" w:cs="Times New Roman"/>
          <w:color w:val="auto"/>
        </w:rPr>
        <w:fldChar w:fldCharType="end"/>
      </w:r>
      <w:r w:rsidRPr="008A0350">
        <w:rPr>
          <w:rFonts w:ascii="Times New Roman" w:hAnsi="Times New Roman" w:cs="Times New Roman"/>
          <w:color w:val="auto"/>
        </w:rPr>
        <w:t>. Pieteikuma forma</w:t>
      </w:r>
      <w:bookmarkEnd w:id="118"/>
      <w:bookmarkEnd w:id="119"/>
    </w:p>
    <w:p w14:paraId="0DD2048F" w14:textId="77777777" w:rsidR="00481B16" w:rsidRPr="008A0350" w:rsidRDefault="7D684143" w:rsidP="00120560">
      <w:pPr>
        <w:pStyle w:val="Heading2"/>
        <w:rPr>
          <w:rFonts w:ascii="Times New Roman" w:hAnsi="Times New Roman" w:cs="Times New Roman"/>
        </w:rPr>
      </w:pPr>
      <w:bookmarkStart w:id="120" w:name="_Ref120103212"/>
      <w:bookmarkStart w:id="121" w:name="_Toc1443938527"/>
      <w:bookmarkStart w:id="122" w:name="_Toc228258446"/>
      <w:bookmarkEnd w:id="116"/>
      <w:r w:rsidRPr="008A0350">
        <w:rPr>
          <w:rFonts w:ascii="Times New Roman" w:hAnsi="Times New Roman" w:cs="Times New Roman"/>
        </w:rPr>
        <w:lastRenderedPageBreak/>
        <w:t>Pieteikumu apstrāde</w:t>
      </w:r>
      <w:bookmarkEnd w:id="120"/>
      <w:bookmarkEnd w:id="121"/>
      <w:bookmarkEnd w:id="122"/>
    </w:p>
    <w:p w14:paraId="4D05A2C3" w14:textId="77777777" w:rsidR="00481B16" w:rsidRPr="008A0350" w:rsidRDefault="00481B16" w:rsidP="00481B16">
      <w:pPr>
        <w:rPr>
          <w:sz w:val="22"/>
          <w:szCs w:val="22"/>
        </w:rPr>
      </w:pPr>
      <w:r w:rsidRPr="008A0350">
        <w:rPr>
          <w:rStyle w:val="normaltextrun"/>
          <w:sz w:val="22"/>
          <w:szCs w:val="22"/>
        </w:rPr>
        <w:t xml:space="preserve">Lietotājam ar atbilstošajām tiesībām (piemēram, AVIS administratoram) </w:t>
      </w:r>
      <w:r w:rsidRPr="008A0350">
        <w:rPr>
          <w:sz w:val="22"/>
          <w:szCs w:val="22"/>
        </w:rPr>
        <w:t>sadaļā “Pieteikumi” tabulas veidā tiek attēloti visi saņemtie pieteikumi. </w:t>
      </w:r>
    </w:p>
    <w:p w14:paraId="6C41F13F" w14:textId="77777777" w:rsidR="00481B16" w:rsidRPr="008A0350" w:rsidRDefault="00481B16" w:rsidP="00481B16">
      <w:pPr>
        <w:rPr>
          <w:sz w:val="22"/>
        </w:rPr>
      </w:pPr>
      <w:r w:rsidRPr="008A0350">
        <w:rPr>
          <w:sz w:val="22"/>
        </w:rPr>
        <w:t>Tabulā tiks attēloti šādi dati par katru pieteikumu, kur iespējams kārtot augošā vai dilstošā secībā tabulas datus:  </w:t>
      </w:r>
    </w:p>
    <w:tbl>
      <w:tblPr>
        <w:tblStyle w:val="TableGrid"/>
        <w:tblW w:w="9634" w:type="dxa"/>
        <w:tblLook w:val="04A0" w:firstRow="1" w:lastRow="0" w:firstColumn="1" w:lastColumn="0" w:noHBand="0" w:noVBand="1"/>
      </w:tblPr>
      <w:tblGrid>
        <w:gridCol w:w="1925"/>
        <w:gridCol w:w="6575"/>
        <w:gridCol w:w="1134"/>
      </w:tblGrid>
      <w:tr w:rsidR="00E234D0" w:rsidRPr="008A0350" w14:paraId="47BA4627" w14:textId="77777777" w:rsidTr="003B792D">
        <w:tc>
          <w:tcPr>
            <w:tcW w:w="1925" w:type="dxa"/>
            <w:vAlign w:val="center"/>
          </w:tcPr>
          <w:p w14:paraId="38D0F8FF" w14:textId="77777777" w:rsidR="00481B16" w:rsidRPr="008A0350" w:rsidRDefault="00481B16" w:rsidP="003B792D">
            <w:pPr>
              <w:keepNext/>
              <w:jc w:val="both"/>
              <w:rPr>
                <w:b/>
                <w:sz w:val="18"/>
              </w:rPr>
            </w:pPr>
            <w:r w:rsidRPr="008A0350">
              <w:rPr>
                <w:b/>
                <w:sz w:val="18"/>
              </w:rPr>
              <w:t>Lauka nosaukums</w:t>
            </w:r>
          </w:p>
        </w:tc>
        <w:tc>
          <w:tcPr>
            <w:tcW w:w="6575" w:type="dxa"/>
            <w:vAlign w:val="center"/>
          </w:tcPr>
          <w:p w14:paraId="43ED12E5" w14:textId="77777777" w:rsidR="00481B16" w:rsidRPr="008A0350" w:rsidRDefault="00481B16" w:rsidP="003B792D">
            <w:pPr>
              <w:keepNext/>
              <w:jc w:val="both"/>
              <w:rPr>
                <w:b/>
                <w:sz w:val="18"/>
              </w:rPr>
            </w:pPr>
            <w:r w:rsidRPr="008A0350">
              <w:rPr>
                <w:b/>
                <w:sz w:val="18"/>
              </w:rPr>
              <w:t>Lauka apraksts</w:t>
            </w:r>
          </w:p>
        </w:tc>
        <w:tc>
          <w:tcPr>
            <w:tcW w:w="1134" w:type="dxa"/>
            <w:vAlign w:val="center"/>
          </w:tcPr>
          <w:p w14:paraId="78FAC73C" w14:textId="77777777" w:rsidR="00481B16" w:rsidRPr="008A0350" w:rsidRDefault="00481B16" w:rsidP="003B792D">
            <w:pPr>
              <w:keepNext/>
              <w:jc w:val="both"/>
              <w:rPr>
                <w:b/>
                <w:sz w:val="18"/>
              </w:rPr>
            </w:pPr>
            <w:r w:rsidRPr="008A0350">
              <w:rPr>
                <w:b/>
                <w:sz w:val="18"/>
              </w:rPr>
              <w:t>Obligāts (Jā/ Nē)</w:t>
            </w:r>
          </w:p>
        </w:tc>
      </w:tr>
      <w:tr w:rsidR="00E234D0" w:rsidRPr="008A0350" w14:paraId="4A353FE1" w14:textId="77777777" w:rsidTr="003B792D">
        <w:tc>
          <w:tcPr>
            <w:tcW w:w="1925" w:type="dxa"/>
          </w:tcPr>
          <w:p w14:paraId="50221BA9" w14:textId="77777777" w:rsidR="00481B16" w:rsidRPr="008A0350" w:rsidRDefault="00481B16" w:rsidP="003B792D">
            <w:pPr>
              <w:keepNext/>
              <w:jc w:val="both"/>
              <w:rPr>
                <w:sz w:val="18"/>
              </w:rPr>
            </w:pPr>
            <w:r w:rsidRPr="008A0350">
              <w:rPr>
                <w:sz w:val="18"/>
              </w:rPr>
              <w:t>Pieteikuma datums </w:t>
            </w:r>
          </w:p>
        </w:tc>
        <w:tc>
          <w:tcPr>
            <w:tcW w:w="6575" w:type="dxa"/>
          </w:tcPr>
          <w:p w14:paraId="478C05E6" w14:textId="77777777" w:rsidR="00481B16" w:rsidRPr="008A0350" w:rsidRDefault="00481B16" w:rsidP="003B792D">
            <w:pPr>
              <w:keepNext/>
              <w:jc w:val="both"/>
              <w:rPr>
                <w:sz w:val="18"/>
              </w:rPr>
            </w:pPr>
            <w:r w:rsidRPr="008A0350">
              <w:rPr>
                <w:sz w:val="18"/>
              </w:rPr>
              <w:t>Pieteikuma datums </w:t>
            </w:r>
          </w:p>
        </w:tc>
        <w:tc>
          <w:tcPr>
            <w:tcW w:w="1134" w:type="dxa"/>
          </w:tcPr>
          <w:p w14:paraId="61CB2AC9" w14:textId="77777777" w:rsidR="00481B16" w:rsidRPr="008A0350" w:rsidRDefault="00481B16" w:rsidP="003B792D">
            <w:pPr>
              <w:keepNext/>
              <w:jc w:val="both"/>
              <w:rPr>
                <w:sz w:val="18"/>
              </w:rPr>
            </w:pPr>
            <w:r w:rsidRPr="008A0350">
              <w:rPr>
                <w:sz w:val="18"/>
              </w:rPr>
              <w:t>Jā </w:t>
            </w:r>
          </w:p>
        </w:tc>
      </w:tr>
      <w:tr w:rsidR="00E234D0" w:rsidRPr="008A0350" w14:paraId="46103E1B" w14:textId="77777777" w:rsidTr="003B792D">
        <w:tc>
          <w:tcPr>
            <w:tcW w:w="1925" w:type="dxa"/>
          </w:tcPr>
          <w:p w14:paraId="77E072ED" w14:textId="77777777" w:rsidR="00481B16" w:rsidRPr="008A0350" w:rsidRDefault="00481B16" w:rsidP="003B792D">
            <w:pPr>
              <w:keepNext/>
              <w:jc w:val="both"/>
              <w:rPr>
                <w:sz w:val="18"/>
              </w:rPr>
            </w:pPr>
            <w:r w:rsidRPr="008A0350">
              <w:rPr>
                <w:sz w:val="18"/>
              </w:rPr>
              <w:t>Pieteicēja vārds </w:t>
            </w:r>
          </w:p>
        </w:tc>
        <w:tc>
          <w:tcPr>
            <w:tcW w:w="6575" w:type="dxa"/>
          </w:tcPr>
          <w:p w14:paraId="78A5E648" w14:textId="77777777" w:rsidR="00481B16" w:rsidRPr="008A0350" w:rsidRDefault="00481B16" w:rsidP="003B792D">
            <w:pPr>
              <w:keepNext/>
              <w:jc w:val="both"/>
              <w:rPr>
                <w:sz w:val="18"/>
              </w:rPr>
            </w:pPr>
            <w:r w:rsidRPr="008A0350">
              <w:rPr>
                <w:sz w:val="18"/>
              </w:rPr>
              <w:t>Pieteicēja vārds </w:t>
            </w:r>
          </w:p>
        </w:tc>
        <w:tc>
          <w:tcPr>
            <w:tcW w:w="1134" w:type="dxa"/>
          </w:tcPr>
          <w:p w14:paraId="0F803F7C" w14:textId="77777777" w:rsidR="00481B16" w:rsidRPr="008A0350" w:rsidRDefault="00481B16" w:rsidP="003B792D">
            <w:pPr>
              <w:keepNext/>
              <w:jc w:val="both"/>
              <w:rPr>
                <w:sz w:val="18"/>
              </w:rPr>
            </w:pPr>
            <w:r w:rsidRPr="008A0350">
              <w:rPr>
                <w:sz w:val="18"/>
              </w:rPr>
              <w:t>Jā </w:t>
            </w:r>
          </w:p>
        </w:tc>
      </w:tr>
      <w:tr w:rsidR="00E234D0" w:rsidRPr="008A0350" w14:paraId="049E447B" w14:textId="77777777" w:rsidTr="003B792D">
        <w:tc>
          <w:tcPr>
            <w:tcW w:w="1925" w:type="dxa"/>
          </w:tcPr>
          <w:p w14:paraId="782B6547" w14:textId="77777777" w:rsidR="00481B16" w:rsidRPr="008A0350" w:rsidRDefault="00481B16" w:rsidP="003B792D">
            <w:pPr>
              <w:keepNext/>
              <w:jc w:val="both"/>
              <w:rPr>
                <w:sz w:val="18"/>
              </w:rPr>
            </w:pPr>
            <w:r w:rsidRPr="008A0350">
              <w:rPr>
                <w:sz w:val="18"/>
              </w:rPr>
              <w:t>Pieteicēja uzvārds </w:t>
            </w:r>
          </w:p>
        </w:tc>
        <w:tc>
          <w:tcPr>
            <w:tcW w:w="6575" w:type="dxa"/>
          </w:tcPr>
          <w:p w14:paraId="33D93BF8" w14:textId="77777777" w:rsidR="00481B16" w:rsidRPr="008A0350" w:rsidRDefault="00481B16" w:rsidP="003B792D">
            <w:pPr>
              <w:keepNext/>
              <w:jc w:val="both"/>
              <w:rPr>
                <w:sz w:val="18"/>
              </w:rPr>
            </w:pPr>
            <w:r w:rsidRPr="008A0350">
              <w:rPr>
                <w:sz w:val="18"/>
              </w:rPr>
              <w:t>Pieteicēja uzvārds </w:t>
            </w:r>
          </w:p>
        </w:tc>
        <w:tc>
          <w:tcPr>
            <w:tcW w:w="1134" w:type="dxa"/>
          </w:tcPr>
          <w:p w14:paraId="2FDE7794" w14:textId="77777777" w:rsidR="00481B16" w:rsidRPr="008A0350" w:rsidRDefault="00481B16" w:rsidP="003B792D">
            <w:pPr>
              <w:keepNext/>
              <w:jc w:val="both"/>
              <w:rPr>
                <w:sz w:val="18"/>
              </w:rPr>
            </w:pPr>
            <w:r w:rsidRPr="008A0350">
              <w:rPr>
                <w:sz w:val="18"/>
              </w:rPr>
              <w:t>Jā </w:t>
            </w:r>
          </w:p>
        </w:tc>
      </w:tr>
      <w:tr w:rsidR="00E234D0" w:rsidRPr="008A0350" w14:paraId="60EA1477" w14:textId="77777777" w:rsidTr="003B792D">
        <w:tc>
          <w:tcPr>
            <w:tcW w:w="1925" w:type="dxa"/>
          </w:tcPr>
          <w:p w14:paraId="46B5E2BF" w14:textId="77777777" w:rsidR="00481B16" w:rsidRPr="008A0350" w:rsidRDefault="00481B16" w:rsidP="003B792D">
            <w:pPr>
              <w:keepNext/>
              <w:jc w:val="both"/>
              <w:rPr>
                <w:sz w:val="18"/>
              </w:rPr>
            </w:pPr>
            <w:r w:rsidRPr="008A0350">
              <w:rPr>
                <w:sz w:val="18"/>
              </w:rPr>
              <w:t>Pieteicēja reģistrācijas numurs </w:t>
            </w:r>
          </w:p>
        </w:tc>
        <w:tc>
          <w:tcPr>
            <w:tcW w:w="6575" w:type="dxa"/>
          </w:tcPr>
          <w:p w14:paraId="4AC89ED7" w14:textId="77777777" w:rsidR="00481B16" w:rsidRPr="008A0350" w:rsidRDefault="00481B16" w:rsidP="003B792D">
            <w:pPr>
              <w:keepNext/>
              <w:jc w:val="both"/>
              <w:rPr>
                <w:sz w:val="18"/>
              </w:rPr>
            </w:pPr>
            <w:r w:rsidRPr="008A0350">
              <w:rPr>
                <w:sz w:val="18"/>
              </w:rPr>
              <w:t>Pieteicēja organizācijas reģistrācijas numurs </w:t>
            </w:r>
          </w:p>
        </w:tc>
        <w:tc>
          <w:tcPr>
            <w:tcW w:w="1134" w:type="dxa"/>
          </w:tcPr>
          <w:p w14:paraId="0D8275B3" w14:textId="77777777" w:rsidR="00481B16" w:rsidRPr="008A0350" w:rsidRDefault="00481B16" w:rsidP="003B792D">
            <w:pPr>
              <w:keepNext/>
              <w:jc w:val="both"/>
              <w:rPr>
                <w:sz w:val="18"/>
              </w:rPr>
            </w:pPr>
            <w:r w:rsidRPr="008A0350">
              <w:rPr>
                <w:sz w:val="18"/>
              </w:rPr>
              <w:t>Jā </w:t>
            </w:r>
          </w:p>
        </w:tc>
      </w:tr>
      <w:tr w:rsidR="00E234D0" w:rsidRPr="008A0350" w14:paraId="2BBAE0DA" w14:textId="77777777" w:rsidTr="003B792D">
        <w:tc>
          <w:tcPr>
            <w:tcW w:w="1925" w:type="dxa"/>
          </w:tcPr>
          <w:p w14:paraId="0F1FFB2A" w14:textId="77777777" w:rsidR="00481B16" w:rsidRPr="008A0350" w:rsidRDefault="00481B16" w:rsidP="003B792D">
            <w:pPr>
              <w:keepNext/>
              <w:jc w:val="both"/>
              <w:rPr>
                <w:sz w:val="18"/>
              </w:rPr>
            </w:pPr>
            <w:r w:rsidRPr="008A0350">
              <w:rPr>
                <w:sz w:val="18"/>
              </w:rPr>
              <w:t>Pieteicēja kontakttālrunis </w:t>
            </w:r>
          </w:p>
        </w:tc>
        <w:tc>
          <w:tcPr>
            <w:tcW w:w="6575" w:type="dxa"/>
          </w:tcPr>
          <w:p w14:paraId="58F33D3E" w14:textId="77777777" w:rsidR="00481B16" w:rsidRPr="008A0350" w:rsidRDefault="00481B16" w:rsidP="003B792D">
            <w:pPr>
              <w:keepNext/>
              <w:jc w:val="both"/>
              <w:rPr>
                <w:sz w:val="18"/>
              </w:rPr>
            </w:pPr>
            <w:r w:rsidRPr="008A0350">
              <w:rPr>
                <w:sz w:val="18"/>
              </w:rPr>
              <w:t>Pieteicēja kontakttālrunis </w:t>
            </w:r>
          </w:p>
        </w:tc>
        <w:tc>
          <w:tcPr>
            <w:tcW w:w="1134" w:type="dxa"/>
          </w:tcPr>
          <w:p w14:paraId="06815C34" w14:textId="77777777" w:rsidR="00481B16" w:rsidRPr="008A0350" w:rsidRDefault="00481B16" w:rsidP="003B792D">
            <w:pPr>
              <w:keepNext/>
              <w:jc w:val="both"/>
              <w:rPr>
                <w:sz w:val="18"/>
              </w:rPr>
            </w:pPr>
            <w:r w:rsidRPr="008A0350">
              <w:rPr>
                <w:sz w:val="18"/>
              </w:rPr>
              <w:t>Jā </w:t>
            </w:r>
          </w:p>
        </w:tc>
      </w:tr>
      <w:tr w:rsidR="00481B16" w:rsidRPr="008A0350" w14:paraId="092E9F95" w14:textId="77777777" w:rsidTr="003B792D">
        <w:tc>
          <w:tcPr>
            <w:tcW w:w="1925" w:type="dxa"/>
          </w:tcPr>
          <w:p w14:paraId="3B50DA3F" w14:textId="77777777" w:rsidR="00481B16" w:rsidRPr="008A0350" w:rsidRDefault="00481B16" w:rsidP="003B792D">
            <w:pPr>
              <w:keepNext/>
              <w:jc w:val="both"/>
              <w:rPr>
                <w:sz w:val="18"/>
              </w:rPr>
            </w:pPr>
            <w:r w:rsidRPr="008A0350">
              <w:rPr>
                <w:sz w:val="18"/>
              </w:rPr>
              <w:t>Pieteicēja e-pasts </w:t>
            </w:r>
          </w:p>
        </w:tc>
        <w:tc>
          <w:tcPr>
            <w:tcW w:w="6575" w:type="dxa"/>
          </w:tcPr>
          <w:p w14:paraId="27D16E91" w14:textId="77777777" w:rsidR="00481B16" w:rsidRPr="008A0350" w:rsidRDefault="00481B16" w:rsidP="003B792D">
            <w:pPr>
              <w:keepNext/>
              <w:jc w:val="both"/>
              <w:rPr>
                <w:sz w:val="18"/>
              </w:rPr>
            </w:pPr>
            <w:r w:rsidRPr="008A0350">
              <w:rPr>
                <w:sz w:val="18"/>
              </w:rPr>
              <w:t>Pieteicēja e-pasts </w:t>
            </w:r>
          </w:p>
        </w:tc>
        <w:tc>
          <w:tcPr>
            <w:tcW w:w="1134" w:type="dxa"/>
          </w:tcPr>
          <w:p w14:paraId="288B75B0" w14:textId="77777777" w:rsidR="00481B16" w:rsidRPr="008A0350" w:rsidRDefault="00481B16" w:rsidP="003B792D">
            <w:pPr>
              <w:keepNext/>
              <w:jc w:val="both"/>
              <w:rPr>
                <w:sz w:val="18"/>
              </w:rPr>
            </w:pPr>
            <w:r w:rsidRPr="008A0350">
              <w:rPr>
                <w:sz w:val="18"/>
              </w:rPr>
              <w:t>Jā </w:t>
            </w:r>
          </w:p>
        </w:tc>
      </w:tr>
    </w:tbl>
    <w:p w14:paraId="5CACC4E9" w14:textId="77777777" w:rsidR="00481B16" w:rsidRPr="008A0350" w:rsidRDefault="00481B16" w:rsidP="00481B16">
      <w:pPr>
        <w:textAlignment w:val="baseline"/>
        <w:rPr>
          <w:sz w:val="18"/>
          <w:szCs w:val="18"/>
          <w:lang w:eastAsia="lv-LV"/>
        </w:rPr>
      </w:pPr>
    </w:p>
    <w:p w14:paraId="6B0AF7CF" w14:textId="77777777" w:rsidR="00481B16" w:rsidRPr="008A0350" w:rsidRDefault="00481B16" w:rsidP="00481B16">
      <w:pPr>
        <w:rPr>
          <w:sz w:val="22"/>
        </w:rPr>
      </w:pPr>
      <w:r w:rsidRPr="008A0350">
        <w:rPr>
          <w:sz w:val="22"/>
        </w:rPr>
        <w:t>Sadaļā ir iespējams datus filtrēt pēc:  </w:t>
      </w:r>
    </w:p>
    <w:p w14:paraId="1ED19FE3" w14:textId="77777777" w:rsidR="00481B16" w:rsidRPr="008A0350" w:rsidRDefault="00481B16" w:rsidP="00FA228A">
      <w:pPr>
        <w:pStyle w:val="ListParagraph"/>
        <w:numPr>
          <w:ilvl w:val="0"/>
          <w:numId w:val="74"/>
        </w:numPr>
        <w:rPr>
          <w:sz w:val="22"/>
        </w:rPr>
      </w:pPr>
      <w:r w:rsidRPr="008A0350">
        <w:rPr>
          <w:sz w:val="22"/>
        </w:rPr>
        <w:t>Vārds; </w:t>
      </w:r>
    </w:p>
    <w:p w14:paraId="6AEF794A" w14:textId="77777777" w:rsidR="00481B16" w:rsidRPr="008A0350" w:rsidRDefault="00481B16" w:rsidP="00FA228A">
      <w:pPr>
        <w:pStyle w:val="ListParagraph"/>
        <w:numPr>
          <w:ilvl w:val="0"/>
          <w:numId w:val="74"/>
        </w:numPr>
        <w:rPr>
          <w:sz w:val="22"/>
        </w:rPr>
      </w:pPr>
      <w:r w:rsidRPr="008A0350">
        <w:rPr>
          <w:sz w:val="22"/>
        </w:rPr>
        <w:t>Uzvārds; </w:t>
      </w:r>
    </w:p>
    <w:p w14:paraId="000D0412" w14:textId="77777777" w:rsidR="00481B16" w:rsidRPr="008A0350" w:rsidRDefault="00481B16" w:rsidP="00FA228A">
      <w:pPr>
        <w:pStyle w:val="ListParagraph"/>
        <w:numPr>
          <w:ilvl w:val="0"/>
          <w:numId w:val="74"/>
        </w:numPr>
        <w:rPr>
          <w:sz w:val="22"/>
        </w:rPr>
      </w:pPr>
      <w:r w:rsidRPr="008A0350">
        <w:rPr>
          <w:sz w:val="22"/>
        </w:rPr>
        <w:t>e-pasts; </w:t>
      </w:r>
    </w:p>
    <w:p w14:paraId="0E61E781" w14:textId="77777777" w:rsidR="00481B16" w:rsidRPr="008A0350" w:rsidRDefault="00481B16" w:rsidP="00FA228A">
      <w:pPr>
        <w:pStyle w:val="ListParagraph"/>
        <w:numPr>
          <w:ilvl w:val="0"/>
          <w:numId w:val="74"/>
        </w:numPr>
        <w:rPr>
          <w:sz w:val="22"/>
        </w:rPr>
      </w:pPr>
      <w:r w:rsidRPr="008A0350">
        <w:rPr>
          <w:sz w:val="22"/>
        </w:rPr>
        <w:t>kontakttālrunis; </w:t>
      </w:r>
    </w:p>
    <w:p w14:paraId="5CFB05D9" w14:textId="77777777" w:rsidR="00481B16" w:rsidRPr="008A0350" w:rsidRDefault="00481B16" w:rsidP="00FA228A">
      <w:pPr>
        <w:pStyle w:val="ListParagraph"/>
        <w:numPr>
          <w:ilvl w:val="0"/>
          <w:numId w:val="74"/>
        </w:numPr>
        <w:rPr>
          <w:sz w:val="22"/>
        </w:rPr>
      </w:pPr>
      <w:r w:rsidRPr="008A0350">
        <w:rPr>
          <w:sz w:val="22"/>
        </w:rPr>
        <w:t>Datums no;   </w:t>
      </w:r>
    </w:p>
    <w:p w14:paraId="251C2FFE" w14:textId="77777777" w:rsidR="00481B16" w:rsidRPr="008A0350" w:rsidRDefault="00481B16" w:rsidP="00FA228A">
      <w:pPr>
        <w:pStyle w:val="ListParagraph"/>
        <w:numPr>
          <w:ilvl w:val="0"/>
          <w:numId w:val="74"/>
        </w:numPr>
        <w:rPr>
          <w:sz w:val="22"/>
        </w:rPr>
      </w:pPr>
      <w:r w:rsidRPr="008A0350">
        <w:rPr>
          <w:sz w:val="22"/>
        </w:rPr>
        <w:t>Datums līdz;</w:t>
      </w:r>
    </w:p>
    <w:p w14:paraId="4569E296" w14:textId="55157AF8" w:rsidR="00481B16" w:rsidRPr="008A0350" w:rsidRDefault="00481B16" w:rsidP="00FA228A">
      <w:pPr>
        <w:pStyle w:val="ListParagraph"/>
        <w:numPr>
          <w:ilvl w:val="0"/>
          <w:numId w:val="74"/>
        </w:numPr>
        <w:rPr>
          <w:sz w:val="22"/>
        </w:rPr>
      </w:pPr>
      <w:r w:rsidRPr="008A0350">
        <w:rPr>
          <w:sz w:val="22"/>
        </w:rPr>
        <w:t>Statuss.</w:t>
      </w:r>
    </w:p>
    <w:p w14:paraId="341B5C01" w14:textId="77777777" w:rsidR="005B431A" w:rsidRPr="008A0350" w:rsidRDefault="005B431A" w:rsidP="005B431A">
      <w:pPr>
        <w:rPr>
          <w:sz w:val="22"/>
        </w:rPr>
      </w:pPr>
    </w:p>
    <w:p w14:paraId="0A2680FE" w14:textId="5ED8B936" w:rsidR="00481B16" w:rsidRPr="008A0350" w:rsidRDefault="00C057D6" w:rsidP="00481B16">
      <w:pPr>
        <w:jc w:val="center"/>
        <w:textAlignment w:val="baseline"/>
      </w:pPr>
      <w:r w:rsidRPr="008A0350">
        <w:rPr>
          <w:noProof/>
          <w:sz w:val="18"/>
          <w:szCs w:val="18"/>
        </w:rPr>
        <w:drawing>
          <wp:inline distT="0" distB="0" distL="0" distR="0" wp14:anchorId="3B4635D1" wp14:editId="0DFF3DF1">
            <wp:extent cx="6120130" cy="3299460"/>
            <wp:effectExtent l="0" t="0" r="0" b="0"/>
            <wp:docPr id="1385892747" name="Picture 1385892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3299460"/>
                    </a:xfrm>
                    <a:prstGeom prst="rect">
                      <a:avLst/>
                    </a:prstGeom>
                  </pic:spPr>
                </pic:pic>
              </a:graphicData>
            </a:graphic>
          </wp:inline>
        </w:drawing>
      </w:r>
    </w:p>
    <w:p w14:paraId="022F445A" w14:textId="3A128312" w:rsidR="00481B16" w:rsidRPr="008A0350" w:rsidRDefault="7D684143" w:rsidP="00C85269">
      <w:pPr>
        <w:pStyle w:val="Caption"/>
        <w:rPr>
          <w:rFonts w:ascii="Times New Roman" w:hAnsi="Times New Roman" w:cs="Times New Roman"/>
          <w:color w:val="auto"/>
        </w:rPr>
      </w:pPr>
      <w:r w:rsidRPr="008A0350">
        <w:rPr>
          <w:rFonts w:ascii="Times New Roman" w:hAnsi="Times New Roman" w:cs="Times New Roman"/>
          <w:color w:val="auto"/>
        </w:rPr>
        <w:t> </w:t>
      </w:r>
      <w:bookmarkStart w:id="123" w:name="_Toc228258499"/>
      <w:r w:rsidRPr="008A0350">
        <w:rPr>
          <w:rFonts w:ascii="Times New Roman" w:hAnsi="Times New Roman" w:cs="Times New Roman"/>
          <w:color w:val="auto"/>
        </w:rPr>
        <w:t xml:space="preserve">Attēls </w:t>
      </w:r>
      <w:r w:rsidR="00481B16" w:rsidRPr="008A0350">
        <w:rPr>
          <w:rFonts w:ascii="Times New Roman" w:hAnsi="Times New Roman" w:cs="Times New Roman"/>
          <w:color w:val="auto"/>
        </w:rPr>
        <w:fldChar w:fldCharType="begin"/>
      </w:r>
      <w:r w:rsidR="00481B16" w:rsidRPr="008A0350">
        <w:rPr>
          <w:rFonts w:ascii="Times New Roman" w:hAnsi="Times New Roman" w:cs="Times New Roman"/>
          <w:color w:val="auto"/>
        </w:rPr>
        <w:instrText>SEQ Attēls \* ARABIC</w:instrText>
      </w:r>
      <w:r w:rsidR="00481B16"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3</w:t>
      </w:r>
      <w:r w:rsidR="00481B16" w:rsidRPr="008A0350">
        <w:rPr>
          <w:rFonts w:ascii="Times New Roman" w:hAnsi="Times New Roman" w:cs="Times New Roman"/>
          <w:color w:val="auto"/>
        </w:rPr>
        <w:fldChar w:fldCharType="end"/>
      </w:r>
      <w:r w:rsidRPr="008A0350">
        <w:rPr>
          <w:rFonts w:ascii="Times New Roman" w:hAnsi="Times New Roman" w:cs="Times New Roman"/>
          <w:color w:val="auto"/>
        </w:rPr>
        <w:t>.Pieteikumu pārvaldības skats</w:t>
      </w:r>
      <w:bookmarkEnd w:id="123"/>
      <w:r w:rsidRPr="008A0350">
        <w:rPr>
          <w:rFonts w:ascii="Times New Roman" w:hAnsi="Times New Roman" w:cs="Times New Roman"/>
          <w:color w:val="auto"/>
        </w:rPr>
        <w:t xml:space="preserve">  </w:t>
      </w:r>
    </w:p>
    <w:p w14:paraId="6A5DED63" w14:textId="77777777" w:rsidR="00481B16" w:rsidRPr="008A0350" w:rsidRDefault="00481B16" w:rsidP="00481B16">
      <w:pPr>
        <w:textAlignment w:val="baseline"/>
        <w:rPr>
          <w:sz w:val="18"/>
          <w:szCs w:val="18"/>
          <w:lang w:eastAsia="lv-LV"/>
        </w:rPr>
      </w:pPr>
    </w:p>
    <w:p w14:paraId="4A392D5C" w14:textId="0AC2EFE6" w:rsidR="005B431A" w:rsidRPr="008A0350" w:rsidRDefault="00C057D6" w:rsidP="00481B16">
      <w:pPr>
        <w:rPr>
          <w:sz w:val="22"/>
        </w:rPr>
      </w:pPr>
      <w:r w:rsidRPr="008A0350">
        <w:rPr>
          <w:sz w:val="22"/>
        </w:rPr>
        <w:t xml:space="preserve">Uzspiežot uz konkrētu ierakstu </w:t>
      </w:r>
      <w:r w:rsidR="00481B16" w:rsidRPr="008A0350">
        <w:rPr>
          <w:sz w:val="22"/>
        </w:rPr>
        <w:t>atveras pieteikuma detaļu skats, kur tiek attēlota konkrēta pieteikuma dati.</w:t>
      </w:r>
    </w:p>
    <w:p w14:paraId="737A01A0" w14:textId="77777777" w:rsidR="005B431A" w:rsidRPr="008A0350" w:rsidRDefault="005B431A" w:rsidP="00481B16">
      <w:pPr>
        <w:rPr>
          <w:sz w:val="22"/>
        </w:rPr>
      </w:pPr>
    </w:p>
    <w:p w14:paraId="3FAA26FA" w14:textId="77777777" w:rsidR="00481B16" w:rsidRPr="008A0350" w:rsidRDefault="00481B16" w:rsidP="00481B16">
      <w:pPr>
        <w:rPr>
          <w:sz w:val="22"/>
        </w:rPr>
      </w:pPr>
      <w:r w:rsidRPr="008A0350">
        <w:rPr>
          <w:sz w:val="22"/>
        </w:rPr>
        <w:t>Lauki ir nerediģējami: </w:t>
      </w:r>
    </w:p>
    <w:p w14:paraId="7DA611B1" w14:textId="77777777" w:rsidR="00481B16" w:rsidRPr="008A0350" w:rsidRDefault="00481B16" w:rsidP="00FA228A">
      <w:pPr>
        <w:pStyle w:val="ListParagraph"/>
        <w:numPr>
          <w:ilvl w:val="0"/>
          <w:numId w:val="76"/>
        </w:numPr>
        <w:rPr>
          <w:sz w:val="22"/>
        </w:rPr>
      </w:pPr>
      <w:r w:rsidRPr="008A0350">
        <w:rPr>
          <w:sz w:val="22"/>
        </w:rPr>
        <w:t>Organizācijas nosaukums; </w:t>
      </w:r>
    </w:p>
    <w:p w14:paraId="6701C170" w14:textId="77777777" w:rsidR="00481B16" w:rsidRPr="008A0350" w:rsidRDefault="00481B16" w:rsidP="00FA228A">
      <w:pPr>
        <w:pStyle w:val="ListParagraph"/>
        <w:numPr>
          <w:ilvl w:val="0"/>
          <w:numId w:val="76"/>
        </w:numPr>
        <w:rPr>
          <w:sz w:val="22"/>
        </w:rPr>
      </w:pPr>
      <w:r w:rsidRPr="008A0350">
        <w:rPr>
          <w:sz w:val="22"/>
        </w:rPr>
        <w:t>Organizācijas reģistrācijas numurs; </w:t>
      </w:r>
    </w:p>
    <w:p w14:paraId="4966D58E" w14:textId="77777777" w:rsidR="00481B16" w:rsidRPr="008A0350" w:rsidRDefault="00481B16" w:rsidP="00FA228A">
      <w:pPr>
        <w:pStyle w:val="ListParagraph"/>
        <w:numPr>
          <w:ilvl w:val="0"/>
          <w:numId w:val="76"/>
        </w:numPr>
        <w:rPr>
          <w:sz w:val="22"/>
        </w:rPr>
      </w:pPr>
      <w:r w:rsidRPr="008A0350">
        <w:rPr>
          <w:sz w:val="22"/>
        </w:rPr>
        <w:t>Organizācijas veids; </w:t>
      </w:r>
    </w:p>
    <w:p w14:paraId="091B89B2" w14:textId="77777777" w:rsidR="00481B16" w:rsidRPr="008A0350" w:rsidRDefault="00481B16" w:rsidP="00FA228A">
      <w:pPr>
        <w:pStyle w:val="ListParagraph"/>
        <w:numPr>
          <w:ilvl w:val="0"/>
          <w:numId w:val="76"/>
        </w:numPr>
        <w:rPr>
          <w:sz w:val="22"/>
        </w:rPr>
      </w:pPr>
      <w:r w:rsidRPr="008A0350">
        <w:rPr>
          <w:sz w:val="22"/>
        </w:rPr>
        <w:t>Atvieglojuma devēja veids;</w:t>
      </w:r>
    </w:p>
    <w:p w14:paraId="007E34BB" w14:textId="77777777" w:rsidR="00481B16" w:rsidRPr="008A0350" w:rsidRDefault="00481B16" w:rsidP="00FA228A">
      <w:pPr>
        <w:pStyle w:val="ListParagraph"/>
        <w:numPr>
          <w:ilvl w:val="0"/>
          <w:numId w:val="76"/>
        </w:numPr>
        <w:rPr>
          <w:sz w:val="22"/>
        </w:rPr>
      </w:pPr>
      <w:r w:rsidRPr="008A0350">
        <w:rPr>
          <w:sz w:val="22"/>
        </w:rPr>
        <w:t>Sertifikāts (iespējams lejupielādēt pievienoto failu); </w:t>
      </w:r>
    </w:p>
    <w:p w14:paraId="04B98CDB" w14:textId="77777777" w:rsidR="00481B16" w:rsidRPr="008A0350" w:rsidRDefault="00481B16" w:rsidP="00FA228A">
      <w:pPr>
        <w:pStyle w:val="ListParagraph"/>
        <w:numPr>
          <w:ilvl w:val="0"/>
          <w:numId w:val="76"/>
        </w:numPr>
        <w:rPr>
          <w:sz w:val="22"/>
        </w:rPr>
      </w:pPr>
      <w:r w:rsidRPr="008A0350">
        <w:rPr>
          <w:sz w:val="22"/>
        </w:rPr>
        <w:t>Testa vides IP;</w:t>
      </w:r>
    </w:p>
    <w:p w14:paraId="5D5D5366" w14:textId="77777777" w:rsidR="00481B16" w:rsidRPr="008A0350" w:rsidRDefault="00481B16" w:rsidP="00FA228A">
      <w:pPr>
        <w:pStyle w:val="ListParagraph"/>
        <w:numPr>
          <w:ilvl w:val="0"/>
          <w:numId w:val="76"/>
        </w:numPr>
        <w:rPr>
          <w:sz w:val="22"/>
        </w:rPr>
      </w:pPr>
      <w:r w:rsidRPr="008A0350">
        <w:rPr>
          <w:sz w:val="22"/>
        </w:rPr>
        <w:t>Administratora personas kods; </w:t>
      </w:r>
    </w:p>
    <w:p w14:paraId="60554AF9" w14:textId="77777777" w:rsidR="00481B16" w:rsidRPr="008A0350" w:rsidRDefault="00481B16" w:rsidP="00FA228A">
      <w:pPr>
        <w:pStyle w:val="ListParagraph"/>
        <w:numPr>
          <w:ilvl w:val="0"/>
          <w:numId w:val="76"/>
        </w:numPr>
        <w:rPr>
          <w:sz w:val="22"/>
        </w:rPr>
      </w:pPr>
      <w:r w:rsidRPr="008A0350">
        <w:rPr>
          <w:sz w:val="22"/>
        </w:rPr>
        <w:lastRenderedPageBreak/>
        <w:t>Administratora vārds; </w:t>
      </w:r>
    </w:p>
    <w:p w14:paraId="432A2805" w14:textId="77777777" w:rsidR="00481B16" w:rsidRPr="008A0350" w:rsidRDefault="00481B16" w:rsidP="00FA228A">
      <w:pPr>
        <w:pStyle w:val="ListParagraph"/>
        <w:numPr>
          <w:ilvl w:val="0"/>
          <w:numId w:val="76"/>
        </w:numPr>
        <w:rPr>
          <w:sz w:val="22"/>
        </w:rPr>
      </w:pPr>
      <w:r w:rsidRPr="008A0350">
        <w:rPr>
          <w:sz w:val="22"/>
        </w:rPr>
        <w:t>Administratora uzvārds; </w:t>
      </w:r>
    </w:p>
    <w:p w14:paraId="434E216E" w14:textId="77777777" w:rsidR="00481B16" w:rsidRPr="008A0350" w:rsidRDefault="00481B16" w:rsidP="00FA228A">
      <w:pPr>
        <w:pStyle w:val="ListParagraph"/>
        <w:numPr>
          <w:ilvl w:val="0"/>
          <w:numId w:val="76"/>
        </w:numPr>
        <w:rPr>
          <w:sz w:val="22"/>
        </w:rPr>
      </w:pPr>
      <w:r w:rsidRPr="008A0350">
        <w:rPr>
          <w:sz w:val="22"/>
        </w:rPr>
        <w:t>Administratora e-pasts; </w:t>
      </w:r>
    </w:p>
    <w:p w14:paraId="27655C18" w14:textId="5AA45D5D" w:rsidR="00481B16" w:rsidRPr="008A0350" w:rsidRDefault="00481B16" w:rsidP="00FA228A">
      <w:pPr>
        <w:pStyle w:val="ListParagraph"/>
        <w:numPr>
          <w:ilvl w:val="0"/>
          <w:numId w:val="75"/>
        </w:numPr>
        <w:rPr>
          <w:sz w:val="22"/>
          <w:szCs w:val="22"/>
        </w:rPr>
      </w:pPr>
      <w:r w:rsidRPr="008A0350">
        <w:rPr>
          <w:sz w:val="22"/>
          <w:szCs w:val="22"/>
        </w:rPr>
        <w:t>Kontaktinformācija personai ar ko sazināties datu drošības incidenta vai pārkāpumu gadījumos  kontakttālrunis un</w:t>
      </w:r>
      <w:r w:rsidR="00483EE5" w:rsidRPr="008A0350">
        <w:rPr>
          <w:sz w:val="22"/>
          <w:szCs w:val="22"/>
        </w:rPr>
        <w:t xml:space="preserve"> </w:t>
      </w:r>
      <w:r w:rsidRPr="008A0350">
        <w:rPr>
          <w:sz w:val="22"/>
          <w:szCs w:val="22"/>
        </w:rPr>
        <w:t>e-pasts; </w:t>
      </w:r>
    </w:p>
    <w:p w14:paraId="44923346" w14:textId="77777777" w:rsidR="00481B16" w:rsidRPr="008A0350" w:rsidRDefault="00481B16" w:rsidP="00481B16">
      <w:pPr>
        <w:textAlignment w:val="baseline"/>
        <w:rPr>
          <w:sz w:val="18"/>
          <w:szCs w:val="18"/>
          <w:lang w:eastAsia="lv-LV"/>
        </w:rPr>
      </w:pPr>
      <w:r w:rsidRPr="008A0350">
        <w:rPr>
          <w:lang w:eastAsia="lv-LV"/>
        </w:rPr>
        <w:t> </w:t>
      </w:r>
    </w:p>
    <w:p w14:paraId="37C5DAD3" w14:textId="77777777" w:rsidR="00481B16" w:rsidRPr="008A0350" w:rsidRDefault="00481B16" w:rsidP="00481B16">
      <w:pPr>
        <w:jc w:val="center"/>
        <w:textAlignment w:val="baseline"/>
      </w:pPr>
    </w:p>
    <w:p w14:paraId="3C6894B0" w14:textId="2D596C69" w:rsidR="00481B16" w:rsidRPr="008A0350" w:rsidRDefault="00C057D6" w:rsidP="00481B16">
      <w:pPr>
        <w:jc w:val="center"/>
      </w:pPr>
      <w:r w:rsidRPr="008A0350">
        <w:rPr>
          <w:noProof/>
        </w:rPr>
        <w:drawing>
          <wp:inline distT="0" distB="0" distL="0" distR="0" wp14:anchorId="5AA0B9B5" wp14:editId="4C0B8DE1">
            <wp:extent cx="6120130" cy="4836795"/>
            <wp:effectExtent l="0" t="0" r="0" b="1905"/>
            <wp:docPr id="1385892748" name="Picture 1385892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4836795"/>
                    </a:xfrm>
                    <a:prstGeom prst="rect">
                      <a:avLst/>
                    </a:prstGeom>
                  </pic:spPr>
                </pic:pic>
              </a:graphicData>
            </a:graphic>
          </wp:inline>
        </w:drawing>
      </w:r>
    </w:p>
    <w:p w14:paraId="131CFB15" w14:textId="26AAAF98" w:rsidR="00481B16" w:rsidRPr="008A0350" w:rsidRDefault="7D684143" w:rsidP="007B54B2">
      <w:pPr>
        <w:pStyle w:val="Caption"/>
        <w:rPr>
          <w:rFonts w:ascii="Times New Roman" w:hAnsi="Times New Roman" w:cs="Times New Roman"/>
          <w:color w:val="auto"/>
        </w:rPr>
      </w:pPr>
      <w:r w:rsidRPr="008A0350">
        <w:rPr>
          <w:rFonts w:ascii="Times New Roman" w:hAnsi="Times New Roman" w:cs="Times New Roman"/>
          <w:color w:val="auto"/>
        </w:rPr>
        <w:t> </w:t>
      </w:r>
      <w:bookmarkStart w:id="124" w:name="_Toc228258500"/>
      <w:r w:rsidRPr="008A0350">
        <w:rPr>
          <w:rFonts w:ascii="Times New Roman" w:hAnsi="Times New Roman" w:cs="Times New Roman"/>
          <w:color w:val="auto"/>
        </w:rPr>
        <w:t xml:space="preserve">Attēls </w:t>
      </w:r>
      <w:r w:rsidR="00481B16" w:rsidRPr="008A0350">
        <w:rPr>
          <w:rFonts w:ascii="Times New Roman" w:hAnsi="Times New Roman" w:cs="Times New Roman"/>
          <w:color w:val="auto"/>
        </w:rPr>
        <w:fldChar w:fldCharType="begin"/>
      </w:r>
      <w:r w:rsidR="00481B16" w:rsidRPr="008A0350">
        <w:rPr>
          <w:rFonts w:ascii="Times New Roman" w:hAnsi="Times New Roman" w:cs="Times New Roman"/>
          <w:color w:val="auto"/>
        </w:rPr>
        <w:instrText>SEQ Attēls \* ARABIC</w:instrText>
      </w:r>
      <w:r w:rsidR="00481B16"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4</w:t>
      </w:r>
      <w:r w:rsidR="00481B16"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343BD5A7" w:rsidRPr="008A0350">
        <w:rPr>
          <w:rFonts w:ascii="Times New Roman" w:hAnsi="Times New Roman" w:cs="Times New Roman"/>
          <w:color w:val="auto"/>
        </w:rPr>
        <w:t>Sadaļas</w:t>
      </w:r>
      <w:r w:rsidRPr="008A0350">
        <w:rPr>
          <w:rFonts w:ascii="Times New Roman" w:hAnsi="Times New Roman" w:cs="Times New Roman"/>
          <w:color w:val="auto"/>
        </w:rPr>
        <w:t xml:space="preserve"> “Pieteikums”</w:t>
      </w:r>
      <w:r w:rsidR="343BD5A7" w:rsidRPr="008A0350">
        <w:rPr>
          <w:rFonts w:ascii="Times New Roman" w:hAnsi="Times New Roman" w:cs="Times New Roman"/>
          <w:color w:val="auto"/>
        </w:rPr>
        <w:t xml:space="preserve"> skats</w:t>
      </w:r>
      <w:bookmarkEnd w:id="124"/>
    </w:p>
    <w:p w14:paraId="38CA988C" w14:textId="6D0719D1" w:rsidR="007B54B2" w:rsidRPr="008A0350" w:rsidRDefault="007B54B2" w:rsidP="007B54B2">
      <w:pPr>
        <w:rPr>
          <w:sz w:val="22"/>
        </w:rPr>
      </w:pPr>
      <w:r w:rsidRPr="008A0350">
        <w:rPr>
          <w:sz w:val="22"/>
        </w:rPr>
        <w:t>Sadaļā ir pieejamas šādas pogas:</w:t>
      </w:r>
    </w:p>
    <w:p w14:paraId="257F7082" w14:textId="7AF80526" w:rsidR="007B54B2" w:rsidRPr="008A0350" w:rsidRDefault="007B54B2" w:rsidP="00FA228A">
      <w:pPr>
        <w:pStyle w:val="ListParagraph"/>
        <w:numPr>
          <w:ilvl w:val="0"/>
          <w:numId w:val="63"/>
        </w:numPr>
        <w:rPr>
          <w:sz w:val="22"/>
        </w:rPr>
      </w:pPr>
      <w:r w:rsidRPr="008A0350">
        <w:rPr>
          <w:sz w:val="22"/>
        </w:rPr>
        <w:t xml:space="preserve">Poga ”Apstiprināt” - veic ievadīto datu saglabāšanu, apstiprinot organizācijas pieteikumu, un veicot arī sadaļas aizvēršanu; </w:t>
      </w:r>
    </w:p>
    <w:p w14:paraId="4F4B0641" w14:textId="77777777" w:rsidR="007B54B2" w:rsidRPr="008A0350" w:rsidRDefault="007B54B2" w:rsidP="00FA228A">
      <w:pPr>
        <w:pStyle w:val="ListParagraph"/>
        <w:numPr>
          <w:ilvl w:val="0"/>
          <w:numId w:val="63"/>
        </w:numPr>
        <w:rPr>
          <w:sz w:val="22"/>
        </w:rPr>
      </w:pPr>
      <w:r w:rsidRPr="008A0350">
        <w:rPr>
          <w:sz w:val="22"/>
        </w:rPr>
        <w:t xml:space="preserve">Poga ”Saglabāt” - veic ievadīto datu saglabāšanu, veicot arī sadaļas aizvēršanu; </w:t>
      </w:r>
    </w:p>
    <w:p w14:paraId="0C3BCBD3" w14:textId="77777777" w:rsidR="007B54B2" w:rsidRPr="008A0350" w:rsidRDefault="007B54B2" w:rsidP="00FA228A">
      <w:pPr>
        <w:pStyle w:val="ListParagraph"/>
        <w:numPr>
          <w:ilvl w:val="0"/>
          <w:numId w:val="63"/>
        </w:numPr>
        <w:rPr>
          <w:sz w:val="22"/>
        </w:rPr>
      </w:pPr>
      <w:r w:rsidRPr="008A0350">
        <w:rPr>
          <w:sz w:val="22"/>
        </w:rPr>
        <w:t>Poga ”Aizvērt” - veic sadaļas aizvēršanu, nesaglabājot ievadītos datus.</w:t>
      </w:r>
    </w:p>
    <w:p w14:paraId="3ADC45E1" w14:textId="77777777" w:rsidR="00481B16" w:rsidRPr="008A0350" w:rsidRDefault="00481B16" w:rsidP="00481B16">
      <w:pPr>
        <w:rPr>
          <w:sz w:val="22"/>
        </w:rPr>
      </w:pPr>
      <w:r w:rsidRPr="008A0350">
        <w:rPr>
          <w:sz w:val="22"/>
        </w:rPr>
        <w:t> </w:t>
      </w:r>
    </w:p>
    <w:p w14:paraId="2F71A19B" w14:textId="2A9D445F" w:rsidR="00481B16" w:rsidRPr="008A0350" w:rsidRDefault="00481B16" w:rsidP="0048729B">
      <w:pPr>
        <w:jc w:val="both"/>
        <w:rPr>
          <w:sz w:val="22"/>
          <w:szCs w:val="22"/>
        </w:rPr>
      </w:pPr>
      <w:r w:rsidRPr="008A0350">
        <w:rPr>
          <w:sz w:val="22"/>
          <w:szCs w:val="22"/>
        </w:rPr>
        <w:t xml:space="preserve">Veicot pieteikuma apstiprināšanu, tiek attēlots dialoga logs, kurā jāapstiprina izvēlētā darbība. Pēc darbības apstiprināšanas, AVIS administratoram tiek attēlots paziņojums “Uz lietotāja e-pastu tika nosūtīts informatīvs ziņojums.” un pieteicējam tiek nosūtīts informatīvs e-pasts ar apstiprinājumu par veiksmīgu pieteikšanos AVIS portālam. E-pasts tiek sūtīts personai, kas norādīta laukā “Administratora e-pasts”.  </w:t>
      </w:r>
    </w:p>
    <w:p w14:paraId="6E54C40E" w14:textId="77777777" w:rsidR="005B431A" w:rsidRPr="008A0350" w:rsidRDefault="005B431A" w:rsidP="0048729B">
      <w:pPr>
        <w:jc w:val="both"/>
        <w:rPr>
          <w:sz w:val="22"/>
          <w:szCs w:val="22"/>
        </w:rPr>
      </w:pPr>
    </w:p>
    <w:p w14:paraId="35517B1F" w14:textId="20E1F695" w:rsidR="00481B16" w:rsidRPr="008A0350" w:rsidRDefault="00481B16" w:rsidP="0048729B">
      <w:pPr>
        <w:jc w:val="both"/>
        <w:rPr>
          <w:sz w:val="22"/>
          <w:szCs w:val="22"/>
        </w:rPr>
      </w:pPr>
      <w:r w:rsidRPr="008A0350">
        <w:rPr>
          <w:sz w:val="22"/>
          <w:szCs w:val="22"/>
        </w:rPr>
        <w:t>Ja AVIS administrators apstiprina organizācijas pieteikumu, tad automātiski tiek izveidota organizācija, kuru ir pieteicis lietotājs. Ja organizācijas veids ir tirgotājs, tad lietotāja loma ir tirgotāja administrators, ja organizācijas veids ir atvieglojumu devējs, tad lietotāja loma būs atvieglojumu devēja administrators.</w:t>
      </w:r>
    </w:p>
    <w:p w14:paraId="11ED1680" w14:textId="77777777" w:rsidR="00481B16" w:rsidRPr="008A0350" w:rsidRDefault="00481B16" w:rsidP="00481B16">
      <w:pPr>
        <w:jc w:val="center"/>
      </w:pPr>
    </w:p>
    <w:p w14:paraId="4F84F5DB" w14:textId="39A48954" w:rsidR="00481B16" w:rsidRPr="008A0350" w:rsidRDefault="00C057D6" w:rsidP="00481B16">
      <w:pPr>
        <w:jc w:val="center"/>
      </w:pPr>
      <w:r w:rsidRPr="008A0350">
        <w:rPr>
          <w:rFonts w:eastAsia="Arial"/>
          <w:noProof/>
        </w:rPr>
        <w:lastRenderedPageBreak/>
        <w:drawing>
          <wp:inline distT="0" distB="0" distL="0" distR="0" wp14:anchorId="78352192" wp14:editId="2955D7E0">
            <wp:extent cx="6115904" cy="1581371"/>
            <wp:effectExtent l="0" t="0" r="0" b="0"/>
            <wp:docPr id="1385892749" name="Picture 1385892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15904" cy="1581371"/>
                    </a:xfrm>
                    <a:prstGeom prst="rect">
                      <a:avLst/>
                    </a:prstGeom>
                  </pic:spPr>
                </pic:pic>
              </a:graphicData>
            </a:graphic>
          </wp:inline>
        </w:drawing>
      </w:r>
    </w:p>
    <w:p w14:paraId="3AD8A5BB" w14:textId="6A10135B" w:rsidR="00481B16" w:rsidRPr="008A0350" w:rsidRDefault="7D684143" w:rsidP="00481B16">
      <w:pPr>
        <w:jc w:val="center"/>
      </w:pPr>
      <w:bookmarkStart w:id="125" w:name="_Toc228258501"/>
      <w:r w:rsidRPr="008A0350">
        <w:t xml:space="preserve">Attēls </w:t>
      </w:r>
      <w:r w:rsidR="00481B16" w:rsidRPr="008A0350">
        <w:fldChar w:fldCharType="begin"/>
      </w:r>
      <w:r w:rsidR="00481B16" w:rsidRPr="008A0350">
        <w:instrText>SEQ Attēls \* ARABIC</w:instrText>
      </w:r>
      <w:r w:rsidR="00481B16" w:rsidRPr="008A0350">
        <w:fldChar w:fldCharType="separate"/>
      </w:r>
      <w:r w:rsidR="00C129A5" w:rsidRPr="008A0350">
        <w:rPr>
          <w:noProof/>
        </w:rPr>
        <w:t>5</w:t>
      </w:r>
      <w:r w:rsidR="00481B16" w:rsidRPr="008A0350">
        <w:fldChar w:fldCharType="end"/>
      </w:r>
      <w:r w:rsidRPr="008A0350">
        <w:t>. Uznirstošais dialoga logs</w:t>
      </w:r>
      <w:bookmarkEnd w:id="125"/>
      <w:r w:rsidRPr="008A0350">
        <w:t xml:space="preserve"> </w:t>
      </w:r>
    </w:p>
    <w:p w14:paraId="245AC23D" w14:textId="77777777" w:rsidR="00481B16" w:rsidRPr="008A0350" w:rsidRDefault="00481B16" w:rsidP="00481B16"/>
    <w:p w14:paraId="48DA66B1" w14:textId="77777777" w:rsidR="00481B16" w:rsidRPr="008A0350" w:rsidRDefault="00481B16" w:rsidP="00481B16">
      <w:pPr>
        <w:rPr>
          <w:sz w:val="22"/>
          <w:szCs w:val="22"/>
        </w:rPr>
      </w:pPr>
      <w:r w:rsidRPr="008A0350">
        <w:rPr>
          <w:sz w:val="22"/>
          <w:szCs w:val="22"/>
        </w:rPr>
        <w:t>Veicot pieteikuma noraidīšanu, tiek attēlots dialoga logs, kurā jāapstiprina izvēlētā darbība.  Pēc darbības apstiprināšanas tiek atvērts logs “Noraidīt”.</w:t>
      </w:r>
    </w:p>
    <w:p w14:paraId="7DA2678B" w14:textId="1CBEE7B0" w:rsidR="00481B16" w:rsidRPr="008A0350" w:rsidRDefault="00C057D6" w:rsidP="00481B16">
      <w:pPr>
        <w:jc w:val="center"/>
        <w:textAlignment w:val="baseline"/>
        <w:rPr>
          <w:shd w:val="clear" w:color="auto" w:fill="FFFFFF"/>
        </w:rPr>
      </w:pPr>
      <w:r w:rsidRPr="008A0350">
        <w:rPr>
          <w:noProof/>
          <w:sz w:val="18"/>
          <w:szCs w:val="18"/>
        </w:rPr>
        <w:drawing>
          <wp:inline distT="0" distB="0" distL="0" distR="0" wp14:anchorId="62CB0874" wp14:editId="221028DA">
            <wp:extent cx="6096851" cy="3534268"/>
            <wp:effectExtent l="0" t="0" r="0" b="9525"/>
            <wp:docPr id="1385892750" name="Picture 1385892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96851" cy="3534268"/>
                    </a:xfrm>
                    <a:prstGeom prst="rect">
                      <a:avLst/>
                    </a:prstGeom>
                  </pic:spPr>
                </pic:pic>
              </a:graphicData>
            </a:graphic>
          </wp:inline>
        </w:drawing>
      </w:r>
    </w:p>
    <w:p w14:paraId="5A6B3821" w14:textId="125DC3A1" w:rsidR="00481B16" w:rsidRPr="008A0350" w:rsidRDefault="7D684143" w:rsidP="00C85269">
      <w:pPr>
        <w:pStyle w:val="Caption"/>
        <w:rPr>
          <w:rFonts w:ascii="Times New Roman" w:hAnsi="Times New Roman" w:cs="Times New Roman"/>
          <w:color w:val="auto"/>
        </w:rPr>
      </w:pPr>
      <w:bookmarkStart w:id="126" w:name="_Toc228258502"/>
      <w:r w:rsidRPr="008A0350">
        <w:rPr>
          <w:rFonts w:ascii="Times New Roman" w:hAnsi="Times New Roman" w:cs="Times New Roman"/>
          <w:color w:val="auto"/>
        </w:rPr>
        <w:t xml:space="preserve">Attēls </w:t>
      </w:r>
      <w:r w:rsidR="00481B16" w:rsidRPr="008A0350">
        <w:rPr>
          <w:rFonts w:ascii="Times New Roman" w:hAnsi="Times New Roman" w:cs="Times New Roman"/>
          <w:color w:val="auto"/>
        </w:rPr>
        <w:fldChar w:fldCharType="begin"/>
      </w:r>
      <w:r w:rsidR="00481B16" w:rsidRPr="008A0350">
        <w:rPr>
          <w:rFonts w:ascii="Times New Roman" w:hAnsi="Times New Roman" w:cs="Times New Roman"/>
          <w:color w:val="auto"/>
        </w:rPr>
        <w:instrText>SEQ Attēls \* ARABIC</w:instrText>
      </w:r>
      <w:r w:rsidR="00481B16"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6</w:t>
      </w:r>
      <w:r w:rsidR="00481B16" w:rsidRPr="008A0350">
        <w:rPr>
          <w:rFonts w:ascii="Times New Roman" w:hAnsi="Times New Roman" w:cs="Times New Roman"/>
          <w:color w:val="auto"/>
        </w:rPr>
        <w:fldChar w:fldCharType="end"/>
      </w:r>
      <w:r w:rsidRPr="008A0350">
        <w:rPr>
          <w:rFonts w:ascii="Times New Roman" w:hAnsi="Times New Roman" w:cs="Times New Roman"/>
          <w:color w:val="auto"/>
        </w:rPr>
        <w:t>. Uznirstošais logs “Noraidīt”</w:t>
      </w:r>
      <w:bookmarkEnd w:id="126"/>
      <w:r w:rsidR="00481B16" w:rsidRPr="008A0350">
        <w:rPr>
          <w:rFonts w:ascii="Times New Roman" w:hAnsi="Times New Roman" w:cs="Times New Roman"/>
          <w:color w:val="auto"/>
        </w:rPr>
        <w:br/>
      </w:r>
    </w:p>
    <w:p w14:paraId="5E5534E9" w14:textId="77777777" w:rsidR="00481B16" w:rsidRPr="008A0350" w:rsidRDefault="00481B16" w:rsidP="0048729B">
      <w:pPr>
        <w:jc w:val="both"/>
        <w:rPr>
          <w:sz w:val="22"/>
          <w:szCs w:val="22"/>
        </w:rPr>
      </w:pPr>
      <w:r w:rsidRPr="008A0350">
        <w:rPr>
          <w:sz w:val="22"/>
          <w:szCs w:val="22"/>
        </w:rPr>
        <w:t>Logā “Noraidīt”, lietotājām nepieciešams norādīt noraidīšanas iemeslu brīvā tekstā.</w:t>
      </w:r>
    </w:p>
    <w:p w14:paraId="05DBB034" w14:textId="74BEBF3A" w:rsidR="00481B16" w:rsidRPr="008A0350" w:rsidRDefault="00481B16" w:rsidP="0048729B">
      <w:pPr>
        <w:jc w:val="both"/>
        <w:rPr>
          <w:sz w:val="22"/>
          <w:szCs w:val="22"/>
        </w:rPr>
      </w:pPr>
      <w:r w:rsidRPr="008A0350">
        <w:rPr>
          <w:sz w:val="22"/>
          <w:szCs w:val="22"/>
        </w:rPr>
        <w:t>Tekstā nav</w:t>
      </w:r>
      <w:r w:rsidR="00120A9B" w:rsidRPr="008A0350">
        <w:rPr>
          <w:sz w:val="22"/>
          <w:szCs w:val="22"/>
        </w:rPr>
        <w:t xml:space="preserve"> paredzēti formatējuma elementi.</w:t>
      </w:r>
    </w:p>
    <w:p w14:paraId="5FD87DFF" w14:textId="77777777" w:rsidR="00C057D6" w:rsidRPr="008A0350" w:rsidRDefault="00481B16" w:rsidP="0048729B">
      <w:pPr>
        <w:jc w:val="both"/>
        <w:rPr>
          <w:sz w:val="22"/>
          <w:szCs w:val="22"/>
        </w:rPr>
      </w:pPr>
      <w:r w:rsidRPr="008A0350">
        <w:rPr>
          <w:sz w:val="22"/>
          <w:szCs w:val="22"/>
        </w:rPr>
        <w:t xml:space="preserve">Teksts jāieraksta atvēlētajā laukā. Teksts nevar pārsniegt  4000 rakstzīmes. Zem teksta lauka tiks attēlots atlikušais rakstzīmju skaits. </w:t>
      </w:r>
    </w:p>
    <w:p w14:paraId="1987FCF9" w14:textId="124E45CD" w:rsidR="00481B16" w:rsidRPr="008A0350" w:rsidRDefault="00481B16" w:rsidP="0048729B">
      <w:pPr>
        <w:jc w:val="both"/>
        <w:rPr>
          <w:sz w:val="22"/>
          <w:szCs w:val="22"/>
        </w:rPr>
      </w:pPr>
      <w:r w:rsidRPr="008A0350">
        <w:rPr>
          <w:sz w:val="22"/>
          <w:szCs w:val="22"/>
        </w:rPr>
        <w:t xml:space="preserve">Nosūtot noraidīšanas iemeslu, tiek attēlots dialoga logs, kurā jāapstiprina izvēlētā darbība. </w:t>
      </w:r>
    </w:p>
    <w:p w14:paraId="57D4CF95" w14:textId="77777777" w:rsidR="00481B16" w:rsidRPr="008A0350" w:rsidRDefault="00481B16" w:rsidP="00481B16">
      <w:pPr>
        <w:rPr>
          <w:sz w:val="22"/>
          <w:szCs w:val="22"/>
        </w:rPr>
      </w:pPr>
      <w:r w:rsidRPr="008A0350">
        <w:rPr>
          <w:sz w:val="22"/>
          <w:szCs w:val="22"/>
        </w:rPr>
        <w:t>Pēc darbības apstiprināšanas AVIS administratoram tiek attēlots paziņojums “Uz lietotāja e-pastu tika nosūtīts informatīvs ziņojums." Un pieteicējam tiek nosūtīts informatīvs e-pasts par AVIS portāla lietošanas pieteikuma noraidīšanu. E-pasts tiek sūtīts personai, kas norādīts laukā “Administratora e-pasts”. </w:t>
      </w:r>
    </w:p>
    <w:p w14:paraId="1F5F90A1" w14:textId="4CA8BAD7" w:rsidR="00494325" w:rsidRPr="008A0350" w:rsidRDefault="2C1D3C12" w:rsidP="00120560">
      <w:pPr>
        <w:pStyle w:val="Heading2"/>
        <w:rPr>
          <w:rFonts w:ascii="Times New Roman" w:hAnsi="Times New Roman" w:cs="Times New Roman"/>
        </w:rPr>
      </w:pPr>
      <w:bookmarkStart w:id="127" w:name="_Toc1634462"/>
      <w:bookmarkStart w:id="128" w:name="_Toc228258447"/>
      <w:r w:rsidRPr="008A0350">
        <w:rPr>
          <w:rFonts w:ascii="Times New Roman" w:hAnsi="Times New Roman" w:cs="Times New Roman"/>
        </w:rPr>
        <w:t>Darba uzsākšana un pabeigšana</w:t>
      </w:r>
      <w:bookmarkEnd w:id="105"/>
      <w:bookmarkEnd w:id="106"/>
      <w:bookmarkEnd w:id="107"/>
      <w:bookmarkEnd w:id="108"/>
      <w:bookmarkEnd w:id="109"/>
      <w:bookmarkEnd w:id="127"/>
      <w:bookmarkEnd w:id="128"/>
    </w:p>
    <w:p w14:paraId="4B09ED3E" w14:textId="44F23B3B" w:rsidR="00DD2B21" w:rsidRPr="008A0350" w:rsidRDefault="00D30F70" w:rsidP="00D30F70">
      <w:pPr>
        <w:rPr>
          <w:sz w:val="22"/>
        </w:rPr>
      </w:pPr>
      <w:r w:rsidRPr="008A0350">
        <w:rPr>
          <w:sz w:val="22"/>
        </w:rPr>
        <w:t>Lai uzsāktu darbu ar AVIS pašapkalpošanās portālu, nepieciešams autorizēties ar</w:t>
      </w:r>
      <w:r w:rsidR="000724B3" w:rsidRPr="008A0350">
        <w:rPr>
          <w:sz w:val="22"/>
        </w:rPr>
        <w:t xml:space="preserve"> </w:t>
      </w:r>
      <w:r w:rsidR="00BA02CC" w:rsidRPr="008A0350">
        <w:rPr>
          <w:sz w:val="22"/>
        </w:rPr>
        <w:t>kādu no LVRTC e</w:t>
      </w:r>
      <w:r w:rsidR="005B431A" w:rsidRPr="008A0350">
        <w:rPr>
          <w:sz w:val="22"/>
        </w:rPr>
        <w:t>-</w:t>
      </w:r>
      <w:r w:rsidR="00BA02CC" w:rsidRPr="008A0350">
        <w:rPr>
          <w:sz w:val="22"/>
        </w:rPr>
        <w:t>Identitātes platformas autentifikācijas rīkiem.</w:t>
      </w:r>
    </w:p>
    <w:p w14:paraId="037C96ED" w14:textId="77777777" w:rsidR="004B4189" w:rsidRPr="008A0350" w:rsidRDefault="004B4189" w:rsidP="00D30F70">
      <w:pPr>
        <w:rPr>
          <w:sz w:val="22"/>
        </w:rPr>
      </w:pPr>
    </w:p>
    <w:p w14:paraId="4121C8CC" w14:textId="10564095" w:rsidR="00DD2B21" w:rsidRPr="008A0350" w:rsidRDefault="00C057D6" w:rsidP="00DD2B21">
      <w:pPr>
        <w:jc w:val="center"/>
        <w:rPr>
          <w:sz w:val="22"/>
        </w:rPr>
      </w:pPr>
      <w:r w:rsidRPr="008A0350">
        <w:rPr>
          <w:rFonts w:eastAsiaTheme="minorEastAsia"/>
          <w:noProof/>
          <w:sz w:val="22"/>
          <w:szCs w:val="22"/>
          <w:lang w:eastAsia="en-US"/>
        </w:rPr>
        <w:lastRenderedPageBreak/>
        <w:drawing>
          <wp:inline distT="0" distB="0" distL="0" distR="0" wp14:anchorId="57F85E4F" wp14:editId="78150A0B">
            <wp:extent cx="6120130" cy="2493645"/>
            <wp:effectExtent l="0" t="0" r="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2493645"/>
                    </a:xfrm>
                    <a:prstGeom prst="rect">
                      <a:avLst/>
                    </a:prstGeom>
                  </pic:spPr>
                </pic:pic>
              </a:graphicData>
            </a:graphic>
          </wp:inline>
        </w:drawing>
      </w:r>
    </w:p>
    <w:p w14:paraId="48211513" w14:textId="77777777" w:rsidR="00DD2B21" w:rsidRPr="008A0350" w:rsidRDefault="00DD2B21" w:rsidP="00DD2B21">
      <w:pPr>
        <w:jc w:val="center"/>
        <w:rPr>
          <w:sz w:val="22"/>
        </w:rPr>
      </w:pPr>
    </w:p>
    <w:p w14:paraId="38324C79" w14:textId="027DA949" w:rsidR="00DD2B21" w:rsidRPr="008A0350" w:rsidRDefault="1339EA0E" w:rsidP="00C85269">
      <w:pPr>
        <w:pStyle w:val="Caption"/>
        <w:rPr>
          <w:rFonts w:ascii="Times New Roman" w:hAnsi="Times New Roman" w:cs="Times New Roman"/>
          <w:color w:val="auto"/>
        </w:rPr>
      </w:pPr>
      <w:bookmarkStart w:id="129" w:name="_Toc228258503"/>
      <w:r w:rsidRPr="008A0350">
        <w:rPr>
          <w:rFonts w:ascii="Times New Roman" w:hAnsi="Times New Roman" w:cs="Times New Roman"/>
          <w:color w:val="auto"/>
        </w:rPr>
        <w:t xml:space="preserve">Attēls </w:t>
      </w:r>
      <w:r w:rsidR="00DD2B21" w:rsidRPr="008A0350">
        <w:rPr>
          <w:rFonts w:ascii="Times New Roman" w:hAnsi="Times New Roman" w:cs="Times New Roman"/>
          <w:color w:val="auto"/>
        </w:rPr>
        <w:fldChar w:fldCharType="begin"/>
      </w:r>
      <w:r w:rsidR="00DD2B21" w:rsidRPr="008A0350">
        <w:rPr>
          <w:rFonts w:ascii="Times New Roman" w:hAnsi="Times New Roman" w:cs="Times New Roman"/>
          <w:color w:val="auto"/>
        </w:rPr>
        <w:instrText>SEQ Attēls \* ARABIC</w:instrText>
      </w:r>
      <w:r w:rsidR="00DD2B21"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7</w:t>
      </w:r>
      <w:r w:rsidR="00DD2B21" w:rsidRPr="008A0350">
        <w:rPr>
          <w:rFonts w:ascii="Times New Roman" w:hAnsi="Times New Roman" w:cs="Times New Roman"/>
          <w:color w:val="auto"/>
        </w:rPr>
        <w:fldChar w:fldCharType="end"/>
      </w:r>
      <w:r w:rsidRPr="008A0350">
        <w:rPr>
          <w:rFonts w:ascii="Times New Roman" w:hAnsi="Times New Roman" w:cs="Times New Roman"/>
          <w:color w:val="auto"/>
        </w:rPr>
        <w:t>. Autorizācija AVIS pašapkalpošanās portālā</w:t>
      </w:r>
      <w:bookmarkEnd w:id="129"/>
    </w:p>
    <w:p w14:paraId="1392AE5D" w14:textId="070CA9F6" w:rsidR="00D30F70" w:rsidRPr="008A0350" w:rsidRDefault="2502CBF5" w:rsidP="18A4BC8D">
      <w:pPr>
        <w:rPr>
          <w:sz w:val="22"/>
          <w:szCs w:val="22"/>
        </w:rPr>
      </w:pPr>
      <w:r w:rsidRPr="008A0350">
        <w:rPr>
          <w:sz w:val="22"/>
          <w:szCs w:val="22"/>
        </w:rPr>
        <w:t>Pēc veiksmīgas autorizācijas</w:t>
      </w:r>
      <w:r w:rsidR="223A4619" w:rsidRPr="008A0350">
        <w:rPr>
          <w:sz w:val="22"/>
          <w:szCs w:val="22"/>
        </w:rPr>
        <w:t>,</w:t>
      </w:r>
      <w:r w:rsidRPr="008A0350">
        <w:rPr>
          <w:rStyle w:val="normaltextrun"/>
          <w:sz w:val="22"/>
          <w:szCs w:val="22"/>
          <w:shd w:val="clear" w:color="auto" w:fill="FFFFFF"/>
        </w:rPr>
        <w:t xml:space="preserve"> lietotājam </w:t>
      </w:r>
      <w:r w:rsidRPr="008A0350">
        <w:rPr>
          <w:sz w:val="22"/>
          <w:szCs w:val="22"/>
        </w:rPr>
        <w:t>pirmreizēji autorizējoties tiek attēlota organizāciju izvēle, kurās lietotājam ir piešķirta kāda loma. Ja lietotājam ir piešķirt</w:t>
      </w:r>
      <w:r w:rsidR="49BDEDD1" w:rsidRPr="008A0350">
        <w:rPr>
          <w:sz w:val="22"/>
          <w:szCs w:val="22"/>
        </w:rPr>
        <w:t>a</w:t>
      </w:r>
      <w:r w:rsidRPr="008A0350">
        <w:rPr>
          <w:sz w:val="22"/>
          <w:szCs w:val="22"/>
        </w:rPr>
        <w:t xml:space="preserve"> kāda loma tikai vienā organizācijā, tam netiek attēlota organizāciju izvēle. </w:t>
      </w:r>
    </w:p>
    <w:p w14:paraId="6E58125B" w14:textId="3D03EACA" w:rsidR="00D30F70" w:rsidRPr="008A0350" w:rsidRDefault="00D30F70" w:rsidP="00D30F70">
      <w:pPr>
        <w:rPr>
          <w:sz w:val="22"/>
        </w:rPr>
      </w:pPr>
      <w:r w:rsidRPr="008A0350">
        <w:rPr>
          <w:sz w:val="22"/>
        </w:rPr>
        <w:t>Lietotājam, nākamreiz autorizējoties, automātiski tiek uzstādīta pēdējā organizācija, ko lietotājs ir lietojis.</w:t>
      </w:r>
    </w:p>
    <w:p w14:paraId="0253FABE" w14:textId="154DA090" w:rsidR="00D30F70" w:rsidRPr="008A0350" w:rsidRDefault="3C80C8EF" w:rsidP="18A4BC8D">
      <w:pPr>
        <w:rPr>
          <w:rStyle w:val="normaltextrun"/>
          <w:sz w:val="22"/>
          <w:szCs w:val="22"/>
          <w:shd w:val="clear" w:color="auto" w:fill="FFFFFF"/>
        </w:rPr>
      </w:pPr>
      <w:r w:rsidRPr="008A0350">
        <w:rPr>
          <w:rStyle w:val="normaltextrun"/>
          <w:sz w:val="22"/>
          <w:szCs w:val="22"/>
          <w:shd w:val="clear" w:color="auto" w:fill="FFFFFF"/>
        </w:rPr>
        <w:t>Kā arī</w:t>
      </w:r>
      <w:r w:rsidR="1F3412F3" w:rsidRPr="008A0350">
        <w:rPr>
          <w:rStyle w:val="normaltextrun"/>
          <w:sz w:val="22"/>
          <w:szCs w:val="22"/>
          <w:shd w:val="clear" w:color="auto" w:fill="FFFFFF"/>
        </w:rPr>
        <w:t>,</w:t>
      </w:r>
      <w:r w:rsidRPr="008A0350">
        <w:rPr>
          <w:rStyle w:val="normaltextrun"/>
          <w:sz w:val="22"/>
          <w:szCs w:val="22"/>
          <w:shd w:val="clear" w:color="auto" w:fill="FFFFFF"/>
        </w:rPr>
        <w:t xml:space="preserve"> autorizējoties AVIS pašapkalpošanās portālā, ja lietotājam ir piešķirtas vairākas lomas organizācijā, lietotājam pirms darba uzsākšanas AVIS pašapkalpošanās portālā vispirms ir jāizvēlas loma.</w:t>
      </w:r>
    </w:p>
    <w:p w14:paraId="48E3A461" w14:textId="25F5EAB0" w:rsidR="00DD2B21" w:rsidRPr="008A0350" w:rsidRDefault="00C057D6" w:rsidP="5BE330DF">
      <w:pPr>
        <w:jc w:val="center"/>
        <w:rPr>
          <w:sz w:val="22"/>
          <w:szCs w:val="22"/>
        </w:rPr>
      </w:pPr>
      <w:r w:rsidRPr="008A0350">
        <w:rPr>
          <w:noProof/>
        </w:rPr>
        <w:drawing>
          <wp:inline distT="0" distB="0" distL="0" distR="0" wp14:anchorId="66392D9D" wp14:editId="3BBC2C7F">
            <wp:extent cx="6120130" cy="179324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1793240"/>
                    </a:xfrm>
                    <a:prstGeom prst="rect">
                      <a:avLst/>
                    </a:prstGeom>
                  </pic:spPr>
                </pic:pic>
              </a:graphicData>
            </a:graphic>
          </wp:inline>
        </w:drawing>
      </w:r>
    </w:p>
    <w:p w14:paraId="6025F7FA" w14:textId="58CC4B20" w:rsidR="00DD2B21" w:rsidRPr="008A0350" w:rsidRDefault="457D1B13" w:rsidP="00C85269">
      <w:pPr>
        <w:pStyle w:val="Caption"/>
        <w:rPr>
          <w:rFonts w:ascii="Times New Roman" w:hAnsi="Times New Roman" w:cs="Times New Roman"/>
          <w:color w:val="auto"/>
        </w:rPr>
      </w:pPr>
      <w:bookmarkStart w:id="130" w:name="_Toc228258504"/>
      <w:r w:rsidRPr="008A0350">
        <w:rPr>
          <w:rFonts w:ascii="Times New Roman" w:hAnsi="Times New Roman" w:cs="Times New Roman"/>
          <w:color w:val="auto"/>
        </w:rPr>
        <w:t xml:space="preserve">Attēls </w:t>
      </w:r>
      <w:r w:rsidR="601572E7" w:rsidRPr="008A0350">
        <w:rPr>
          <w:rFonts w:ascii="Times New Roman" w:hAnsi="Times New Roman" w:cs="Times New Roman"/>
          <w:color w:val="auto"/>
        </w:rPr>
        <w:fldChar w:fldCharType="begin"/>
      </w:r>
      <w:r w:rsidR="601572E7" w:rsidRPr="008A0350">
        <w:rPr>
          <w:rFonts w:ascii="Times New Roman" w:hAnsi="Times New Roman" w:cs="Times New Roman"/>
          <w:color w:val="auto"/>
        </w:rPr>
        <w:instrText>SEQ Attēls \* ARABIC</w:instrText>
      </w:r>
      <w:r w:rsidR="601572E7"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8</w:t>
      </w:r>
      <w:r w:rsidR="601572E7"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Lomas </w:t>
      </w:r>
      <w:r w:rsidR="3F0BF08C" w:rsidRPr="008A0350">
        <w:rPr>
          <w:rFonts w:ascii="Times New Roman" w:hAnsi="Times New Roman" w:cs="Times New Roman"/>
          <w:color w:val="auto"/>
        </w:rPr>
        <w:t>izvēle</w:t>
      </w:r>
      <w:bookmarkEnd w:id="130"/>
    </w:p>
    <w:p w14:paraId="2BA70A63" w14:textId="77777777" w:rsidR="00DD2B21" w:rsidRPr="008A0350" w:rsidRDefault="00DD2B21" w:rsidP="00DD2B21">
      <w:pPr>
        <w:rPr>
          <w:rStyle w:val="normaltextrun"/>
          <w:sz w:val="22"/>
          <w:shd w:val="clear" w:color="auto" w:fill="FFFFFF"/>
        </w:rPr>
      </w:pPr>
      <w:r w:rsidRPr="008A0350">
        <w:rPr>
          <w:sz w:val="22"/>
        </w:rPr>
        <w:t xml:space="preserve">Izvēloties lomu no saraksta, lietotājam tiek atvērta </w:t>
      </w:r>
      <w:r w:rsidRPr="008A0350">
        <w:rPr>
          <w:rStyle w:val="normaltextrun"/>
          <w:sz w:val="22"/>
          <w:shd w:val="clear" w:color="auto" w:fill="FFFFFF"/>
        </w:rPr>
        <w:t>AVIS pašapkalpošanās portāla sākuma lapa.</w:t>
      </w:r>
    </w:p>
    <w:p w14:paraId="42464644" w14:textId="77777777" w:rsidR="00DD2B21" w:rsidRPr="008A0350" w:rsidRDefault="00DD2B21" w:rsidP="00DD2B21">
      <w:pPr>
        <w:rPr>
          <w:rStyle w:val="normaltextrun"/>
          <w:sz w:val="22"/>
          <w:shd w:val="clear" w:color="auto" w:fill="FFFFFF"/>
        </w:rPr>
      </w:pPr>
      <w:r w:rsidRPr="008A0350">
        <w:rPr>
          <w:sz w:val="22"/>
        </w:rPr>
        <w:t>Gadījumā, ja lietotājam ir tikai viena loma organizācija, tam netiek attēlota lomu izvēlne, un lietotājam uzreiz tiek</w:t>
      </w:r>
      <w:r w:rsidRPr="008A0350">
        <w:rPr>
          <w:rStyle w:val="normaltextrun"/>
          <w:sz w:val="22"/>
          <w:shd w:val="clear" w:color="auto" w:fill="FFFFFF"/>
        </w:rPr>
        <w:t xml:space="preserve"> atvērta AVIS pašapkalpošanās portāla sākuma lapa.</w:t>
      </w:r>
    </w:p>
    <w:p w14:paraId="2C56F8E0" w14:textId="0BC7379F" w:rsidR="00D30F70" w:rsidRPr="008A0350" w:rsidRDefault="00D30F70" w:rsidP="00D30F70">
      <w:pPr>
        <w:rPr>
          <w:sz w:val="22"/>
        </w:rPr>
      </w:pPr>
    </w:p>
    <w:p w14:paraId="7B0413DF" w14:textId="674230DA" w:rsidR="00D30F70" w:rsidRPr="008A0350" w:rsidRDefault="00D30F70" w:rsidP="11AE8766">
      <w:pPr>
        <w:rPr>
          <w:sz w:val="22"/>
          <w:szCs w:val="22"/>
        </w:rPr>
      </w:pPr>
      <w:r w:rsidRPr="008A0350">
        <w:rPr>
          <w:sz w:val="22"/>
          <w:szCs w:val="22"/>
        </w:rPr>
        <w:t>Lai beigtu darbu ar sistēmu, jāspiež uz pogas, kur tiek attēlot</w:t>
      </w:r>
      <w:r w:rsidR="00DD2B21" w:rsidRPr="008A0350">
        <w:rPr>
          <w:sz w:val="22"/>
          <w:szCs w:val="22"/>
        </w:rPr>
        <w:t>a</w:t>
      </w:r>
      <w:r w:rsidRPr="008A0350">
        <w:rPr>
          <w:sz w:val="22"/>
          <w:szCs w:val="22"/>
        </w:rPr>
        <w:t xml:space="preserve"> lietotāja</w:t>
      </w:r>
      <w:r w:rsidR="00DD2B21" w:rsidRPr="008A0350">
        <w:rPr>
          <w:sz w:val="22"/>
          <w:szCs w:val="22"/>
        </w:rPr>
        <w:t xml:space="preserve"> ikona un</w:t>
      </w:r>
      <w:r w:rsidRPr="008A0350">
        <w:rPr>
          <w:sz w:val="22"/>
          <w:szCs w:val="22"/>
        </w:rPr>
        <w:t xml:space="preserve"> jāizvēlas iespēja “</w:t>
      </w:r>
      <w:r w:rsidR="00DD2B21" w:rsidRPr="008A0350">
        <w:rPr>
          <w:sz w:val="22"/>
          <w:szCs w:val="22"/>
        </w:rPr>
        <w:t>Iziet</w:t>
      </w:r>
      <w:r w:rsidRPr="008A0350">
        <w:rPr>
          <w:sz w:val="22"/>
          <w:szCs w:val="22"/>
        </w:rPr>
        <w:t>”.</w:t>
      </w:r>
    </w:p>
    <w:p w14:paraId="4EA91750" w14:textId="2D53E687" w:rsidR="007A02EE" w:rsidRPr="008A0350" w:rsidRDefault="00C057D6" w:rsidP="007A02EE">
      <w:pPr>
        <w:jc w:val="center"/>
        <w:rPr>
          <w:sz w:val="22"/>
        </w:rPr>
      </w:pPr>
      <w:r w:rsidRPr="008A0350">
        <w:rPr>
          <w:b/>
          <w:bCs/>
          <w:noProof/>
          <w:sz w:val="20"/>
          <w:szCs w:val="20"/>
          <w:lang w:eastAsia="lv-LV"/>
        </w:rPr>
        <w:lastRenderedPageBreak/>
        <w:drawing>
          <wp:inline distT="0" distB="0" distL="0" distR="0" wp14:anchorId="06BF977F" wp14:editId="7F239D6D">
            <wp:extent cx="2629267" cy="3553321"/>
            <wp:effectExtent l="0" t="0" r="0" b="9525"/>
            <wp:docPr id="1385892746" name="Picture 1385892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29267" cy="3553321"/>
                    </a:xfrm>
                    <a:prstGeom prst="rect">
                      <a:avLst/>
                    </a:prstGeom>
                  </pic:spPr>
                </pic:pic>
              </a:graphicData>
            </a:graphic>
          </wp:inline>
        </w:drawing>
      </w:r>
    </w:p>
    <w:p w14:paraId="47F044C9" w14:textId="43C0A2AE" w:rsidR="007A02EE" w:rsidRPr="008A0350" w:rsidRDefault="7DD0DE68" w:rsidP="00C85269">
      <w:pPr>
        <w:pStyle w:val="Caption"/>
        <w:rPr>
          <w:rFonts w:ascii="Times New Roman" w:hAnsi="Times New Roman" w:cs="Times New Roman"/>
          <w:color w:val="auto"/>
        </w:rPr>
      </w:pPr>
      <w:bookmarkStart w:id="131" w:name="_Toc228258505"/>
      <w:r w:rsidRPr="008A0350">
        <w:rPr>
          <w:rFonts w:ascii="Times New Roman" w:hAnsi="Times New Roman" w:cs="Times New Roman"/>
          <w:color w:val="auto"/>
        </w:rPr>
        <w:t xml:space="preserve">Attēls </w:t>
      </w:r>
      <w:r w:rsidR="007A02EE" w:rsidRPr="008A0350">
        <w:rPr>
          <w:rFonts w:ascii="Times New Roman" w:hAnsi="Times New Roman" w:cs="Times New Roman"/>
          <w:color w:val="auto"/>
        </w:rPr>
        <w:fldChar w:fldCharType="begin"/>
      </w:r>
      <w:r w:rsidR="007A02EE" w:rsidRPr="008A0350">
        <w:rPr>
          <w:rFonts w:ascii="Times New Roman" w:hAnsi="Times New Roman" w:cs="Times New Roman"/>
          <w:color w:val="auto"/>
        </w:rPr>
        <w:instrText>SEQ Attēls \* ARABIC</w:instrText>
      </w:r>
      <w:r w:rsidR="007A02EE"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9</w:t>
      </w:r>
      <w:r w:rsidR="007A02EE" w:rsidRPr="008A0350">
        <w:rPr>
          <w:rFonts w:ascii="Times New Roman" w:hAnsi="Times New Roman" w:cs="Times New Roman"/>
          <w:color w:val="auto"/>
        </w:rPr>
        <w:fldChar w:fldCharType="end"/>
      </w:r>
      <w:r w:rsidRPr="008A0350">
        <w:rPr>
          <w:rFonts w:ascii="Times New Roman" w:hAnsi="Times New Roman" w:cs="Times New Roman"/>
          <w:color w:val="auto"/>
        </w:rPr>
        <w:t>. Beigtu darbu ar sistēmu</w:t>
      </w:r>
      <w:bookmarkEnd w:id="131"/>
    </w:p>
    <w:p w14:paraId="3B5B6E06" w14:textId="1B9A98F1" w:rsidR="00D30F70" w:rsidRPr="008A0350" w:rsidRDefault="108CC914" w:rsidP="00120560">
      <w:pPr>
        <w:pStyle w:val="Heading2"/>
        <w:rPr>
          <w:rFonts w:ascii="Times New Roman" w:hAnsi="Times New Roman" w:cs="Times New Roman"/>
        </w:rPr>
      </w:pPr>
      <w:bookmarkStart w:id="132" w:name="_Toc113445681"/>
      <w:bookmarkStart w:id="133" w:name="_Toc102977482"/>
      <w:bookmarkStart w:id="134" w:name="_Toc107305148"/>
      <w:bookmarkStart w:id="135" w:name="_Toc196019465"/>
      <w:bookmarkStart w:id="136" w:name="_Toc228258448"/>
      <w:r w:rsidRPr="008A0350">
        <w:rPr>
          <w:rFonts w:ascii="Times New Roman" w:hAnsi="Times New Roman" w:cs="Times New Roman"/>
        </w:rPr>
        <w:t>Lietotāja kontaktinformācijas aizpildīšana</w:t>
      </w:r>
      <w:bookmarkEnd w:id="132"/>
      <w:bookmarkEnd w:id="133"/>
      <w:bookmarkEnd w:id="134"/>
      <w:bookmarkEnd w:id="135"/>
      <w:bookmarkEnd w:id="136"/>
    </w:p>
    <w:p w14:paraId="3D98A277" w14:textId="095848A2" w:rsidR="00D30F70" w:rsidRPr="008A0350" w:rsidRDefault="3C80C8EF" w:rsidP="18A4BC8D">
      <w:pPr>
        <w:rPr>
          <w:sz w:val="22"/>
          <w:szCs w:val="22"/>
        </w:rPr>
      </w:pPr>
      <w:r w:rsidRPr="008A0350">
        <w:rPr>
          <w:sz w:val="22"/>
          <w:szCs w:val="22"/>
        </w:rPr>
        <w:t>Pirmreizēji autentificējoties</w:t>
      </w:r>
      <w:r w:rsidR="69AC0C14" w:rsidRPr="008A0350">
        <w:rPr>
          <w:sz w:val="22"/>
          <w:szCs w:val="22"/>
        </w:rPr>
        <w:t>,</w:t>
      </w:r>
      <w:r w:rsidRPr="008A0350">
        <w:rPr>
          <w:sz w:val="22"/>
          <w:szCs w:val="22"/>
        </w:rPr>
        <w:t xml:space="preserve"> sistēma lietotājam </w:t>
      </w:r>
      <w:r w:rsidR="00E55374" w:rsidRPr="008A0350">
        <w:rPr>
          <w:sz w:val="22"/>
          <w:szCs w:val="22"/>
        </w:rPr>
        <w:t>parāda</w:t>
      </w:r>
      <w:r w:rsidRPr="008A0350">
        <w:rPr>
          <w:sz w:val="22"/>
          <w:szCs w:val="22"/>
        </w:rPr>
        <w:t xml:space="preserve"> paziņojumu par nepieciešamību aizpildīt kontaktinformāciju un sistēma norāda saiti (ceļu) uz lietotāja profila formu, skatīt sadaļu </w:t>
      </w:r>
      <w:r w:rsidR="008D32F7" w:rsidRPr="008A0350">
        <w:rPr>
          <w:sz w:val="22"/>
          <w:szCs w:val="22"/>
        </w:rPr>
        <w:fldChar w:fldCharType="begin"/>
      </w:r>
      <w:r w:rsidR="008D32F7" w:rsidRPr="008A0350">
        <w:rPr>
          <w:sz w:val="22"/>
          <w:szCs w:val="22"/>
        </w:rPr>
        <w:instrText xml:space="preserve"> REF _Ref107928604 \r \h </w:instrText>
      </w:r>
      <w:r w:rsidR="00921F64" w:rsidRPr="008A0350">
        <w:rPr>
          <w:sz w:val="22"/>
          <w:szCs w:val="22"/>
        </w:rPr>
        <w:instrText xml:space="preserve"> \* MERGEFORMAT </w:instrText>
      </w:r>
      <w:r w:rsidR="008D32F7" w:rsidRPr="008A0350">
        <w:rPr>
          <w:sz w:val="22"/>
          <w:szCs w:val="22"/>
        </w:rPr>
      </w:r>
      <w:r w:rsidR="008D32F7" w:rsidRPr="008A0350">
        <w:rPr>
          <w:sz w:val="22"/>
          <w:szCs w:val="22"/>
        </w:rPr>
        <w:fldChar w:fldCharType="separate"/>
      </w:r>
      <w:r w:rsidR="00C129A5" w:rsidRPr="008A0350">
        <w:rPr>
          <w:sz w:val="22"/>
          <w:szCs w:val="22"/>
        </w:rPr>
        <w:t>3.10</w:t>
      </w:r>
      <w:r w:rsidR="008D32F7" w:rsidRPr="008A0350">
        <w:rPr>
          <w:sz w:val="22"/>
          <w:szCs w:val="22"/>
        </w:rPr>
        <w:fldChar w:fldCharType="end"/>
      </w:r>
      <w:r w:rsidR="1F35EFFE" w:rsidRPr="008A0350">
        <w:rPr>
          <w:sz w:val="22"/>
          <w:szCs w:val="22"/>
        </w:rPr>
        <w:t xml:space="preserve">. </w:t>
      </w:r>
      <w:r w:rsidR="008D32F7" w:rsidRPr="008A0350">
        <w:rPr>
          <w:sz w:val="22"/>
          <w:szCs w:val="22"/>
        </w:rPr>
        <w:fldChar w:fldCharType="begin"/>
      </w:r>
      <w:r w:rsidR="008D32F7" w:rsidRPr="008A0350">
        <w:rPr>
          <w:sz w:val="22"/>
          <w:szCs w:val="22"/>
        </w:rPr>
        <w:instrText xml:space="preserve"> REF _Ref107928604 \h </w:instrText>
      </w:r>
      <w:r w:rsidR="00921F64" w:rsidRPr="008A0350">
        <w:rPr>
          <w:sz w:val="22"/>
          <w:szCs w:val="22"/>
        </w:rPr>
        <w:instrText xml:space="preserve"> \* MERGEFORMAT </w:instrText>
      </w:r>
      <w:r w:rsidR="008D32F7" w:rsidRPr="008A0350">
        <w:rPr>
          <w:sz w:val="22"/>
          <w:szCs w:val="22"/>
        </w:rPr>
      </w:r>
      <w:r w:rsidR="008D32F7" w:rsidRPr="008A0350">
        <w:rPr>
          <w:sz w:val="22"/>
          <w:szCs w:val="22"/>
        </w:rPr>
        <w:fldChar w:fldCharType="separate"/>
      </w:r>
      <w:r w:rsidR="00C129A5" w:rsidRPr="008A0350">
        <w:rPr>
          <w:sz w:val="22"/>
          <w:szCs w:val="22"/>
        </w:rPr>
        <w:t>Sadaļa “Profils”</w:t>
      </w:r>
      <w:r w:rsidR="008D32F7" w:rsidRPr="008A0350">
        <w:rPr>
          <w:sz w:val="22"/>
          <w:szCs w:val="22"/>
        </w:rPr>
        <w:fldChar w:fldCharType="end"/>
      </w:r>
      <w:r w:rsidR="1F35EFFE" w:rsidRPr="008A0350">
        <w:rPr>
          <w:sz w:val="22"/>
          <w:szCs w:val="22"/>
        </w:rPr>
        <w:t>.</w:t>
      </w:r>
      <w:r w:rsidR="00D30F70" w:rsidRPr="008A0350">
        <w:rPr>
          <w:sz w:val="22"/>
        </w:rPr>
        <w:br/>
      </w:r>
      <w:r w:rsidRPr="008A0350">
        <w:rPr>
          <w:sz w:val="22"/>
          <w:szCs w:val="22"/>
        </w:rPr>
        <w:t xml:space="preserve">Šī ir obligāti izpildāma darbība, respektīvi, lietotājs nevar lietot AVIS pašapkalpošanās portālu, kamēr nav aizpildīta lietotāja kontaktinformācija. </w:t>
      </w:r>
    </w:p>
    <w:p w14:paraId="239D713F" w14:textId="145B6AF1" w:rsidR="00D30F70" w:rsidRPr="008A0350" w:rsidRDefault="00D30F70" w:rsidP="18A4BC8D">
      <w:pPr>
        <w:jc w:val="center"/>
        <w:rPr>
          <w:sz w:val="22"/>
          <w:szCs w:val="22"/>
        </w:rPr>
      </w:pPr>
    </w:p>
    <w:p w14:paraId="54615879" w14:textId="68692350" w:rsidR="00D30F70" w:rsidRPr="008A0350" w:rsidRDefault="108CC914" w:rsidP="00120560">
      <w:pPr>
        <w:pStyle w:val="Heading2"/>
        <w:rPr>
          <w:rFonts w:ascii="Times New Roman" w:hAnsi="Times New Roman" w:cs="Times New Roman"/>
        </w:rPr>
      </w:pPr>
      <w:bookmarkStart w:id="137" w:name="_Ref107928604"/>
      <w:bookmarkStart w:id="138" w:name="_Toc266160316"/>
      <w:bookmarkStart w:id="139" w:name="_Toc228258449"/>
      <w:bookmarkStart w:id="140" w:name="_Ref102396559"/>
      <w:bookmarkStart w:id="141" w:name="_Ref102396563"/>
      <w:bookmarkStart w:id="142" w:name="_Toc1500004979"/>
      <w:bookmarkStart w:id="143" w:name="_Toc102977483"/>
      <w:bookmarkStart w:id="144" w:name="_Toc107305149"/>
      <w:r w:rsidRPr="008A0350">
        <w:rPr>
          <w:rFonts w:ascii="Times New Roman" w:hAnsi="Times New Roman" w:cs="Times New Roman"/>
        </w:rPr>
        <w:t>Sadaļa “Profils”</w:t>
      </w:r>
      <w:bookmarkEnd w:id="137"/>
      <w:bookmarkEnd w:id="138"/>
      <w:bookmarkEnd w:id="139"/>
      <w:r w:rsidRPr="008A0350">
        <w:rPr>
          <w:rFonts w:ascii="Times New Roman" w:hAnsi="Times New Roman" w:cs="Times New Roman"/>
        </w:rPr>
        <w:t xml:space="preserve"> </w:t>
      </w:r>
      <w:bookmarkEnd w:id="140"/>
      <w:bookmarkEnd w:id="141"/>
      <w:bookmarkEnd w:id="142"/>
      <w:bookmarkEnd w:id="143"/>
      <w:bookmarkEnd w:id="144"/>
    </w:p>
    <w:p w14:paraId="358BED0E" w14:textId="0C0B4724" w:rsidR="00D30F70" w:rsidRPr="008A0350" w:rsidRDefault="3C80C8EF" w:rsidP="18A4BC8D">
      <w:pPr>
        <w:rPr>
          <w:sz w:val="22"/>
          <w:szCs w:val="22"/>
        </w:rPr>
      </w:pPr>
      <w:r w:rsidRPr="008A0350">
        <w:rPr>
          <w:sz w:val="22"/>
          <w:szCs w:val="22"/>
        </w:rPr>
        <w:t>Uzklikšķinot uz personas ikonas, atveras darbību izvēle, kur</w:t>
      </w:r>
      <w:r w:rsidR="59284B67" w:rsidRPr="008A0350">
        <w:rPr>
          <w:sz w:val="22"/>
          <w:szCs w:val="22"/>
        </w:rPr>
        <w:t>,</w:t>
      </w:r>
      <w:r w:rsidRPr="008A0350">
        <w:rPr>
          <w:sz w:val="22"/>
          <w:szCs w:val="22"/>
        </w:rPr>
        <w:t xml:space="preserve"> uzspiežot uz pogas "Profils"</w:t>
      </w:r>
      <w:r w:rsidR="725B1455" w:rsidRPr="008A0350">
        <w:rPr>
          <w:sz w:val="22"/>
          <w:szCs w:val="22"/>
        </w:rPr>
        <w:t>,</w:t>
      </w:r>
      <w:r w:rsidRPr="008A0350">
        <w:rPr>
          <w:sz w:val="22"/>
          <w:szCs w:val="22"/>
        </w:rPr>
        <w:t xml:space="preserve"> lietotājam iespējams atvērt sadaļu “</w:t>
      </w:r>
      <w:r w:rsidR="005B431A" w:rsidRPr="008A0350">
        <w:rPr>
          <w:sz w:val="22"/>
          <w:szCs w:val="22"/>
        </w:rPr>
        <w:t>P</w:t>
      </w:r>
      <w:r w:rsidRPr="008A0350">
        <w:rPr>
          <w:sz w:val="22"/>
          <w:szCs w:val="22"/>
        </w:rPr>
        <w:t>rofils”, kur lietotājam iespējams labot:</w:t>
      </w:r>
    </w:p>
    <w:p w14:paraId="502759E3" w14:textId="22EE7B81" w:rsidR="00D30F70" w:rsidRPr="008A0350" w:rsidRDefault="00D30F70" w:rsidP="00632860">
      <w:pPr>
        <w:pStyle w:val="Prasibasnosaukums"/>
        <w:spacing w:after="0" w:line="240" w:lineRule="auto"/>
        <w:ind w:left="720"/>
        <w:rPr>
          <w:b w:val="0"/>
          <w:bCs w:val="0"/>
          <w:sz w:val="20"/>
        </w:rPr>
      </w:pPr>
    </w:p>
    <w:tbl>
      <w:tblPr>
        <w:tblStyle w:val="TableGrid"/>
        <w:tblW w:w="9634" w:type="dxa"/>
        <w:tblLook w:val="04A0" w:firstRow="1" w:lastRow="0" w:firstColumn="1" w:lastColumn="0" w:noHBand="0" w:noVBand="1"/>
      </w:tblPr>
      <w:tblGrid>
        <w:gridCol w:w="1925"/>
        <w:gridCol w:w="6575"/>
        <w:gridCol w:w="1134"/>
      </w:tblGrid>
      <w:tr w:rsidR="00E234D0" w:rsidRPr="008A0350" w14:paraId="4F6255E2" w14:textId="77777777" w:rsidTr="00632860">
        <w:tc>
          <w:tcPr>
            <w:tcW w:w="1925" w:type="dxa"/>
            <w:vAlign w:val="center"/>
          </w:tcPr>
          <w:p w14:paraId="6312E67E" w14:textId="77777777" w:rsidR="00632860" w:rsidRPr="008A0350" w:rsidRDefault="00632860" w:rsidP="00632860">
            <w:pPr>
              <w:keepNext/>
              <w:jc w:val="both"/>
              <w:rPr>
                <w:b/>
                <w:sz w:val="18"/>
              </w:rPr>
            </w:pPr>
            <w:r w:rsidRPr="008A0350">
              <w:rPr>
                <w:b/>
                <w:sz w:val="18"/>
              </w:rPr>
              <w:t>Lauka nosaukums</w:t>
            </w:r>
          </w:p>
        </w:tc>
        <w:tc>
          <w:tcPr>
            <w:tcW w:w="6575" w:type="dxa"/>
            <w:vAlign w:val="center"/>
          </w:tcPr>
          <w:p w14:paraId="67215620" w14:textId="77777777" w:rsidR="00632860" w:rsidRPr="008A0350" w:rsidRDefault="00632860" w:rsidP="00632860">
            <w:pPr>
              <w:keepNext/>
              <w:jc w:val="both"/>
              <w:rPr>
                <w:b/>
                <w:sz w:val="18"/>
              </w:rPr>
            </w:pPr>
            <w:r w:rsidRPr="008A0350">
              <w:rPr>
                <w:b/>
                <w:sz w:val="18"/>
              </w:rPr>
              <w:t>Lauka apraksts</w:t>
            </w:r>
          </w:p>
        </w:tc>
        <w:tc>
          <w:tcPr>
            <w:tcW w:w="1134" w:type="dxa"/>
            <w:vAlign w:val="center"/>
          </w:tcPr>
          <w:p w14:paraId="04F1E81D" w14:textId="77777777" w:rsidR="00632860" w:rsidRPr="008A0350" w:rsidRDefault="00632860" w:rsidP="00632860">
            <w:pPr>
              <w:keepNext/>
              <w:jc w:val="both"/>
              <w:rPr>
                <w:b/>
                <w:sz w:val="18"/>
              </w:rPr>
            </w:pPr>
            <w:r w:rsidRPr="008A0350">
              <w:rPr>
                <w:b/>
                <w:sz w:val="18"/>
              </w:rPr>
              <w:t>Obligāts (Jā/ Nē)</w:t>
            </w:r>
          </w:p>
        </w:tc>
      </w:tr>
      <w:tr w:rsidR="00E234D0" w:rsidRPr="008A0350" w14:paraId="6EFD225F" w14:textId="77777777" w:rsidTr="00632860">
        <w:tc>
          <w:tcPr>
            <w:tcW w:w="1925" w:type="dxa"/>
            <w:vAlign w:val="center"/>
          </w:tcPr>
          <w:p w14:paraId="0A85A588" w14:textId="60E476FB" w:rsidR="00632860" w:rsidRPr="008A0350" w:rsidRDefault="00632860" w:rsidP="00632860">
            <w:pPr>
              <w:keepNext/>
              <w:jc w:val="both"/>
              <w:rPr>
                <w:sz w:val="18"/>
              </w:rPr>
            </w:pPr>
            <w:r w:rsidRPr="008A0350">
              <w:rPr>
                <w:sz w:val="18"/>
              </w:rPr>
              <w:t>E-pasts</w:t>
            </w:r>
          </w:p>
        </w:tc>
        <w:tc>
          <w:tcPr>
            <w:tcW w:w="6575" w:type="dxa"/>
            <w:vAlign w:val="center"/>
          </w:tcPr>
          <w:p w14:paraId="442C117F" w14:textId="545E921A" w:rsidR="00632860" w:rsidRPr="008A0350" w:rsidRDefault="00632860" w:rsidP="00632860">
            <w:pPr>
              <w:keepNext/>
              <w:jc w:val="both"/>
              <w:rPr>
                <w:sz w:val="18"/>
              </w:rPr>
            </w:pPr>
            <w:r w:rsidRPr="008A0350">
              <w:rPr>
                <w:sz w:val="18"/>
              </w:rPr>
              <w:t>Lietotāja e-pasta adrese</w:t>
            </w:r>
          </w:p>
        </w:tc>
        <w:tc>
          <w:tcPr>
            <w:tcW w:w="1134" w:type="dxa"/>
            <w:vAlign w:val="center"/>
          </w:tcPr>
          <w:p w14:paraId="69A80CBA" w14:textId="77777777" w:rsidR="00632860" w:rsidRPr="008A0350" w:rsidRDefault="00632860" w:rsidP="00632860">
            <w:pPr>
              <w:keepNext/>
              <w:jc w:val="both"/>
              <w:rPr>
                <w:sz w:val="18"/>
              </w:rPr>
            </w:pPr>
            <w:r w:rsidRPr="008A0350">
              <w:rPr>
                <w:sz w:val="18"/>
              </w:rPr>
              <w:t>Jā</w:t>
            </w:r>
          </w:p>
        </w:tc>
      </w:tr>
      <w:tr w:rsidR="00921F64" w:rsidRPr="008A0350" w14:paraId="33280B89" w14:textId="77777777" w:rsidTr="00632860">
        <w:tc>
          <w:tcPr>
            <w:tcW w:w="1925" w:type="dxa"/>
            <w:vAlign w:val="center"/>
          </w:tcPr>
          <w:p w14:paraId="001C7872" w14:textId="48F0DB9A" w:rsidR="00632860" w:rsidRPr="008A0350" w:rsidRDefault="008A37C8" w:rsidP="00632860">
            <w:pPr>
              <w:keepNext/>
              <w:jc w:val="both"/>
              <w:rPr>
                <w:sz w:val="18"/>
              </w:rPr>
            </w:pPr>
            <w:r w:rsidRPr="008A0350">
              <w:rPr>
                <w:sz w:val="18"/>
              </w:rPr>
              <w:t>Kontakttālrunis</w:t>
            </w:r>
          </w:p>
        </w:tc>
        <w:tc>
          <w:tcPr>
            <w:tcW w:w="6575" w:type="dxa"/>
            <w:vAlign w:val="center"/>
          </w:tcPr>
          <w:p w14:paraId="5F457079" w14:textId="5B0268AB" w:rsidR="00632860" w:rsidRPr="008A0350" w:rsidRDefault="003A2388" w:rsidP="00632860">
            <w:pPr>
              <w:keepNext/>
              <w:jc w:val="both"/>
              <w:rPr>
                <w:sz w:val="18"/>
              </w:rPr>
            </w:pPr>
            <w:r w:rsidRPr="008A0350">
              <w:rPr>
                <w:sz w:val="18"/>
              </w:rPr>
              <w:t>Lietotāj</w:t>
            </w:r>
            <w:r w:rsidR="00632860" w:rsidRPr="008A0350">
              <w:rPr>
                <w:sz w:val="18"/>
              </w:rPr>
              <w:t>a tālruņa numurs</w:t>
            </w:r>
          </w:p>
        </w:tc>
        <w:tc>
          <w:tcPr>
            <w:tcW w:w="1134" w:type="dxa"/>
            <w:vAlign w:val="center"/>
          </w:tcPr>
          <w:p w14:paraId="05F8C19B" w14:textId="77777777" w:rsidR="00632860" w:rsidRPr="008A0350" w:rsidRDefault="00632860" w:rsidP="00632860">
            <w:pPr>
              <w:keepNext/>
              <w:jc w:val="both"/>
              <w:rPr>
                <w:sz w:val="18"/>
              </w:rPr>
            </w:pPr>
            <w:r w:rsidRPr="008A0350">
              <w:rPr>
                <w:sz w:val="18"/>
              </w:rPr>
              <w:t>Jā</w:t>
            </w:r>
          </w:p>
        </w:tc>
      </w:tr>
    </w:tbl>
    <w:p w14:paraId="40088245" w14:textId="3B1E1797" w:rsidR="00632860" w:rsidRPr="008A0350" w:rsidRDefault="00632860" w:rsidP="00632860">
      <w:pPr>
        <w:pStyle w:val="Prasibasnosaukums"/>
        <w:spacing w:after="0" w:line="240" w:lineRule="auto"/>
        <w:rPr>
          <w:b w:val="0"/>
          <w:bCs w:val="0"/>
          <w:sz w:val="20"/>
        </w:rPr>
      </w:pPr>
    </w:p>
    <w:p w14:paraId="17C6ABC7" w14:textId="2D6455DF" w:rsidR="00BB110B" w:rsidRPr="008A0350" w:rsidRDefault="00BB110B" w:rsidP="004E0D1B">
      <w:pPr>
        <w:rPr>
          <w:sz w:val="22"/>
        </w:rPr>
      </w:pPr>
      <w:r w:rsidRPr="008A0350">
        <w:rPr>
          <w:sz w:val="22"/>
        </w:rPr>
        <w:t>Lietotāju profila ievades formā ir pieejamas šādas pogas:</w:t>
      </w:r>
    </w:p>
    <w:p w14:paraId="0EB9A029" w14:textId="1D1D83F2" w:rsidR="00BB110B" w:rsidRPr="008A0350" w:rsidRDefault="5FD4F854" w:rsidP="00FA228A">
      <w:pPr>
        <w:pStyle w:val="ListParagraph"/>
        <w:numPr>
          <w:ilvl w:val="0"/>
          <w:numId w:val="63"/>
        </w:numPr>
        <w:rPr>
          <w:sz w:val="22"/>
          <w:szCs w:val="22"/>
        </w:rPr>
      </w:pPr>
      <w:r w:rsidRPr="008A0350">
        <w:rPr>
          <w:sz w:val="22"/>
          <w:szCs w:val="22"/>
        </w:rPr>
        <w:t xml:space="preserve">Poga ”Saglabāt” - veic ievadīto datu saglabāšanu, veicot arī sadaļas aizvēršanu; </w:t>
      </w:r>
    </w:p>
    <w:p w14:paraId="3BB8B900" w14:textId="164829A0" w:rsidR="00BB110B" w:rsidRPr="008A0350" w:rsidRDefault="00BB110B" w:rsidP="00FA228A">
      <w:pPr>
        <w:pStyle w:val="ListParagraph"/>
        <w:numPr>
          <w:ilvl w:val="0"/>
          <w:numId w:val="63"/>
        </w:numPr>
        <w:rPr>
          <w:sz w:val="22"/>
        </w:rPr>
      </w:pPr>
      <w:r w:rsidRPr="008A0350">
        <w:rPr>
          <w:sz w:val="22"/>
        </w:rPr>
        <w:t>Poga ”Aizvērt” - veic sadaļas aizvēršanu, nesaglabājot ievadītos datus.</w:t>
      </w:r>
    </w:p>
    <w:p w14:paraId="0C7BBFE5" w14:textId="77777777" w:rsidR="00BB110B" w:rsidRPr="008A0350" w:rsidRDefault="00BB110B" w:rsidP="00632860">
      <w:pPr>
        <w:pStyle w:val="Prasibasnosaukums"/>
        <w:spacing w:after="0" w:line="240" w:lineRule="auto"/>
        <w:rPr>
          <w:b w:val="0"/>
          <w:bCs w:val="0"/>
          <w:sz w:val="20"/>
        </w:rPr>
      </w:pPr>
    </w:p>
    <w:p w14:paraId="10B02C57" w14:textId="5453E207" w:rsidR="00D30F70" w:rsidRPr="008A0350" w:rsidRDefault="005B431A" w:rsidP="00D30F70">
      <w:pPr>
        <w:pStyle w:val="attls"/>
        <w:ind w:left="357"/>
        <w:jc w:val="center"/>
        <w:rPr>
          <w:sz w:val="22"/>
        </w:rPr>
      </w:pPr>
      <w:r w:rsidRPr="008A0350">
        <w:rPr>
          <w:noProof/>
          <w:sz w:val="22"/>
        </w:rPr>
        <w:lastRenderedPageBreak/>
        <w:drawing>
          <wp:inline distT="0" distB="0" distL="0" distR="0" wp14:anchorId="31130494" wp14:editId="366E295F">
            <wp:extent cx="6120130" cy="2378075"/>
            <wp:effectExtent l="0" t="0" r="0" b="3175"/>
            <wp:docPr id="632357863" name="Picture 632357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130" cy="2378075"/>
                    </a:xfrm>
                    <a:prstGeom prst="rect">
                      <a:avLst/>
                    </a:prstGeom>
                  </pic:spPr>
                </pic:pic>
              </a:graphicData>
            </a:graphic>
          </wp:inline>
        </w:drawing>
      </w:r>
    </w:p>
    <w:p w14:paraId="51A1B509" w14:textId="1B0C66CD" w:rsidR="00D30F70" w:rsidRPr="008A0350" w:rsidRDefault="108CC914" w:rsidP="00C85269">
      <w:pPr>
        <w:pStyle w:val="Caption"/>
        <w:rPr>
          <w:rFonts w:ascii="Times New Roman" w:hAnsi="Times New Roman" w:cs="Times New Roman"/>
          <w:color w:val="auto"/>
        </w:rPr>
      </w:pPr>
      <w:bookmarkStart w:id="145" w:name="_Toc228258506"/>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10</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4B2B3C04" w:rsidRPr="008A0350">
        <w:rPr>
          <w:rFonts w:ascii="Times New Roman" w:hAnsi="Times New Roman" w:cs="Times New Roman"/>
          <w:color w:val="auto"/>
        </w:rPr>
        <w:t>Sadaļas “Profils” skats</w:t>
      </w:r>
      <w:bookmarkEnd w:id="145"/>
    </w:p>
    <w:p w14:paraId="43AAF349" w14:textId="2C152136" w:rsidR="00D30F70" w:rsidRPr="008A0350" w:rsidRDefault="108CC914" w:rsidP="00120560">
      <w:pPr>
        <w:pStyle w:val="Heading2"/>
        <w:rPr>
          <w:rFonts w:ascii="Times New Roman" w:hAnsi="Times New Roman" w:cs="Times New Roman"/>
        </w:rPr>
      </w:pPr>
      <w:bookmarkStart w:id="146" w:name="_Toc516399674"/>
      <w:bookmarkStart w:id="147" w:name="_Toc102977484"/>
      <w:bookmarkStart w:id="148" w:name="_Toc107305150"/>
      <w:bookmarkStart w:id="149" w:name="_Ref115959723"/>
      <w:bookmarkStart w:id="150" w:name="_Toc849859845"/>
      <w:bookmarkStart w:id="151" w:name="_Toc228258450"/>
      <w:r w:rsidRPr="008A0350">
        <w:rPr>
          <w:rFonts w:ascii="Times New Roman" w:hAnsi="Times New Roman" w:cs="Times New Roman"/>
        </w:rPr>
        <w:t>Lietotāju pārvaldība organizācijas ietvaros</w:t>
      </w:r>
      <w:bookmarkEnd w:id="146"/>
      <w:bookmarkEnd w:id="147"/>
      <w:bookmarkEnd w:id="148"/>
      <w:bookmarkEnd w:id="149"/>
      <w:bookmarkEnd w:id="150"/>
      <w:bookmarkEnd w:id="151"/>
    </w:p>
    <w:p w14:paraId="59362935" w14:textId="77777777" w:rsidR="00E10D6B" w:rsidRPr="008A0350" w:rsidRDefault="00D30F70" w:rsidP="00D30F70">
      <w:pPr>
        <w:rPr>
          <w:sz w:val="22"/>
        </w:rPr>
      </w:pPr>
      <w:r w:rsidRPr="008A0350">
        <w:rPr>
          <w:sz w:val="22"/>
        </w:rPr>
        <w:t xml:space="preserve">Sadaļā “Lietotāji” </w:t>
      </w:r>
      <w:r w:rsidR="002A697E" w:rsidRPr="008A0350">
        <w:rPr>
          <w:sz w:val="22"/>
        </w:rPr>
        <w:t>ir iespējams</w:t>
      </w:r>
      <w:r w:rsidRPr="008A0350">
        <w:rPr>
          <w:sz w:val="22"/>
        </w:rPr>
        <w:t xml:space="preserve"> filtrēt</w:t>
      </w:r>
      <w:r w:rsidR="002A697E" w:rsidRPr="008A0350">
        <w:rPr>
          <w:sz w:val="22"/>
        </w:rPr>
        <w:t xml:space="preserve"> organizācijas</w:t>
      </w:r>
      <w:r w:rsidRPr="008A0350">
        <w:rPr>
          <w:sz w:val="22"/>
        </w:rPr>
        <w:t xml:space="preserve"> lietotājus pēc</w:t>
      </w:r>
      <w:r w:rsidR="00E10D6B" w:rsidRPr="008A0350">
        <w:rPr>
          <w:sz w:val="22"/>
        </w:rPr>
        <w:t>:</w:t>
      </w:r>
    </w:p>
    <w:p w14:paraId="46478B84" w14:textId="77777777" w:rsidR="00E10D6B" w:rsidRPr="008A0350" w:rsidRDefault="00E10D6B" w:rsidP="00FA228A">
      <w:pPr>
        <w:pStyle w:val="ListParagraph"/>
        <w:numPr>
          <w:ilvl w:val="0"/>
          <w:numId w:val="50"/>
        </w:numPr>
        <w:rPr>
          <w:sz w:val="22"/>
        </w:rPr>
      </w:pPr>
      <w:r w:rsidRPr="008A0350">
        <w:rPr>
          <w:sz w:val="22"/>
        </w:rPr>
        <w:t>Vārda;</w:t>
      </w:r>
    </w:p>
    <w:p w14:paraId="28974923" w14:textId="77777777" w:rsidR="00E10D6B" w:rsidRPr="008A0350" w:rsidRDefault="00E10D6B" w:rsidP="00FA228A">
      <w:pPr>
        <w:pStyle w:val="ListParagraph"/>
        <w:numPr>
          <w:ilvl w:val="0"/>
          <w:numId w:val="50"/>
        </w:numPr>
        <w:rPr>
          <w:sz w:val="22"/>
        </w:rPr>
      </w:pPr>
      <w:r w:rsidRPr="008A0350">
        <w:rPr>
          <w:sz w:val="22"/>
        </w:rPr>
        <w:t>U</w:t>
      </w:r>
      <w:r w:rsidR="00D30F70" w:rsidRPr="008A0350">
        <w:rPr>
          <w:sz w:val="22"/>
        </w:rPr>
        <w:t>zvārda</w:t>
      </w:r>
      <w:r w:rsidRPr="008A0350">
        <w:rPr>
          <w:sz w:val="22"/>
        </w:rPr>
        <w:t>;</w:t>
      </w:r>
      <w:r w:rsidR="00D30F70" w:rsidRPr="008A0350">
        <w:rPr>
          <w:sz w:val="22"/>
        </w:rPr>
        <w:t xml:space="preserve"> </w:t>
      </w:r>
    </w:p>
    <w:p w14:paraId="0A52040D" w14:textId="2A5E50DA" w:rsidR="00E10D6B" w:rsidRPr="008A0350" w:rsidRDefault="003A2388" w:rsidP="00FA228A">
      <w:pPr>
        <w:pStyle w:val="ListParagraph"/>
        <w:numPr>
          <w:ilvl w:val="0"/>
          <w:numId w:val="50"/>
        </w:numPr>
        <w:rPr>
          <w:sz w:val="22"/>
        </w:rPr>
      </w:pPr>
      <w:r w:rsidRPr="008A0350">
        <w:rPr>
          <w:sz w:val="22"/>
        </w:rPr>
        <w:t>E</w:t>
      </w:r>
      <w:r w:rsidR="00D30F70" w:rsidRPr="008A0350">
        <w:rPr>
          <w:sz w:val="22"/>
        </w:rPr>
        <w:t>-pasta</w:t>
      </w:r>
      <w:r w:rsidR="00E10D6B" w:rsidRPr="008A0350">
        <w:rPr>
          <w:sz w:val="22"/>
        </w:rPr>
        <w:t>;</w:t>
      </w:r>
    </w:p>
    <w:p w14:paraId="10440945" w14:textId="0F6AEE96" w:rsidR="00D30F70" w:rsidRPr="008A0350" w:rsidRDefault="003A2388" w:rsidP="00FA228A">
      <w:pPr>
        <w:pStyle w:val="ListParagraph"/>
        <w:numPr>
          <w:ilvl w:val="0"/>
          <w:numId w:val="50"/>
        </w:numPr>
        <w:rPr>
          <w:sz w:val="22"/>
        </w:rPr>
      </w:pPr>
      <w:r w:rsidRPr="008A0350">
        <w:rPr>
          <w:sz w:val="22"/>
        </w:rPr>
        <w:t>P</w:t>
      </w:r>
      <w:r w:rsidR="00D30F70" w:rsidRPr="008A0350">
        <w:rPr>
          <w:sz w:val="22"/>
        </w:rPr>
        <w:t>ersonas ko</w:t>
      </w:r>
      <w:r w:rsidR="00671A8E" w:rsidRPr="008A0350">
        <w:rPr>
          <w:sz w:val="22"/>
        </w:rPr>
        <w:t>da</w:t>
      </w:r>
      <w:r w:rsidR="00C47C3C" w:rsidRPr="008A0350">
        <w:rPr>
          <w:sz w:val="22"/>
        </w:rPr>
        <w:t>;</w:t>
      </w:r>
    </w:p>
    <w:p w14:paraId="144FA64B" w14:textId="68353060" w:rsidR="00C47C3C" w:rsidRPr="008A0350" w:rsidRDefault="00C47C3C" w:rsidP="00FA228A">
      <w:pPr>
        <w:pStyle w:val="ListParagraph"/>
        <w:numPr>
          <w:ilvl w:val="0"/>
          <w:numId w:val="50"/>
        </w:numPr>
        <w:rPr>
          <w:sz w:val="22"/>
        </w:rPr>
      </w:pPr>
      <w:r w:rsidRPr="008A0350">
        <w:rPr>
          <w:sz w:val="22"/>
        </w:rPr>
        <w:t>Statuss.</w:t>
      </w:r>
    </w:p>
    <w:p w14:paraId="1D245610" w14:textId="7EE17562" w:rsidR="00D30F70" w:rsidRPr="008A0350" w:rsidRDefault="00D30F70" w:rsidP="11AE8766">
      <w:pPr>
        <w:rPr>
          <w:sz w:val="22"/>
          <w:szCs w:val="22"/>
        </w:rPr>
      </w:pPr>
      <w:r w:rsidRPr="008A0350">
        <w:rPr>
          <w:sz w:val="22"/>
          <w:szCs w:val="22"/>
        </w:rPr>
        <w:t>Aplūkot un rediģēt lietotāja informāciju iespējams</w:t>
      </w:r>
      <w:r w:rsidR="00C057D6" w:rsidRPr="008A0350">
        <w:rPr>
          <w:sz w:val="22"/>
          <w:szCs w:val="22"/>
        </w:rPr>
        <w:t xml:space="preserve"> uzspiežot uz konkrētu ierakstu</w:t>
      </w:r>
      <w:r w:rsidRPr="008A0350">
        <w:rPr>
          <w:sz w:val="22"/>
          <w:szCs w:val="22"/>
        </w:rPr>
        <w:t xml:space="preserve">, skatīt sadaļu </w:t>
      </w:r>
      <w:r w:rsidR="008D32F7" w:rsidRPr="008A0350">
        <w:rPr>
          <w:sz w:val="22"/>
          <w:szCs w:val="22"/>
        </w:rPr>
        <w:fldChar w:fldCharType="begin"/>
      </w:r>
      <w:r w:rsidR="008D32F7" w:rsidRPr="008A0350">
        <w:rPr>
          <w:sz w:val="22"/>
          <w:szCs w:val="22"/>
        </w:rPr>
        <w:instrText xml:space="preserve"> REF _Ref102045323 \n \h </w:instrText>
      </w:r>
      <w:r w:rsidR="00921F64" w:rsidRPr="008A0350">
        <w:rPr>
          <w:sz w:val="22"/>
          <w:szCs w:val="22"/>
        </w:rPr>
        <w:instrText xml:space="preserve"> \* MERGEFORMAT </w:instrText>
      </w:r>
      <w:r w:rsidR="008D32F7" w:rsidRPr="008A0350">
        <w:rPr>
          <w:sz w:val="22"/>
          <w:szCs w:val="22"/>
        </w:rPr>
      </w:r>
      <w:r w:rsidR="008D32F7" w:rsidRPr="008A0350">
        <w:rPr>
          <w:sz w:val="22"/>
          <w:szCs w:val="22"/>
        </w:rPr>
        <w:fldChar w:fldCharType="separate"/>
      </w:r>
      <w:r w:rsidR="00C129A5" w:rsidRPr="008A0350">
        <w:rPr>
          <w:sz w:val="22"/>
          <w:szCs w:val="22"/>
        </w:rPr>
        <w:t>3.12</w:t>
      </w:r>
      <w:r w:rsidR="008D32F7" w:rsidRPr="008A0350">
        <w:rPr>
          <w:sz w:val="22"/>
          <w:szCs w:val="22"/>
        </w:rPr>
        <w:fldChar w:fldCharType="end"/>
      </w:r>
      <w:r w:rsidR="008D32F7" w:rsidRPr="008A0350">
        <w:rPr>
          <w:sz w:val="22"/>
          <w:szCs w:val="22"/>
        </w:rPr>
        <w:t xml:space="preserve">. </w:t>
      </w:r>
      <w:r w:rsidR="008D32F7" w:rsidRPr="008A0350">
        <w:rPr>
          <w:sz w:val="22"/>
          <w:szCs w:val="22"/>
        </w:rPr>
        <w:fldChar w:fldCharType="begin"/>
      </w:r>
      <w:r w:rsidR="008D32F7" w:rsidRPr="008A0350">
        <w:rPr>
          <w:sz w:val="22"/>
          <w:szCs w:val="22"/>
        </w:rPr>
        <w:instrText xml:space="preserve"> REF _Ref102045323 \h </w:instrText>
      </w:r>
      <w:r w:rsidR="00921F64" w:rsidRPr="008A0350">
        <w:rPr>
          <w:sz w:val="22"/>
          <w:szCs w:val="22"/>
        </w:rPr>
        <w:instrText xml:space="preserve"> \* MERGEFORMAT </w:instrText>
      </w:r>
      <w:r w:rsidR="008D32F7" w:rsidRPr="008A0350">
        <w:rPr>
          <w:sz w:val="22"/>
          <w:szCs w:val="22"/>
        </w:rPr>
      </w:r>
      <w:r w:rsidR="008D32F7" w:rsidRPr="008A0350">
        <w:rPr>
          <w:sz w:val="22"/>
          <w:szCs w:val="22"/>
        </w:rPr>
        <w:fldChar w:fldCharType="separate"/>
      </w:r>
      <w:r w:rsidR="00C129A5" w:rsidRPr="008A0350">
        <w:rPr>
          <w:sz w:val="22"/>
          <w:szCs w:val="22"/>
        </w:rPr>
        <w:t>Lietotāju detaļu skats</w:t>
      </w:r>
      <w:r w:rsidR="008D32F7" w:rsidRPr="008A0350">
        <w:rPr>
          <w:sz w:val="22"/>
          <w:szCs w:val="22"/>
        </w:rPr>
        <w:fldChar w:fldCharType="end"/>
      </w:r>
      <w:r w:rsidR="008D32F7" w:rsidRPr="008A0350">
        <w:rPr>
          <w:sz w:val="22"/>
          <w:szCs w:val="22"/>
        </w:rPr>
        <w:t>.</w:t>
      </w:r>
    </w:p>
    <w:p w14:paraId="16066DEB" w14:textId="698E823E" w:rsidR="00D30F70" w:rsidRPr="008A0350" w:rsidRDefault="00D30F70" w:rsidP="00D30F70">
      <w:pPr>
        <w:rPr>
          <w:sz w:val="22"/>
        </w:rPr>
      </w:pPr>
      <w:r w:rsidRPr="008A0350">
        <w:rPr>
          <w:sz w:val="22"/>
        </w:rPr>
        <w:t>Pievienot jaunu lietotāju iespējams nospiež</w:t>
      </w:r>
      <w:r w:rsidR="008D32F7" w:rsidRPr="008A0350">
        <w:rPr>
          <w:sz w:val="22"/>
        </w:rPr>
        <w:t>ot uz ikonas “</w:t>
      </w:r>
      <w:r w:rsidR="003B19C2" w:rsidRPr="008A0350">
        <w:rPr>
          <w:sz w:val="22"/>
        </w:rPr>
        <w:t xml:space="preserve">Pievienot </w:t>
      </w:r>
      <w:r w:rsidR="008D32F7" w:rsidRPr="008A0350">
        <w:rPr>
          <w:sz w:val="22"/>
        </w:rPr>
        <w:t xml:space="preserve">+”, skatīt sadaļu </w:t>
      </w:r>
      <w:r w:rsidR="008D32F7" w:rsidRPr="008A0350">
        <w:rPr>
          <w:sz w:val="22"/>
        </w:rPr>
        <w:fldChar w:fldCharType="begin"/>
      </w:r>
      <w:r w:rsidR="008D32F7" w:rsidRPr="008A0350">
        <w:rPr>
          <w:sz w:val="22"/>
        </w:rPr>
        <w:instrText xml:space="preserve"> REF _Ref107928691 \n \h </w:instrText>
      </w:r>
      <w:r w:rsidR="00921F64" w:rsidRPr="008A0350">
        <w:rPr>
          <w:sz w:val="22"/>
        </w:rPr>
        <w:instrText xml:space="preserve"> \* MERGEFORMAT </w:instrText>
      </w:r>
      <w:r w:rsidR="008D32F7" w:rsidRPr="008A0350">
        <w:rPr>
          <w:sz w:val="22"/>
        </w:rPr>
      </w:r>
      <w:r w:rsidR="008D32F7" w:rsidRPr="008A0350">
        <w:rPr>
          <w:sz w:val="22"/>
        </w:rPr>
        <w:fldChar w:fldCharType="separate"/>
      </w:r>
      <w:r w:rsidR="00C129A5" w:rsidRPr="008A0350">
        <w:rPr>
          <w:sz w:val="22"/>
        </w:rPr>
        <w:t>3.13</w:t>
      </w:r>
      <w:r w:rsidR="008D32F7" w:rsidRPr="008A0350">
        <w:rPr>
          <w:sz w:val="22"/>
        </w:rPr>
        <w:fldChar w:fldCharType="end"/>
      </w:r>
      <w:r w:rsidR="008D32F7" w:rsidRPr="008A0350">
        <w:rPr>
          <w:sz w:val="22"/>
        </w:rPr>
        <w:t xml:space="preserve">. </w:t>
      </w:r>
      <w:r w:rsidR="008D32F7" w:rsidRPr="008A0350">
        <w:rPr>
          <w:sz w:val="22"/>
        </w:rPr>
        <w:fldChar w:fldCharType="begin"/>
      </w:r>
      <w:r w:rsidR="008D32F7" w:rsidRPr="008A0350">
        <w:rPr>
          <w:sz w:val="22"/>
        </w:rPr>
        <w:instrText xml:space="preserve"> REF _Ref107928691 \h </w:instrText>
      </w:r>
      <w:r w:rsidR="00921F64" w:rsidRPr="008A0350">
        <w:rPr>
          <w:sz w:val="22"/>
        </w:rPr>
        <w:instrText xml:space="preserve"> \* MERGEFORMAT </w:instrText>
      </w:r>
      <w:r w:rsidR="008D32F7" w:rsidRPr="008A0350">
        <w:rPr>
          <w:sz w:val="22"/>
        </w:rPr>
      </w:r>
      <w:r w:rsidR="008D32F7" w:rsidRPr="008A0350">
        <w:rPr>
          <w:sz w:val="22"/>
        </w:rPr>
        <w:fldChar w:fldCharType="separate"/>
      </w:r>
      <w:r w:rsidR="00C129A5" w:rsidRPr="008A0350">
        <w:rPr>
          <w:sz w:val="22"/>
        </w:rPr>
        <w:t>Jauna lietotāja pievienošana</w:t>
      </w:r>
      <w:r w:rsidR="008D32F7" w:rsidRPr="008A0350">
        <w:rPr>
          <w:sz w:val="22"/>
        </w:rPr>
        <w:fldChar w:fldCharType="end"/>
      </w:r>
      <w:r w:rsidR="008D32F7" w:rsidRPr="008A0350">
        <w:rPr>
          <w:sz w:val="22"/>
        </w:rPr>
        <w:t>.</w:t>
      </w:r>
    </w:p>
    <w:p w14:paraId="0FB39C80" w14:textId="1A726B4B" w:rsidR="00D30F70" w:rsidRPr="008A0350" w:rsidRDefault="00C057D6" w:rsidP="00D30F70">
      <w:pPr>
        <w:jc w:val="center"/>
        <w:rPr>
          <w:sz w:val="22"/>
        </w:rPr>
      </w:pPr>
      <w:r w:rsidRPr="008A0350">
        <w:rPr>
          <w:noProof/>
          <w:lang w:eastAsia="lv-LV"/>
        </w:rPr>
        <w:drawing>
          <wp:inline distT="0" distB="0" distL="0" distR="0" wp14:anchorId="328AEC92" wp14:editId="60BF38DF">
            <wp:extent cx="6120130" cy="3760470"/>
            <wp:effectExtent l="0" t="0" r="0" b="0"/>
            <wp:docPr id="1385892754" name="Picture 138589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3760470"/>
                    </a:xfrm>
                    <a:prstGeom prst="rect">
                      <a:avLst/>
                    </a:prstGeom>
                  </pic:spPr>
                </pic:pic>
              </a:graphicData>
            </a:graphic>
          </wp:inline>
        </w:drawing>
      </w:r>
    </w:p>
    <w:p w14:paraId="7887A2F4" w14:textId="360A7918" w:rsidR="00D30F70" w:rsidRPr="008A0350" w:rsidRDefault="108CC914" w:rsidP="00C85269">
      <w:pPr>
        <w:pStyle w:val="Caption"/>
        <w:rPr>
          <w:rFonts w:ascii="Times New Roman" w:hAnsi="Times New Roman" w:cs="Times New Roman"/>
          <w:color w:val="auto"/>
        </w:rPr>
      </w:pPr>
      <w:bookmarkStart w:id="152" w:name="_Toc107305053"/>
      <w:bookmarkStart w:id="153" w:name="_Toc228258507"/>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11</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End w:id="152"/>
      <w:r w:rsidR="4B2B3C04" w:rsidRPr="008A0350">
        <w:rPr>
          <w:rFonts w:ascii="Times New Roman" w:hAnsi="Times New Roman" w:cs="Times New Roman"/>
          <w:color w:val="auto"/>
        </w:rPr>
        <w:t>Sadaļas “Lietotāji” skats</w:t>
      </w:r>
      <w:bookmarkEnd w:id="153"/>
    </w:p>
    <w:p w14:paraId="06835D49" w14:textId="056600F7" w:rsidR="00D30F70" w:rsidRPr="008A0350" w:rsidRDefault="108CC914" w:rsidP="00120560">
      <w:pPr>
        <w:pStyle w:val="Heading2"/>
        <w:rPr>
          <w:rFonts w:ascii="Times New Roman" w:hAnsi="Times New Roman" w:cs="Times New Roman"/>
        </w:rPr>
      </w:pPr>
      <w:bookmarkStart w:id="154" w:name="_Ref102045323"/>
      <w:bookmarkStart w:id="155" w:name="_Ref102396385"/>
      <w:bookmarkStart w:id="156" w:name="_Toc1048486435"/>
      <w:bookmarkStart w:id="157" w:name="_Toc102977485"/>
      <w:bookmarkStart w:id="158" w:name="_Toc107305151"/>
      <w:bookmarkStart w:id="159" w:name="_Toc1810447385"/>
      <w:bookmarkStart w:id="160" w:name="_Toc228258451"/>
      <w:r w:rsidRPr="008A0350">
        <w:rPr>
          <w:rFonts w:ascii="Times New Roman" w:hAnsi="Times New Roman" w:cs="Times New Roman"/>
        </w:rPr>
        <w:lastRenderedPageBreak/>
        <w:t>Lietotāju detaļu skats</w:t>
      </w:r>
      <w:bookmarkEnd w:id="154"/>
      <w:bookmarkEnd w:id="155"/>
      <w:bookmarkEnd w:id="156"/>
      <w:bookmarkEnd w:id="157"/>
      <w:bookmarkEnd w:id="158"/>
      <w:bookmarkEnd w:id="159"/>
      <w:bookmarkEnd w:id="160"/>
    </w:p>
    <w:p w14:paraId="3A424DA6" w14:textId="4E4FE904" w:rsidR="00E10D6B" w:rsidRPr="008A0350" w:rsidRDefault="002A697E" w:rsidP="00D30F70">
      <w:pPr>
        <w:rPr>
          <w:sz w:val="22"/>
        </w:rPr>
      </w:pPr>
      <w:r w:rsidRPr="008A0350">
        <w:rPr>
          <w:sz w:val="22"/>
        </w:rPr>
        <w:t>L</w:t>
      </w:r>
      <w:r w:rsidR="00D30F70" w:rsidRPr="008A0350">
        <w:rPr>
          <w:sz w:val="22"/>
        </w:rPr>
        <w:t>ietotāju detaļu skatā iespējams norād</w:t>
      </w:r>
      <w:r w:rsidR="00632860" w:rsidRPr="008A0350">
        <w:rPr>
          <w:sz w:val="22"/>
        </w:rPr>
        <w:t>īt lietotāja kontaktinformāciju:</w:t>
      </w:r>
    </w:p>
    <w:p w14:paraId="6AAB2F98" w14:textId="77777777" w:rsidR="00632860" w:rsidRPr="008A0350" w:rsidRDefault="00632860" w:rsidP="00D30F70">
      <w:pPr>
        <w:rPr>
          <w:sz w:val="22"/>
        </w:rPr>
      </w:pPr>
    </w:p>
    <w:tbl>
      <w:tblPr>
        <w:tblStyle w:val="TableGrid"/>
        <w:tblW w:w="9634" w:type="dxa"/>
        <w:tblLook w:val="04A0" w:firstRow="1" w:lastRow="0" w:firstColumn="1" w:lastColumn="0" w:noHBand="0" w:noVBand="1"/>
      </w:tblPr>
      <w:tblGrid>
        <w:gridCol w:w="1925"/>
        <w:gridCol w:w="6575"/>
        <w:gridCol w:w="1134"/>
      </w:tblGrid>
      <w:tr w:rsidR="00E234D0" w:rsidRPr="008A0350" w14:paraId="40583991" w14:textId="77777777" w:rsidTr="00632860">
        <w:tc>
          <w:tcPr>
            <w:tcW w:w="1925" w:type="dxa"/>
            <w:vAlign w:val="center"/>
          </w:tcPr>
          <w:p w14:paraId="10F334D7" w14:textId="77777777" w:rsidR="00632860" w:rsidRPr="008A0350" w:rsidRDefault="00632860" w:rsidP="00632860">
            <w:pPr>
              <w:keepNext/>
              <w:jc w:val="both"/>
              <w:rPr>
                <w:b/>
                <w:sz w:val="18"/>
              </w:rPr>
            </w:pPr>
            <w:r w:rsidRPr="008A0350">
              <w:rPr>
                <w:b/>
                <w:sz w:val="18"/>
              </w:rPr>
              <w:t>Lauka nosaukums</w:t>
            </w:r>
          </w:p>
        </w:tc>
        <w:tc>
          <w:tcPr>
            <w:tcW w:w="6575" w:type="dxa"/>
            <w:vAlign w:val="center"/>
          </w:tcPr>
          <w:p w14:paraId="5D3ED127" w14:textId="77777777" w:rsidR="00632860" w:rsidRPr="008A0350" w:rsidRDefault="00632860" w:rsidP="00632860">
            <w:pPr>
              <w:keepNext/>
              <w:jc w:val="both"/>
              <w:rPr>
                <w:b/>
                <w:sz w:val="18"/>
              </w:rPr>
            </w:pPr>
            <w:r w:rsidRPr="008A0350">
              <w:rPr>
                <w:b/>
                <w:sz w:val="18"/>
              </w:rPr>
              <w:t>Lauka apraksts</w:t>
            </w:r>
          </w:p>
        </w:tc>
        <w:tc>
          <w:tcPr>
            <w:tcW w:w="1134" w:type="dxa"/>
            <w:vAlign w:val="center"/>
          </w:tcPr>
          <w:p w14:paraId="4DEAB616" w14:textId="77777777" w:rsidR="00632860" w:rsidRPr="008A0350" w:rsidRDefault="00632860" w:rsidP="00632860">
            <w:pPr>
              <w:keepNext/>
              <w:jc w:val="both"/>
              <w:rPr>
                <w:b/>
                <w:sz w:val="18"/>
              </w:rPr>
            </w:pPr>
            <w:r w:rsidRPr="008A0350">
              <w:rPr>
                <w:b/>
                <w:sz w:val="18"/>
              </w:rPr>
              <w:t>Obligāts (Jā/ Nē)</w:t>
            </w:r>
          </w:p>
        </w:tc>
      </w:tr>
      <w:tr w:rsidR="00E234D0" w:rsidRPr="008A0350" w14:paraId="7CBB2109" w14:textId="77777777" w:rsidTr="00632860">
        <w:tc>
          <w:tcPr>
            <w:tcW w:w="1925" w:type="dxa"/>
            <w:vAlign w:val="center"/>
          </w:tcPr>
          <w:p w14:paraId="13A545C5" w14:textId="77777777" w:rsidR="00632860" w:rsidRPr="008A0350" w:rsidRDefault="00632860" w:rsidP="00632860">
            <w:pPr>
              <w:keepNext/>
              <w:jc w:val="both"/>
              <w:rPr>
                <w:sz w:val="18"/>
              </w:rPr>
            </w:pPr>
            <w:r w:rsidRPr="008A0350">
              <w:rPr>
                <w:sz w:val="18"/>
              </w:rPr>
              <w:t>E-pasts</w:t>
            </w:r>
          </w:p>
        </w:tc>
        <w:tc>
          <w:tcPr>
            <w:tcW w:w="6575" w:type="dxa"/>
            <w:vAlign w:val="center"/>
          </w:tcPr>
          <w:p w14:paraId="46726517" w14:textId="77777777" w:rsidR="00632860" w:rsidRPr="008A0350" w:rsidRDefault="00632860" w:rsidP="00632860">
            <w:pPr>
              <w:keepNext/>
              <w:jc w:val="both"/>
              <w:rPr>
                <w:sz w:val="18"/>
              </w:rPr>
            </w:pPr>
            <w:r w:rsidRPr="008A0350">
              <w:rPr>
                <w:sz w:val="18"/>
              </w:rPr>
              <w:t>Lietotāja e-pasta adrese</w:t>
            </w:r>
          </w:p>
        </w:tc>
        <w:tc>
          <w:tcPr>
            <w:tcW w:w="1134" w:type="dxa"/>
            <w:vAlign w:val="center"/>
          </w:tcPr>
          <w:p w14:paraId="2D9D0AFC" w14:textId="77777777" w:rsidR="00632860" w:rsidRPr="008A0350" w:rsidRDefault="00632860" w:rsidP="00632860">
            <w:pPr>
              <w:keepNext/>
              <w:jc w:val="both"/>
              <w:rPr>
                <w:sz w:val="18"/>
              </w:rPr>
            </w:pPr>
            <w:r w:rsidRPr="008A0350">
              <w:rPr>
                <w:sz w:val="18"/>
              </w:rPr>
              <w:t>Jā</w:t>
            </w:r>
          </w:p>
        </w:tc>
      </w:tr>
      <w:tr w:rsidR="00921F64" w:rsidRPr="008A0350" w14:paraId="236594F9" w14:textId="77777777" w:rsidTr="00632860">
        <w:tc>
          <w:tcPr>
            <w:tcW w:w="1925" w:type="dxa"/>
            <w:vAlign w:val="center"/>
          </w:tcPr>
          <w:p w14:paraId="31EF5F04" w14:textId="36BD330F" w:rsidR="00632860" w:rsidRPr="008A0350" w:rsidRDefault="008A37C8" w:rsidP="00632860">
            <w:pPr>
              <w:keepNext/>
              <w:jc w:val="both"/>
              <w:rPr>
                <w:sz w:val="18"/>
              </w:rPr>
            </w:pPr>
            <w:r w:rsidRPr="008A0350">
              <w:rPr>
                <w:sz w:val="18"/>
              </w:rPr>
              <w:t>Kontakttālrunis</w:t>
            </w:r>
          </w:p>
        </w:tc>
        <w:tc>
          <w:tcPr>
            <w:tcW w:w="6575" w:type="dxa"/>
            <w:vAlign w:val="center"/>
          </w:tcPr>
          <w:p w14:paraId="471CE2F6" w14:textId="437B9EB7" w:rsidR="00632860" w:rsidRPr="008A0350" w:rsidRDefault="003A2388" w:rsidP="00632860">
            <w:pPr>
              <w:keepNext/>
              <w:jc w:val="both"/>
              <w:rPr>
                <w:sz w:val="18"/>
              </w:rPr>
            </w:pPr>
            <w:r w:rsidRPr="008A0350">
              <w:rPr>
                <w:sz w:val="18"/>
              </w:rPr>
              <w:t>Lietotāj</w:t>
            </w:r>
            <w:r w:rsidR="00632860" w:rsidRPr="008A0350">
              <w:rPr>
                <w:sz w:val="18"/>
              </w:rPr>
              <w:t>a tālruņa numurs</w:t>
            </w:r>
          </w:p>
        </w:tc>
        <w:tc>
          <w:tcPr>
            <w:tcW w:w="1134" w:type="dxa"/>
            <w:vAlign w:val="center"/>
          </w:tcPr>
          <w:p w14:paraId="3A3BCE49" w14:textId="77777777" w:rsidR="00632860" w:rsidRPr="008A0350" w:rsidRDefault="00632860" w:rsidP="00632860">
            <w:pPr>
              <w:keepNext/>
              <w:jc w:val="both"/>
              <w:rPr>
                <w:sz w:val="18"/>
              </w:rPr>
            </w:pPr>
            <w:r w:rsidRPr="008A0350">
              <w:rPr>
                <w:sz w:val="18"/>
              </w:rPr>
              <w:t>Jā</w:t>
            </w:r>
          </w:p>
        </w:tc>
      </w:tr>
    </w:tbl>
    <w:p w14:paraId="7A37A977" w14:textId="08E330E8" w:rsidR="004E0D1B" w:rsidRPr="008A0350" w:rsidRDefault="004E0D1B" w:rsidP="004E0D1B">
      <w:pPr>
        <w:rPr>
          <w:sz w:val="22"/>
        </w:rPr>
      </w:pPr>
    </w:p>
    <w:p w14:paraId="6DFB2CCC" w14:textId="0D8EEA2E" w:rsidR="00E91C73" w:rsidRPr="008A0350" w:rsidRDefault="00E91C73" w:rsidP="004E0D1B">
      <w:pPr>
        <w:rPr>
          <w:sz w:val="22"/>
        </w:rPr>
      </w:pPr>
      <w:r w:rsidRPr="008A0350">
        <w:rPr>
          <w:sz w:val="22"/>
        </w:rPr>
        <w:t xml:space="preserve">Lietotāja </w:t>
      </w:r>
      <w:r w:rsidR="00AB2DAB" w:rsidRPr="008A0350">
        <w:rPr>
          <w:sz w:val="22"/>
        </w:rPr>
        <w:t>informācijas</w:t>
      </w:r>
      <w:r w:rsidRPr="008A0350">
        <w:rPr>
          <w:sz w:val="22"/>
        </w:rPr>
        <w:t xml:space="preserve"> datu ievades formā ir pieejamas šādas pogas:</w:t>
      </w:r>
    </w:p>
    <w:p w14:paraId="53198128" w14:textId="699C50E7" w:rsidR="00E91C73" w:rsidRPr="008A0350" w:rsidRDefault="00E91C73" w:rsidP="00FA228A">
      <w:pPr>
        <w:pStyle w:val="ListParagraph"/>
        <w:numPr>
          <w:ilvl w:val="0"/>
          <w:numId w:val="62"/>
        </w:numPr>
        <w:rPr>
          <w:sz w:val="22"/>
        </w:rPr>
      </w:pPr>
      <w:r w:rsidRPr="008A0350">
        <w:rPr>
          <w:sz w:val="22"/>
        </w:rPr>
        <w:t xml:space="preserve">Poga ”Saglabāt” - veic ievadīto datu saglabāšanu, veicot arī </w:t>
      </w:r>
      <w:r w:rsidR="0018162E" w:rsidRPr="008A0350">
        <w:rPr>
          <w:sz w:val="22"/>
        </w:rPr>
        <w:t>sadaļas</w:t>
      </w:r>
      <w:r w:rsidRPr="008A0350">
        <w:rPr>
          <w:sz w:val="22"/>
        </w:rPr>
        <w:t xml:space="preserve"> aizvēršanu;</w:t>
      </w:r>
    </w:p>
    <w:p w14:paraId="57F27330" w14:textId="1859DF8F" w:rsidR="00E91C73" w:rsidRPr="008A0350" w:rsidRDefault="21A1FD1B" w:rsidP="00FA228A">
      <w:pPr>
        <w:pStyle w:val="ListParagraph"/>
        <w:numPr>
          <w:ilvl w:val="0"/>
          <w:numId w:val="62"/>
        </w:numPr>
        <w:rPr>
          <w:sz w:val="22"/>
          <w:szCs w:val="22"/>
        </w:rPr>
      </w:pPr>
      <w:r w:rsidRPr="008A0350">
        <w:rPr>
          <w:sz w:val="22"/>
          <w:szCs w:val="22"/>
        </w:rPr>
        <w:t>Poga ”</w:t>
      </w:r>
      <w:r w:rsidR="00E55374" w:rsidRPr="008A0350">
        <w:rPr>
          <w:sz w:val="22"/>
          <w:szCs w:val="22"/>
        </w:rPr>
        <w:t>Aizvērt</w:t>
      </w:r>
      <w:r w:rsidRPr="008A0350">
        <w:rPr>
          <w:sz w:val="22"/>
          <w:szCs w:val="22"/>
        </w:rPr>
        <w:t xml:space="preserve">” - veic </w:t>
      </w:r>
      <w:r w:rsidR="0018162E" w:rsidRPr="008A0350">
        <w:rPr>
          <w:sz w:val="22"/>
          <w:szCs w:val="22"/>
        </w:rPr>
        <w:t>sadaļas</w:t>
      </w:r>
      <w:r w:rsidRPr="008A0350">
        <w:rPr>
          <w:sz w:val="22"/>
          <w:szCs w:val="22"/>
        </w:rPr>
        <w:t xml:space="preserve"> aizvēršan</w:t>
      </w:r>
      <w:r w:rsidR="29F7A944" w:rsidRPr="008A0350">
        <w:rPr>
          <w:sz w:val="22"/>
          <w:szCs w:val="22"/>
        </w:rPr>
        <w:t>u, nesaglabājot ievadītos datus;</w:t>
      </w:r>
    </w:p>
    <w:p w14:paraId="515C349B" w14:textId="59F77606" w:rsidR="0032496B" w:rsidRPr="008A0350" w:rsidRDefault="6D69E0C6" w:rsidP="00FA228A">
      <w:pPr>
        <w:pStyle w:val="ListParagraph"/>
        <w:numPr>
          <w:ilvl w:val="0"/>
          <w:numId w:val="62"/>
        </w:numPr>
        <w:rPr>
          <w:sz w:val="22"/>
          <w:szCs w:val="22"/>
        </w:rPr>
      </w:pPr>
      <w:r w:rsidRPr="008A0350">
        <w:rPr>
          <w:sz w:val="22"/>
          <w:szCs w:val="22"/>
        </w:rPr>
        <w:t>Poga “Dzēst lietotāju</w:t>
      </w:r>
      <w:r w:rsidR="496AE602" w:rsidRPr="008A0350">
        <w:rPr>
          <w:sz w:val="22"/>
          <w:szCs w:val="22"/>
        </w:rPr>
        <w:t xml:space="preserve"> no organizācijas</w:t>
      </w:r>
      <w:r w:rsidRPr="008A0350">
        <w:rPr>
          <w:sz w:val="22"/>
          <w:szCs w:val="22"/>
        </w:rPr>
        <w:t>”-</w:t>
      </w:r>
      <w:r w:rsidRPr="008A0350">
        <w:rPr>
          <w:b/>
          <w:bCs/>
          <w:sz w:val="22"/>
          <w:szCs w:val="22"/>
        </w:rPr>
        <w:t xml:space="preserve"> </w:t>
      </w:r>
      <w:r w:rsidRPr="008A0350">
        <w:rPr>
          <w:sz w:val="22"/>
          <w:szCs w:val="22"/>
        </w:rPr>
        <w:t>parāda paziņojumu “Vai tiešām vēlaties dzēst lietotāju no organizācijas?”, kur</w:t>
      </w:r>
      <w:r w:rsidR="1C0DDF27" w:rsidRPr="008A0350">
        <w:rPr>
          <w:sz w:val="22"/>
          <w:szCs w:val="22"/>
        </w:rPr>
        <w:t xml:space="preserve"> modālajā logā</w:t>
      </w:r>
      <w:r w:rsidRPr="008A0350">
        <w:rPr>
          <w:sz w:val="22"/>
          <w:szCs w:val="22"/>
        </w:rPr>
        <w:t xml:space="preserve"> nospiežot pogu </w:t>
      </w:r>
      <w:r w:rsidR="246EDA39" w:rsidRPr="008A0350">
        <w:rPr>
          <w:sz w:val="22"/>
          <w:szCs w:val="22"/>
        </w:rPr>
        <w:t>“</w:t>
      </w:r>
      <w:r w:rsidRPr="008A0350">
        <w:rPr>
          <w:sz w:val="22"/>
          <w:szCs w:val="22"/>
        </w:rPr>
        <w:t>Jā</w:t>
      </w:r>
      <w:r w:rsidR="0469299D" w:rsidRPr="008A0350">
        <w:rPr>
          <w:sz w:val="22"/>
          <w:szCs w:val="22"/>
        </w:rPr>
        <w:t>”</w:t>
      </w:r>
      <w:r w:rsidRPr="008A0350">
        <w:rPr>
          <w:sz w:val="22"/>
          <w:szCs w:val="22"/>
        </w:rPr>
        <w:t>, lietotājs tiek dzēsts no organizācijas.</w:t>
      </w:r>
    </w:p>
    <w:p w14:paraId="7049C9FF" w14:textId="77777777" w:rsidR="00D30F70" w:rsidRPr="008A0350" w:rsidRDefault="00D30F70" w:rsidP="00D30F70">
      <w:pPr>
        <w:rPr>
          <w:sz w:val="22"/>
        </w:rPr>
      </w:pPr>
    </w:p>
    <w:p w14:paraId="59D7310C" w14:textId="010951E0" w:rsidR="00D30F70" w:rsidRPr="008A0350" w:rsidRDefault="00C057D6" w:rsidP="00D30F70">
      <w:pPr>
        <w:jc w:val="center"/>
        <w:rPr>
          <w:sz w:val="22"/>
        </w:rPr>
      </w:pPr>
      <w:r w:rsidRPr="008A0350">
        <w:rPr>
          <w:noProof/>
          <w:lang w:eastAsia="lv-LV"/>
        </w:rPr>
        <w:drawing>
          <wp:inline distT="0" distB="0" distL="0" distR="0" wp14:anchorId="5D96BBD1" wp14:editId="1BD244E5">
            <wp:extent cx="6120130" cy="4653280"/>
            <wp:effectExtent l="0" t="0" r="0" b="0"/>
            <wp:docPr id="1385892758" name="Picture 138589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130" cy="4653280"/>
                    </a:xfrm>
                    <a:prstGeom prst="rect">
                      <a:avLst/>
                    </a:prstGeom>
                  </pic:spPr>
                </pic:pic>
              </a:graphicData>
            </a:graphic>
          </wp:inline>
        </w:drawing>
      </w:r>
    </w:p>
    <w:p w14:paraId="2F818B7A" w14:textId="4AAC50EA" w:rsidR="00D30F70" w:rsidRPr="008A0350" w:rsidRDefault="108CC914" w:rsidP="00C85269">
      <w:pPr>
        <w:pStyle w:val="Caption"/>
        <w:rPr>
          <w:rFonts w:ascii="Times New Roman" w:hAnsi="Times New Roman" w:cs="Times New Roman"/>
          <w:color w:val="auto"/>
        </w:rPr>
      </w:pPr>
      <w:bookmarkStart w:id="161" w:name="_Ref102045644"/>
      <w:bookmarkStart w:id="162" w:name="_Toc107305054"/>
      <w:bookmarkStart w:id="163" w:name="_Toc228258508"/>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12</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End w:id="161"/>
      <w:bookmarkEnd w:id="162"/>
      <w:r w:rsidR="4B2B3C04" w:rsidRPr="008A0350">
        <w:rPr>
          <w:rFonts w:ascii="Times New Roman" w:hAnsi="Times New Roman" w:cs="Times New Roman"/>
          <w:color w:val="auto"/>
        </w:rPr>
        <w:t>Sadaļas “Lietotāja informācija” skats</w:t>
      </w:r>
      <w:bookmarkEnd w:id="163"/>
    </w:p>
    <w:p w14:paraId="6BF321FB" w14:textId="71BDD94A" w:rsidR="00AA4FC3" w:rsidRPr="008A0350" w:rsidRDefault="553EE450" w:rsidP="00120560">
      <w:pPr>
        <w:pStyle w:val="Heading2"/>
        <w:rPr>
          <w:rFonts w:ascii="Times New Roman" w:hAnsi="Times New Roman" w:cs="Times New Roman"/>
        </w:rPr>
      </w:pPr>
      <w:bookmarkStart w:id="164" w:name="_Ref107928691"/>
      <w:bookmarkStart w:id="165" w:name="_Toc1644690580"/>
      <w:bookmarkStart w:id="166" w:name="_Toc228258452"/>
      <w:bookmarkStart w:id="167" w:name="_Ref102045033"/>
      <w:bookmarkStart w:id="168" w:name="_Toc1413627036"/>
      <w:bookmarkStart w:id="169" w:name="_Toc102977486"/>
      <w:bookmarkStart w:id="170" w:name="_Toc107305152"/>
      <w:r w:rsidRPr="008A0350">
        <w:rPr>
          <w:rFonts w:ascii="Times New Roman" w:hAnsi="Times New Roman" w:cs="Times New Roman"/>
        </w:rPr>
        <w:t>Jauna lietotāja pievienošana</w:t>
      </w:r>
      <w:bookmarkEnd w:id="164"/>
      <w:bookmarkEnd w:id="165"/>
      <w:bookmarkEnd w:id="166"/>
      <w:r w:rsidRPr="008A0350">
        <w:rPr>
          <w:rFonts w:ascii="Times New Roman" w:hAnsi="Times New Roman" w:cs="Times New Roman"/>
        </w:rPr>
        <w:t xml:space="preserve"> </w:t>
      </w:r>
      <w:bookmarkEnd w:id="167"/>
      <w:bookmarkEnd w:id="168"/>
      <w:bookmarkEnd w:id="169"/>
      <w:bookmarkEnd w:id="170"/>
    </w:p>
    <w:p w14:paraId="696B77FE" w14:textId="77777777" w:rsidR="00AA4FC3" w:rsidRPr="008A0350" w:rsidRDefault="593CDB7F" w:rsidP="5BE330DF">
      <w:pPr>
        <w:pStyle w:val="Prasibasnosaukums"/>
        <w:spacing w:after="0" w:line="240" w:lineRule="auto"/>
        <w:rPr>
          <w:b w:val="0"/>
          <w:bCs w:val="0"/>
          <w:sz w:val="20"/>
          <w:szCs w:val="20"/>
        </w:rPr>
      </w:pPr>
      <w:r w:rsidRPr="008A0350">
        <w:rPr>
          <w:b w:val="0"/>
          <w:bCs w:val="0"/>
          <w:sz w:val="20"/>
          <w:szCs w:val="20"/>
        </w:rPr>
        <w:t>Lai pievienot jaunu lietotāju organizācijai, ir jānorāda:</w:t>
      </w:r>
    </w:p>
    <w:p w14:paraId="5AE734FF" w14:textId="77777777" w:rsidR="00AA4FC3" w:rsidRPr="008A0350" w:rsidRDefault="00AA4FC3" w:rsidP="00AA4FC3">
      <w:pPr>
        <w:pStyle w:val="Prasibasnosaukums"/>
        <w:spacing w:after="0" w:line="240" w:lineRule="auto"/>
        <w:rPr>
          <w:b w:val="0"/>
          <w:bCs w:val="0"/>
          <w:sz w:val="20"/>
        </w:rPr>
      </w:pPr>
    </w:p>
    <w:tbl>
      <w:tblPr>
        <w:tblStyle w:val="TableGrid"/>
        <w:tblW w:w="9634" w:type="dxa"/>
        <w:tblLook w:val="04A0" w:firstRow="1" w:lastRow="0" w:firstColumn="1" w:lastColumn="0" w:noHBand="0" w:noVBand="1"/>
      </w:tblPr>
      <w:tblGrid>
        <w:gridCol w:w="1925"/>
        <w:gridCol w:w="6575"/>
        <w:gridCol w:w="1134"/>
      </w:tblGrid>
      <w:tr w:rsidR="00E234D0" w:rsidRPr="008A0350" w14:paraId="3E4D808C" w14:textId="77777777" w:rsidTr="004F2EA4">
        <w:tc>
          <w:tcPr>
            <w:tcW w:w="1925" w:type="dxa"/>
            <w:vAlign w:val="center"/>
          </w:tcPr>
          <w:p w14:paraId="72E8FFCA" w14:textId="77777777" w:rsidR="00AA4FC3" w:rsidRPr="008A0350" w:rsidRDefault="00AA4FC3" w:rsidP="004F2EA4">
            <w:pPr>
              <w:keepNext/>
              <w:jc w:val="both"/>
              <w:rPr>
                <w:b/>
                <w:sz w:val="18"/>
              </w:rPr>
            </w:pPr>
            <w:r w:rsidRPr="008A0350">
              <w:rPr>
                <w:b/>
                <w:sz w:val="18"/>
              </w:rPr>
              <w:t>Lauka nosaukums</w:t>
            </w:r>
          </w:p>
        </w:tc>
        <w:tc>
          <w:tcPr>
            <w:tcW w:w="6575" w:type="dxa"/>
            <w:vAlign w:val="center"/>
          </w:tcPr>
          <w:p w14:paraId="6FA9CA76" w14:textId="77777777" w:rsidR="00AA4FC3" w:rsidRPr="008A0350" w:rsidRDefault="00AA4FC3" w:rsidP="004F2EA4">
            <w:pPr>
              <w:keepNext/>
              <w:jc w:val="both"/>
              <w:rPr>
                <w:b/>
                <w:sz w:val="18"/>
              </w:rPr>
            </w:pPr>
            <w:r w:rsidRPr="008A0350">
              <w:rPr>
                <w:b/>
                <w:sz w:val="18"/>
              </w:rPr>
              <w:t>Lauka apraksts</w:t>
            </w:r>
          </w:p>
        </w:tc>
        <w:tc>
          <w:tcPr>
            <w:tcW w:w="1134" w:type="dxa"/>
            <w:vAlign w:val="center"/>
          </w:tcPr>
          <w:p w14:paraId="5FC9083A" w14:textId="77777777" w:rsidR="00AA4FC3" w:rsidRPr="008A0350" w:rsidRDefault="00AA4FC3" w:rsidP="004F2EA4">
            <w:pPr>
              <w:keepNext/>
              <w:jc w:val="both"/>
              <w:rPr>
                <w:b/>
                <w:sz w:val="18"/>
              </w:rPr>
            </w:pPr>
            <w:r w:rsidRPr="008A0350">
              <w:rPr>
                <w:b/>
                <w:sz w:val="18"/>
              </w:rPr>
              <w:t>Obligāts (Jā/ Nē)</w:t>
            </w:r>
          </w:p>
        </w:tc>
      </w:tr>
      <w:tr w:rsidR="00921F64" w:rsidRPr="008A0350" w14:paraId="06C3FB15" w14:textId="77777777" w:rsidTr="004F2EA4">
        <w:tc>
          <w:tcPr>
            <w:tcW w:w="1925" w:type="dxa"/>
            <w:vAlign w:val="center"/>
          </w:tcPr>
          <w:p w14:paraId="3E494EC8" w14:textId="77777777" w:rsidR="00AA4FC3" w:rsidRPr="008A0350" w:rsidRDefault="00AA4FC3" w:rsidP="004F2EA4">
            <w:pPr>
              <w:keepNext/>
              <w:jc w:val="both"/>
              <w:rPr>
                <w:sz w:val="18"/>
              </w:rPr>
            </w:pPr>
            <w:r w:rsidRPr="008A0350">
              <w:rPr>
                <w:sz w:val="18"/>
              </w:rPr>
              <w:t>Personas kods</w:t>
            </w:r>
          </w:p>
        </w:tc>
        <w:tc>
          <w:tcPr>
            <w:tcW w:w="6575" w:type="dxa"/>
            <w:vAlign w:val="center"/>
          </w:tcPr>
          <w:p w14:paraId="1D6012EB" w14:textId="77777777" w:rsidR="00AA4FC3" w:rsidRPr="008A0350" w:rsidRDefault="00AA4FC3" w:rsidP="004F2EA4">
            <w:pPr>
              <w:keepNext/>
              <w:jc w:val="both"/>
              <w:rPr>
                <w:sz w:val="18"/>
              </w:rPr>
            </w:pPr>
            <w:r w:rsidRPr="008A0350">
              <w:rPr>
                <w:sz w:val="18"/>
              </w:rPr>
              <w:t>Lietotāja personas kods</w:t>
            </w:r>
          </w:p>
        </w:tc>
        <w:tc>
          <w:tcPr>
            <w:tcW w:w="1134" w:type="dxa"/>
            <w:vAlign w:val="center"/>
          </w:tcPr>
          <w:p w14:paraId="09C2870F" w14:textId="77777777" w:rsidR="00AA4FC3" w:rsidRPr="008A0350" w:rsidRDefault="00AA4FC3" w:rsidP="004F2EA4">
            <w:pPr>
              <w:keepNext/>
              <w:jc w:val="both"/>
              <w:rPr>
                <w:sz w:val="18"/>
              </w:rPr>
            </w:pPr>
            <w:r w:rsidRPr="008A0350">
              <w:rPr>
                <w:sz w:val="18"/>
              </w:rPr>
              <w:t>Jā</w:t>
            </w:r>
          </w:p>
        </w:tc>
      </w:tr>
    </w:tbl>
    <w:p w14:paraId="278403B0" w14:textId="620F27EF" w:rsidR="00AA4FC3" w:rsidRPr="008A0350" w:rsidRDefault="00AA4FC3" w:rsidP="00CF673A">
      <w:pPr>
        <w:pStyle w:val="Prasibasnosaukums"/>
        <w:spacing w:after="0" w:line="240" w:lineRule="auto"/>
        <w:jc w:val="left"/>
        <w:rPr>
          <w:sz w:val="22"/>
        </w:rPr>
      </w:pPr>
    </w:p>
    <w:p w14:paraId="4F83CFC7" w14:textId="66FAE776" w:rsidR="00CF673A" w:rsidRPr="008A0350" w:rsidRDefault="00CF673A" w:rsidP="00CF673A">
      <w:pPr>
        <w:rPr>
          <w:sz w:val="22"/>
        </w:rPr>
      </w:pPr>
      <w:r w:rsidRPr="008A0350">
        <w:rPr>
          <w:sz w:val="22"/>
        </w:rPr>
        <w:t>Jauna lietotāja pievienošanas datu ievades formā ir pieejamas šādas pogas:</w:t>
      </w:r>
    </w:p>
    <w:p w14:paraId="0EC6DB2A" w14:textId="10EA30F9" w:rsidR="00CF673A" w:rsidRPr="008A0350" w:rsidRDefault="00CF673A" w:rsidP="00FA228A">
      <w:pPr>
        <w:pStyle w:val="ListParagraph"/>
        <w:numPr>
          <w:ilvl w:val="0"/>
          <w:numId w:val="62"/>
        </w:numPr>
        <w:rPr>
          <w:sz w:val="22"/>
        </w:rPr>
      </w:pPr>
      <w:r w:rsidRPr="008A0350">
        <w:rPr>
          <w:sz w:val="22"/>
        </w:rPr>
        <w:t xml:space="preserve">Poga ”Pievienot” – sistēma veic pārbaudi, vai ir vai nav esošs portāla lietotājs, un tiek veikta pārbaude, vai lietotājs jau ir organizācijā, tad tiek atvērts </w:t>
      </w:r>
      <w:r w:rsidR="00AB2DAB" w:rsidRPr="008A0350">
        <w:rPr>
          <w:sz w:val="22"/>
        </w:rPr>
        <w:t>uznirstošais</w:t>
      </w:r>
      <w:r w:rsidR="003716F6" w:rsidRPr="008A0350">
        <w:rPr>
          <w:i/>
          <w:sz w:val="22"/>
        </w:rPr>
        <w:t xml:space="preserve"> </w:t>
      </w:r>
      <w:r w:rsidRPr="008A0350">
        <w:rPr>
          <w:sz w:val="22"/>
        </w:rPr>
        <w:t xml:space="preserve">logs, kur jāapstiprina vai </w:t>
      </w:r>
      <w:r w:rsidR="00AB2DAB" w:rsidRPr="008A0350">
        <w:rPr>
          <w:sz w:val="22"/>
        </w:rPr>
        <w:t>jāievada</w:t>
      </w:r>
      <w:r w:rsidRPr="008A0350">
        <w:rPr>
          <w:sz w:val="22"/>
        </w:rPr>
        <w:t xml:space="preserve"> jaunā lietotāja </w:t>
      </w:r>
      <w:r w:rsidR="00AB2DAB" w:rsidRPr="008A0350">
        <w:rPr>
          <w:sz w:val="22"/>
        </w:rPr>
        <w:t>kontaktinformācija</w:t>
      </w:r>
      <w:r w:rsidRPr="008A0350">
        <w:rPr>
          <w:sz w:val="22"/>
        </w:rPr>
        <w:t>;</w:t>
      </w:r>
    </w:p>
    <w:p w14:paraId="7DD293E0" w14:textId="1A0EBA7D" w:rsidR="00CF673A" w:rsidRPr="008A0350" w:rsidRDefault="489389AB" w:rsidP="00FA228A">
      <w:pPr>
        <w:pStyle w:val="ListParagraph"/>
        <w:numPr>
          <w:ilvl w:val="0"/>
          <w:numId w:val="62"/>
        </w:numPr>
        <w:rPr>
          <w:sz w:val="22"/>
          <w:szCs w:val="22"/>
        </w:rPr>
      </w:pPr>
      <w:r w:rsidRPr="008A0350">
        <w:rPr>
          <w:sz w:val="22"/>
          <w:szCs w:val="22"/>
        </w:rPr>
        <w:lastRenderedPageBreak/>
        <w:t>Poga ”</w:t>
      </w:r>
      <w:r w:rsidR="00E55374" w:rsidRPr="008A0350">
        <w:rPr>
          <w:sz w:val="22"/>
          <w:szCs w:val="22"/>
        </w:rPr>
        <w:t>Aizvērt</w:t>
      </w:r>
      <w:r w:rsidRPr="008A0350">
        <w:rPr>
          <w:sz w:val="22"/>
          <w:szCs w:val="22"/>
        </w:rPr>
        <w:t xml:space="preserve">” - veic </w:t>
      </w:r>
      <w:r w:rsidR="4FCCF7C8" w:rsidRPr="008A0350">
        <w:rPr>
          <w:sz w:val="22"/>
          <w:szCs w:val="22"/>
        </w:rPr>
        <w:t>uznirstošā</w:t>
      </w:r>
      <w:r w:rsidR="4FCCF7C8" w:rsidRPr="008A0350">
        <w:rPr>
          <w:sz w:val="20"/>
          <w:szCs w:val="20"/>
        </w:rPr>
        <w:t xml:space="preserve"> </w:t>
      </w:r>
      <w:r w:rsidRPr="008A0350">
        <w:rPr>
          <w:sz w:val="22"/>
          <w:szCs w:val="22"/>
        </w:rPr>
        <w:t>loga aizvēršanu, nesaglabājot ievadītos datus.</w:t>
      </w:r>
    </w:p>
    <w:p w14:paraId="7A7BD9B5" w14:textId="77777777" w:rsidR="00CF673A" w:rsidRPr="008A0350" w:rsidRDefault="00CF673A" w:rsidP="00CF673A">
      <w:pPr>
        <w:pStyle w:val="Prasibasnosaukums"/>
        <w:spacing w:after="0" w:line="240" w:lineRule="auto"/>
        <w:jc w:val="left"/>
        <w:rPr>
          <w:sz w:val="22"/>
        </w:rPr>
      </w:pPr>
    </w:p>
    <w:p w14:paraId="0E8E2D1D" w14:textId="50873526" w:rsidR="00AA4FC3" w:rsidRPr="008A0350" w:rsidRDefault="00AA4FC3" w:rsidP="00AA4FC3">
      <w:pPr>
        <w:pStyle w:val="Prasibasnosaukums"/>
        <w:spacing w:after="0" w:line="240" w:lineRule="auto"/>
        <w:jc w:val="center"/>
      </w:pPr>
    </w:p>
    <w:p w14:paraId="567D7312" w14:textId="1BF98F81" w:rsidR="0DC9399C" w:rsidRPr="008A0350" w:rsidRDefault="00C057D6" w:rsidP="3B522B92">
      <w:pPr>
        <w:pStyle w:val="Prasibasnosaukums"/>
        <w:spacing w:after="0" w:line="240" w:lineRule="auto"/>
        <w:jc w:val="center"/>
      </w:pPr>
      <w:r w:rsidRPr="008A0350">
        <w:rPr>
          <w:noProof/>
          <w:lang w:eastAsia="lv-LV"/>
        </w:rPr>
        <w:drawing>
          <wp:inline distT="0" distB="0" distL="0" distR="0" wp14:anchorId="50030B13" wp14:editId="1FCCBA9F">
            <wp:extent cx="5775594" cy="2644140"/>
            <wp:effectExtent l="0" t="0" r="0" b="3810"/>
            <wp:docPr id="1385892755" name="Picture 138589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06692" cy="2658377"/>
                    </a:xfrm>
                    <a:prstGeom prst="rect">
                      <a:avLst/>
                    </a:prstGeom>
                  </pic:spPr>
                </pic:pic>
              </a:graphicData>
            </a:graphic>
          </wp:inline>
        </w:drawing>
      </w:r>
    </w:p>
    <w:p w14:paraId="7F657185" w14:textId="3AEC2838" w:rsidR="00AA4FC3" w:rsidRPr="008A0350" w:rsidRDefault="553EE450" w:rsidP="00C85269">
      <w:pPr>
        <w:pStyle w:val="Caption"/>
        <w:rPr>
          <w:rFonts w:ascii="Times New Roman" w:hAnsi="Times New Roman" w:cs="Times New Roman"/>
          <w:color w:val="auto"/>
        </w:rPr>
      </w:pPr>
      <w:bookmarkStart w:id="171" w:name="_Toc228258509"/>
      <w:r w:rsidRPr="008A0350">
        <w:rPr>
          <w:rFonts w:ascii="Times New Roman" w:hAnsi="Times New Roman" w:cs="Times New Roman"/>
          <w:color w:val="auto"/>
        </w:rPr>
        <w:t xml:space="preserve">Attēls </w:t>
      </w:r>
      <w:r w:rsidR="00AA4FC3" w:rsidRPr="008A0350">
        <w:rPr>
          <w:rFonts w:ascii="Times New Roman" w:hAnsi="Times New Roman" w:cs="Times New Roman"/>
          <w:color w:val="auto"/>
        </w:rPr>
        <w:fldChar w:fldCharType="begin"/>
      </w:r>
      <w:r w:rsidR="00AA4FC3" w:rsidRPr="008A0350">
        <w:rPr>
          <w:rFonts w:ascii="Times New Roman" w:hAnsi="Times New Roman" w:cs="Times New Roman"/>
          <w:color w:val="auto"/>
        </w:rPr>
        <w:instrText>SEQ Attēls \* ARABIC</w:instrText>
      </w:r>
      <w:r w:rsidR="00AA4FC3"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13</w:t>
      </w:r>
      <w:r w:rsidR="00AA4FC3"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7F73BA98" w:rsidRPr="008A0350">
        <w:rPr>
          <w:rFonts w:ascii="Times New Roman" w:hAnsi="Times New Roman" w:cs="Times New Roman"/>
          <w:color w:val="auto"/>
        </w:rPr>
        <w:t>Uznir</w:t>
      </w:r>
      <w:r w:rsidR="7D3E85AB" w:rsidRPr="008A0350">
        <w:rPr>
          <w:rFonts w:ascii="Times New Roman" w:hAnsi="Times New Roman" w:cs="Times New Roman"/>
          <w:color w:val="auto"/>
        </w:rPr>
        <w:t>s</w:t>
      </w:r>
      <w:r w:rsidR="7F73BA98" w:rsidRPr="008A0350">
        <w:rPr>
          <w:rFonts w:ascii="Times New Roman" w:hAnsi="Times New Roman" w:cs="Times New Roman"/>
          <w:color w:val="auto"/>
        </w:rPr>
        <w:t>tošais</w:t>
      </w:r>
      <w:r w:rsidR="7F73BA98" w:rsidRPr="008A0350">
        <w:rPr>
          <w:rFonts w:ascii="Times New Roman" w:hAnsi="Times New Roman" w:cs="Times New Roman"/>
          <w:i/>
          <w:iCs/>
          <w:color w:val="auto"/>
        </w:rPr>
        <w:t xml:space="preserve"> </w:t>
      </w:r>
      <w:r w:rsidRPr="008A0350">
        <w:rPr>
          <w:rFonts w:ascii="Times New Roman" w:hAnsi="Times New Roman" w:cs="Times New Roman"/>
          <w:color w:val="auto"/>
        </w:rPr>
        <w:t>logs “</w:t>
      </w:r>
      <w:r w:rsidR="4E7FA7F2" w:rsidRPr="008A0350">
        <w:rPr>
          <w:rFonts w:ascii="Times New Roman" w:hAnsi="Times New Roman" w:cs="Times New Roman"/>
          <w:color w:val="auto"/>
        </w:rPr>
        <w:t xml:space="preserve">Lietotāja pievienošana organizācijai </w:t>
      </w:r>
      <w:r w:rsidRPr="008A0350">
        <w:rPr>
          <w:rFonts w:ascii="Times New Roman" w:hAnsi="Times New Roman" w:cs="Times New Roman"/>
          <w:color w:val="auto"/>
        </w:rPr>
        <w:t>”</w:t>
      </w:r>
      <w:bookmarkEnd w:id="171"/>
    </w:p>
    <w:p w14:paraId="71C10029" w14:textId="77777777" w:rsidR="00AA4FC3" w:rsidRPr="008A0350" w:rsidRDefault="00AA4FC3" w:rsidP="00AA4FC3">
      <w:pPr>
        <w:pStyle w:val="paragraph"/>
        <w:spacing w:before="0" w:beforeAutospacing="0" w:after="0" w:afterAutospacing="0"/>
        <w:jc w:val="both"/>
        <w:textAlignment w:val="baseline"/>
        <w:rPr>
          <w:rStyle w:val="eop"/>
          <w:sz w:val="22"/>
        </w:rPr>
      </w:pPr>
      <w:r w:rsidRPr="008A0350">
        <w:rPr>
          <w:rStyle w:val="normaltextrun"/>
          <w:sz w:val="22"/>
        </w:rPr>
        <w:t>Ievadot personas kodu, sistēmā notiek pārbaude un tiek izšķirti 2 gadījumi:</w:t>
      </w:r>
      <w:r w:rsidRPr="008A0350">
        <w:rPr>
          <w:rStyle w:val="eop"/>
          <w:sz w:val="22"/>
        </w:rPr>
        <w:t> </w:t>
      </w:r>
    </w:p>
    <w:p w14:paraId="1430270C" w14:textId="77777777" w:rsidR="00AA4FC3" w:rsidRPr="008A0350" w:rsidRDefault="00AA4FC3" w:rsidP="00AA4FC3">
      <w:pPr>
        <w:pStyle w:val="paragraph"/>
        <w:spacing w:before="0" w:beforeAutospacing="0" w:after="0" w:afterAutospacing="0"/>
        <w:jc w:val="both"/>
        <w:textAlignment w:val="baseline"/>
        <w:rPr>
          <w:sz w:val="22"/>
        </w:rPr>
      </w:pPr>
    </w:p>
    <w:p w14:paraId="1656BE78" w14:textId="77777777" w:rsidR="00AA4FC3" w:rsidRPr="008A0350" w:rsidRDefault="00AA4FC3" w:rsidP="00FA228A">
      <w:pPr>
        <w:pStyle w:val="paragraph"/>
        <w:numPr>
          <w:ilvl w:val="0"/>
          <w:numId w:val="30"/>
        </w:numPr>
        <w:spacing w:before="0" w:beforeAutospacing="0" w:after="0" w:afterAutospacing="0"/>
        <w:ind w:firstLine="0"/>
        <w:jc w:val="both"/>
        <w:textAlignment w:val="baseline"/>
        <w:rPr>
          <w:sz w:val="22"/>
        </w:rPr>
      </w:pPr>
      <w:r w:rsidRPr="008A0350">
        <w:rPr>
          <w:rStyle w:val="normaltextrun"/>
          <w:sz w:val="22"/>
        </w:rPr>
        <w:t>Persona ar šādu personas kodu nav esošs AVIS pašapkalpošanās portāla lietotājs. </w:t>
      </w:r>
      <w:r w:rsidRPr="008A0350">
        <w:rPr>
          <w:rStyle w:val="eop"/>
          <w:sz w:val="22"/>
        </w:rPr>
        <w:t> </w:t>
      </w:r>
    </w:p>
    <w:p w14:paraId="18D5C389" w14:textId="77777777" w:rsidR="00AA4FC3" w:rsidRPr="008A0350" w:rsidRDefault="00AA4FC3" w:rsidP="00AA4FC3">
      <w:pPr>
        <w:pStyle w:val="paragraph"/>
        <w:spacing w:before="0" w:beforeAutospacing="0" w:after="0" w:afterAutospacing="0"/>
        <w:ind w:left="1080"/>
        <w:jc w:val="both"/>
        <w:textAlignment w:val="baseline"/>
        <w:rPr>
          <w:sz w:val="16"/>
          <w:szCs w:val="18"/>
        </w:rPr>
      </w:pPr>
      <w:r w:rsidRPr="008A0350">
        <w:rPr>
          <w:rStyle w:val="eop"/>
          <w:sz w:val="22"/>
        </w:rPr>
        <w:t> </w:t>
      </w:r>
    </w:p>
    <w:p w14:paraId="5BBB0C40" w14:textId="77777777" w:rsidR="00AA4FC3" w:rsidRPr="008A0350" w:rsidRDefault="00AA4FC3" w:rsidP="004C5247">
      <w:pPr>
        <w:pStyle w:val="paragraph"/>
        <w:spacing w:before="0" w:beforeAutospacing="0" w:after="0" w:afterAutospacing="0"/>
        <w:jc w:val="both"/>
        <w:textAlignment w:val="baseline"/>
        <w:rPr>
          <w:rStyle w:val="normaltextrun"/>
          <w:sz w:val="22"/>
        </w:rPr>
      </w:pPr>
      <w:r w:rsidRPr="008A0350">
        <w:rPr>
          <w:rStyle w:val="normaltextrun"/>
          <w:sz w:val="22"/>
        </w:rPr>
        <w:t>Šādā gadījumā lietotājam ir jāievada jaunā lietotāja:</w:t>
      </w:r>
    </w:p>
    <w:tbl>
      <w:tblPr>
        <w:tblStyle w:val="TableGrid"/>
        <w:tblW w:w="9634" w:type="dxa"/>
        <w:tblLook w:val="04A0" w:firstRow="1" w:lastRow="0" w:firstColumn="1" w:lastColumn="0" w:noHBand="0" w:noVBand="1"/>
      </w:tblPr>
      <w:tblGrid>
        <w:gridCol w:w="1925"/>
        <w:gridCol w:w="6575"/>
        <w:gridCol w:w="1134"/>
      </w:tblGrid>
      <w:tr w:rsidR="00E234D0" w:rsidRPr="008A0350" w14:paraId="05823F9E" w14:textId="77777777" w:rsidTr="004F2EA4">
        <w:tc>
          <w:tcPr>
            <w:tcW w:w="1925" w:type="dxa"/>
            <w:vAlign w:val="center"/>
          </w:tcPr>
          <w:p w14:paraId="31D1D6E8" w14:textId="77777777" w:rsidR="00AA4FC3" w:rsidRPr="008A0350" w:rsidRDefault="00AA4FC3" w:rsidP="004F2EA4">
            <w:pPr>
              <w:keepNext/>
              <w:jc w:val="both"/>
              <w:rPr>
                <w:b/>
                <w:sz w:val="18"/>
              </w:rPr>
            </w:pPr>
            <w:r w:rsidRPr="008A0350">
              <w:rPr>
                <w:b/>
                <w:sz w:val="18"/>
              </w:rPr>
              <w:t>Lauka nosaukums</w:t>
            </w:r>
          </w:p>
        </w:tc>
        <w:tc>
          <w:tcPr>
            <w:tcW w:w="6575" w:type="dxa"/>
            <w:vAlign w:val="center"/>
          </w:tcPr>
          <w:p w14:paraId="5A2E4C16" w14:textId="77777777" w:rsidR="00AA4FC3" w:rsidRPr="008A0350" w:rsidRDefault="00AA4FC3" w:rsidP="004F2EA4">
            <w:pPr>
              <w:keepNext/>
              <w:jc w:val="both"/>
              <w:rPr>
                <w:b/>
                <w:sz w:val="18"/>
              </w:rPr>
            </w:pPr>
            <w:r w:rsidRPr="008A0350">
              <w:rPr>
                <w:b/>
                <w:sz w:val="18"/>
              </w:rPr>
              <w:t>Lauka apraksts</w:t>
            </w:r>
          </w:p>
        </w:tc>
        <w:tc>
          <w:tcPr>
            <w:tcW w:w="1134" w:type="dxa"/>
            <w:vAlign w:val="center"/>
          </w:tcPr>
          <w:p w14:paraId="3D29BE9C" w14:textId="77777777" w:rsidR="00AA4FC3" w:rsidRPr="008A0350" w:rsidRDefault="00AA4FC3" w:rsidP="004F2EA4">
            <w:pPr>
              <w:keepNext/>
              <w:jc w:val="both"/>
              <w:rPr>
                <w:b/>
                <w:sz w:val="18"/>
              </w:rPr>
            </w:pPr>
            <w:r w:rsidRPr="008A0350">
              <w:rPr>
                <w:b/>
                <w:sz w:val="18"/>
              </w:rPr>
              <w:t>Obligāts (Jā/ Nē)</w:t>
            </w:r>
          </w:p>
        </w:tc>
      </w:tr>
      <w:tr w:rsidR="00E234D0" w:rsidRPr="008A0350" w14:paraId="51F87617" w14:textId="77777777" w:rsidTr="004F2EA4">
        <w:tc>
          <w:tcPr>
            <w:tcW w:w="1925" w:type="dxa"/>
            <w:vAlign w:val="center"/>
          </w:tcPr>
          <w:p w14:paraId="70CF34D0" w14:textId="77777777" w:rsidR="00AA4FC3" w:rsidRPr="008A0350" w:rsidRDefault="00AA4FC3" w:rsidP="004F2EA4">
            <w:pPr>
              <w:keepNext/>
              <w:jc w:val="both"/>
              <w:rPr>
                <w:sz w:val="18"/>
              </w:rPr>
            </w:pPr>
            <w:r w:rsidRPr="008A0350">
              <w:rPr>
                <w:sz w:val="18"/>
              </w:rPr>
              <w:t>Vārds</w:t>
            </w:r>
          </w:p>
        </w:tc>
        <w:tc>
          <w:tcPr>
            <w:tcW w:w="6575" w:type="dxa"/>
            <w:vAlign w:val="center"/>
          </w:tcPr>
          <w:p w14:paraId="5829F40A" w14:textId="77777777" w:rsidR="00AA4FC3" w:rsidRPr="008A0350" w:rsidRDefault="00AA4FC3" w:rsidP="004F2EA4">
            <w:pPr>
              <w:keepNext/>
              <w:jc w:val="both"/>
              <w:rPr>
                <w:sz w:val="18"/>
              </w:rPr>
            </w:pPr>
            <w:r w:rsidRPr="008A0350">
              <w:rPr>
                <w:sz w:val="18"/>
              </w:rPr>
              <w:t>Lietotāja vārds</w:t>
            </w:r>
          </w:p>
        </w:tc>
        <w:tc>
          <w:tcPr>
            <w:tcW w:w="1134" w:type="dxa"/>
            <w:vAlign w:val="center"/>
          </w:tcPr>
          <w:p w14:paraId="5C8413CD" w14:textId="77777777" w:rsidR="00AA4FC3" w:rsidRPr="008A0350" w:rsidRDefault="00AA4FC3" w:rsidP="004F2EA4">
            <w:pPr>
              <w:keepNext/>
              <w:jc w:val="both"/>
              <w:rPr>
                <w:sz w:val="18"/>
              </w:rPr>
            </w:pPr>
            <w:r w:rsidRPr="008A0350">
              <w:rPr>
                <w:sz w:val="18"/>
              </w:rPr>
              <w:t>Jā</w:t>
            </w:r>
          </w:p>
        </w:tc>
      </w:tr>
      <w:tr w:rsidR="00E234D0" w:rsidRPr="008A0350" w14:paraId="39FA5C25" w14:textId="77777777" w:rsidTr="004F2EA4">
        <w:tc>
          <w:tcPr>
            <w:tcW w:w="1925" w:type="dxa"/>
            <w:vAlign w:val="center"/>
          </w:tcPr>
          <w:p w14:paraId="43D7294C" w14:textId="77777777" w:rsidR="00AA4FC3" w:rsidRPr="008A0350" w:rsidRDefault="00AA4FC3" w:rsidP="004F2EA4">
            <w:pPr>
              <w:keepNext/>
              <w:jc w:val="both"/>
              <w:rPr>
                <w:sz w:val="18"/>
              </w:rPr>
            </w:pPr>
            <w:r w:rsidRPr="008A0350">
              <w:rPr>
                <w:sz w:val="18"/>
              </w:rPr>
              <w:t>Uzvārds</w:t>
            </w:r>
          </w:p>
        </w:tc>
        <w:tc>
          <w:tcPr>
            <w:tcW w:w="6575" w:type="dxa"/>
            <w:vAlign w:val="center"/>
          </w:tcPr>
          <w:p w14:paraId="30581364" w14:textId="77777777" w:rsidR="00AA4FC3" w:rsidRPr="008A0350" w:rsidRDefault="00AA4FC3" w:rsidP="004F2EA4">
            <w:pPr>
              <w:keepNext/>
              <w:jc w:val="both"/>
              <w:rPr>
                <w:sz w:val="18"/>
              </w:rPr>
            </w:pPr>
            <w:r w:rsidRPr="008A0350">
              <w:rPr>
                <w:sz w:val="18"/>
              </w:rPr>
              <w:t>Lietotāja uzvārds</w:t>
            </w:r>
          </w:p>
        </w:tc>
        <w:tc>
          <w:tcPr>
            <w:tcW w:w="1134" w:type="dxa"/>
            <w:vAlign w:val="center"/>
          </w:tcPr>
          <w:p w14:paraId="3DECA172" w14:textId="77777777" w:rsidR="00AA4FC3" w:rsidRPr="008A0350" w:rsidRDefault="00AA4FC3" w:rsidP="004F2EA4">
            <w:pPr>
              <w:keepNext/>
              <w:jc w:val="both"/>
              <w:rPr>
                <w:sz w:val="18"/>
              </w:rPr>
            </w:pPr>
            <w:r w:rsidRPr="008A0350">
              <w:rPr>
                <w:sz w:val="18"/>
              </w:rPr>
              <w:t>Jā</w:t>
            </w:r>
          </w:p>
        </w:tc>
      </w:tr>
      <w:tr w:rsidR="00E234D0" w:rsidRPr="008A0350" w14:paraId="66DFF66E" w14:textId="77777777" w:rsidTr="004F2EA4">
        <w:tc>
          <w:tcPr>
            <w:tcW w:w="1925" w:type="dxa"/>
            <w:vAlign w:val="center"/>
          </w:tcPr>
          <w:p w14:paraId="54ADC717" w14:textId="77777777" w:rsidR="00AA4FC3" w:rsidRPr="008A0350" w:rsidRDefault="00AA4FC3" w:rsidP="004F2EA4">
            <w:pPr>
              <w:keepNext/>
              <w:jc w:val="both"/>
              <w:rPr>
                <w:sz w:val="18"/>
              </w:rPr>
            </w:pPr>
            <w:r w:rsidRPr="008A0350">
              <w:rPr>
                <w:sz w:val="18"/>
              </w:rPr>
              <w:t>E-pasts</w:t>
            </w:r>
          </w:p>
        </w:tc>
        <w:tc>
          <w:tcPr>
            <w:tcW w:w="6575" w:type="dxa"/>
            <w:vAlign w:val="center"/>
          </w:tcPr>
          <w:p w14:paraId="29BB9A6B" w14:textId="77777777" w:rsidR="00AA4FC3" w:rsidRPr="008A0350" w:rsidRDefault="00AA4FC3" w:rsidP="004F2EA4">
            <w:pPr>
              <w:keepNext/>
              <w:jc w:val="both"/>
              <w:rPr>
                <w:sz w:val="18"/>
              </w:rPr>
            </w:pPr>
            <w:r w:rsidRPr="008A0350">
              <w:rPr>
                <w:sz w:val="18"/>
              </w:rPr>
              <w:t>Lietotāja e-pasta adrese</w:t>
            </w:r>
          </w:p>
        </w:tc>
        <w:tc>
          <w:tcPr>
            <w:tcW w:w="1134" w:type="dxa"/>
            <w:vAlign w:val="center"/>
          </w:tcPr>
          <w:p w14:paraId="1D1FC547" w14:textId="77777777" w:rsidR="00AA4FC3" w:rsidRPr="008A0350" w:rsidRDefault="00AA4FC3" w:rsidP="004F2EA4">
            <w:pPr>
              <w:keepNext/>
              <w:jc w:val="both"/>
              <w:rPr>
                <w:sz w:val="18"/>
              </w:rPr>
            </w:pPr>
            <w:r w:rsidRPr="008A0350">
              <w:rPr>
                <w:sz w:val="18"/>
              </w:rPr>
              <w:t>Jā</w:t>
            </w:r>
          </w:p>
        </w:tc>
      </w:tr>
      <w:tr w:rsidR="00921F64" w:rsidRPr="008A0350" w14:paraId="3B73B2D8" w14:textId="77777777" w:rsidTr="004F2EA4">
        <w:tc>
          <w:tcPr>
            <w:tcW w:w="1925" w:type="dxa"/>
            <w:vAlign w:val="center"/>
          </w:tcPr>
          <w:p w14:paraId="38FDB84C" w14:textId="42C1359A" w:rsidR="00AA4FC3" w:rsidRPr="008A0350" w:rsidRDefault="008A37C8" w:rsidP="004F2EA4">
            <w:pPr>
              <w:keepNext/>
              <w:jc w:val="both"/>
              <w:rPr>
                <w:sz w:val="18"/>
              </w:rPr>
            </w:pPr>
            <w:r w:rsidRPr="008A0350">
              <w:rPr>
                <w:sz w:val="18"/>
              </w:rPr>
              <w:t>Kontakttālrunis</w:t>
            </w:r>
          </w:p>
        </w:tc>
        <w:tc>
          <w:tcPr>
            <w:tcW w:w="6575" w:type="dxa"/>
            <w:vAlign w:val="center"/>
          </w:tcPr>
          <w:p w14:paraId="78940962" w14:textId="77777777" w:rsidR="00AA4FC3" w:rsidRPr="008A0350" w:rsidRDefault="00AA4FC3" w:rsidP="004F2EA4">
            <w:pPr>
              <w:keepNext/>
              <w:jc w:val="both"/>
              <w:rPr>
                <w:sz w:val="18"/>
              </w:rPr>
            </w:pPr>
            <w:r w:rsidRPr="008A0350">
              <w:rPr>
                <w:sz w:val="18"/>
              </w:rPr>
              <w:t>Lietotāja tālruņa numurs</w:t>
            </w:r>
          </w:p>
        </w:tc>
        <w:tc>
          <w:tcPr>
            <w:tcW w:w="1134" w:type="dxa"/>
            <w:vAlign w:val="center"/>
          </w:tcPr>
          <w:p w14:paraId="6238E345" w14:textId="77777777" w:rsidR="00AA4FC3" w:rsidRPr="008A0350" w:rsidRDefault="00AA4FC3" w:rsidP="004F2EA4">
            <w:pPr>
              <w:keepNext/>
              <w:jc w:val="both"/>
              <w:rPr>
                <w:sz w:val="18"/>
              </w:rPr>
            </w:pPr>
            <w:r w:rsidRPr="008A0350">
              <w:rPr>
                <w:sz w:val="18"/>
              </w:rPr>
              <w:t>Jā</w:t>
            </w:r>
          </w:p>
        </w:tc>
      </w:tr>
    </w:tbl>
    <w:p w14:paraId="70A81F80" w14:textId="77777777" w:rsidR="00CF673A" w:rsidRPr="008A0350" w:rsidRDefault="00CF673A" w:rsidP="00AA4FC3">
      <w:pPr>
        <w:pStyle w:val="paragraph"/>
        <w:spacing w:before="0" w:beforeAutospacing="0" w:after="0" w:afterAutospacing="0"/>
        <w:jc w:val="both"/>
        <w:textAlignment w:val="baseline"/>
        <w:rPr>
          <w:rStyle w:val="normaltextrun"/>
          <w:sz w:val="22"/>
        </w:rPr>
      </w:pPr>
    </w:p>
    <w:p w14:paraId="18DA0E12" w14:textId="7A321FE0" w:rsidR="00AA4FC3" w:rsidRPr="008A0350" w:rsidRDefault="00E55374" w:rsidP="3B522B92">
      <w:pPr>
        <w:pStyle w:val="paragraph"/>
        <w:spacing w:before="0" w:beforeAutospacing="0" w:after="0" w:afterAutospacing="0"/>
        <w:jc w:val="center"/>
        <w:textAlignment w:val="baseline"/>
        <w:rPr>
          <w:rStyle w:val="normaltextrun"/>
          <w:sz w:val="22"/>
          <w:szCs w:val="22"/>
        </w:rPr>
      </w:pPr>
      <w:r w:rsidRPr="008A0350">
        <w:lastRenderedPageBreak/>
        <w:br/>
      </w:r>
      <w:r w:rsidR="00C057D6" w:rsidRPr="008A0350">
        <w:rPr>
          <w:noProof/>
        </w:rPr>
        <w:drawing>
          <wp:inline distT="0" distB="0" distL="0" distR="0" wp14:anchorId="6FFDD7DF" wp14:editId="00D105BB">
            <wp:extent cx="6120130" cy="4427220"/>
            <wp:effectExtent l="0" t="0" r="0" b="0"/>
            <wp:docPr id="1385892756" name="Picture 138589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130" cy="4427220"/>
                    </a:xfrm>
                    <a:prstGeom prst="rect">
                      <a:avLst/>
                    </a:prstGeom>
                  </pic:spPr>
                </pic:pic>
              </a:graphicData>
            </a:graphic>
          </wp:inline>
        </w:drawing>
      </w:r>
    </w:p>
    <w:p w14:paraId="005A80BD" w14:textId="5D3850D2" w:rsidR="00AA4FC3" w:rsidRPr="008A0350" w:rsidRDefault="553EE450" w:rsidP="00C85269">
      <w:pPr>
        <w:pStyle w:val="Caption"/>
        <w:rPr>
          <w:rFonts w:ascii="Times New Roman" w:hAnsi="Times New Roman" w:cs="Times New Roman"/>
          <w:color w:val="auto"/>
        </w:rPr>
      </w:pPr>
      <w:bookmarkStart w:id="172" w:name="_Toc107305056"/>
      <w:bookmarkStart w:id="173" w:name="_Toc228258510"/>
      <w:r w:rsidRPr="008A0350">
        <w:rPr>
          <w:rFonts w:ascii="Times New Roman" w:hAnsi="Times New Roman" w:cs="Times New Roman"/>
          <w:color w:val="auto"/>
        </w:rPr>
        <w:t xml:space="preserve">Attēls </w:t>
      </w:r>
      <w:r w:rsidR="00AA4FC3" w:rsidRPr="008A0350">
        <w:rPr>
          <w:rFonts w:ascii="Times New Roman" w:hAnsi="Times New Roman" w:cs="Times New Roman"/>
          <w:color w:val="auto"/>
        </w:rPr>
        <w:fldChar w:fldCharType="begin"/>
      </w:r>
      <w:r w:rsidR="00AA4FC3" w:rsidRPr="008A0350">
        <w:rPr>
          <w:rFonts w:ascii="Times New Roman" w:hAnsi="Times New Roman" w:cs="Times New Roman"/>
          <w:color w:val="auto"/>
        </w:rPr>
        <w:instrText>SEQ Attēls \* ARABIC</w:instrText>
      </w:r>
      <w:r w:rsidR="00AA4FC3"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14</w:t>
      </w:r>
      <w:r w:rsidR="00AA4FC3"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End w:id="172"/>
      <w:r w:rsidR="4B2B3C04" w:rsidRPr="008A0350">
        <w:rPr>
          <w:rFonts w:ascii="Times New Roman" w:hAnsi="Times New Roman" w:cs="Times New Roman"/>
          <w:color w:val="auto"/>
        </w:rPr>
        <w:t>Sadaļas “Lietotāja informācija” skats</w:t>
      </w:r>
      <w:bookmarkEnd w:id="173"/>
    </w:p>
    <w:p w14:paraId="4995E6B8" w14:textId="77777777" w:rsidR="000C33EC" w:rsidRPr="008A0350" w:rsidRDefault="00AA4FC3" w:rsidP="00FA228A">
      <w:pPr>
        <w:pStyle w:val="paragraph"/>
        <w:numPr>
          <w:ilvl w:val="0"/>
          <w:numId w:val="31"/>
        </w:numPr>
        <w:spacing w:before="0" w:beforeAutospacing="0" w:after="0" w:afterAutospacing="0"/>
        <w:ind w:firstLine="0"/>
        <w:jc w:val="both"/>
        <w:textAlignment w:val="baseline"/>
        <w:rPr>
          <w:rStyle w:val="normaltextrun"/>
          <w:sz w:val="22"/>
        </w:rPr>
      </w:pPr>
      <w:r w:rsidRPr="008A0350">
        <w:rPr>
          <w:rStyle w:val="normaltextrun"/>
          <w:sz w:val="22"/>
        </w:rPr>
        <w:t>Persona ar norādīto personas kodu ir esošs AVIS lietotājs</w:t>
      </w:r>
      <w:r w:rsidR="000C33EC" w:rsidRPr="008A0350">
        <w:rPr>
          <w:rStyle w:val="normaltextrun"/>
          <w:sz w:val="22"/>
        </w:rPr>
        <w:t xml:space="preserve">. </w:t>
      </w:r>
    </w:p>
    <w:p w14:paraId="18DF4F9F" w14:textId="16C0FB5C" w:rsidR="0032496B" w:rsidRPr="008A0350" w:rsidRDefault="0032496B" w:rsidP="000C33EC">
      <w:pPr>
        <w:pStyle w:val="paragraph"/>
        <w:spacing w:before="0" w:beforeAutospacing="0" w:after="0" w:afterAutospacing="0"/>
        <w:ind w:left="720"/>
        <w:jc w:val="both"/>
        <w:textAlignment w:val="baseline"/>
        <w:rPr>
          <w:sz w:val="22"/>
        </w:rPr>
      </w:pPr>
      <w:r w:rsidRPr="008A0350">
        <w:rPr>
          <w:rStyle w:val="normaltextrun"/>
          <w:sz w:val="22"/>
        </w:rPr>
        <w:t>Tad lietot</w:t>
      </w:r>
      <w:r w:rsidR="00551F64" w:rsidRPr="008A0350">
        <w:rPr>
          <w:rStyle w:val="normaltextrun"/>
          <w:sz w:val="22"/>
        </w:rPr>
        <w:t xml:space="preserve">ājam ir jāapstiprina jaunā </w:t>
      </w:r>
      <w:r w:rsidRPr="008A0350">
        <w:rPr>
          <w:rStyle w:val="normaltextrun"/>
          <w:sz w:val="22"/>
        </w:rPr>
        <w:t xml:space="preserve">lietotāja </w:t>
      </w:r>
      <w:r w:rsidR="003716F6" w:rsidRPr="008A0350">
        <w:rPr>
          <w:rStyle w:val="normaltextrun"/>
          <w:sz w:val="22"/>
        </w:rPr>
        <w:t>kontaktinformācija</w:t>
      </w:r>
      <w:r w:rsidR="000C33EC" w:rsidRPr="008A0350">
        <w:rPr>
          <w:rStyle w:val="normaltextrun"/>
          <w:sz w:val="22"/>
        </w:rPr>
        <w:t>.</w:t>
      </w:r>
    </w:p>
    <w:p w14:paraId="58561161" w14:textId="77777777" w:rsidR="00AA4FC3" w:rsidRPr="008A0350" w:rsidRDefault="00AA4FC3" w:rsidP="00AA4FC3">
      <w:pPr>
        <w:rPr>
          <w:sz w:val="22"/>
        </w:rPr>
      </w:pPr>
    </w:p>
    <w:p w14:paraId="78E596D1" w14:textId="7912A3DB" w:rsidR="00AA4FC3" w:rsidRPr="008A0350" w:rsidRDefault="00AA4FC3" w:rsidP="00AA4FC3">
      <w:pPr>
        <w:jc w:val="center"/>
      </w:pPr>
    </w:p>
    <w:p w14:paraId="4A6BCA04" w14:textId="0CFDA867" w:rsidR="69EF7D8F" w:rsidRPr="008A0350" w:rsidRDefault="00C057D6" w:rsidP="3B522B92">
      <w:pPr>
        <w:jc w:val="center"/>
      </w:pPr>
      <w:r w:rsidRPr="008A0350">
        <w:rPr>
          <w:noProof/>
          <w:lang w:eastAsia="lv-LV"/>
        </w:rPr>
        <w:lastRenderedPageBreak/>
        <w:drawing>
          <wp:inline distT="0" distB="0" distL="0" distR="0" wp14:anchorId="45555B81" wp14:editId="1E3C5E62">
            <wp:extent cx="6120130" cy="4464685"/>
            <wp:effectExtent l="0" t="0" r="0" b="0"/>
            <wp:docPr id="1385892757" name="Picture 138589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4464685"/>
                    </a:xfrm>
                    <a:prstGeom prst="rect">
                      <a:avLst/>
                    </a:prstGeom>
                  </pic:spPr>
                </pic:pic>
              </a:graphicData>
            </a:graphic>
          </wp:inline>
        </w:drawing>
      </w:r>
    </w:p>
    <w:p w14:paraId="1AD7D54D" w14:textId="77CD152C" w:rsidR="00AA4FC3" w:rsidRPr="008A0350" w:rsidRDefault="553EE450" w:rsidP="00C85269">
      <w:pPr>
        <w:pStyle w:val="Caption"/>
        <w:rPr>
          <w:rFonts w:ascii="Times New Roman" w:hAnsi="Times New Roman" w:cs="Times New Roman"/>
          <w:color w:val="auto"/>
        </w:rPr>
      </w:pPr>
      <w:bookmarkStart w:id="174" w:name="_Toc107305057"/>
      <w:bookmarkStart w:id="175" w:name="_Toc228258511"/>
      <w:r w:rsidRPr="008A0350">
        <w:rPr>
          <w:rFonts w:ascii="Times New Roman" w:hAnsi="Times New Roman" w:cs="Times New Roman"/>
          <w:color w:val="auto"/>
        </w:rPr>
        <w:t xml:space="preserve">Attēls </w:t>
      </w:r>
      <w:r w:rsidR="00AA4FC3" w:rsidRPr="008A0350">
        <w:rPr>
          <w:rFonts w:ascii="Times New Roman" w:hAnsi="Times New Roman" w:cs="Times New Roman"/>
          <w:color w:val="auto"/>
        </w:rPr>
        <w:fldChar w:fldCharType="begin"/>
      </w:r>
      <w:r w:rsidR="00AA4FC3" w:rsidRPr="008A0350">
        <w:rPr>
          <w:rFonts w:ascii="Times New Roman" w:hAnsi="Times New Roman" w:cs="Times New Roman"/>
          <w:color w:val="auto"/>
        </w:rPr>
        <w:instrText>SEQ Attēls \* ARABIC</w:instrText>
      </w:r>
      <w:r w:rsidR="00AA4FC3"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15</w:t>
      </w:r>
      <w:r w:rsidR="00AA4FC3"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End w:id="174"/>
      <w:r w:rsidR="4B2B3C04" w:rsidRPr="008A0350">
        <w:rPr>
          <w:rFonts w:ascii="Times New Roman" w:hAnsi="Times New Roman" w:cs="Times New Roman"/>
          <w:color w:val="auto"/>
        </w:rPr>
        <w:t>Sadaļas “Lietotāja informācija” skats</w:t>
      </w:r>
      <w:bookmarkEnd w:id="175"/>
    </w:p>
    <w:p w14:paraId="320D7344" w14:textId="6DD58383" w:rsidR="00D30F70" w:rsidRPr="008A0350" w:rsidRDefault="4925C5D5" w:rsidP="00120560">
      <w:pPr>
        <w:pStyle w:val="Heading2"/>
        <w:rPr>
          <w:rFonts w:ascii="Times New Roman" w:hAnsi="Times New Roman" w:cs="Times New Roman"/>
        </w:rPr>
      </w:pPr>
      <w:bookmarkStart w:id="176" w:name="_Toc1910747073"/>
      <w:bookmarkStart w:id="177" w:name="_Toc228258453"/>
      <w:bookmarkStart w:id="178" w:name="_Toc1291145220"/>
      <w:bookmarkStart w:id="179" w:name="_Toc102977487"/>
      <w:bookmarkStart w:id="180" w:name="_Toc107305156"/>
      <w:bookmarkStart w:id="181" w:name="_Ref115260685"/>
      <w:r w:rsidRPr="008A0350">
        <w:rPr>
          <w:rFonts w:ascii="Times New Roman" w:hAnsi="Times New Roman" w:cs="Times New Roman"/>
        </w:rPr>
        <w:t>Tiesības</w:t>
      </w:r>
      <w:bookmarkEnd w:id="176"/>
      <w:bookmarkEnd w:id="177"/>
      <w:r w:rsidRPr="008A0350">
        <w:rPr>
          <w:rFonts w:ascii="Times New Roman" w:hAnsi="Times New Roman" w:cs="Times New Roman"/>
        </w:rPr>
        <w:t xml:space="preserve"> </w:t>
      </w:r>
      <w:bookmarkEnd w:id="178"/>
      <w:bookmarkEnd w:id="179"/>
      <w:bookmarkEnd w:id="180"/>
      <w:bookmarkEnd w:id="181"/>
    </w:p>
    <w:p w14:paraId="242B8130" w14:textId="2253D115" w:rsidR="00707F99" w:rsidRPr="008A0350" w:rsidRDefault="00C057D6" w:rsidP="5BE330DF">
      <w:pPr>
        <w:rPr>
          <w:sz w:val="22"/>
          <w:szCs w:val="22"/>
        </w:rPr>
      </w:pPr>
      <w:r w:rsidRPr="008A0350">
        <w:rPr>
          <w:sz w:val="22"/>
          <w:szCs w:val="22"/>
        </w:rPr>
        <w:t>S</w:t>
      </w:r>
      <w:r w:rsidR="5069AFAF" w:rsidRPr="008A0350">
        <w:rPr>
          <w:sz w:val="22"/>
          <w:szCs w:val="22"/>
        </w:rPr>
        <w:t xml:space="preserve">adaļā “Tiesības” </w:t>
      </w:r>
      <w:r w:rsidR="15C46227" w:rsidRPr="008A0350">
        <w:rPr>
          <w:sz w:val="22"/>
          <w:szCs w:val="22"/>
        </w:rPr>
        <w:t>var</w:t>
      </w:r>
      <w:r w:rsidR="5069AFAF" w:rsidRPr="008A0350">
        <w:rPr>
          <w:sz w:val="22"/>
          <w:szCs w:val="22"/>
        </w:rPr>
        <w:t xml:space="preserve"> apskatīt visas definētās tiesības AVIS pašapkalpošanās portālā.</w:t>
      </w:r>
    </w:p>
    <w:p w14:paraId="0A37C1BB" w14:textId="77777777" w:rsidR="00707F99" w:rsidRPr="008A0350" w:rsidRDefault="00707F99" w:rsidP="5BE330DF">
      <w:pPr>
        <w:rPr>
          <w:sz w:val="22"/>
          <w:szCs w:val="22"/>
        </w:rPr>
      </w:pPr>
      <w:r w:rsidRPr="008A0350">
        <w:rPr>
          <w:sz w:val="22"/>
          <w:szCs w:val="22"/>
        </w:rPr>
        <w:t>Sadaļa pieejama tikai AVIS administratora lomai.</w:t>
      </w:r>
    </w:p>
    <w:p w14:paraId="56BCD7D8" w14:textId="41CEA4A1" w:rsidR="00E10D6B" w:rsidRPr="008A0350" w:rsidRDefault="5069AFAF" w:rsidP="5BE330DF">
      <w:pPr>
        <w:rPr>
          <w:sz w:val="22"/>
          <w:szCs w:val="22"/>
        </w:rPr>
      </w:pPr>
      <w:r w:rsidRPr="008A0350">
        <w:rPr>
          <w:sz w:val="22"/>
          <w:szCs w:val="22"/>
        </w:rPr>
        <w:t>Tiesības iespējams filtrēt pēc</w:t>
      </w:r>
      <w:r w:rsidR="18280426" w:rsidRPr="008A0350">
        <w:rPr>
          <w:sz w:val="22"/>
          <w:szCs w:val="22"/>
        </w:rPr>
        <w:t>:</w:t>
      </w:r>
    </w:p>
    <w:p w14:paraId="490BCF12" w14:textId="3ABCB30C" w:rsidR="00D30F70" w:rsidRPr="008A0350" w:rsidRDefault="00E10D6B" w:rsidP="00FA228A">
      <w:pPr>
        <w:pStyle w:val="ListParagraph"/>
        <w:numPr>
          <w:ilvl w:val="0"/>
          <w:numId w:val="51"/>
        </w:numPr>
        <w:rPr>
          <w:sz w:val="22"/>
        </w:rPr>
      </w:pPr>
      <w:r w:rsidRPr="008A0350">
        <w:rPr>
          <w:sz w:val="22"/>
        </w:rPr>
        <w:t>N</w:t>
      </w:r>
      <w:r w:rsidR="00D30F70" w:rsidRPr="008A0350">
        <w:rPr>
          <w:sz w:val="22"/>
        </w:rPr>
        <w:t>osaukuma</w:t>
      </w:r>
      <w:r w:rsidR="00671A8E" w:rsidRPr="008A0350">
        <w:rPr>
          <w:sz w:val="22"/>
        </w:rPr>
        <w:t>.</w:t>
      </w:r>
    </w:p>
    <w:p w14:paraId="40710B9E" w14:textId="2ED4142E" w:rsidR="00D30F70" w:rsidRPr="008A0350" w:rsidRDefault="00F56EAC" w:rsidP="00D30F70">
      <w:pPr>
        <w:jc w:val="center"/>
        <w:rPr>
          <w:sz w:val="22"/>
        </w:rPr>
      </w:pPr>
      <w:r w:rsidRPr="008A0350">
        <w:rPr>
          <w:noProof/>
          <w:lang w:eastAsia="lv-LV"/>
        </w:rPr>
        <w:lastRenderedPageBreak/>
        <w:drawing>
          <wp:inline distT="0" distB="0" distL="0" distR="0" wp14:anchorId="1916E94D" wp14:editId="74889B76">
            <wp:extent cx="6120130" cy="4196080"/>
            <wp:effectExtent l="0" t="0" r="0" b="0"/>
            <wp:docPr id="1385892759" name="Picture 138589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4196080"/>
                    </a:xfrm>
                    <a:prstGeom prst="rect">
                      <a:avLst/>
                    </a:prstGeom>
                  </pic:spPr>
                </pic:pic>
              </a:graphicData>
            </a:graphic>
          </wp:inline>
        </w:drawing>
      </w:r>
    </w:p>
    <w:p w14:paraId="4BD794A0" w14:textId="495D8464" w:rsidR="00D30F70" w:rsidRPr="008A0350" w:rsidRDefault="108CC914" w:rsidP="00C85269">
      <w:pPr>
        <w:pStyle w:val="Caption"/>
        <w:rPr>
          <w:rFonts w:ascii="Times New Roman" w:hAnsi="Times New Roman" w:cs="Times New Roman"/>
          <w:color w:val="auto"/>
        </w:rPr>
      </w:pPr>
      <w:bookmarkStart w:id="182" w:name="_Toc107305063"/>
      <w:bookmarkStart w:id="183" w:name="_Toc228258512"/>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16</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End w:id="182"/>
      <w:r w:rsidR="4B2B3C04" w:rsidRPr="008A0350">
        <w:rPr>
          <w:rFonts w:ascii="Times New Roman" w:hAnsi="Times New Roman" w:cs="Times New Roman"/>
          <w:color w:val="auto"/>
        </w:rPr>
        <w:t>Sadaļas “Tiesības” skats</w:t>
      </w:r>
      <w:bookmarkEnd w:id="183"/>
    </w:p>
    <w:p w14:paraId="61A03583" w14:textId="55D9F2FE" w:rsidR="00D30F70" w:rsidRPr="008A0350" w:rsidRDefault="4925C5D5" w:rsidP="00120560">
      <w:pPr>
        <w:pStyle w:val="Heading2"/>
        <w:rPr>
          <w:rFonts w:ascii="Times New Roman" w:hAnsi="Times New Roman" w:cs="Times New Roman"/>
        </w:rPr>
      </w:pPr>
      <w:bookmarkStart w:id="184" w:name="_Toc1442609788"/>
      <w:bookmarkStart w:id="185" w:name="_Toc228258454"/>
      <w:bookmarkStart w:id="186" w:name="_Toc327207581"/>
      <w:bookmarkStart w:id="187" w:name="_Toc102977488"/>
      <w:bookmarkStart w:id="188" w:name="_Toc107305157"/>
      <w:bookmarkStart w:id="189" w:name="_Ref115260679"/>
      <w:r w:rsidRPr="008A0350">
        <w:rPr>
          <w:rFonts w:ascii="Times New Roman" w:hAnsi="Times New Roman" w:cs="Times New Roman"/>
        </w:rPr>
        <w:t>Lomas</w:t>
      </w:r>
      <w:bookmarkEnd w:id="184"/>
      <w:bookmarkEnd w:id="185"/>
      <w:r w:rsidRPr="008A0350">
        <w:rPr>
          <w:rFonts w:ascii="Times New Roman" w:hAnsi="Times New Roman" w:cs="Times New Roman"/>
        </w:rPr>
        <w:t xml:space="preserve"> </w:t>
      </w:r>
      <w:bookmarkEnd w:id="186"/>
      <w:bookmarkEnd w:id="187"/>
      <w:bookmarkEnd w:id="188"/>
      <w:bookmarkEnd w:id="189"/>
    </w:p>
    <w:p w14:paraId="7A2D844F" w14:textId="20F181F4" w:rsidR="00707F99" w:rsidRPr="008A0350" w:rsidRDefault="00707F99" w:rsidP="00707F99">
      <w:r w:rsidRPr="008A0350">
        <w:rPr>
          <w:sz w:val="22"/>
          <w:szCs w:val="22"/>
        </w:rPr>
        <w:t>Sadaļa pieejama tikai AVIS administratora lomai.</w:t>
      </w:r>
    </w:p>
    <w:p w14:paraId="749D3A96" w14:textId="77777777" w:rsidR="00E10D6B" w:rsidRPr="008A0350" w:rsidRDefault="002A697E" w:rsidP="002A697E">
      <w:pPr>
        <w:rPr>
          <w:sz w:val="22"/>
        </w:rPr>
      </w:pPr>
      <w:r w:rsidRPr="008A0350">
        <w:rPr>
          <w:sz w:val="22"/>
        </w:rPr>
        <w:t>Apakšsadaļā “Lomas” ir iespējams lomas filtrēt pēc</w:t>
      </w:r>
      <w:r w:rsidR="00E10D6B" w:rsidRPr="008A0350">
        <w:rPr>
          <w:sz w:val="22"/>
        </w:rPr>
        <w:t>:</w:t>
      </w:r>
    </w:p>
    <w:p w14:paraId="54214B3D" w14:textId="6205DE52" w:rsidR="002A697E" w:rsidRPr="008A0350" w:rsidRDefault="00E10D6B" w:rsidP="00FA228A">
      <w:pPr>
        <w:pStyle w:val="ListParagraph"/>
        <w:numPr>
          <w:ilvl w:val="0"/>
          <w:numId w:val="52"/>
        </w:numPr>
        <w:rPr>
          <w:sz w:val="22"/>
        </w:rPr>
      </w:pPr>
      <w:r w:rsidRPr="008A0350">
        <w:rPr>
          <w:sz w:val="22"/>
        </w:rPr>
        <w:t>N</w:t>
      </w:r>
      <w:r w:rsidR="002A697E" w:rsidRPr="008A0350">
        <w:rPr>
          <w:sz w:val="22"/>
        </w:rPr>
        <w:t>osaukuma</w:t>
      </w:r>
      <w:r w:rsidR="00671A8E" w:rsidRPr="008A0350">
        <w:rPr>
          <w:sz w:val="22"/>
        </w:rPr>
        <w:t>.</w:t>
      </w:r>
    </w:p>
    <w:p w14:paraId="5A31D1DB" w14:textId="60EF3717" w:rsidR="00D30F70" w:rsidRPr="008A0350" w:rsidRDefault="00D30F70" w:rsidP="00D30F70">
      <w:pPr>
        <w:rPr>
          <w:sz w:val="22"/>
        </w:rPr>
      </w:pPr>
    </w:p>
    <w:p w14:paraId="4DBB01F8" w14:textId="69805585" w:rsidR="00D30F70" w:rsidRPr="008A0350" w:rsidRDefault="00020008" w:rsidP="00D30F70">
      <w:pPr>
        <w:jc w:val="center"/>
        <w:rPr>
          <w:sz w:val="22"/>
        </w:rPr>
      </w:pPr>
      <w:r w:rsidRPr="008A0350">
        <w:rPr>
          <w:noProof/>
          <w:sz w:val="20"/>
          <w:szCs w:val="20"/>
        </w:rPr>
        <w:drawing>
          <wp:inline distT="0" distB="0" distL="0" distR="0" wp14:anchorId="7B5DB298" wp14:editId="430480D9">
            <wp:extent cx="6120130" cy="1627505"/>
            <wp:effectExtent l="0" t="0" r="0" b="0"/>
            <wp:docPr id="1385892760" name="Picture 138589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1627505"/>
                    </a:xfrm>
                    <a:prstGeom prst="rect">
                      <a:avLst/>
                    </a:prstGeom>
                  </pic:spPr>
                </pic:pic>
              </a:graphicData>
            </a:graphic>
          </wp:inline>
        </w:drawing>
      </w:r>
    </w:p>
    <w:p w14:paraId="1A4773BE" w14:textId="49C9D0EE" w:rsidR="00D30F70" w:rsidRPr="008A0350" w:rsidRDefault="108CC914" w:rsidP="00C85269">
      <w:pPr>
        <w:pStyle w:val="Caption"/>
        <w:rPr>
          <w:rFonts w:ascii="Times New Roman" w:hAnsi="Times New Roman" w:cs="Times New Roman"/>
          <w:color w:val="auto"/>
        </w:rPr>
      </w:pPr>
      <w:bookmarkStart w:id="190" w:name="_Toc107305065"/>
      <w:bookmarkStart w:id="191" w:name="_Toc228258513"/>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17</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End w:id="190"/>
      <w:r w:rsidR="4B2B3C04" w:rsidRPr="008A0350">
        <w:rPr>
          <w:rFonts w:ascii="Times New Roman" w:hAnsi="Times New Roman" w:cs="Times New Roman"/>
          <w:color w:val="auto"/>
        </w:rPr>
        <w:t>Sadaļas “Lomas” skats</w:t>
      </w:r>
      <w:bookmarkEnd w:id="191"/>
    </w:p>
    <w:p w14:paraId="357D7EB0" w14:textId="7078DA99" w:rsidR="003A2388" w:rsidRPr="008A0350" w:rsidRDefault="00020008" w:rsidP="5BE330DF">
      <w:pPr>
        <w:rPr>
          <w:sz w:val="22"/>
          <w:szCs w:val="22"/>
        </w:rPr>
      </w:pPr>
      <w:r w:rsidRPr="008A0350">
        <w:rPr>
          <w:sz w:val="22"/>
          <w:szCs w:val="22"/>
        </w:rPr>
        <w:t>Uzspiežot uz konkrētu ierakstu</w:t>
      </w:r>
      <w:r w:rsidR="15C46227" w:rsidRPr="008A0350">
        <w:rPr>
          <w:sz w:val="22"/>
          <w:szCs w:val="22"/>
        </w:rPr>
        <w:t xml:space="preserve"> atveras </w:t>
      </w:r>
      <w:r w:rsidRPr="008A0350">
        <w:rPr>
          <w:sz w:val="22"/>
          <w:szCs w:val="22"/>
        </w:rPr>
        <w:t>sadaļa</w:t>
      </w:r>
      <w:r w:rsidR="4E9D4CCA" w:rsidRPr="008A0350">
        <w:rPr>
          <w:sz w:val="22"/>
          <w:szCs w:val="22"/>
        </w:rPr>
        <w:t xml:space="preserve"> “Lomas dati”, kur,</w:t>
      </w:r>
      <w:r w:rsidR="15C46227" w:rsidRPr="008A0350">
        <w:rPr>
          <w:sz w:val="22"/>
          <w:szCs w:val="22"/>
        </w:rPr>
        <w:t xml:space="preserve"> iespējams</w:t>
      </w:r>
      <w:r w:rsidR="4E9D4CCA" w:rsidRPr="008A0350">
        <w:rPr>
          <w:sz w:val="22"/>
          <w:szCs w:val="22"/>
        </w:rPr>
        <w:t>,</w:t>
      </w:r>
      <w:r w:rsidR="15C46227" w:rsidRPr="008A0350">
        <w:rPr>
          <w:sz w:val="22"/>
          <w:szCs w:val="22"/>
        </w:rPr>
        <w:t xml:space="preserve"> redzēt un rediģēt l</w:t>
      </w:r>
      <w:r w:rsidR="072254D3" w:rsidRPr="008A0350">
        <w:rPr>
          <w:sz w:val="22"/>
          <w:szCs w:val="22"/>
        </w:rPr>
        <w:t>omas:</w:t>
      </w:r>
    </w:p>
    <w:tbl>
      <w:tblPr>
        <w:tblStyle w:val="TableGrid"/>
        <w:tblW w:w="9634" w:type="dxa"/>
        <w:tblLook w:val="04A0" w:firstRow="1" w:lastRow="0" w:firstColumn="1" w:lastColumn="0" w:noHBand="0" w:noVBand="1"/>
      </w:tblPr>
      <w:tblGrid>
        <w:gridCol w:w="1925"/>
        <w:gridCol w:w="6575"/>
        <w:gridCol w:w="1134"/>
      </w:tblGrid>
      <w:tr w:rsidR="00E234D0" w:rsidRPr="008A0350" w14:paraId="2CEC03F7" w14:textId="77777777" w:rsidTr="00553793">
        <w:tc>
          <w:tcPr>
            <w:tcW w:w="1925" w:type="dxa"/>
            <w:vAlign w:val="center"/>
          </w:tcPr>
          <w:p w14:paraId="3A45360C" w14:textId="77777777" w:rsidR="003A2388" w:rsidRPr="008A0350" w:rsidRDefault="003A2388" w:rsidP="00553793">
            <w:pPr>
              <w:keepNext/>
              <w:jc w:val="both"/>
              <w:rPr>
                <w:b/>
                <w:sz w:val="18"/>
              </w:rPr>
            </w:pPr>
            <w:r w:rsidRPr="008A0350">
              <w:rPr>
                <w:b/>
                <w:sz w:val="18"/>
              </w:rPr>
              <w:t>Lauka nosaukums</w:t>
            </w:r>
          </w:p>
        </w:tc>
        <w:tc>
          <w:tcPr>
            <w:tcW w:w="6575" w:type="dxa"/>
            <w:vAlign w:val="center"/>
          </w:tcPr>
          <w:p w14:paraId="0C374B2C" w14:textId="77777777" w:rsidR="003A2388" w:rsidRPr="008A0350" w:rsidRDefault="003A2388" w:rsidP="00553793">
            <w:pPr>
              <w:keepNext/>
              <w:jc w:val="both"/>
              <w:rPr>
                <w:b/>
                <w:sz w:val="18"/>
              </w:rPr>
            </w:pPr>
            <w:r w:rsidRPr="008A0350">
              <w:rPr>
                <w:b/>
                <w:sz w:val="18"/>
              </w:rPr>
              <w:t>Lauka apraksts</w:t>
            </w:r>
          </w:p>
        </w:tc>
        <w:tc>
          <w:tcPr>
            <w:tcW w:w="1134" w:type="dxa"/>
            <w:vAlign w:val="center"/>
          </w:tcPr>
          <w:p w14:paraId="404B89A3" w14:textId="77777777" w:rsidR="003A2388" w:rsidRPr="008A0350" w:rsidRDefault="003A2388" w:rsidP="00553793">
            <w:pPr>
              <w:keepNext/>
              <w:jc w:val="both"/>
              <w:rPr>
                <w:b/>
                <w:sz w:val="18"/>
              </w:rPr>
            </w:pPr>
            <w:r w:rsidRPr="008A0350">
              <w:rPr>
                <w:b/>
                <w:sz w:val="18"/>
              </w:rPr>
              <w:t>Obligāts (Jā/ Nē)</w:t>
            </w:r>
          </w:p>
        </w:tc>
      </w:tr>
      <w:tr w:rsidR="00E234D0" w:rsidRPr="008A0350" w14:paraId="52CBCC25" w14:textId="77777777" w:rsidTr="00553793">
        <w:tc>
          <w:tcPr>
            <w:tcW w:w="1925" w:type="dxa"/>
            <w:vAlign w:val="center"/>
          </w:tcPr>
          <w:p w14:paraId="7560D4B9" w14:textId="488C3CE4" w:rsidR="003A2388" w:rsidRPr="008A0350" w:rsidRDefault="003A2388" w:rsidP="00553793">
            <w:pPr>
              <w:keepNext/>
              <w:jc w:val="both"/>
              <w:rPr>
                <w:sz w:val="18"/>
              </w:rPr>
            </w:pPr>
            <w:r w:rsidRPr="008A0350">
              <w:rPr>
                <w:sz w:val="18"/>
              </w:rPr>
              <w:t>Nosaukums</w:t>
            </w:r>
          </w:p>
        </w:tc>
        <w:tc>
          <w:tcPr>
            <w:tcW w:w="6575" w:type="dxa"/>
            <w:vAlign w:val="center"/>
          </w:tcPr>
          <w:p w14:paraId="1ECDADAD" w14:textId="23ECCDDD" w:rsidR="003A2388" w:rsidRPr="008A0350" w:rsidRDefault="003A2388" w:rsidP="00553793">
            <w:pPr>
              <w:keepNext/>
              <w:jc w:val="both"/>
              <w:rPr>
                <w:sz w:val="18"/>
              </w:rPr>
            </w:pPr>
            <w:r w:rsidRPr="008A0350">
              <w:rPr>
                <w:sz w:val="18"/>
              </w:rPr>
              <w:t>Lomas nosaukums</w:t>
            </w:r>
          </w:p>
        </w:tc>
        <w:tc>
          <w:tcPr>
            <w:tcW w:w="1134" w:type="dxa"/>
            <w:vAlign w:val="center"/>
          </w:tcPr>
          <w:p w14:paraId="538C920D" w14:textId="77777777" w:rsidR="003A2388" w:rsidRPr="008A0350" w:rsidRDefault="003A2388" w:rsidP="00553793">
            <w:pPr>
              <w:keepNext/>
              <w:jc w:val="both"/>
              <w:rPr>
                <w:sz w:val="18"/>
              </w:rPr>
            </w:pPr>
            <w:r w:rsidRPr="008A0350">
              <w:rPr>
                <w:sz w:val="18"/>
              </w:rPr>
              <w:t>Jā</w:t>
            </w:r>
          </w:p>
        </w:tc>
      </w:tr>
      <w:tr w:rsidR="00921F64" w:rsidRPr="008A0350" w14:paraId="3CC339B6" w14:textId="77777777" w:rsidTr="00553793">
        <w:tc>
          <w:tcPr>
            <w:tcW w:w="1925" w:type="dxa"/>
            <w:vAlign w:val="center"/>
          </w:tcPr>
          <w:p w14:paraId="6F6395F5" w14:textId="4B74625D" w:rsidR="003A2388" w:rsidRPr="008A0350" w:rsidRDefault="003A2388" w:rsidP="00553793">
            <w:pPr>
              <w:keepNext/>
              <w:jc w:val="both"/>
              <w:rPr>
                <w:sz w:val="18"/>
              </w:rPr>
            </w:pPr>
            <w:r w:rsidRPr="008A0350">
              <w:rPr>
                <w:sz w:val="18"/>
              </w:rPr>
              <w:t>Apraksts</w:t>
            </w:r>
          </w:p>
        </w:tc>
        <w:tc>
          <w:tcPr>
            <w:tcW w:w="6575" w:type="dxa"/>
            <w:vAlign w:val="center"/>
          </w:tcPr>
          <w:p w14:paraId="5A7CD522" w14:textId="26C9AA96" w:rsidR="003A2388" w:rsidRPr="008A0350" w:rsidRDefault="003A2388" w:rsidP="00553793">
            <w:pPr>
              <w:keepNext/>
              <w:jc w:val="both"/>
              <w:rPr>
                <w:sz w:val="18"/>
              </w:rPr>
            </w:pPr>
            <w:r w:rsidRPr="008A0350">
              <w:rPr>
                <w:sz w:val="18"/>
              </w:rPr>
              <w:t>Lomas apraksts</w:t>
            </w:r>
          </w:p>
        </w:tc>
        <w:tc>
          <w:tcPr>
            <w:tcW w:w="1134" w:type="dxa"/>
            <w:vAlign w:val="center"/>
          </w:tcPr>
          <w:p w14:paraId="02096062" w14:textId="506AA729" w:rsidR="003A2388" w:rsidRPr="008A0350" w:rsidRDefault="003A2388" w:rsidP="00553793">
            <w:pPr>
              <w:keepNext/>
              <w:jc w:val="both"/>
              <w:rPr>
                <w:sz w:val="18"/>
              </w:rPr>
            </w:pPr>
            <w:r w:rsidRPr="008A0350">
              <w:rPr>
                <w:sz w:val="18"/>
              </w:rPr>
              <w:t>Nē</w:t>
            </w:r>
          </w:p>
        </w:tc>
      </w:tr>
    </w:tbl>
    <w:p w14:paraId="7EA84618" w14:textId="77777777" w:rsidR="003A2388" w:rsidRPr="008A0350" w:rsidRDefault="003A2388" w:rsidP="00D30F70">
      <w:pPr>
        <w:rPr>
          <w:sz w:val="22"/>
        </w:rPr>
      </w:pPr>
    </w:p>
    <w:p w14:paraId="3916D619" w14:textId="1E16BD2D" w:rsidR="00D30F70" w:rsidRPr="008A0350" w:rsidRDefault="00C26CC0" w:rsidP="00C26CC0">
      <w:pPr>
        <w:rPr>
          <w:sz w:val="22"/>
        </w:rPr>
      </w:pPr>
      <w:r w:rsidRPr="008A0350">
        <w:rPr>
          <w:sz w:val="22"/>
          <w:szCs w:val="22"/>
        </w:rPr>
        <w:t>Lomai iespējams pievienot tiesības, kur katrai tiesībai pieejamas trīs pogas, kas apzīmē tiesības līmeni. Atzīmējot tiesības līmei tas iekrāsosies un tiesības tiks piešķirta lomai.</w:t>
      </w:r>
    </w:p>
    <w:p w14:paraId="45A24032" w14:textId="77777777" w:rsidR="008A771A" w:rsidRPr="008A0350" w:rsidRDefault="008A771A" w:rsidP="006300C9">
      <w:pPr>
        <w:rPr>
          <w:sz w:val="22"/>
        </w:rPr>
      </w:pPr>
    </w:p>
    <w:p w14:paraId="3EB89171" w14:textId="71AE4537" w:rsidR="006300C9" w:rsidRPr="008A0350" w:rsidRDefault="006300C9" w:rsidP="006300C9">
      <w:pPr>
        <w:rPr>
          <w:sz w:val="22"/>
        </w:rPr>
      </w:pPr>
      <w:r w:rsidRPr="008A0350">
        <w:rPr>
          <w:sz w:val="22"/>
        </w:rPr>
        <w:t>Lomas datu ievades formā ir pieejamas šādas pogas:</w:t>
      </w:r>
    </w:p>
    <w:p w14:paraId="49B07896" w14:textId="228E55F2" w:rsidR="006300C9" w:rsidRPr="008A0350" w:rsidRDefault="006300C9" w:rsidP="00FA228A">
      <w:pPr>
        <w:pStyle w:val="ListParagraph"/>
        <w:numPr>
          <w:ilvl w:val="0"/>
          <w:numId w:val="62"/>
        </w:numPr>
        <w:rPr>
          <w:sz w:val="22"/>
        </w:rPr>
      </w:pPr>
      <w:r w:rsidRPr="008A0350">
        <w:rPr>
          <w:sz w:val="22"/>
        </w:rPr>
        <w:t xml:space="preserve">Poga ”Saglabāt” - veic ievadīto datu saglabāšanu, veicot arī </w:t>
      </w:r>
      <w:r w:rsidR="000C33EC" w:rsidRPr="008A0350">
        <w:rPr>
          <w:sz w:val="22"/>
        </w:rPr>
        <w:t>sadaļas</w:t>
      </w:r>
      <w:r w:rsidRPr="008A0350">
        <w:rPr>
          <w:sz w:val="22"/>
        </w:rPr>
        <w:t xml:space="preserve"> aizvēršanu;</w:t>
      </w:r>
    </w:p>
    <w:p w14:paraId="120EF8D9" w14:textId="3423F353" w:rsidR="006300C9" w:rsidRPr="008A0350" w:rsidRDefault="006300C9" w:rsidP="00FA228A">
      <w:pPr>
        <w:pStyle w:val="ListParagraph"/>
        <w:numPr>
          <w:ilvl w:val="0"/>
          <w:numId w:val="62"/>
        </w:numPr>
        <w:rPr>
          <w:sz w:val="22"/>
        </w:rPr>
      </w:pPr>
      <w:r w:rsidRPr="008A0350">
        <w:rPr>
          <w:sz w:val="22"/>
        </w:rPr>
        <w:lastRenderedPageBreak/>
        <w:t xml:space="preserve">Poga ”Aizvērt” - veic </w:t>
      </w:r>
      <w:r w:rsidR="000C33EC" w:rsidRPr="008A0350">
        <w:rPr>
          <w:sz w:val="22"/>
        </w:rPr>
        <w:t>sadaļas</w:t>
      </w:r>
      <w:r w:rsidRPr="008A0350">
        <w:rPr>
          <w:sz w:val="22"/>
        </w:rPr>
        <w:t xml:space="preserve"> aizvēršanu, nesaglabājot ievadītos datus;</w:t>
      </w:r>
    </w:p>
    <w:p w14:paraId="029B0B06" w14:textId="69643306" w:rsidR="006300C9" w:rsidRPr="008A0350" w:rsidRDefault="4E4AB79D" w:rsidP="00FA228A">
      <w:pPr>
        <w:pStyle w:val="ListParagraph"/>
        <w:numPr>
          <w:ilvl w:val="0"/>
          <w:numId w:val="62"/>
        </w:numPr>
        <w:rPr>
          <w:sz w:val="22"/>
          <w:szCs w:val="22"/>
        </w:rPr>
      </w:pPr>
      <w:r w:rsidRPr="008A0350">
        <w:rPr>
          <w:sz w:val="22"/>
          <w:szCs w:val="22"/>
        </w:rPr>
        <w:t>Poga “Dzēst”- parāda paziņojumu “Vai tiešām vēlaties dzēst lomu?”, kur</w:t>
      </w:r>
      <w:r w:rsidR="048A8B78" w:rsidRPr="008A0350">
        <w:rPr>
          <w:sz w:val="22"/>
          <w:szCs w:val="22"/>
        </w:rPr>
        <w:t xml:space="preserve"> modālajā logā</w:t>
      </w:r>
      <w:r w:rsidRPr="008A0350">
        <w:rPr>
          <w:sz w:val="22"/>
          <w:szCs w:val="22"/>
        </w:rPr>
        <w:t xml:space="preserve"> nospiežot pogu</w:t>
      </w:r>
      <w:r w:rsidR="3E5A53FE" w:rsidRPr="008A0350">
        <w:rPr>
          <w:sz w:val="22"/>
          <w:szCs w:val="22"/>
        </w:rPr>
        <w:t xml:space="preserve"> “</w:t>
      </w:r>
      <w:r w:rsidRPr="008A0350">
        <w:rPr>
          <w:sz w:val="22"/>
          <w:szCs w:val="22"/>
        </w:rPr>
        <w:t>Jā</w:t>
      </w:r>
      <w:r w:rsidR="356E5698" w:rsidRPr="008A0350">
        <w:rPr>
          <w:sz w:val="22"/>
          <w:szCs w:val="22"/>
        </w:rPr>
        <w:t>”</w:t>
      </w:r>
      <w:r w:rsidRPr="008A0350">
        <w:rPr>
          <w:sz w:val="22"/>
          <w:szCs w:val="22"/>
        </w:rPr>
        <w:t>, loma tiek dzēsta no portāla</w:t>
      </w:r>
      <w:r w:rsidR="23175D72" w:rsidRPr="008A0350">
        <w:rPr>
          <w:sz w:val="22"/>
          <w:szCs w:val="22"/>
        </w:rPr>
        <w:t>.</w:t>
      </w:r>
    </w:p>
    <w:p w14:paraId="6779E45E" w14:textId="77777777" w:rsidR="006300C9" w:rsidRPr="008A0350" w:rsidRDefault="006300C9" w:rsidP="00D30F70">
      <w:pPr>
        <w:spacing w:line="259" w:lineRule="auto"/>
        <w:rPr>
          <w:sz w:val="22"/>
        </w:rPr>
      </w:pPr>
    </w:p>
    <w:p w14:paraId="2ECEBB71" w14:textId="78B6B5F3" w:rsidR="00D30F70" w:rsidRPr="008A0350" w:rsidRDefault="00020008" w:rsidP="00D30F70">
      <w:pPr>
        <w:spacing w:line="259" w:lineRule="auto"/>
        <w:jc w:val="center"/>
        <w:rPr>
          <w:sz w:val="22"/>
        </w:rPr>
      </w:pPr>
      <w:r w:rsidRPr="008A0350">
        <w:rPr>
          <w:noProof/>
          <w:sz w:val="20"/>
          <w:szCs w:val="20"/>
        </w:rPr>
        <w:drawing>
          <wp:inline distT="0" distB="0" distL="0" distR="0" wp14:anchorId="146F1D06" wp14:editId="45CB8D4E">
            <wp:extent cx="6120130" cy="4511040"/>
            <wp:effectExtent l="0" t="0" r="0" b="3810"/>
            <wp:docPr id="1385892761" name="Picture 138589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4511040"/>
                    </a:xfrm>
                    <a:prstGeom prst="rect">
                      <a:avLst/>
                    </a:prstGeom>
                  </pic:spPr>
                </pic:pic>
              </a:graphicData>
            </a:graphic>
          </wp:inline>
        </w:drawing>
      </w:r>
    </w:p>
    <w:p w14:paraId="4BF9B438" w14:textId="53AC1128" w:rsidR="00D30F70" w:rsidRPr="008A0350" w:rsidRDefault="108CC914" w:rsidP="00C85269">
      <w:pPr>
        <w:pStyle w:val="Caption"/>
        <w:rPr>
          <w:rFonts w:ascii="Times New Roman" w:hAnsi="Times New Roman" w:cs="Times New Roman"/>
          <w:color w:val="auto"/>
        </w:rPr>
      </w:pPr>
      <w:bookmarkStart w:id="192" w:name="_Ref102134894"/>
      <w:bookmarkStart w:id="193" w:name="_Toc107305066"/>
      <w:bookmarkStart w:id="194" w:name="_Toc228258514"/>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18</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End w:id="192"/>
      <w:bookmarkEnd w:id="193"/>
      <w:r w:rsidR="5DE34F2D" w:rsidRPr="008A0350">
        <w:rPr>
          <w:rFonts w:ascii="Times New Roman" w:hAnsi="Times New Roman" w:cs="Times New Roman"/>
          <w:color w:val="auto"/>
        </w:rPr>
        <w:t>Sadaļas “Lomas dati” skats</w:t>
      </w:r>
      <w:bookmarkEnd w:id="194"/>
    </w:p>
    <w:p w14:paraId="53583C33" w14:textId="65BBDCB4" w:rsidR="00E00B21" w:rsidRPr="008A0350" w:rsidRDefault="716B6E53" w:rsidP="00120560">
      <w:pPr>
        <w:pStyle w:val="Heading2"/>
        <w:rPr>
          <w:rFonts w:ascii="Times New Roman" w:hAnsi="Times New Roman" w:cs="Times New Roman"/>
        </w:rPr>
      </w:pPr>
      <w:bookmarkStart w:id="195" w:name="_Toc261045765"/>
      <w:bookmarkStart w:id="196" w:name="_Toc103339349"/>
      <w:bookmarkStart w:id="197" w:name="_Toc107305163"/>
      <w:bookmarkStart w:id="198" w:name="_Ref116627160"/>
      <w:bookmarkStart w:id="199" w:name="_Toc1594369909"/>
      <w:bookmarkStart w:id="200" w:name="_Toc228258455"/>
      <w:r w:rsidRPr="008A0350">
        <w:rPr>
          <w:rFonts w:ascii="Times New Roman" w:hAnsi="Times New Roman" w:cs="Times New Roman"/>
        </w:rPr>
        <w:t>Sadaļa “N</w:t>
      </w:r>
      <w:r w:rsidR="108CC914" w:rsidRPr="008A0350">
        <w:rPr>
          <w:rFonts w:ascii="Times New Roman" w:hAnsi="Times New Roman" w:cs="Times New Roman"/>
        </w:rPr>
        <w:t>otikum</w:t>
      </w:r>
      <w:bookmarkEnd w:id="195"/>
      <w:bookmarkEnd w:id="196"/>
      <w:bookmarkEnd w:id="197"/>
      <w:r w:rsidRPr="008A0350">
        <w:rPr>
          <w:rFonts w:ascii="Times New Roman" w:hAnsi="Times New Roman" w:cs="Times New Roman"/>
        </w:rPr>
        <w:t>i”</w:t>
      </w:r>
      <w:bookmarkEnd w:id="198"/>
      <w:bookmarkEnd w:id="199"/>
      <w:bookmarkEnd w:id="200"/>
    </w:p>
    <w:p w14:paraId="6899993E" w14:textId="40C66BA2" w:rsidR="00C562CF" w:rsidRPr="008A0350" w:rsidRDefault="29C10724" w:rsidP="006A625F">
      <w:pPr>
        <w:jc w:val="both"/>
        <w:textAlignment w:val="baseline"/>
        <w:rPr>
          <w:sz w:val="22"/>
          <w:szCs w:val="22"/>
          <w:lang w:eastAsia="lv-LV"/>
        </w:rPr>
      </w:pPr>
      <w:r w:rsidRPr="008A0350">
        <w:rPr>
          <w:sz w:val="22"/>
          <w:szCs w:val="22"/>
          <w:lang w:eastAsia="lv-LV"/>
        </w:rPr>
        <w:t>Gadījumā, ja organizācijas ietvaros lietotājam ir</w:t>
      </w:r>
      <w:r w:rsidR="35EC55DF" w:rsidRPr="008A0350">
        <w:rPr>
          <w:sz w:val="22"/>
          <w:szCs w:val="22"/>
          <w:lang w:eastAsia="lv-LV"/>
        </w:rPr>
        <w:t xml:space="preserve"> jauni</w:t>
      </w:r>
      <w:r w:rsidRPr="008A0350">
        <w:rPr>
          <w:sz w:val="22"/>
          <w:szCs w:val="22"/>
          <w:lang w:eastAsia="lv-LV"/>
        </w:rPr>
        <w:t xml:space="preserve"> notikumi, kurus tas nav apskatījis, tiek attēlota ikona ar notikumu skaitu. Novietojot kursoru uz notikumu skaita ikonas, tiek parādīta </w:t>
      </w:r>
      <w:proofErr w:type="spellStart"/>
      <w:r w:rsidRPr="008A0350">
        <w:rPr>
          <w:sz w:val="22"/>
          <w:szCs w:val="22"/>
          <w:lang w:eastAsia="lv-LV"/>
        </w:rPr>
        <w:t>paskaidre</w:t>
      </w:r>
      <w:proofErr w:type="spellEnd"/>
      <w:r w:rsidRPr="008A0350">
        <w:rPr>
          <w:sz w:val="22"/>
          <w:szCs w:val="22"/>
          <w:lang w:eastAsia="lv-LV"/>
        </w:rPr>
        <w:t>– “Jauni notikumi”.  Klikšķinot uz notikumu ikonas, tiek atvērta sadaļa “Notikumi”</w:t>
      </w:r>
    </w:p>
    <w:p w14:paraId="7F7204E3" w14:textId="171BFFD8" w:rsidR="00E00B21" w:rsidRPr="008A0350" w:rsidRDefault="00E00B21" w:rsidP="00C26CC0">
      <w:pPr>
        <w:spacing w:line="259" w:lineRule="auto"/>
        <w:jc w:val="both"/>
      </w:pPr>
      <w:r w:rsidRPr="008A0350">
        <w:rPr>
          <w:sz w:val="22"/>
          <w:szCs w:val="22"/>
        </w:rPr>
        <w:t> </w:t>
      </w:r>
    </w:p>
    <w:p w14:paraId="547265C1" w14:textId="6227DCBD" w:rsidR="4195D93F" w:rsidRPr="008A0350" w:rsidRDefault="003002E2" w:rsidP="01E31F8D">
      <w:pPr>
        <w:jc w:val="center"/>
      </w:pPr>
      <w:r w:rsidRPr="008A0350">
        <w:rPr>
          <w:noProof/>
          <w:shd w:val="clear" w:color="auto" w:fill="FFFFFF"/>
        </w:rPr>
        <w:drawing>
          <wp:inline distT="0" distB="0" distL="0" distR="0" wp14:anchorId="2E4C2EE7" wp14:editId="3BB03181">
            <wp:extent cx="3029373" cy="428685"/>
            <wp:effectExtent l="0" t="0" r="0" b="9525"/>
            <wp:docPr id="1385892764" name="Picture 138589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029373" cy="428685"/>
                    </a:xfrm>
                    <a:prstGeom prst="rect">
                      <a:avLst/>
                    </a:prstGeom>
                  </pic:spPr>
                </pic:pic>
              </a:graphicData>
            </a:graphic>
          </wp:inline>
        </w:drawing>
      </w:r>
    </w:p>
    <w:p w14:paraId="54327ECF" w14:textId="459A88DF" w:rsidR="00E00B21" w:rsidRPr="008A0350" w:rsidRDefault="7334AC2A" w:rsidP="00C85269">
      <w:pPr>
        <w:pStyle w:val="Caption"/>
        <w:rPr>
          <w:rFonts w:ascii="Times New Roman" w:hAnsi="Times New Roman" w:cs="Times New Roman"/>
          <w:color w:val="auto"/>
        </w:rPr>
      </w:pPr>
      <w:bookmarkStart w:id="201" w:name="_Toc114605108"/>
      <w:bookmarkStart w:id="202" w:name="_Toc228258515"/>
      <w:r w:rsidRPr="008A0350">
        <w:rPr>
          <w:rFonts w:ascii="Times New Roman" w:hAnsi="Times New Roman" w:cs="Times New Roman"/>
          <w:color w:val="auto"/>
        </w:rPr>
        <w:t xml:space="preserve">Attēls </w:t>
      </w:r>
      <w:r w:rsidR="00E00B21" w:rsidRPr="008A0350">
        <w:rPr>
          <w:rFonts w:ascii="Times New Roman" w:hAnsi="Times New Roman" w:cs="Times New Roman"/>
          <w:color w:val="auto"/>
        </w:rPr>
        <w:fldChar w:fldCharType="begin"/>
      </w:r>
      <w:r w:rsidR="00E00B21" w:rsidRPr="008A0350">
        <w:rPr>
          <w:rFonts w:ascii="Times New Roman" w:hAnsi="Times New Roman" w:cs="Times New Roman"/>
          <w:color w:val="auto"/>
        </w:rPr>
        <w:instrText>SEQ Attēls \* ARABIC</w:instrText>
      </w:r>
      <w:r w:rsidR="00E00B21"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19</w:t>
      </w:r>
      <w:r w:rsidR="00E00B21" w:rsidRPr="008A0350">
        <w:rPr>
          <w:rFonts w:ascii="Times New Roman" w:hAnsi="Times New Roman" w:cs="Times New Roman"/>
          <w:color w:val="auto"/>
        </w:rPr>
        <w:fldChar w:fldCharType="end"/>
      </w:r>
      <w:r w:rsidR="74D289D3" w:rsidRPr="008A0350">
        <w:rPr>
          <w:rFonts w:ascii="Times New Roman" w:hAnsi="Times New Roman" w:cs="Times New Roman"/>
          <w:noProof/>
          <w:color w:val="auto"/>
        </w:rPr>
        <w:t>.</w:t>
      </w:r>
      <w:r w:rsidRPr="008A0350">
        <w:rPr>
          <w:rFonts w:ascii="Times New Roman" w:hAnsi="Times New Roman" w:cs="Times New Roman"/>
          <w:color w:val="auto"/>
        </w:rPr>
        <w:t xml:space="preserve"> Notikum</w:t>
      </w:r>
      <w:bookmarkEnd w:id="201"/>
      <w:r w:rsidRPr="008A0350">
        <w:rPr>
          <w:rFonts w:ascii="Times New Roman" w:hAnsi="Times New Roman" w:cs="Times New Roman"/>
          <w:color w:val="auto"/>
        </w:rPr>
        <w:t>u pazīme</w:t>
      </w:r>
      <w:bookmarkEnd w:id="202"/>
    </w:p>
    <w:p w14:paraId="27209A45" w14:textId="7409DFEF" w:rsidR="001E7554" w:rsidRPr="008A0350" w:rsidRDefault="00D30F70" w:rsidP="00D30F70">
      <w:pPr>
        <w:spacing w:line="259" w:lineRule="auto"/>
        <w:rPr>
          <w:sz w:val="22"/>
        </w:rPr>
      </w:pPr>
      <w:r w:rsidRPr="008A0350">
        <w:rPr>
          <w:sz w:val="22"/>
        </w:rPr>
        <w:t>Sadaļā "Notikumi” lietotājam būs iespējams redzēt visus notikumus, kas notikuši organizācijā. Notikumus iespējams filtrēt pēc</w:t>
      </w:r>
      <w:r w:rsidR="001E7554" w:rsidRPr="008A0350">
        <w:rPr>
          <w:sz w:val="22"/>
        </w:rPr>
        <w:t>:</w:t>
      </w:r>
    </w:p>
    <w:p w14:paraId="17B33AB4" w14:textId="77777777" w:rsidR="001E7554" w:rsidRPr="008A0350" w:rsidRDefault="001E7554" w:rsidP="00FA228A">
      <w:pPr>
        <w:pStyle w:val="ListParagraph"/>
        <w:numPr>
          <w:ilvl w:val="0"/>
          <w:numId w:val="53"/>
        </w:numPr>
        <w:spacing w:line="259" w:lineRule="auto"/>
        <w:rPr>
          <w:sz w:val="22"/>
        </w:rPr>
      </w:pPr>
      <w:r w:rsidRPr="008A0350">
        <w:rPr>
          <w:sz w:val="22"/>
        </w:rPr>
        <w:t>D</w:t>
      </w:r>
      <w:r w:rsidR="00D30F70" w:rsidRPr="008A0350">
        <w:rPr>
          <w:sz w:val="22"/>
        </w:rPr>
        <w:t>atuma</w:t>
      </w:r>
      <w:r w:rsidRPr="008A0350">
        <w:rPr>
          <w:sz w:val="22"/>
        </w:rPr>
        <w:t xml:space="preserve"> no;</w:t>
      </w:r>
    </w:p>
    <w:p w14:paraId="446AB31E" w14:textId="77777777" w:rsidR="001E7554" w:rsidRPr="008A0350" w:rsidRDefault="001E7554" w:rsidP="00FA228A">
      <w:pPr>
        <w:pStyle w:val="ListParagraph"/>
        <w:numPr>
          <w:ilvl w:val="0"/>
          <w:numId w:val="53"/>
        </w:numPr>
        <w:spacing w:line="259" w:lineRule="auto"/>
        <w:rPr>
          <w:sz w:val="22"/>
        </w:rPr>
      </w:pPr>
      <w:r w:rsidRPr="008A0350">
        <w:rPr>
          <w:sz w:val="22"/>
        </w:rPr>
        <w:t>Datuma līdz;</w:t>
      </w:r>
    </w:p>
    <w:p w14:paraId="2BF1BF04" w14:textId="77777777" w:rsidR="001E7554" w:rsidRPr="008A0350" w:rsidRDefault="001E7554" w:rsidP="00FA228A">
      <w:pPr>
        <w:pStyle w:val="ListParagraph"/>
        <w:numPr>
          <w:ilvl w:val="0"/>
          <w:numId w:val="53"/>
        </w:numPr>
        <w:spacing w:line="259" w:lineRule="auto"/>
        <w:rPr>
          <w:sz w:val="22"/>
        </w:rPr>
      </w:pPr>
      <w:r w:rsidRPr="008A0350">
        <w:rPr>
          <w:sz w:val="22"/>
        </w:rPr>
        <w:t>V</w:t>
      </w:r>
      <w:r w:rsidR="00D30F70" w:rsidRPr="008A0350">
        <w:rPr>
          <w:sz w:val="22"/>
        </w:rPr>
        <w:t>eikt brīvo meklēšanu (rezultāts tiek meklēts pēc kolonn</w:t>
      </w:r>
      <w:r w:rsidRPr="008A0350">
        <w:rPr>
          <w:sz w:val="22"/>
        </w:rPr>
        <w:t>as "Informācija par notikumu");</w:t>
      </w:r>
    </w:p>
    <w:p w14:paraId="05A61C1D" w14:textId="5B728D08" w:rsidR="00D30F70" w:rsidRPr="008A0350" w:rsidRDefault="001E7554" w:rsidP="00FA228A">
      <w:pPr>
        <w:pStyle w:val="ListParagraph"/>
        <w:numPr>
          <w:ilvl w:val="0"/>
          <w:numId w:val="53"/>
        </w:numPr>
        <w:spacing w:line="259" w:lineRule="auto"/>
        <w:rPr>
          <w:sz w:val="22"/>
        </w:rPr>
      </w:pPr>
      <w:r w:rsidRPr="008A0350">
        <w:rPr>
          <w:sz w:val="22"/>
        </w:rPr>
        <w:t>N</w:t>
      </w:r>
      <w:r w:rsidR="00D30F70" w:rsidRPr="008A0350">
        <w:rPr>
          <w:sz w:val="22"/>
        </w:rPr>
        <w:t>otikuma tipa.</w:t>
      </w:r>
    </w:p>
    <w:p w14:paraId="0088C932" w14:textId="77777777" w:rsidR="00C26CC0" w:rsidRPr="008A0350" w:rsidRDefault="00C26CC0" w:rsidP="00C26CC0">
      <w:pPr>
        <w:rPr>
          <w:sz w:val="22"/>
          <w:szCs w:val="22"/>
        </w:rPr>
      </w:pPr>
      <w:r w:rsidRPr="008A0350">
        <w:rPr>
          <w:sz w:val="22"/>
          <w:szCs w:val="22"/>
        </w:rPr>
        <w:t xml:space="preserve">Nospiežot uz notikumu atveras attiecīgā sadaļa un ieraksts, kur jāveic kāda darbība. </w:t>
      </w:r>
    </w:p>
    <w:p w14:paraId="6D020990" w14:textId="21060F61" w:rsidR="00D30F70" w:rsidRPr="008A0350" w:rsidRDefault="003002E2" w:rsidP="00C26CC0">
      <w:pPr>
        <w:rPr>
          <w:sz w:val="22"/>
        </w:rPr>
      </w:pPr>
      <w:r w:rsidRPr="008A0350">
        <w:rPr>
          <w:noProof/>
          <w:lang w:eastAsia="lv-LV"/>
        </w:rPr>
        <w:lastRenderedPageBreak/>
        <w:drawing>
          <wp:inline distT="0" distB="0" distL="0" distR="0" wp14:anchorId="648569F7" wp14:editId="3C33C858">
            <wp:extent cx="6120130" cy="1089025"/>
            <wp:effectExtent l="0" t="0" r="0" b="0"/>
            <wp:docPr id="1385892765" name="Picture 138589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130" cy="1089025"/>
                    </a:xfrm>
                    <a:prstGeom prst="rect">
                      <a:avLst/>
                    </a:prstGeom>
                  </pic:spPr>
                </pic:pic>
              </a:graphicData>
            </a:graphic>
          </wp:inline>
        </w:drawing>
      </w:r>
    </w:p>
    <w:p w14:paraId="0235CB0F" w14:textId="1F15262F" w:rsidR="00D30F70" w:rsidRPr="008A0350" w:rsidRDefault="108CC914" w:rsidP="00C85269">
      <w:pPr>
        <w:pStyle w:val="Caption"/>
        <w:rPr>
          <w:rFonts w:ascii="Times New Roman" w:hAnsi="Times New Roman" w:cs="Times New Roman"/>
          <w:color w:val="auto"/>
        </w:rPr>
      </w:pPr>
      <w:bookmarkStart w:id="203" w:name="_Toc228258516"/>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20</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AVIS pašapkalpošanās portāla sadaļa - “Notikumi”</w:t>
      </w:r>
      <w:bookmarkEnd w:id="203"/>
    </w:p>
    <w:p w14:paraId="737D341D" w14:textId="77777777" w:rsidR="00C26CC0" w:rsidRPr="008A0350" w:rsidRDefault="00C26CC0" w:rsidP="00C26CC0">
      <w:pPr>
        <w:textAlignment w:val="baseline"/>
        <w:rPr>
          <w:sz w:val="22"/>
          <w:lang w:eastAsia="lv-LV"/>
        </w:rPr>
      </w:pPr>
      <w:r w:rsidRPr="008A0350">
        <w:rPr>
          <w:sz w:val="22"/>
          <w:lang w:eastAsia="lv-LV"/>
        </w:rPr>
        <w:t>Iespējams atzīmēt ierakstus ar kuriem lietotājs vēlas veikt kādus darbību, atzīmējot ierakstus tiek attēlotas pogas:</w:t>
      </w:r>
    </w:p>
    <w:p w14:paraId="25452EBA" w14:textId="77777777" w:rsidR="00C26CC0" w:rsidRPr="008A0350" w:rsidRDefault="00C26CC0" w:rsidP="00FA228A">
      <w:pPr>
        <w:pStyle w:val="ListParagraph"/>
        <w:numPr>
          <w:ilvl w:val="0"/>
          <w:numId w:val="110"/>
        </w:numPr>
        <w:jc w:val="both"/>
        <w:textAlignment w:val="baseline"/>
        <w:rPr>
          <w:sz w:val="22"/>
          <w:lang w:eastAsia="lv-LV"/>
        </w:rPr>
      </w:pPr>
      <w:r w:rsidRPr="008A0350">
        <w:rPr>
          <w:sz w:val="22"/>
          <w:lang w:eastAsia="lv-LV"/>
        </w:rPr>
        <w:t>Atzīmēt kā izlasītu, kas atzīmē neizlasītās ziņas, kā izlasītas.</w:t>
      </w:r>
    </w:p>
    <w:p w14:paraId="6A1E6884" w14:textId="77777777" w:rsidR="00C26CC0" w:rsidRPr="008A0350" w:rsidRDefault="00C26CC0" w:rsidP="00FA228A">
      <w:pPr>
        <w:pStyle w:val="ListParagraph"/>
        <w:numPr>
          <w:ilvl w:val="0"/>
          <w:numId w:val="110"/>
        </w:numPr>
        <w:jc w:val="both"/>
        <w:textAlignment w:val="baseline"/>
        <w:rPr>
          <w:sz w:val="22"/>
          <w:lang w:eastAsia="lv-LV"/>
        </w:rPr>
      </w:pPr>
      <w:r w:rsidRPr="008A0350">
        <w:rPr>
          <w:sz w:val="22"/>
          <w:lang w:eastAsia="lv-LV"/>
        </w:rPr>
        <w:t>Atzīmēt kā neizlasītu, kas atzīmē izlasītās ziņas, kā neizlasītas.</w:t>
      </w:r>
    </w:p>
    <w:p w14:paraId="2B9C6CB7" w14:textId="77777777" w:rsidR="00C26CC0" w:rsidRPr="008A0350" w:rsidRDefault="00C26CC0" w:rsidP="00C26CC0">
      <w:pPr>
        <w:textAlignment w:val="baseline"/>
        <w:rPr>
          <w:sz w:val="22"/>
          <w:lang w:eastAsia="lv-LV"/>
        </w:rPr>
      </w:pPr>
    </w:p>
    <w:p w14:paraId="2B037D60" w14:textId="77777777" w:rsidR="00C26CC0" w:rsidRPr="008A0350" w:rsidRDefault="00C26CC0" w:rsidP="00C26CC0">
      <w:pPr>
        <w:textAlignment w:val="baseline"/>
        <w:rPr>
          <w:sz w:val="22"/>
          <w:lang w:eastAsia="lv-LV"/>
        </w:rPr>
      </w:pPr>
      <w:r w:rsidRPr="008A0350">
        <w:rPr>
          <w:sz w:val="22"/>
          <w:lang w:eastAsia="lv-LV"/>
        </w:rPr>
        <w:t xml:space="preserve">Ja organizācijā ir 2 lietotāji un viens no tiem atver visus jaunos notikumus, tad otram lietotājam šie notikumi netiek attēloti, kā jauni notikumi. Attēlošanas princips ir tāds, kā e-pastam. Ja e-pasta lietotājs un parole ir pieejama 2 lietotājiem, tad gadījumā, ja viens no lietotājiem ziņas izlasa, otram lietotājam ieejot sistēmā tās vairs netiek attēlotas, kā neizlasītas. Ikonas ar ziņu skaitu organizācijas ietvaros tiek attēlots katram no organizācijas lietotājiem tik ilgi, kamēr ziņa ir neizlasīta. Ja nav nevienas neizlasītas ziņas, tad pie lietotāja ikonas nav notifikāciju ikonas. </w:t>
      </w:r>
    </w:p>
    <w:p w14:paraId="3FED9DFF" w14:textId="77777777" w:rsidR="00C26CC0" w:rsidRPr="008A0350" w:rsidRDefault="00C26CC0" w:rsidP="00C26CC0">
      <w:pPr>
        <w:rPr>
          <w:sz w:val="22"/>
          <w:lang w:eastAsia="lv-LV"/>
        </w:rPr>
      </w:pPr>
    </w:p>
    <w:p w14:paraId="19D31C7A" w14:textId="77777777" w:rsidR="00C26CC0" w:rsidRPr="008A0350" w:rsidRDefault="00C26CC0" w:rsidP="00C26CC0">
      <w:pPr>
        <w:rPr>
          <w:sz w:val="22"/>
          <w:lang w:eastAsia="lv-LV"/>
        </w:rPr>
      </w:pPr>
      <w:r w:rsidRPr="008A0350">
        <w:rPr>
          <w:sz w:val="22"/>
          <w:lang w:eastAsia="lv-LV"/>
        </w:rPr>
        <w:t>Paziņojumi AVIS administratoram tiek izsūtīti par </w:t>
      </w:r>
    </w:p>
    <w:p w14:paraId="52F829D1" w14:textId="77777777" w:rsidR="00C26CC0" w:rsidRPr="008A0350" w:rsidRDefault="00C26CC0" w:rsidP="00FA228A">
      <w:pPr>
        <w:pStyle w:val="ListParagraph"/>
        <w:numPr>
          <w:ilvl w:val="0"/>
          <w:numId w:val="111"/>
        </w:numPr>
        <w:jc w:val="both"/>
        <w:rPr>
          <w:sz w:val="22"/>
          <w:lang w:eastAsia="lv-LV"/>
        </w:rPr>
      </w:pPr>
      <w:r w:rsidRPr="008A0350">
        <w:rPr>
          <w:sz w:val="22"/>
          <w:lang w:eastAsia="lv-LV"/>
        </w:rPr>
        <w:t>Kad tiek iesniegta jauna IL tipa klasifikatora vērtība </w:t>
      </w:r>
    </w:p>
    <w:p w14:paraId="15692B4B" w14:textId="77777777" w:rsidR="00C26CC0" w:rsidRPr="008A0350" w:rsidRDefault="00C26CC0" w:rsidP="00FA228A">
      <w:pPr>
        <w:pStyle w:val="ListParagraph"/>
        <w:numPr>
          <w:ilvl w:val="0"/>
          <w:numId w:val="111"/>
        </w:numPr>
        <w:jc w:val="both"/>
        <w:rPr>
          <w:sz w:val="22"/>
          <w:lang w:eastAsia="lv-LV"/>
        </w:rPr>
      </w:pPr>
      <w:r w:rsidRPr="008A0350">
        <w:rPr>
          <w:sz w:val="22"/>
          <w:lang w:eastAsia="lv-LV"/>
        </w:rPr>
        <w:t>Kad tiek iesniegta jauna atvieglojuma klasifikatora vērtība </w:t>
      </w:r>
    </w:p>
    <w:p w14:paraId="7EAE9317" w14:textId="77777777" w:rsidR="00C26CC0" w:rsidRPr="008A0350" w:rsidRDefault="00C26CC0" w:rsidP="00FA228A">
      <w:pPr>
        <w:pStyle w:val="ListParagraph"/>
        <w:numPr>
          <w:ilvl w:val="0"/>
          <w:numId w:val="111"/>
        </w:numPr>
        <w:jc w:val="both"/>
        <w:rPr>
          <w:sz w:val="22"/>
          <w:lang w:eastAsia="lv-LV"/>
        </w:rPr>
      </w:pPr>
      <w:r w:rsidRPr="008A0350">
        <w:rPr>
          <w:sz w:val="22"/>
          <w:lang w:eastAsia="lv-LV"/>
        </w:rPr>
        <w:t>Kad tiek iesniegta jauna atvieglojumu grupas klasifikatora vērtība </w:t>
      </w:r>
    </w:p>
    <w:p w14:paraId="0A4DD810" w14:textId="77777777" w:rsidR="00C26CC0" w:rsidRPr="008A0350" w:rsidRDefault="00C26CC0" w:rsidP="00FA228A">
      <w:pPr>
        <w:pStyle w:val="ListParagraph"/>
        <w:numPr>
          <w:ilvl w:val="0"/>
          <w:numId w:val="111"/>
        </w:numPr>
        <w:jc w:val="both"/>
        <w:rPr>
          <w:sz w:val="22"/>
          <w:lang w:eastAsia="lv-LV"/>
        </w:rPr>
      </w:pPr>
      <w:r w:rsidRPr="008A0350">
        <w:rPr>
          <w:sz w:val="22"/>
          <w:lang w:eastAsia="lv-LV"/>
        </w:rPr>
        <w:t>Kad tiek iesniegta jauna preču un pakalpojumu grupa </w:t>
      </w:r>
    </w:p>
    <w:p w14:paraId="67669748" w14:textId="77777777" w:rsidR="00C26CC0" w:rsidRPr="008A0350" w:rsidRDefault="00C26CC0" w:rsidP="00FA228A">
      <w:pPr>
        <w:pStyle w:val="ListParagraph"/>
        <w:numPr>
          <w:ilvl w:val="0"/>
          <w:numId w:val="111"/>
        </w:numPr>
        <w:jc w:val="both"/>
        <w:rPr>
          <w:sz w:val="22"/>
          <w:lang w:eastAsia="lv-LV"/>
        </w:rPr>
      </w:pPr>
      <w:r w:rsidRPr="008A0350">
        <w:rPr>
          <w:sz w:val="22"/>
          <w:lang w:eastAsia="lv-LV"/>
        </w:rPr>
        <w:t>Kad tiek iesniegta jauna tirgotāja klasifikatora vērtība </w:t>
      </w:r>
    </w:p>
    <w:p w14:paraId="65C68B35" w14:textId="77777777" w:rsidR="00C26CC0" w:rsidRPr="008A0350" w:rsidRDefault="00C26CC0" w:rsidP="00FA228A">
      <w:pPr>
        <w:pStyle w:val="ListParagraph"/>
        <w:numPr>
          <w:ilvl w:val="0"/>
          <w:numId w:val="111"/>
        </w:numPr>
        <w:jc w:val="both"/>
        <w:rPr>
          <w:sz w:val="22"/>
          <w:lang w:eastAsia="lv-LV"/>
        </w:rPr>
      </w:pPr>
      <w:r w:rsidRPr="008A0350">
        <w:rPr>
          <w:sz w:val="22"/>
          <w:lang w:eastAsia="lv-LV"/>
        </w:rPr>
        <w:t>Kad tiek iesniegta jauna IL izdevēja klasifikatora vērtība </w:t>
      </w:r>
    </w:p>
    <w:p w14:paraId="0CD7593B" w14:textId="77777777" w:rsidR="00C26CC0" w:rsidRPr="008A0350" w:rsidRDefault="00C26CC0" w:rsidP="00FA228A">
      <w:pPr>
        <w:pStyle w:val="ListParagraph"/>
        <w:numPr>
          <w:ilvl w:val="0"/>
          <w:numId w:val="111"/>
        </w:numPr>
        <w:jc w:val="both"/>
        <w:rPr>
          <w:sz w:val="22"/>
          <w:lang w:eastAsia="lv-LV"/>
        </w:rPr>
      </w:pPr>
      <w:r w:rsidRPr="008A0350">
        <w:rPr>
          <w:sz w:val="22"/>
          <w:lang w:eastAsia="lv-LV"/>
        </w:rPr>
        <w:t>Kad tiek iesniegta jauna atvieglojumu saņēmēju grupas klasifikatora vērtība </w:t>
      </w:r>
    </w:p>
    <w:p w14:paraId="3C86F244" w14:textId="77777777" w:rsidR="00C26CC0" w:rsidRPr="008A0350" w:rsidRDefault="00C26CC0" w:rsidP="00FA228A">
      <w:pPr>
        <w:pStyle w:val="ListParagraph"/>
        <w:numPr>
          <w:ilvl w:val="0"/>
          <w:numId w:val="111"/>
        </w:numPr>
        <w:jc w:val="both"/>
        <w:rPr>
          <w:sz w:val="22"/>
          <w:lang w:eastAsia="lv-LV"/>
        </w:rPr>
      </w:pPr>
      <w:r w:rsidRPr="008A0350">
        <w:rPr>
          <w:sz w:val="22"/>
          <w:lang w:eastAsia="lv-LV"/>
        </w:rPr>
        <w:t>Kad tiek iesniegta jauna publiska taga vērtība </w:t>
      </w:r>
    </w:p>
    <w:p w14:paraId="2008FFA2" w14:textId="77777777" w:rsidR="00C26CC0" w:rsidRPr="008A0350" w:rsidRDefault="00C26CC0" w:rsidP="00FA228A">
      <w:pPr>
        <w:pStyle w:val="ListParagraph"/>
        <w:numPr>
          <w:ilvl w:val="0"/>
          <w:numId w:val="111"/>
        </w:numPr>
        <w:jc w:val="both"/>
        <w:rPr>
          <w:sz w:val="22"/>
          <w:lang w:eastAsia="lv-LV"/>
        </w:rPr>
      </w:pPr>
      <w:r w:rsidRPr="008A0350">
        <w:rPr>
          <w:sz w:val="22"/>
          <w:lang w:eastAsia="lv-LV"/>
        </w:rPr>
        <w:t>Kad tiek iesniegts jauns organizācijas pieteikums </w:t>
      </w:r>
    </w:p>
    <w:p w14:paraId="1443B708" w14:textId="77777777" w:rsidR="00C26CC0" w:rsidRPr="008A0350" w:rsidRDefault="00C26CC0" w:rsidP="00FA228A">
      <w:pPr>
        <w:pStyle w:val="ListParagraph"/>
        <w:numPr>
          <w:ilvl w:val="0"/>
          <w:numId w:val="111"/>
        </w:numPr>
        <w:jc w:val="both"/>
        <w:rPr>
          <w:sz w:val="22"/>
          <w:lang w:eastAsia="lv-LV"/>
        </w:rPr>
      </w:pPr>
      <w:r w:rsidRPr="008A0350">
        <w:rPr>
          <w:sz w:val="22"/>
          <w:lang w:eastAsia="lv-LV"/>
        </w:rPr>
        <w:t>Kad atvieglojumu prioritāšu scenārijā 7 dienas nav notikusi vienošanās starp atvieglojumu devējiem </w:t>
      </w:r>
    </w:p>
    <w:p w14:paraId="04D164D5" w14:textId="77777777" w:rsidR="00C26CC0" w:rsidRPr="008A0350" w:rsidRDefault="00C26CC0" w:rsidP="00FA228A">
      <w:pPr>
        <w:pStyle w:val="ListParagraph"/>
        <w:numPr>
          <w:ilvl w:val="0"/>
          <w:numId w:val="111"/>
        </w:numPr>
        <w:jc w:val="both"/>
        <w:rPr>
          <w:sz w:val="22"/>
          <w:lang w:eastAsia="lv-LV"/>
        </w:rPr>
      </w:pPr>
      <w:r w:rsidRPr="008A0350">
        <w:rPr>
          <w:sz w:val="22"/>
          <w:lang w:eastAsia="lv-LV"/>
        </w:rPr>
        <w:t>Kad atvieglojumu prioritāšu scenārijā 14 dienas nav notikusi vienošanās starp atvieglojumu devējiem </w:t>
      </w:r>
    </w:p>
    <w:p w14:paraId="7015F852" w14:textId="77777777" w:rsidR="00C26CC0" w:rsidRPr="008A0350" w:rsidRDefault="00C26CC0" w:rsidP="00FA228A">
      <w:pPr>
        <w:pStyle w:val="ListParagraph"/>
        <w:numPr>
          <w:ilvl w:val="0"/>
          <w:numId w:val="111"/>
        </w:numPr>
        <w:jc w:val="both"/>
        <w:rPr>
          <w:sz w:val="22"/>
          <w:lang w:eastAsia="lv-LV"/>
        </w:rPr>
      </w:pPr>
      <w:r w:rsidRPr="008A0350">
        <w:rPr>
          <w:sz w:val="22"/>
          <w:lang w:eastAsia="lv-LV"/>
        </w:rPr>
        <w:t>Kad atvieglojumu prioritāšu scenārijā 21 dienas nav notikusi vienošanās starp atvieglojumu devējiem </w:t>
      </w:r>
    </w:p>
    <w:p w14:paraId="15E463CB" w14:textId="77777777" w:rsidR="00C26CC0" w:rsidRPr="008A0350" w:rsidRDefault="00C26CC0" w:rsidP="00FA228A">
      <w:pPr>
        <w:pStyle w:val="ListParagraph"/>
        <w:numPr>
          <w:ilvl w:val="0"/>
          <w:numId w:val="111"/>
        </w:numPr>
        <w:jc w:val="both"/>
        <w:rPr>
          <w:sz w:val="22"/>
          <w:lang w:eastAsia="lv-LV"/>
        </w:rPr>
      </w:pPr>
      <w:r w:rsidRPr="008A0350">
        <w:rPr>
          <w:sz w:val="22"/>
          <w:lang w:eastAsia="lv-LV"/>
        </w:rPr>
        <w:t>Kad atvieglojumu prioritāšu scenārijā 30 dienas nav notikusi vienošanās starp atvieglojumu devējiem </w:t>
      </w:r>
    </w:p>
    <w:p w14:paraId="75D51BEA" w14:textId="77777777" w:rsidR="00C26CC0" w:rsidRPr="008A0350" w:rsidRDefault="00C26CC0" w:rsidP="00C26CC0">
      <w:pPr>
        <w:rPr>
          <w:sz w:val="22"/>
          <w:lang w:eastAsia="lv-LV"/>
        </w:rPr>
      </w:pPr>
    </w:p>
    <w:p w14:paraId="0B9CD08E" w14:textId="77777777" w:rsidR="00C26CC0" w:rsidRPr="008A0350" w:rsidRDefault="00C26CC0" w:rsidP="00C26CC0">
      <w:pPr>
        <w:rPr>
          <w:sz w:val="22"/>
          <w:lang w:eastAsia="lv-LV"/>
        </w:rPr>
      </w:pPr>
      <w:r w:rsidRPr="008A0350">
        <w:rPr>
          <w:sz w:val="22"/>
          <w:lang w:eastAsia="lv-LV"/>
        </w:rPr>
        <w:t>Paziņojumi AD administratora organizācijai tiek izsūtīti par </w:t>
      </w:r>
    </w:p>
    <w:p w14:paraId="19F98478" w14:textId="77777777" w:rsidR="00C26CC0" w:rsidRPr="008A0350" w:rsidRDefault="00C26CC0" w:rsidP="00FA228A">
      <w:pPr>
        <w:pStyle w:val="ListParagraph"/>
        <w:numPr>
          <w:ilvl w:val="0"/>
          <w:numId w:val="112"/>
        </w:numPr>
        <w:jc w:val="both"/>
        <w:rPr>
          <w:sz w:val="22"/>
          <w:lang w:eastAsia="lv-LV"/>
        </w:rPr>
      </w:pPr>
      <w:r w:rsidRPr="008A0350">
        <w:rPr>
          <w:sz w:val="22"/>
          <w:lang w:eastAsia="lv-LV"/>
        </w:rPr>
        <w:t>Kad atvieglojumu prioritāšu scenārijā nav panākta vienošanās 7 dienas kopš konflikta brīža </w:t>
      </w:r>
    </w:p>
    <w:p w14:paraId="145BC1DE" w14:textId="77777777" w:rsidR="00C26CC0" w:rsidRPr="008A0350" w:rsidRDefault="00C26CC0" w:rsidP="00FA228A">
      <w:pPr>
        <w:pStyle w:val="ListParagraph"/>
        <w:numPr>
          <w:ilvl w:val="0"/>
          <w:numId w:val="112"/>
        </w:numPr>
        <w:jc w:val="both"/>
        <w:rPr>
          <w:sz w:val="22"/>
          <w:lang w:eastAsia="lv-LV"/>
        </w:rPr>
      </w:pPr>
      <w:r w:rsidRPr="008A0350">
        <w:rPr>
          <w:sz w:val="22"/>
          <w:lang w:eastAsia="lv-LV"/>
        </w:rPr>
        <w:t>Kad atvieglojumu prioritāšu scenārijā nav panākta vienošanās 14 dienas kopš konflikta brīža </w:t>
      </w:r>
    </w:p>
    <w:p w14:paraId="1F29260F" w14:textId="77777777" w:rsidR="00C26CC0" w:rsidRPr="008A0350" w:rsidRDefault="00C26CC0" w:rsidP="00FA228A">
      <w:pPr>
        <w:pStyle w:val="ListParagraph"/>
        <w:numPr>
          <w:ilvl w:val="0"/>
          <w:numId w:val="112"/>
        </w:numPr>
        <w:jc w:val="both"/>
        <w:rPr>
          <w:sz w:val="22"/>
          <w:lang w:eastAsia="lv-LV"/>
        </w:rPr>
      </w:pPr>
      <w:r w:rsidRPr="008A0350">
        <w:rPr>
          <w:sz w:val="22"/>
          <w:lang w:eastAsia="lv-LV"/>
        </w:rPr>
        <w:t>Kad atvieglojumu prioritāšu scenārijā nav panākta vienošanās 21 dienas kopš konflikta brīža </w:t>
      </w:r>
    </w:p>
    <w:p w14:paraId="08A5E113" w14:textId="77777777" w:rsidR="00C26CC0" w:rsidRPr="008A0350" w:rsidRDefault="00C26CC0" w:rsidP="00FA228A">
      <w:pPr>
        <w:pStyle w:val="ListParagraph"/>
        <w:numPr>
          <w:ilvl w:val="0"/>
          <w:numId w:val="112"/>
        </w:numPr>
        <w:jc w:val="both"/>
        <w:rPr>
          <w:sz w:val="22"/>
          <w:lang w:eastAsia="lv-LV"/>
        </w:rPr>
      </w:pPr>
      <w:r w:rsidRPr="008A0350">
        <w:rPr>
          <w:sz w:val="22"/>
          <w:lang w:eastAsia="lv-LV"/>
        </w:rPr>
        <w:t>Kad atvieglojumu prioritāšu scenārijā nav panākta vienošanās 30 dienas kopš konflikta brīža </w:t>
      </w:r>
    </w:p>
    <w:p w14:paraId="5EB83E4A" w14:textId="77777777" w:rsidR="00C26CC0" w:rsidRPr="008A0350" w:rsidRDefault="00C26CC0" w:rsidP="00FA228A">
      <w:pPr>
        <w:pStyle w:val="ListParagraph"/>
        <w:numPr>
          <w:ilvl w:val="0"/>
          <w:numId w:val="112"/>
        </w:numPr>
        <w:jc w:val="both"/>
        <w:rPr>
          <w:sz w:val="22"/>
          <w:lang w:eastAsia="lv-LV"/>
        </w:rPr>
      </w:pPr>
      <w:r w:rsidRPr="008A0350">
        <w:rPr>
          <w:sz w:val="22"/>
          <w:lang w:eastAsia="lv-LV"/>
        </w:rPr>
        <w:t>Kad atvieglojumu prioritāšu scenārijā ir veiktas izmaiņas </w:t>
      </w:r>
    </w:p>
    <w:p w14:paraId="5D3A730D" w14:textId="77777777" w:rsidR="00C26CC0" w:rsidRPr="008A0350" w:rsidRDefault="00C26CC0" w:rsidP="00FA228A">
      <w:pPr>
        <w:pStyle w:val="ListParagraph"/>
        <w:numPr>
          <w:ilvl w:val="0"/>
          <w:numId w:val="112"/>
        </w:numPr>
        <w:jc w:val="both"/>
        <w:rPr>
          <w:sz w:val="22"/>
          <w:lang w:eastAsia="lv-LV"/>
        </w:rPr>
      </w:pPr>
      <w:r w:rsidRPr="008A0350">
        <w:rPr>
          <w:sz w:val="22"/>
          <w:lang w:eastAsia="lv-LV"/>
        </w:rPr>
        <w:t>Kad tiek izveidots jauns Atvieglojumu prioritāšu scenārijs </w:t>
      </w:r>
    </w:p>
    <w:p w14:paraId="265C8F38" w14:textId="77777777" w:rsidR="00C26CC0" w:rsidRPr="008A0350" w:rsidRDefault="00C26CC0" w:rsidP="00FA228A">
      <w:pPr>
        <w:pStyle w:val="ListParagraph"/>
        <w:numPr>
          <w:ilvl w:val="0"/>
          <w:numId w:val="112"/>
        </w:numPr>
        <w:jc w:val="both"/>
        <w:rPr>
          <w:sz w:val="22"/>
          <w:lang w:eastAsia="lv-LV"/>
        </w:rPr>
      </w:pPr>
      <w:r w:rsidRPr="008A0350">
        <w:rPr>
          <w:sz w:val="22"/>
          <w:lang w:eastAsia="lv-LV"/>
        </w:rPr>
        <w:t>Kad nepieciešams vienoties par prioritātēm, izveidojot atvieglojuma prioritāšu scenāriju </w:t>
      </w:r>
    </w:p>
    <w:p w14:paraId="47EF147C" w14:textId="77777777" w:rsidR="00C26CC0" w:rsidRPr="008A0350" w:rsidRDefault="00C26CC0" w:rsidP="00FA228A">
      <w:pPr>
        <w:pStyle w:val="ListParagraph"/>
        <w:numPr>
          <w:ilvl w:val="0"/>
          <w:numId w:val="112"/>
        </w:numPr>
        <w:jc w:val="both"/>
        <w:rPr>
          <w:sz w:val="22"/>
          <w:lang w:eastAsia="lv-LV"/>
        </w:rPr>
      </w:pPr>
      <w:r w:rsidRPr="008A0350">
        <w:rPr>
          <w:sz w:val="22"/>
          <w:lang w:eastAsia="lv-LV"/>
        </w:rPr>
        <w:t>Kad iesniegtā klasifikatora vērtība tika apstiprināta </w:t>
      </w:r>
    </w:p>
    <w:p w14:paraId="39F1BB47" w14:textId="77777777" w:rsidR="00C26CC0" w:rsidRPr="008A0350" w:rsidRDefault="00C26CC0" w:rsidP="00FA228A">
      <w:pPr>
        <w:pStyle w:val="ListParagraph"/>
        <w:numPr>
          <w:ilvl w:val="0"/>
          <w:numId w:val="112"/>
        </w:numPr>
        <w:jc w:val="both"/>
        <w:rPr>
          <w:sz w:val="22"/>
          <w:lang w:eastAsia="lv-LV"/>
        </w:rPr>
      </w:pPr>
      <w:r w:rsidRPr="008A0350">
        <w:rPr>
          <w:sz w:val="22"/>
          <w:lang w:eastAsia="lv-LV"/>
        </w:rPr>
        <w:t>Kad ar atvieglojumu ir izveidoti vairāki atvieglojumu parametri un nepieciešams vienoties par prioritātēm, izveidojot atvieglojuma prioritāšu scenāriju. </w:t>
      </w:r>
    </w:p>
    <w:p w14:paraId="09AA71A8" w14:textId="77777777" w:rsidR="00C26CC0" w:rsidRPr="008A0350" w:rsidRDefault="00C26CC0" w:rsidP="00FA228A">
      <w:pPr>
        <w:pStyle w:val="ListParagraph"/>
        <w:numPr>
          <w:ilvl w:val="0"/>
          <w:numId w:val="112"/>
        </w:numPr>
        <w:jc w:val="both"/>
        <w:rPr>
          <w:sz w:val="22"/>
          <w:lang w:eastAsia="lv-LV"/>
        </w:rPr>
      </w:pPr>
      <w:r w:rsidRPr="008A0350">
        <w:rPr>
          <w:sz w:val="22"/>
          <w:lang w:eastAsia="lv-LV"/>
        </w:rPr>
        <w:t>Kad iesniegtais tags tiek apstiprināts/noraidīts </w:t>
      </w:r>
    </w:p>
    <w:p w14:paraId="6AD6EBDB" w14:textId="77777777" w:rsidR="00C26CC0" w:rsidRPr="008A0350" w:rsidRDefault="00C26CC0" w:rsidP="00FA228A">
      <w:pPr>
        <w:pStyle w:val="ListParagraph"/>
        <w:numPr>
          <w:ilvl w:val="0"/>
          <w:numId w:val="112"/>
        </w:numPr>
        <w:jc w:val="both"/>
        <w:rPr>
          <w:sz w:val="22"/>
          <w:lang w:eastAsia="lv-LV"/>
        </w:rPr>
      </w:pPr>
      <w:r w:rsidRPr="008A0350">
        <w:rPr>
          <w:sz w:val="22"/>
          <w:lang w:eastAsia="lv-LV"/>
        </w:rPr>
        <w:t>Kad organizācijai tiek nodots tags </w:t>
      </w:r>
    </w:p>
    <w:p w14:paraId="522328BE" w14:textId="77777777" w:rsidR="00C26CC0" w:rsidRPr="008A0350" w:rsidRDefault="00C26CC0" w:rsidP="00C26CC0">
      <w:pPr>
        <w:rPr>
          <w:sz w:val="22"/>
          <w:lang w:eastAsia="lv-LV"/>
        </w:rPr>
      </w:pPr>
    </w:p>
    <w:p w14:paraId="29DEE85A" w14:textId="77777777" w:rsidR="00C26CC0" w:rsidRPr="008A0350" w:rsidRDefault="00C26CC0" w:rsidP="00C26CC0">
      <w:pPr>
        <w:rPr>
          <w:sz w:val="22"/>
          <w:lang w:eastAsia="lv-LV"/>
        </w:rPr>
      </w:pPr>
      <w:r w:rsidRPr="008A0350">
        <w:rPr>
          <w:sz w:val="22"/>
          <w:lang w:eastAsia="lv-LV"/>
        </w:rPr>
        <w:t>Paziņojumi T administratora organizācijai tiek izsūtīti par </w:t>
      </w:r>
    </w:p>
    <w:p w14:paraId="67848AAD" w14:textId="77777777" w:rsidR="00C26CC0" w:rsidRPr="008A0350" w:rsidRDefault="00C26CC0" w:rsidP="00FA228A">
      <w:pPr>
        <w:pStyle w:val="ListParagraph"/>
        <w:numPr>
          <w:ilvl w:val="0"/>
          <w:numId w:val="113"/>
        </w:numPr>
        <w:jc w:val="both"/>
        <w:rPr>
          <w:sz w:val="22"/>
          <w:lang w:eastAsia="lv-LV"/>
        </w:rPr>
      </w:pPr>
      <w:r w:rsidRPr="008A0350">
        <w:rPr>
          <w:sz w:val="22"/>
          <w:lang w:eastAsia="lv-LV"/>
        </w:rPr>
        <w:t>Kad organizācijai tiek nodots tags </w:t>
      </w:r>
    </w:p>
    <w:p w14:paraId="02E23859" w14:textId="77777777" w:rsidR="00C562CF" w:rsidRPr="008A0350" w:rsidRDefault="00C562CF" w:rsidP="00C562CF"/>
    <w:p w14:paraId="0E6F75B9" w14:textId="382039A0" w:rsidR="00D30F70" w:rsidRPr="008A0350" w:rsidRDefault="108CC914" w:rsidP="00120560">
      <w:pPr>
        <w:pStyle w:val="Heading2"/>
        <w:rPr>
          <w:rFonts w:ascii="Times New Roman" w:hAnsi="Times New Roman" w:cs="Times New Roman"/>
        </w:rPr>
      </w:pPr>
      <w:bookmarkStart w:id="204" w:name="_Toc107297022"/>
      <w:bookmarkStart w:id="205" w:name="_Toc103339351"/>
      <w:bookmarkStart w:id="206" w:name="_Toc107305168"/>
      <w:bookmarkStart w:id="207" w:name="_Toc866013248"/>
      <w:bookmarkStart w:id="208" w:name="_Toc228258456"/>
      <w:bookmarkStart w:id="209" w:name="_Toc1732022564"/>
      <w:bookmarkEnd w:id="204"/>
      <w:r w:rsidRPr="008A0350">
        <w:rPr>
          <w:rFonts w:ascii="Times New Roman" w:hAnsi="Times New Roman" w:cs="Times New Roman"/>
        </w:rPr>
        <w:lastRenderedPageBreak/>
        <w:t>Klasifikatoru sadaļa</w:t>
      </w:r>
      <w:bookmarkEnd w:id="205"/>
      <w:bookmarkEnd w:id="206"/>
      <w:bookmarkEnd w:id="207"/>
      <w:bookmarkEnd w:id="208"/>
      <w:r w:rsidRPr="008A0350">
        <w:rPr>
          <w:rFonts w:ascii="Times New Roman" w:hAnsi="Times New Roman" w:cs="Times New Roman"/>
        </w:rPr>
        <w:t xml:space="preserve"> </w:t>
      </w:r>
      <w:bookmarkEnd w:id="209"/>
    </w:p>
    <w:p w14:paraId="718DCD07" w14:textId="77777777" w:rsidR="00C26CC0" w:rsidRPr="008A0350" w:rsidRDefault="00C26CC0" w:rsidP="00C26CC0">
      <w:pPr>
        <w:rPr>
          <w:sz w:val="22"/>
        </w:rPr>
      </w:pPr>
      <w:r w:rsidRPr="008A0350">
        <w:rPr>
          <w:sz w:val="22"/>
        </w:rPr>
        <w:t>Sistēmā tiek nodrošināta iespēja iesniegt klasifikatoru vērtības. Centralizēto klasifikatoru vērtības nepieciešams apstiprināt AVIS administratoram, pirms tās ir pieejamas izmantošanai.</w:t>
      </w:r>
    </w:p>
    <w:p w14:paraId="67FF7928" w14:textId="77777777" w:rsidR="00C26CC0" w:rsidRPr="008A0350" w:rsidRDefault="00C26CC0" w:rsidP="00C26CC0">
      <w:pPr>
        <w:textAlignment w:val="baseline"/>
        <w:rPr>
          <w:sz w:val="16"/>
          <w:szCs w:val="18"/>
          <w:lang w:eastAsia="lv-LV"/>
        </w:rPr>
      </w:pPr>
      <w:r w:rsidRPr="008A0350">
        <w:rPr>
          <w:sz w:val="22"/>
          <w:lang w:eastAsia="lv-LV"/>
        </w:rPr>
        <w:t>Portālā tiek nodrošināta iespēja AD iesniegt šādu centralizēto klasifikatoru vērtības: </w:t>
      </w:r>
    </w:p>
    <w:p w14:paraId="4ED7D7DC" w14:textId="77777777" w:rsidR="00C26CC0" w:rsidRPr="008A0350" w:rsidRDefault="00C26CC0" w:rsidP="00FA228A">
      <w:pPr>
        <w:pStyle w:val="ListParagraph"/>
        <w:numPr>
          <w:ilvl w:val="0"/>
          <w:numId w:val="114"/>
        </w:numPr>
        <w:jc w:val="both"/>
        <w:textAlignment w:val="baseline"/>
        <w:rPr>
          <w:sz w:val="22"/>
          <w:shd w:val="clear" w:color="auto" w:fill="FFFFFF"/>
          <w:lang w:eastAsia="lv-LV"/>
        </w:rPr>
      </w:pPr>
      <w:r w:rsidRPr="008A0350">
        <w:rPr>
          <w:sz w:val="22"/>
          <w:shd w:val="clear" w:color="auto" w:fill="FFFFFF"/>
          <w:lang w:eastAsia="lv-LV"/>
        </w:rPr>
        <w:t>AS grupas; </w:t>
      </w:r>
    </w:p>
    <w:p w14:paraId="4980F514" w14:textId="77777777" w:rsidR="00C26CC0" w:rsidRPr="008A0350" w:rsidRDefault="00C26CC0" w:rsidP="00FA228A">
      <w:pPr>
        <w:pStyle w:val="ListParagraph"/>
        <w:numPr>
          <w:ilvl w:val="0"/>
          <w:numId w:val="114"/>
        </w:numPr>
        <w:jc w:val="both"/>
        <w:textAlignment w:val="baseline"/>
        <w:rPr>
          <w:sz w:val="22"/>
          <w:shd w:val="clear" w:color="auto" w:fill="FFFFFF"/>
          <w:lang w:eastAsia="lv-LV"/>
        </w:rPr>
      </w:pPr>
      <w:r w:rsidRPr="008A0350">
        <w:rPr>
          <w:sz w:val="22"/>
          <w:shd w:val="clear" w:color="auto" w:fill="FFFFFF"/>
          <w:lang w:eastAsia="lv-LV"/>
        </w:rPr>
        <w:t>Atvieglojumi;</w:t>
      </w:r>
    </w:p>
    <w:p w14:paraId="7346D827" w14:textId="77777777" w:rsidR="00C26CC0" w:rsidRPr="008A0350" w:rsidRDefault="00C26CC0" w:rsidP="00FA228A">
      <w:pPr>
        <w:pStyle w:val="ListParagraph"/>
        <w:numPr>
          <w:ilvl w:val="0"/>
          <w:numId w:val="114"/>
        </w:numPr>
        <w:jc w:val="both"/>
        <w:textAlignment w:val="baseline"/>
        <w:rPr>
          <w:sz w:val="22"/>
          <w:shd w:val="clear" w:color="auto" w:fill="FFFFFF"/>
          <w:lang w:eastAsia="lv-LV"/>
        </w:rPr>
      </w:pPr>
      <w:r w:rsidRPr="008A0350">
        <w:rPr>
          <w:sz w:val="22"/>
          <w:shd w:val="clear" w:color="auto" w:fill="FFFFFF"/>
          <w:lang w:eastAsia="lv-LV"/>
        </w:rPr>
        <w:t xml:space="preserve">Atvieglojumu grupas; </w:t>
      </w:r>
    </w:p>
    <w:p w14:paraId="7FDF52D7" w14:textId="77777777" w:rsidR="00C26CC0" w:rsidRPr="008A0350" w:rsidRDefault="00C26CC0" w:rsidP="00FA228A">
      <w:pPr>
        <w:pStyle w:val="ListParagraph"/>
        <w:numPr>
          <w:ilvl w:val="0"/>
          <w:numId w:val="114"/>
        </w:numPr>
        <w:jc w:val="both"/>
        <w:textAlignment w:val="baseline"/>
        <w:rPr>
          <w:sz w:val="22"/>
          <w:shd w:val="clear" w:color="auto" w:fill="FFFFFF"/>
          <w:lang w:eastAsia="lv-LV"/>
        </w:rPr>
      </w:pPr>
      <w:r w:rsidRPr="008A0350">
        <w:rPr>
          <w:sz w:val="22"/>
          <w:shd w:val="clear" w:color="auto" w:fill="FFFFFF"/>
          <w:lang w:eastAsia="lv-LV"/>
        </w:rPr>
        <w:t>IL tipi; </w:t>
      </w:r>
    </w:p>
    <w:p w14:paraId="3579F9EB" w14:textId="77777777" w:rsidR="00C26CC0" w:rsidRPr="008A0350" w:rsidRDefault="00C26CC0" w:rsidP="00FA228A">
      <w:pPr>
        <w:pStyle w:val="ListParagraph"/>
        <w:numPr>
          <w:ilvl w:val="0"/>
          <w:numId w:val="114"/>
        </w:numPr>
        <w:jc w:val="both"/>
        <w:textAlignment w:val="baseline"/>
        <w:rPr>
          <w:sz w:val="22"/>
          <w:shd w:val="clear" w:color="auto" w:fill="FFFFFF"/>
          <w:lang w:eastAsia="lv-LV"/>
        </w:rPr>
      </w:pPr>
      <w:r w:rsidRPr="008A0350">
        <w:rPr>
          <w:sz w:val="22"/>
          <w:shd w:val="clear" w:color="auto" w:fill="FFFFFF"/>
          <w:lang w:eastAsia="lv-LV"/>
        </w:rPr>
        <w:t>IL izdevēji;</w:t>
      </w:r>
    </w:p>
    <w:p w14:paraId="237570EF" w14:textId="77777777" w:rsidR="00C26CC0" w:rsidRPr="008A0350" w:rsidRDefault="00C26CC0" w:rsidP="00FA228A">
      <w:pPr>
        <w:pStyle w:val="ListParagraph"/>
        <w:numPr>
          <w:ilvl w:val="0"/>
          <w:numId w:val="114"/>
        </w:numPr>
        <w:jc w:val="both"/>
        <w:textAlignment w:val="baseline"/>
        <w:rPr>
          <w:sz w:val="22"/>
          <w:shd w:val="clear" w:color="auto" w:fill="FFFFFF"/>
          <w:lang w:eastAsia="lv-LV"/>
        </w:rPr>
      </w:pPr>
      <w:r w:rsidRPr="008A0350">
        <w:rPr>
          <w:sz w:val="22"/>
          <w:shd w:val="clear" w:color="auto" w:fill="FFFFFF"/>
          <w:lang w:eastAsia="lv-LV"/>
        </w:rPr>
        <w:t>Tirgotāji;</w:t>
      </w:r>
    </w:p>
    <w:p w14:paraId="6B7A3C04" w14:textId="77777777" w:rsidR="00C26CC0" w:rsidRPr="008A0350" w:rsidRDefault="00C26CC0" w:rsidP="00FA228A">
      <w:pPr>
        <w:pStyle w:val="ListParagraph"/>
        <w:numPr>
          <w:ilvl w:val="0"/>
          <w:numId w:val="114"/>
        </w:numPr>
        <w:jc w:val="both"/>
        <w:textAlignment w:val="baseline"/>
        <w:rPr>
          <w:sz w:val="22"/>
          <w:shd w:val="clear" w:color="auto" w:fill="FFFFFF"/>
          <w:lang w:eastAsia="lv-LV"/>
        </w:rPr>
      </w:pPr>
      <w:r w:rsidRPr="008A0350">
        <w:rPr>
          <w:sz w:val="22"/>
          <w:shd w:val="clear" w:color="auto" w:fill="FFFFFF"/>
          <w:lang w:eastAsia="lv-LV"/>
        </w:rPr>
        <w:t>Preču un pakalpojumu grupas.</w:t>
      </w:r>
    </w:p>
    <w:p w14:paraId="562C1125" w14:textId="77777777" w:rsidR="00C26CC0" w:rsidRPr="008A0350" w:rsidRDefault="00C26CC0" w:rsidP="00C431C8">
      <w:pPr>
        <w:rPr>
          <w:sz w:val="22"/>
          <w:szCs w:val="22"/>
        </w:rPr>
      </w:pPr>
    </w:p>
    <w:p w14:paraId="5B3DB28E" w14:textId="77777777" w:rsidR="00511CC7" w:rsidRPr="008A0350" w:rsidRDefault="00511CC7" w:rsidP="00511CC7">
      <w:pPr>
        <w:textAlignment w:val="baseline"/>
        <w:rPr>
          <w:sz w:val="18"/>
          <w:szCs w:val="20"/>
          <w:lang w:eastAsia="lv-LV"/>
        </w:rPr>
      </w:pPr>
      <w:r w:rsidRPr="008A0350">
        <w:rPr>
          <w:sz w:val="22"/>
        </w:rPr>
        <w:t>Atfiltrēt datus var pēc: </w:t>
      </w:r>
    </w:p>
    <w:p w14:paraId="68F7CC9F" w14:textId="77777777" w:rsidR="00511CC7" w:rsidRPr="008A0350" w:rsidRDefault="00511CC7" w:rsidP="00FA228A">
      <w:pPr>
        <w:pStyle w:val="ListParagraph"/>
        <w:numPr>
          <w:ilvl w:val="0"/>
          <w:numId w:val="115"/>
        </w:numPr>
        <w:spacing w:before="60" w:after="60" w:line="288" w:lineRule="auto"/>
        <w:jc w:val="both"/>
        <w:rPr>
          <w:sz w:val="22"/>
        </w:rPr>
      </w:pPr>
      <w:r w:rsidRPr="008A0350">
        <w:rPr>
          <w:sz w:val="22"/>
        </w:rPr>
        <w:t>Nosaukums;</w:t>
      </w:r>
    </w:p>
    <w:p w14:paraId="0571E434" w14:textId="77777777" w:rsidR="00511CC7" w:rsidRPr="008A0350" w:rsidRDefault="00511CC7" w:rsidP="00FA228A">
      <w:pPr>
        <w:pStyle w:val="ListParagraph"/>
        <w:numPr>
          <w:ilvl w:val="0"/>
          <w:numId w:val="115"/>
        </w:numPr>
        <w:spacing w:before="60" w:after="60" w:line="288" w:lineRule="auto"/>
        <w:jc w:val="both"/>
        <w:rPr>
          <w:noProof/>
          <w:sz w:val="22"/>
          <w:lang w:eastAsia="lv-LV"/>
        </w:rPr>
      </w:pPr>
      <w:r w:rsidRPr="008A0350">
        <w:rPr>
          <w:noProof/>
          <w:sz w:val="22"/>
          <w:lang w:eastAsia="lv-LV"/>
        </w:rPr>
        <w:t>Datums no;</w:t>
      </w:r>
    </w:p>
    <w:p w14:paraId="7D4C5CB4" w14:textId="77777777" w:rsidR="00511CC7" w:rsidRPr="008A0350" w:rsidRDefault="00511CC7" w:rsidP="00FA228A">
      <w:pPr>
        <w:pStyle w:val="ListParagraph"/>
        <w:numPr>
          <w:ilvl w:val="0"/>
          <w:numId w:val="115"/>
        </w:numPr>
        <w:spacing w:before="60" w:after="60" w:line="288" w:lineRule="auto"/>
        <w:jc w:val="both"/>
        <w:rPr>
          <w:noProof/>
          <w:sz w:val="22"/>
          <w:lang w:eastAsia="lv-LV"/>
        </w:rPr>
      </w:pPr>
      <w:r w:rsidRPr="008A0350">
        <w:rPr>
          <w:noProof/>
          <w:sz w:val="22"/>
          <w:lang w:eastAsia="lv-LV"/>
        </w:rPr>
        <w:t>Datums līdz;</w:t>
      </w:r>
    </w:p>
    <w:p w14:paraId="758D5FF8" w14:textId="3F4F73A0" w:rsidR="00511CC7" w:rsidRPr="008A0350" w:rsidRDefault="00511CC7" w:rsidP="00FA228A">
      <w:pPr>
        <w:pStyle w:val="ListParagraph"/>
        <w:numPr>
          <w:ilvl w:val="0"/>
          <w:numId w:val="115"/>
        </w:numPr>
        <w:spacing w:before="60" w:after="60" w:line="288" w:lineRule="auto"/>
        <w:jc w:val="both"/>
        <w:rPr>
          <w:rStyle w:val="normaltextrun"/>
          <w:noProof/>
          <w:sz w:val="22"/>
          <w:lang w:eastAsia="lv-LV"/>
        </w:rPr>
      </w:pPr>
      <w:r w:rsidRPr="008A0350">
        <w:rPr>
          <w:rStyle w:val="normaltextrun"/>
          <w:sz w:val="22"/>
        </w:rPr>
        <w:t>Organizācijas iesniegtie klasifikatori;</w:t>
      </w:r>
    </w:p>
    <w:p w14:paraId="4BA7B397" w14:textId="0106B326" w:rsidR="00511CC7" w:rsidRPr="008A0350" w:rsidRDefault="00511CC7" w:rsidP="00FA228A">
      <w:pPr>
        <w:pStyle w:val="ListParagraph"/>
        <w:numPr>
          <w:ilvl w:val="0"/>
          <w:numId w:val="115"/>
        </w:numPr>
        <w:spacing w:before="60" w:after="60" w:line="288" w:lineRule="auto"/>
        <w:jc w:val="both"/>
        <w:rPr>
          <w:noProof/>
          <w:sz w:val="22"/>
          <w:lang w:eastAsia="lv-LV"/>
        </w:rPr>
      </w:pPr>
      <w:r w:rsidRPr="008A0350">
        <w:rPr>
          <w:noProof/>
          <w:sz w:val="22"/>
          <w:lang w:eastAsia="lv-LV"/>
        </w:rPr>
        <w:t>Statuss.</w:t>
      </w:r>
    </w:p>
    <w:p w14:paraId="7E3E583B" w14:textId="77777777" w:rsidR="00511CC7" w:rsidRPr="008A0350" w:rsidRDefault="00511CC7" w:rsidP="18A4BC8D">
      <w:pPr>
        <w:rPr>
          <w:sz w:val="22"/>
          <w:szCs w:val="22"/>
        </w:rPr>
      </w:pPr>
    </w:p>
    <w:p w14:paraId="4E0D86CC" w14:textId="7BA1837D" w:rsidR="00C26CC0" w:rsidRPr="008A0350" w:rsidRDefault="3C80C8EF" w:rsidP="18A4BC8D">
      <w:pPr>
        <w:rPr>
          <w:sz w:val="22"/>
          <w:szCs w:val="22"/>
        </w:rPr>
      </w:pPr>
      <w:r w:rsidRPr="008A0350">
        <w:rPr>
          <w:sz w:val="22"/>
          <w:szCs w:val="22"/>
        </w:rPr>
        <w:t xml:space="preserve">Pazīme "Organizācijas iesniegtie klasifikatori"  sarakstā </w:t>
      </w:r>
      <w:r w:rsidR="6B5379F1" w:rsidRPr="008A0350">
        <w:rPr>
          <w:sz w:val="22"/>
          <w:szCs w:val="22"/>
        </w:rPr>
        <w:t>attēlo</w:t>
      </w:r>
      <w:r w:rsidRPr="008A0350">
        <w:rPr>
          <w:sz w:val="22"/>
          <w:szCs w:val="22"/>
        </w:rPr>
        <w:t xml:space="preserve">s </w:t>
      </w:r>
      <w:r w:rsidR="6B5379F1" w:rsidRPr="008A0350">
        <w:rPr>
          <w:sz w:val="22"/>
          <w:szCs w:val="22"/>
        </w:rPr>
        <w:t>tikai</w:t>
      </w:r>
      <w:r w:rsidRPr="008A0350">
        <w:rPr>
          <w:sz w:val="22"/>
          <w:szCs w:val="22"/>
        </w:rPr>
        <w:t xml:space="preserve"> organizācijas iesniegtās vērtības </w:t>
      </w:r>
      <w:r w:rsidR="78D18288" w:rsidRPr="008A0350">
        <w:rPr>
          <w:sz w:val="22"/>
          <w:szCs w:val="22"/>
        </w:rPr>
        <w:t>status</w:t>
      </w:r>
      <w:r w:rsidR="2BAD1E9A" w:rsidRPr="008A0350">
        <w:rPr>
          <w:sz w:val="22"/>
          <w:szCs w:val="22"/>
        </w:rPr>
        <w:t>o</w:t>
      </w:r>
      <w:r w:rsidR="78D18288" w:rsidRPr="008A0350">
        <w:rPr>
          <w:sz w:val="22"/>
          <w:szCs w:val="22"/>
        </w:rPr>
        <w:t>s ("Iesniegts", "Noraidīts", "Apstiprināts")</w:t>
      </w:r>
      <w:r w:rsidR="00C26CC0" w:rsidRPr="008A0350">
        <w:rPr>
          <w:sz w:val="22"/>
          <w:szCs w:val="22"/>
        </w:rPr>
        <w:t>.</w:t>
      </w:r>
    </w:p>
    <w:p w14:paraId="6ABCB6E1" w14:textId="28B35844" w:rsidR="00601B86" w:rsidRPr="008A0350" w:rsidRDefault="00D30F70" w:rsidP="00D30F70">
      <w:pPr>
        <w:rPr>
          <w:sz w:val="22"/>
        </w:rPr>
      </w:pPr>
      <w:r w:rsidRPr="008A0350">
        <w:rPr>
          <w:sz w:val="22"/>
        </w:rPr>
        <w:t xml:space="preserve">Neatzīmējot šo pazīmi, sarakstā </w:t>
      </w:r>
      <w:r w:rsidR="00601B86" w:rsidRPr="008A0350">
        <w:rPr>
          <w:sz w:val="22"/>
        </w:rPr>
        <w:t>attēlos</w:t>
      </w:r>
      <w:r w:rsidRPr="008A0350">
        <w:rPr>
          <w:sz w:val="22"/>
        </w:rPr>
        <w:t xml:space="preserve"> tikai tās klasifikatoru vērtības,</w:t>
      </w:r>
      <w:r w:rsidR="00601B86" w:rsidRPr="008A0350">
        <w:rPr>
          <w:sz w:val="22"/>
        </w:rPr>
        <w:t xml:space="preserve"> kuru statuss ir "Apstiprināts".</w:t>
      </w:r>
    </w:p>
    <w:p w14:paraId="2902423C" w14:textId="77777777" w:rsidR="00C26CC0" w:rsidRPr="008A0350" w:rsidRDefault="00C26CC0" w:rsidP="00D30F70">
      <w:pPr>
        <w:rPr>
          <w:sz w:val="22"/>
        </w:rPr>
      </w:pPr>
    </w:p>
    <w:p w14:paraId="301393B5" w14:textId="3BF25822" w:rsidR="00D30F70" w:rsidRPr="008A0350" w:rsidRDefault="00F5113C" w:rsidP="00D30F70">
      <w:pPr>
        <w:jc w:val="center"/>
        <w:rPr>
          <w:sz w:val="22"/>
        </w:rPr>
      </w:pPr>
      <w:r w:rsidRPr="008A0350">
        <w:rPr>
          <w:noProof/>
          <w:sz w:val="22"/>
        </w:rPr>
        <w:drawing>
          <wp:inline distT="0" distB="0" distL="0" distR="0" wp14:anchorId="5B2BF4FB" wp14:editId="6B815CD6">
            <wp:extent cx="6120130" cy="29521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130" cy="2952115"/>
                    </a:xfrm>
                    <a:prstGeom prst="rect">
                      <a:avLst/>
                    </a:prstGeom>
                  </pic:spPr>
                </pic:pic>
              </a:graphicData>
            </a:graphic>
          </wp:inline>
        </w:drawing>
      </w:r>
    </w:p>
    <w:p w14:paraId="7A164624" w14:textId="6E33B770" w:rsidR="00D30F70" w:rsidRPr="008A0350" w:rsidRDefault="108CC914" w:rsidP="00C85269">
      <w:pPr>
        <w:pStyle w:val="Caption"/>
        <w:rPr>
          <w:rFonts w:ascii="Times New Roman" w:hAnsi="Times New Roman" w:cs="Times New Roman"/>
          <w:color w:val="auto"/>
        </w:rPr>
      </w:pPr>
      <w:bookmarkStart w:id="210" w:name="_Toc228258517"/>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21</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Atzīme "Organizācijas iesniegtie klasifikatori"</w:t>
      </w:r>
      <w:bookmarkEnd w:id="210"/>
    </w:p>
    <w:p w14:paraId="018886DF" w14:textId="77777777" w:rsidR="00C26CC0" w:rsidRPr="008A0350" w:rsidRDefault="00C26CC0" w:rsidP="00C26CC0">
      <w:pPr>
        <w:textAlignment w:val="baseline"/>
        <w:rPr>
          <w:sz w:val="22"/>
        </w:rPr>
      </w:pPr>
      <w:r w:rsidRPr="008A0350">
        <w:rPr>
          <w:sz w:val="22"/>
        </w:rPr>
        <w:t>Saraksta pēdējā kolonnā ir pieejamas darbības:</w:t>
      </w:r>
    </w:p>
    <w:p w14:paraId="6DAABDE0" w14:textId="77777777" w:rsidR="00C26CC0" w:rsidRPr="008A0350" w:rsidRDefault="00C26CC0" w:rsidP="00C26CC0">
      <w:pPr>
        <w:pStyle w:val="NormalWeb"/>
        <w:spacing w:before="60" w:beforeAutospacing="0" w:after="60" w:afterAutospacing="0" w:line="288" w:lineRule="auto"/>
        <w:rPr>
          <w:sz w:val="22"/>
          <w:u w:val="single"/>
        </w:rPr>
      </w:pPr>
      <w:r w:rsidRPr="008A0350">
        <w:rPr>
          <w:sz w:val="22"/>
          <w:u w:val="single"/>
        </w:rPr>
        <w:t>Darbība “Atvērt”</w:t>
      </w:r>
    </w:p>
    <w:p w14:paraId="4A43224D" w14:textId="77777777" w:rsidR="00C26CC0" w:rsidRPr="008A0350" w:rsidRDefault="00C26CC0" w:rsidP="00C26CC0">
      <w:pPr>
        <w:pStyle w:val="NormalWeb"/>
        <w:spacing w:before="60" w:beforeAutospacing="0" w:after="60" w:afterAutospacing="0" w:line="288" w:lineRule="auto"/>
        <w:rPr>
          <w:sz w:val="22"/>
        </w:rPr>
      </w:pPr>
      <w:r w:rsidRPr="008A0350">
        <w:rPr>
          <w:sz w:val="22"/>
        </w:rPr>
        <w:t>Atver klasifikatora ierakstu skatīšanās režīmā. Visi lauki ir neaktīvi labošanai (nav iespēju tos papildināt/labot).</w:t>
      </w:r>
    </w:p>
    <w:p w14:paraId="0C87C6F5" w14:textId="77777777" w:rsidR="00C26CC0" w:rsidRPr="008A0350" w:rsidRDefault="00C26CC0" w:rsidP="00C26CC0">
      <w:pPr>
        <w:pStyle w:val="NormalWeb"/>
        <w:spacing w:before="60" w:beforeAutospacing="0" w:after="60" w:afterAutospacing="0" w:line="288" w:lineRule="auto"/>
        <w:rPr>
          <w:sz w:val="22"/>
        </w:rPr>
      </w:pPr>
    </w:p>
    <w:p w14:paraId="4FE85675" w14:textId="77777777" w:rsidR="00C26CC0" w:rsidRPr="008A0350" w:rsidRDefault="00C26CC0" w:rsidP="00C26CC0">
      <w:pPr>
        <w:pStyle w:val="NormalWeb"/>
        <w:spacing w:before="60" w:beforeAutospacing="0" w:after="60" w:afterAutospacing="0" w:line="288" w:lineRule="auto"/>
        <w:rPr>
          <w:sz w:val="22"/>
          <w:u w:val="single"/>
        </w:rPr>
      </w:pPr>
      <w:r w:rsidRPr="008A0350">
        <w:rPr>
          <w:sz w:val="22"/>
          <w:u w:val="single"/>
        </w:rPr>
        <w:t>Darbība “Rediģēt”</w:t>
      </w:r>
    </w:p>
    <w:p w14:paraId="1F499BD9" w14:textId="77777777" w:rsidR="00C26CC0" w:rsidRPr="008A0350" w:rsidRDefault="00C26CC0" w:rsidP="00C26CC0">
      <w:pPr>
        <w:pStyle w:val="NormalWeb"/>
        <w:spacing w:before="60" w:beforeAutospacing="0" w:after="60" w:afterAutospacing="0" w:line="288" w:lineRule="auto"/>
        <w:rPr>
          <w:sz w:val="22"/>
        </w:rPr>
      </w:pPr>
      <w:r w:rsidRPr="008A0350">
        <w:rPr>
          <w:sz w:val="22"/>
        </w:rPr>
        <w:t>Atver klasifikatora ierakstu rediģēšanas režīmā. Laukus ir iespējams papildināt/labot.</w:t>
      </w:r>
    </w:p>
    <w:p w14:paraId="65ECA966" w14:textId="77777777" w:rsidR="00C26CC0" w:rsidRPr="008A0350" w:rsidRDefault="00C26CC0" w:rsidP="00C26CC0">
      <w:pPr>
        <w:pStyle w:val="NormalWeb"/>
        <w:spacing w:before="60" w:beforeAutospacing="0" w:after="60" w:afterAutospacing="0" w:line="288" w:lineRule="auto"/>
        <w:rPr>
          <w:sz w:val="22"/>
        </w:rPr>
      </w:pPr>
    </w:p>
    <w:p w14:paraId="432B9887" w14:textId="77777777" w:rsidR="00C26CC0" w:rsidRPr="008A0350" w:rsidRDefault="00C26CC0" w:rsidP="00C26CC0">
      <w:pPr>
        <w:pStyle w:val="NormalWeb"/>
        <w:spacing w:before="60" w:beforeAutospacing="0" w:after="60" w:afterAutospacing="0" w:line="288" w:lineRule="auto"/>
        <w:rPr>
          <w:sz w:val="22"/>
          <w:u w:val="single"/>
        </w:rPr>
      </w:pPr>
      <w:r w:rsidRPr="008A0350">
        <w:rPr>
          <w:sz w:val="22"/>
          <w:u w:val="single"/>
        </w:rPr>
        <w:t>Darbība “Dzēst”</w:t>
      </w:r>
    </w:p>
    <w:p w14:paraId="7A875126" w14:textId="77777777" w:rsidR="00C26CC0" w:rsidRPr="008A0350" w:rsidRDefault="00C26CC0" w:rsidP="00C26CC0">
      <w:pPr>
        <w:rPr>
          <w:sz w:val="22"/>
        </w:rPr>
      </w:pPr>
      <w:r w:rsidRPr="008A0350">
        <w:rPr>
          <w:sz w:val="22"/>
        </w:rPr>
        <w:lastRenderedPageBreak/>
        <w:t>Spiežot “Dzēst”, lietotājam tiek attēlots paziņojums: “Vai tiešām vēlaties dzēst klasifikatoru? Šī darbība ir neatgriezeniska, ja klasifikatoram nav piesaistīti ieraksti.”, ar izvēles pogām “Dzēst” un “Nē”. Ja lietotājs nospiež pogu “Dzēst”, klasifikatora ieraksts tiek dzēsts. Ja lietotājs nospiež pogu “Nē”, tad klasifikatora ieraksts netiek dzēsts. Dzēst būs iespējams tikai tādus ierakstus, kuriem nav saistītas vērtības (ierakstus, kuri nav izmantoti).</w:t>
      </w:r>
    </w:p>
    <w:p w14:paraId="34412467" w14:textId="77777777" w:rsidR="00C26CC0" w:rsidRPr="008A0350" w:rsidRDefault="00C26CC0" w:rsidP="00C26CC0">
      <w:pPr>
        <w:rPr>
          <w:sz w:val="22"/>
        </w:rPr>
      </w:pPr>
    </w:p>
    <w:p w14:paraId="421E5829" w14:textId="77777777" w:rsidR="00C26CC0" w:rsidRPr="008A0350" w:rsidRDefault="00C26CC0" w:rsidP="00C26CC0">
      <w:pPr>
        <w:textAlignment w:val="baseline"/>
        <w:rPr>
          <w:sz w:val="18"/>
          <w:szCs w:val="20"/>
          <w:lang w:eastAsia="lv-LV"/>
        </w:rPr>
      </w:pPr>
    </w:p>
    <w:p w14:paraId="21290772" w14:textId="77777777" w:rsidR="00C26CC0" w:rsidRPr="008A0350" w:rsidRDefault="00C26CC0" w:rsidP="00C26CC0">
      <w:pPr>
        <w:rPr>
          <w:sz w:val="22"/>
        </w:rPr>
      </w:pPr>
      <w:r w:rsidRPr="008A0350">
        <w:rPr>
          <w:sz w:val="22"/>
        </w:rPr>
        <w:t>Klasifikators ar norādīto beigu datumu automātiski kļūst neaktīvs, kad klasifikatoram pienāk norādītais beigu datums. Klasifikatoram tiek piešķirts statuss “Neaktīvs”.</w:t>
      </w:r>
    </w:p>
    <w:p w14:paraId="3E0F5F21" w14:textId="77777777" w:rsidR="00C26CC0" w:rsidRPr="008A0350" w:rsidRDefault="00C26CC0" w:rsidP="00C26CC0">
      <w:pPr>
        <w:rPr>
          <w:sz w:val="22"/>
        </w:rPr>
      </w:pPr>
    </w:p>
    <w:p w14:paraId="6EC15019" w14:textId="77777777" w:rsidR="00C26CC0" w:rsidRPr="008A0350" w:rsidRDefault="00C26CC0" w:rsidP="00C26CC0">
      <w:pPr>
        <w:rPr>
          <w:sz w:val="22"/>
        </w:rPr>
      </w:pPr>
      <w:r w:rsidRPr="008A0350">
        <w:rPr>
          <w:sz w:val="22"/>
        </w:rPr>
        <w:t>Klasifikatoru, kam piešķirts statuss “Neaktīvs”, lietotājam ar atbilstošām tiesībām ir iespējams labot. Ja tiek labots klasifikatora lauks “Datums līdz”, uz tādu, kas ir nākotnē, klasifikatoram tiks piešķirts statuss “Apstiprināts”.</w:t>
      </w:r>
    </w:p>
    <w:p w14:paraId="092ACA7E" w14:textId="77777777" w:rsidR="00C26CC0" w:rsidRPr="008A0350" w:rsidRDefault="00C26CC0" w:rsidP="00C26CC0">
      <w:pPr>
        <w:rPr>
          <w:sz w:val="22"/>
        </w:rPr>
      </w:pPr>
      <w:r w:rsidRPr="008A0350">
        <w:rPr>
          <w:sz w:val="22"/>
        </w:rPr>
        <w:t>Neaktīvi ieraksti netiek attēloti sistēmas izvēlnēs, taču saistītajās vērtībās, kurās tie ir piesaistīti, neaktīvie klasifikatori joprojām tiek attēloti, bet ar pazīmi "(NEAKTĪVS)". Šajās vietās iespējams rediģēt neaktīvo vērtību.  Ja konkrēta vērtība jau reizi bija saistīta ar attiecīgo vērtību un ir neaktīva, to vairs nevar atkārtoti pievienot.</w:t>
      </w:r>
    </w:p>
    <w:p w14:paraId="438DC68B" w14:textId="499BD95F" w:rsidR="00D30F70" w:rsidRPr="008A0350" w:rsidRDefault="1704E24F" w:rsidP="0CED654D">
      <w:pPr>
        <w:pStyle w:val="Heading3"/>
        <w:rPr>
          <w:rFonts w:ascii="Times New Roman" w:hAnsi="Times New Roman"/>
          <w:sz w:val="22"/>
          <w:szCs w:val="22"/>
        </w:rPr>
      </w:pPr>
      <w:bookmarkStart w:id="211" w:name="_Toc1394810262"/>
      <w:bookmarkStart w:id="212" w:name="_Toc228258457"/>
      <w:bookmarkStart w:id="213" w:name="_Hlk206491475"/>
      <w:r w:rsidRPr="008A0350">
        <w:rPr>
          <w:rFonts w:ascii="Times New Roman" w:hAnsi="Times New Roman"/>
          <w:sz w:val="22"/>
          <w:szCs w:val="22"/>
        </w:rPr>
        <w:t>Identifikācijas līdzekļu tips</w:t>
      </w:r>
      <w:bookmarkEnd w:id="211"/>
      <w:bookmarkEnd w:id="212"/>
    </w:p>
    <w:p w14:paraId="310698E4" w14:textId="21072D6C" w:rsidR="00D30F70" w:rsidRPr="008A0350" w:rsidRDefault="00F5113C" w:rsidP="00D30F70">
      <w:pPr>
        <w:jc w:val="center"/>
        <w:rPr>
          <w:sz w:val="22"/>
        </w:rPr>
      </w:pPr>
      <w:r w:rsidRPr="008A0350">
        <w:rPr>
          <w:b/>
          <w:bCs/>
          <w:noProof/>
          <w:sz w:val="20"/>
          <w:szCs w:val="20"/>
          <w:lang w:eastAsia="lv-LV"/>
        </w:rPr>
        <w:drawing>
          <wp:inline distT="0" distB="0" distL="0" distR="0" wp14:anchorId="2B665DE1" wp14:editId="112C4BD2">
            <wp:extent cx="6004560" cy="3401006"/>
            <wp:effectExtent l="0" t="0" r="0" b="9525"/>
            <wp:docPr id="1385892766" name="Picture 138589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35036" cy="3418268"/>
                    </a:xfrm>
                    <a:prstGeom prst="rect">
                      <a:avLst/>
                    </a:prstGeom>
                  </pic:spPr>
                </pic:pic>
              </a:graphicData>
            </a:graphic>
          </wp:inline>
        </w:drawing>
      </w:r>
    </w:p>
    <w:p w14:paraId="652426DC" w14:textId="0CDDE1DE" w:rsidR="00D30F70" w:rsidRPr="008A0350" w:rsidRDefault="108CC914" w:rsidP="00C85269">
      <w:pPr>
        <w:pStyle w:val="Caption"/>
        <w:rPr>
          <w:rFonts w:ascii="Times New Roman" w:hAnsi="Times New Roman" w:cs="Times New Roman"/>
          <w:color w:val="auto"/>
        </w:rPr>
      </w:pPr>
      <w:bookmarkStart w:id="214" w:name="_Toc107305084"/>
      <w:bookmarkStart w:id="215" w:name="_Toc228258518"/>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22</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End w:id="214"/>
      <w:r w:rsidR="2C9D281D" w:rsidRPr="008A0350">
        <w:rPr>
          <w:rFonts w:ascii="Times New Roman" w:hAnsi="Times New Roman" w:cs="Times New Roman"/>
          <w:color w:val="auto"/>
        </w:rPr>
        <w:t>Sadaļas “IL tips" skats</w:t>
      </w:r>
      <w:bookmarkEnd w:id="215"/>
    </w:p>
    <w:p w14:paraId="75FCB1DF" w14:textId="5F94C5E8" w:rsidR="00883D97" w:rsidRPr="008A0350" w:rsidRDefault="003378E6" w:rsidP="00883D97">
      <w:pPr>
        <w:rPr>
          <w:rStyle w:val="normaltextrun"/>
          <w:sz w:val="22"/>
        </w:rPr>
      </w:pPr>
      <w:r w:rsidRPr="008A0350">
        <w:rPr>
          <w:rStyle w:val="normaltextrun"/>
          <w:sz w:val="22"/>
          <w:szCs w:val="22"/>
        </w:rPr>
        <w:t>Lietotājam ar atbilstošajām tiesībām (piemērām, AVIS administratoram)</w:t>
      </w:r>
      <w:r w:rsidR="00883D97" w:rsidRPr="008A0350">
        <w:rPr>
          <w:rStyle w:val="normaltextrun"/>
          <w:sz w:val="22"/>
        </w:rPr>
        <w:t xml:space="preserve">, iespējams, pievienot jaunu </w:t>
      </w:r>
      <w:r w:rsidR="00F4110F" w:rsidRPr="008A0350">
        <w:rPr>
          <w:rStyle w:val="normaltextrun"/>
          <w:sz w:val="22"/>
        </w:rPr>
        <w:t>klasifikatora vērtību, nospiežot pogu “</w:t>
      </w:r>
      <w:r w:rsidR="00C26CC0" w:rsidRPr="008A0350">
        <w:rPr>
          <w:rStyle w:val="normaltextrun"/>
          <w:sz w:val="22"/>
        </w:rPr>
        <w:t xml:space="preserve">Pievienot </w:t>
      </w:r>
      <w:r w:rsidR="00F4110F" w:rsidRPr="008A0350">
        <w:rPr>
          <w:rStyle w:val="normaltextrun"/>
          <w:sz w:val="22"/>
        </w:rPr>
        <w:t xml:space="preserve">+” </w:t>
      </w:r>
      <w:r w:rsidR="00883D97" w:rsidRPr="008A0350">
        <w:rPr>
          <w:rStyle w:val="normaltextrun"/>
          <w:sz w:val="22"/>
        </w:rPr>
        <w:t xml:space="preserve">atveras </w:t>
      </w:r>
      <w:r w:rsidR="00C26CC0" w:rsidRPr="008A0350">
        <w:rPr>
          <w:sz w:val="22"/>
        </w:rPr>
        <w:t>sadaļa</w:t>
      </w:r>
      <w:r w:rsidR="00883D97" w:rsidRPr="008A0350">
        <w:rPr>
          <w:rStyle w:val="normaltextrun"/>
          <w:sz w:val="22"/>
        </w:rPr>
        <w:t xml:space="preserve"> </w:t>
      </w:r>
      <w:r w:rsidR="003706F1" w:rsidRPr="008A0350">
        <w:rPr>
          <w:rStyle w:val="normaltextrun"/>
          <w:sz w:val="22"/>
        </w:rPr>
        <w:t xml:space="preserve">“IL tipa pievienošana </w:t>
      </w:r>
      <w:r w:rsidR="00883D97" w:rsidRPr="008A0350">
        <w:rPr>
          <w:rStyle w:val="normaltextrun"/>
          <w:sz w:val="22"/>
        </w:rPr>
        <w:t>", kur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7EBE8497" w14:textId="77777777" w:rsidTr="00F4110F">
        <w:tc>
          <w:tcPr>
            <w:tcW w:w="1925" w:type="dxa"/>
            <w:vAlign w:val="center"/>
          </w:tcPr>
          <w:p w14:paraId="7A40B19E" w14:textId="77777777" w:rsidR="00883D97" w:rsidRPr="008A0350" w:rsidRDefault="00883D97" w:rsidP="00F4110F">
            <w:pPr>
              <w:keepNext/>
              <w:jc w:val="both"/>
              <w:rPr>
                <w:b/>
                <w:sz w:val="18"/>
              </w:rPr>
            </w:pPr>
            <w:r w:rsidRPr="008A0350">
              <w:rPr>
                <w:b/>
                <w:sz w:val="18"/>
              </w:rPr>
              <w:t>Lauka nosaukums</w:t>
            </w:r>
          </w:p>
        </w:tc>
        <w:tc>
          <w:tcPr>
            <w:tcW w:w="6575" w:type="dxa"/>
            <w:vAlign w:val="center"/>
          </w:tcPr>
          <w:p w14:paraId="1EEAF31C" w14:textId="77777777" w:rsidR="00883D97" w:rsidRPr="008A0350" w:rsidRDefault="00883D97" w:rsidP="00F4110F">
            <w:pPr>
              <w:keepNext/>
              <w:jc w:val="both"/>
              <w:rPr>
                <w:b/>
                <w:sz w:val="18"/>
              </w:rPr>
            </w:pPr>
            <w:r w:rsidRPr="008A0350">
              <w:rPr>
                <w:b/>
                <w:sz w:val="18"/>
              </w:rPr>
              <w:t>Lauka apraksts</w:t>
            </w:r>
          </w:p>
        </w:tc>
        <w:tc>
          <w:tcPr>
            <w:tcW w:w="1134" w:type="dxa"/>
            <w:vAlign w:val="center"/>
          </w:tcPr>
          <w:p w14:paraId="367D44A0" w14:textId="77777777" w:rsidR="00883D97" w:rsidRPr="008A0350" w:rsidRDefault="00883D97" w:rsidP="00F4110F">
            <w:pPr>
              <w:keepNext/>
              <w:jc w:val="both"/>
              <w:rPr>
                <w:b/>
                <w:sz w:val="18"/>
              </w:rPr>
            </w:pPr>
            <w:r w:rsidRPr="008A0350">
              <w:rPr>
                <w:b/>
                <w:sz w:val="18"/>
              </w:rPr>
              <w:t>Obligāts (Jā/ Nē)</w:t>
            </w:r>
          </w:p>
        </w:tc>
      </w:tr>
      <w:tr w:rsidR="00E234D0" w:rsidRPr="008A0350" w14:paraId="28F91E82" w14:textId="77777777" w:rsidTr="00F4110F">
        <w:tc>
          <w:tcPr>
            <w:tcW w:w="1925" w:type="dxa"/>
          </w:tcPr>
          <w:p w14:paraId="6DF18638" w14:textId="77777777" w:rsidR="00883D97" w:rsidRPr="008A0350" w:rsidRDefault="00883D97" w:rsidP="00F4110F">
            <w:pPr>
              <w:keepNext/>
              <w:jc w:val="both"/>
              <w:rPr>
                <w:sz w:val="18"/>
              </w:rPr>
            </w:pPr>
            <w:r w:rsidRPr="008A0350">
              <w:rPr>
                <w:sz w:val="18"/>
              </w:rPr>
              <w:t>Nosaukumu</w:t>
            </w:r>
          </w:p>
        </w:tc>
        <w:tc>
          <w:tcPr>
            <w:tcW w:w="6575" w:type="dxa"/>
          </w:tcPr>
          <w:p w14:paraId="65B70BCD" w14:textId="7A693D20" w:rsidR="00883D97" w:rsidRPr="008A0350" w:rsidRDefault="003706F1" w:rsidP="00F4110F">
            <w:pPr>
              <w:keepNext/>
              <w:jc w:val="both"/>
              <w:rPr>
                <w:sz w:val="18"/>
              </w:rPr>
            </w:pPr>
            <w:r w:rsidRPr="008A0350">
              <w:rPr>
                <w:sz w:val="18"/>
              </w:rPr>
              <w:t>IL tipa</w:t>
            </w:r>
            <w:r w:rsidR="00883D97" w:rsidRPr="008A0350">
              <w:rPr>
                <w:sz w:val="18"/>
              </w:rPr>
              <w:t xml:space="preserve"> nosaukums  </w:t>
            </w:r>
          </w:p>
        </w:tc>
        <w:tc>
          <w:tcPr>
            <w:tcW w:w="1134" w:type="dxa"/>
            <w:vAlign w:val="center"/>
          </w:tcPr>
          <w:p w14:paraId="3A4CA23F" w14:textId="77777777" w:rsidR="00883D97" w:rsidRPr="008A0350" w:rsidRDefault="00883D97" w:rsidP="00F4110F">
            <w:pPr>
              <w:keepNext/>
              <w:jc w:val="both"/>
              <w:rPr>
                <w:sz w:val="18"/>
              </w:rPr>
            </w:pPr>
            <w:r w:rsidRPr="008A0350">
              <w:rPr>
                <w:sz w:val="18"/>
              </w:rPr>
              <w:t>Jā</w:t>
            </w:r>
          </w:p>
        </w:tc>
      </w:tr>
      <w:tr w:rsidR="00E234D0" w:rsidRPr="008A0350" w14:paraId="0FA20CAB" w14:textId="77777777" w:rsidTr="00F4110F">
        <w:tc>
          <w:tcPr>
            <w:tcW w:w="1925" w:type="dxa"/>
          </w:tcPr>
          <w:p w14:paraId="78142FF9" w14:textId="2870B940" w:rsidR="00883D97" w:rsidRPr="008A0350" w:rsidRDefault="00184E25" w:rsidP="00F4110F">
            <w:pPr>
              <w:keepNext/>
              <w:jc w:val="both"/>
              <w:rPr>
                <w:sz w:val="18"/>
              </w:rPr>
            </w:pPr>
            <w:r w:rsidRPr="008A0350">
              <w:rPr>
                <w:sz w:val="18"/>
              </w:rPr>
              <w:t>Identifikācijas mehānisms</w:t>
            </w:r>
          </w:p>
        </w:tc>
        <w:tc>
          <w:tcPr>
            <w:tcW w:w="6575" w:type="dxa"/>
          </w:tcPr>
          <w:p w14:paraId="39815FFD" w14:textId="0AFA03DA" w:rsidR="00883D97" w:rsidRPr="008A0350" w:rsidRDefault="00184E25" w:rsidP="00184E25">
            <w:pPr>
              <w:keepNext/>
              <w:jc w:val="both"/>
              <w:rPr>
                <w:sz w:val="18"/>
              </w:rPr>
            </w:pPr>
            <w:r w:rsidRPr="008A0350">
              <w:rPr>
                <w:sz w:val="18"/>
              </w:rPr>
              <w:t>IL tipa izmantotais identifikācijas mehānisms. Tikai informatīviem nolūkiem.</w:t>
            </w:r>
          </w:p>
        </w:tc>
        <w:tc>
          <w:tcPr>
            <w:tcW w:w="1134" w:type="dxa"/>
            <w:vAlign w:val="center"/>
          </w:tcPr>
          <w:p w14:paraId="334C428E" w14:textId="77777777" w:rsidR="00883D97" w:rsidRPr="008A0350" w:rsidRDefault="00883D97" w:rsidP="00F4110F">
            <w:pPr>
              <w:keepNext/>
              <w:jc w:val="both"/>
              <w:rPr>
                <w:sz w:val="18"/>
              </w:rPr>
            </w:pPr>
            <w:r w:rsidRPr="008A0350">
              <w:rPr>
                <w:sz w:val="18"/>
              </w:rPr>
              <w:t>Jā</w:t>
            </w:r>
          </w:p>
        </w:tc>
      </w:tr>
      <w:tr w:rsidR="00E234D0" w:rsidRPr="008A0350" w14:paraId="5F0FD1FE" w14:textId="77777777" w:rsidTr="00F4110F">
        <w:tc>
          <w:tcPr>
            <w:tcW w:w="1925" w:type="dxa"/>
          </w:tcPr>
          <w:p w14:paraId="56CCAFBF" w14:textId="0E865C1E" w:rsidR="00883D97" w:rsidRPr="008A0350" w:rsidRDefault="00B46225" w:rsidP="00F4110F">
            <w:pPr>
              <w:keepNext/>
              <w:jc w:val="both"/>
              <w:rPr>
                <w:sz w:val="18"/>
              </w:rPr>
            </w:pPr>
            <w:r w:rsidRPr="008A0350">
              <w:rPr>
                <w:sz w:val="18"/>
              </w:rPr>
              <w:t>Datums</w:t>
            </w:r>
            <w:r w:rsidR="00883D97" w:rsidRPr="008A0350">
              <w:rPr>
                <w:sz w:val="18"/>
              </w:rPr>
              <w:t xml:space="preserve"> no</w:t>
            </w:r>
          </w:p>
        </w:tc>
        <w:tc>
          <w:tcPr>
            <w:tcW w:w="6575" w:type="dxa"/>
          </w:tcPr>
          <w:p w14:paraId="057F1200" w14:textId="536A0214" w:rsidR="00883D97" w:rsidRPr="008A0350" w:rsidRDefault="00883D97" w:rsidP="00F4110F">
            <w:pPr>
              <w:keepNext/>
              <w:jc w:val="both"/>
              <w:rPr>
                <w:sz w:val="18"/>
              </w:rPr>
            </w:pPr>
            <w:r w:rsidRPr="008A0350">
              <w:rPr>
                <w:sz w:val="18"/>
              </w:rPr>
              <w:t>Tirgotājs tiesīgs sniegt pakalpojumu ar Atvieglojumu no (datums)</w:t>
            </w:r>
            <w:r w:rsidR="00B46225" w:rsidRPr="008A0350">
              <w:rPr>
                <w:sz w:val="18"/>
              </w:rPr>
              <w:t>. Datums formātā DD.MM.GGGG vai izvēlēts datums no kalendāra</w:t>
            </w:r>
            <w:r w:rsidRPr="008A0350">
              <w:rPr>
                <w:sz w:val="18"/>
              </w:rPr>
              <w:t xml:space="preserve"> </w:t>
            </w:r>
          </w:p>
        </w:tc>
        <w:tc>
          <w:tcPr>
            <w:tcW w:w="1134" w:type="dxa"/>
            <w:vAlign w:val="center"/>
          </w:tcPr>
          <w:p w14:paraId="76E234C8" w14:textId="77777777" w:rsidR="00883D97" w:rsidRPr="008A0350" w:rsidRDefault="00883D97" w:rsidP="00F4110F">
            <w:pPr>
              <w:keepNext/>
              <w:jc w:val="both"/>
              <w:rPr>
                <w:sz w:val="18"/>
              </w:rPr>
            </w:pPr>
            <w:r w:rsidRPr="008A0350">
              <w:rPr>
                <w:sz w:val="18"/>
              </w:rPr>
              <w:t>Jā</w:t>
            </w:r>
          </w:p>
        </w:tc>
      </w:tr>
      <w:tr w:rsidR="00921F64" w:rsidRPr="008A0350" w14:paraId="0D2885F4" w14:textId="77777777" w:rsidTr="00F4110F">
        <w:tc>
          <w:tcPr>
            <w:tcW w:w="1925" w:type="dxa"/>
          </w:tcPr>
          <w:p w14:paraId="7CF7E87E" w14:textId="283C71A7" w:rsidR="00883D97" w:rsidRPr="008A0350" w:rsidRDefault="00B46225" w:rsidP="00F4110F">
            <w:pPr>
              <w:keepNext/>
              <w:jc w:val="both"/>
              <w:rPr>
                <w:sz w:val="18"/>
              </w:rPr>
            </w:pPr>
            <w:r w:rsidRPr="008A0350">
              <w:rPr>
                <w:sz w:val="18"/>
              </w:rPr>
              <w:t>Datums</w:t>
            </w:r>
            <w:r w:rsidR="00883D97" w:rsidRPr="008A0350">
              <w:rPr>
                <w:sz w:val="18"/>
              </w:rPr>
              <w:t xml:space="preserve"> līdz</w:t>
            </w:r>
          </w:p>
        </w:tc>
        <w:tc>
          <w:tcPr>
            <w:tcW w:w="6575" w:type="dxa"/>
          </w:tcPr>
          <w:p w14:paraId="4D9F2734" w14:textId="2DA77751" w:rsidR="00883D97" w:rsidRPr="008A0350" w:rsidRDefault="00883D97" w:rsidP="00F4110F">
            <w:pPr>
              <w:keepNext/>
              <w:jc w:val="both"/>
              <w:rPr>
                <w:sz w:val="18"/>
              </w:rPr>
            </w:pPr>
            <w:r w:rsidRPr="008A0350">
              <w:rPr>
                <w:sz w:val="18"/>
              </w:rPr>
              <w:t>Tirgotājs tiesīgs sniegt pakalpojumu ar Atvieglojumu līdz (datums)</w:t>
            </w:r>
            <w:r w:rsidR="00B46225" w:rsidRPr="008A0350">
              <w:rPr>
                <w:sz w:val="18"/>
              </w:rPr>
              <w:t>. Datums formātā DD.MM.GGGG vai izvēlēts datums no kalendāra</w:t>
            </w:r>
            <w:r w:rsidRPr="008A0350">
              <w:rPr>
                <w:sz w:val="18"/>
              </w:rPr>
              <w:t xml:space="preserve"> </w:t>
            </w:r>
          </w:p>
        </w:tc>
        <w:tc>
          <w:tcPr>
            <w:tcW w:w="1134" w:type="dxa"/>
            <w:vAlign w:val="center"/>
          </w:tcPr>
          <w:p w14:paraId="6DAFD26D" w14:textId="77777777" w:rsidR="00883D97" w:rsidRPr="008A0350" w:rsidRDefault="00883D97" w:rsidP="00F4110F">
            <w:pPr>
              <w:keepNext/>
              <w:jc w:val="both"/>
              <w:rPr>
                <w:sz w:val="18"/>
              </w:rPr>
            </w:pPr>
            <w:r w:rsidRPr="008A0350">
              <w:rPr>
                <w:sz w:val="18"/>
              </w:rPr>
              <w:t>Nē</w:t>
            </w:r>
          </w:p>
        </w:tc>
      </w:tr>
    </w:tbl>
    <w:p w14:paraId="2B86EC44" w14:textId="77777777" w:rsidR="00883D97" w:rsidRPr="008A0350" w:rsidRDefault="00883D97" w:rsidP="00D30F70">
      <w:pPr>
        <w:spacing w:line="259" w:lineRule="auto"/>
        <w:rPr>
          <w:sz w:val="22"/>
        </w:rPr>
      </w:pPr>
    </w:p>
    <w:p w14:paraId="02FAA96C" w14:textId="2231F4ED" w:rsidR="00F4110F" w:rsidRPr="008A0350" w:rsidRDefault="00F4110F" w:rsidP="00F4110F">
      <w:pPr>
        <w:rPr>
          <w:rStyle w:val="normaltextrun"/>
          <w:sz w:val="22"/>
        </w:rPr>
      </w:pPr>
    </w:p>
    <w:p w14:paraId="4CDF2842" w14:textId="5FE03648" w:rsidR="00F4110F" w:rsidRPr="008A0350" w:rsidRDefault="003378E6" w:rsidP="00F4110F">
      <w:pPr>
        <w:rPr>
          <w:sz w:val="22"/>
        </w:rPr>
      </w:pPr>
      <w:r w:rsidRPr="008A0350">
        <w:rPr>
          <w:rStyle w:val="normaltextrun"/>
          <w:sz w:val="22"/>
          <w:szCs w:val="22"/>
        </w:rPr>
        <w:t xml:space="preserve">Lietotājam ar atbilstošajām tiesībām (piemērām, AVIS administratoram), </w:t>
      </w:r>
      <w:r w:rsidR="00F4110F" w:rsidRPr="008A0350">
        <w:rPr>
          <w:rStyle w:val="normaltextrun"/>
          <w:sz w:val="22"/>
        </w:rPr>
        <w:t>n</w:t>
      </w:r>
      <w:r w:rsidR="00F4110F" w:rsidRPr="008A0350">
        <w:rPr>
          <w:sz w:val="22"/>
        </w:rPr>
        <w:t>ospiežot pogu</w:t>
      </w:r>
      <w:r w:rsidR="00C26CC0" w:rsidRPr="008A0350">
        <w:rPr>
          <w:sz w:val="22"/>
        </w:rPr>
        <w:t xml:space="preserve"> “Rediģēt</w:t>
      </w:r>
      <w:r w:rsidR="00F4110F" w:rsidRPr="008A0350">
        <w:rPr>
          <w:sz w:val="22"/>
        </w:rPr>
        <w:t xml:space="preserve">” atveras </w:t>
      </w:r>
      <w:r w:rsidR="003706F1" w:rsidRPr="008A0350">
        <w:rPr>
          <w:sz w:val="22"/>
        </w:rPr>
        <w:t>sadaļa</w:t>
      </w:r>
      <w:r w:rsidR="00F4110F" w:rsidRPr="008A0350">
        <w:rPr>
          <w:sz w:val="22"/>
        </w:rPr>
        <w:t xml:space="preserve"> </w:t>
      </w:r>
      <w:r w:rsidR="00F4110F" w:rsidRPr="008A0350">
        <w:rPr>
          <w:rStyle w:val="normaltextrun"/>
          <w:sz w:val="22"/>
        </w:rPr>
        <w:t>"</w:t>
      </w:r>
      <w:r w:rsidR="003706F1" w:rsidRPr="008A0350">
        <w:rPr>
          <w:sz w:val="22"/>
        </w:rPr>
        <w:t>IL</w:t>
      </w:r>
      <w:r w:rsidR="00F4110F" w:rsidRPr="008A0350">
        <w:rPr>
          <w:sz w:val="22"/>
        </w:rPr>
        <w:t xml:space="preserve"> tips</w:t>
      </w:r>
      <w:r w:rsidR="00F4110F" w:rsidRPr="008A0350">
        <w:rPr>
          <w:rStyle w:val="normaltextrun"/>
          <w:sz w:val="22"/>
        </w:rPr>
        <w:t xml:space="preserve"> "</w:t>
      </w:r>
      <w:r w:rsidR="00F4110F" w:rsidRPr="008A0350">
        <w:rPr>
          <w:sz w:val="22"/>
        </w:rPr>
        <w:t>, kur, iespējams</w:t>
      </w:r>
      <w:r w:rsidR="003706F1" w:rsidRPr="008A0350">
        <w:rPr>
          <w:sz w:val="22"/>
        </w:rPr>
        <w:t xml:space="preserve"> rediģēt </w:t>
      </w:r>
      <w:r w:rsidR="00F4110F" w:rsidRPr="008A0350">
        <w:rPr>
          <w:sz w:val="22"/>
        </w:rPr>
        <w:t>klasifikatora vērtības:</w:t>
      </w:r>
    </w:p>
    <w:tbl>
      <w:tblPr>
        <w:tblStyle w:val="TableGrid"/>
        <w:tblW w:w="9634" w:type="dxa"/>
        <w:tblLook w:val="04A0" w:firstRow="1" w:lastRow="0" w:firstColumn="1" w:lastColumn="0" w:noHBand="0" w:noVBand="1"/>
      </w:tblPr>
      <w:tblGrid>
        <w:gridCol w:w="1925"/>
        <w:gridCol w:w="6575"/>
        <w:gridCol w:w="1134"/>
      </w:tblGrid>
      <w:tr w:rsidR="00E234D0" w:rsidRPr="008A0350" w14:paraId="63A52739" w14:textId="77777777" w:rsidTr="00F4110F">
        <w:tc>
          <w:tcPr>
            <w:tcW w:w="1925" w:type="dxa"/>
            <w:vAlign w:val="center"/>
          </w:tcPr>
          <w:p w14:paraId="281859F9" w14:textId="77777777" w:rsidR="00F4110F" w:rsidRPr="008A0350" w:rsidRDefault="00F4110F" w:rsidP="00F4110F">
            <w:pPr>
              <w:keepNext/>
              <w:jc w:val="both"/>
              <w:rPr>
                <w:b/>
                <w:sz w:val="18"/>
              </w:rPr>
            </w:pPr>
            <w:r w:rsidRPr="008A0350">
              <w:rPr>
                <w:b/>
                <w:sz w:val="18"/>
              </w:rPr>
              <w:lastRenderedPageBreak/>
              <w:t>Lauka nosaukums</w:t>
            </w:r>
          </w:p>
        </w:tc>
        <w:tc>
          <w:tcPr>
            <w:tcW w:w="6575" w:type="dxa"/>
            <w:vAlign w:val="center"/>
          </w:tcPr>
          <w:p w14:paraId="494071CF" w14:textId="77777777" w:rsidR="00F4110F" w:rsidRPr="008A0350" w:rsidRDefault="00F4110F" w:rsidP="00F4110F">
            <w:pPr>
              <w:keepNext/>
              <w:jc w:val="both"/>
              <w:rPr>
                <w:b/>
                <w:sz w:val="18"/>
              </w:rPr>
            </w:pPr>
            <w:r w:rsidRPr="008A0350">
              <w:rPr>
                <w:b/>
                <w:sz w:val="18"/>
              </w:rPr>
              <w:t>Lauka apraksts</w:t>
            </w:r>
          </w:p>
        </w:tc>
        <w:tc>
          <w:tcPr>
            <w:tcW w:w="1134" w:type="dxa"/>
            <w:vAlign w:val="center"/>
          </w:tcPr>
          <w:p w14:paraId="485AEF8F" w14:textId="77777777" w:rsidR="00F4110F" w:rsidRPr="008A0350" w:rsidRDefault="00F4110F" w:rsidP="00F4110F">
            <w:pPr>
              <w:keepNext/>
              <w:jc w:val="both"/>
              <w:rPr>
                <w:b/>
                <w:sz w:val="18"/>
              </w:rPr>
            </w:pPr>
            <w:r w:rsidRPr="008A0350">
              <w:rPr>
                <w:b/>
                <w:sz w:val="18"/>
              </w:rPr>
              <w:t>Obligāts (Jā/ Nē)</w:t>
            </w:r>
          </w:p>
        </w:tc>
      </w:tr>
      <w:tr w:rsidR="00E234D0" w:rsidRPr="008A0350" w14:paraId="62721ADD" w14:textId="77777777" w:rsidTr="00F4110F">
        <w:tc>
          <w:tcPr>
            <w:tcW w:w="1925" w:type="dxa"/>
          </w:tcPr>
          <w:p w14:paraId="51DEB396" w14:textId="77777777" w:rsidR="00F4110F" w:rsidRPr="008A0350" w:rsidRDefault="00F4110F" w:rsidP="00F4110F">
            <w:pPr>
              <w:keepNext/>
              <w:jc w:val="both"/>
              <w:rPr>
                <w:sz w:val="18"/>
              </w:rPr>
            </w:pPr>
            <w:r w:rsidRPr="008A0350">
              <w:rPr>
                <w:sz w:val="18"/>
              </w:rPr>
              <w:t>Nosaukumu</w:t>
            </w:r>
          </w:p>
        </w:tc>
        <w:tc>
          <w:tcPr>
            <w:tcW w:w="6575" w:type="dxa"/>
          </w:tcPr>
          <w:p w14:paraId="679C6153" w14:textId="28B8C999" w:rsidR="00F4110F" w:rsidRPr="008A0350" w:rsidRDefault="003706F1" w:rsidP="00F4110F">
            <w:pPr>
              <w:keepNext/>
              <w:jc w:val="both"/>
              <w:rPr>
                <w:sz w:val="18"/>
              </w:rPr>
            </w:pPr>
            <w:r w:rsidRPr="008A0350">
              <w:rPr>
                <w:sz w:val="18"/>
              </w:rPr>
              <w:t>IL tipa</w:t>
            </w:r>
            <w:r w:rsidR="00F4110F" w:rsidRPr="008A0350">
              <w:rPr>
                <w:sz w:val="18"/>
              </w:rPr>
              <w:t xml:space="preserve"> nosaukums  </w:t>
            </w:r>
          </w:p>
        </w:tc>
        <w:tc>
          <w:tcPr>
            <w:tcW w:w="1134" w:type="dxa"/>
            <w:vAlign w:val="center"/>
          </w:tcPr>
          <w:p w14:paraId="754E9334" w14:textId="77777777" w:rsidR="00F4110F" w:rsidRPr="008A0350" w:rsidRDefault="00F4110F" w:rsidP="00F4110F">
            <w:pPr>
              <w:keepNext/>
              <w:jc w:val="both"/>
              <w:rPr>
                <w:sz w:val="18"/>
              </w:rPr>
            </w:pPr>
            <w:r w:rsidRPr="008A0350">
              <w:rPr>
                <w:sz w:val="18"/>
              </w:rPr>
              <w:t>Jā</w:t>
            </w:r>
          </w:p>
        </w:tc>
      </w:tr>
      <w:tr w:rsidR="00E234D0" w:rsidRPr="008A0350" w14:paraId="7D3E601A" w14:textId="77777777" w:rsidTr="00F4110F">
        <w:tc>
          <w:tcPr>
            <w:tcW w:w="1925" w:type="dxa"/>
          </w:tcPr>
          <w:p w14:paraId="4E7D7C8E" w14:textId="2BB62DC1" w:rsidR="00184E25" w:rsidRPr="008A0350" w:rsidRDefault="00184E25" w:rsidP="00184E25">
            <w:pPr>
              <w:keepNext/>
              <w:jc w:val="both"/>
              <w:rPr>
                <w:sz w:val="18"/>
              </w:rPr>
            </w:pPr>
            <w:r w:rsidRPr="008A0350">
              <w:rPr>
                <w:sz w:val="18"/>
              </w:rPr>
              <w:t>Identifikācijas mehānisms</w:t>
            </w:r>
          </w:p>
        </w:tc>
        <w:tc>
          <w:tcPr>
            <w:tcW w:w="6575" w:type="dxa"/>
          </w:tcPr>
          <w:p w14:paraId="3F203F7C" w14:textId="07061836" w:rsidR="00184E25" w:rsidRPr="008A0350" w:rsidRDefault="00184E25" w:rsidP="00184E25">
            <w:pPr>
              <w:keepNext/>
              <w:jc w:val="both"/>
              <w:rPr>
                <w:sz w:val="18"/>
              </w:rPr>
            </w:pPr>
            <w:r w:rsidRPr="008A0350">
              <w:rPr>
                <w:sz w:val="18"/>
              </w:rPr>
              <w:t>IL tipa izmantotais identifikācijas mehānisms. Tikai informatīviem nolūkiem.</w:t>
            </w:r>
          </w:p>
        </w:tc>
        <w:tc>
          <w:tcPr>
            <w:tcW w:w="1134" w:type="dxa"/>
            <w:vAlign w:val="center"/>
          </w:tcPr>
          <w:p w14:paraId="5330411A" w14:textId="77777777" w:rsidR="00184E25" w:rsidRPr="008A0350" w:rsidRDefault="00184E25" w:rsidP="00184E25">
            <w:pPr>
              <w:keepNext/>
              <w:jc w:val="both"/>
              <w:rPr>
                <w:sz w:val="18"/>
              </w:rPr>
            </w:pPr>
            <w:r w:rsidRPr="008A0350">
              <w:rPr>
                <w:sz w:val="18"/>
              </w:rPr>
              <w:t>Jā</w:t>
            </w:r>
          </w:p>
        </w:tc>
      </w:tr>
      <w:tr w:rsidR="00E234D0" w:rsidRPr="008A0350" w14:paraId="3D505701" w14:textId="77777777" w:rsidTr="00F4110F">
        <w:tc>
          <w:tcPr>
            <w:tcW w:w="1925" w:type="dxa"/>
          </w:tcPr>
          <w:p w14:paraId="5CF9C798" w14:textId="4564B190" w:rsidR="00184E25" w:rsidRPr="008A0350" w:rsidRDefault="00184E25" w:rsidP="00184E25">
            <w:pPr>
              <w:keepNext/>
              <w:jc w:val="both"/>
              <w:rPr>
                <w:sz w:val="18"/>
              </w:rPr>
            </w:pPr>
            <w:r w:rsidRPr="008A0350">
              <w:rPr>
                <w:sz w:val="18"/>
              </w:rPr>
              <w:t>Datums no</w:t>
            </w:r>
          </w:p>
        </w:tc>
        <w:tc>
          <w:tcPr>
            <w:tcW w:w="6575" w:type="dxa"/>
          </w:tcPr>
          <w:p w14:paraId="756AFFB0" w14:textId="2698B89F" w:rsidR="00184E25" w:rsidRPr="008A0350" w:rsidRDefault="00184E25" w:rsidP="00184E25">
            <w:pPr>
              <w:keepNext/>
              <w:jc w:val="both"/>
              <w:rPr>
                <w:sz w:val="18"/>
              </w:rPr>
            </w:pPr>
            <w:r w:rsidRPr="008A0350">
              <w:rPr>
                <w:sz w:val="18"/>
              </w:rPr>
              <w:t xml:space="preserve">Tirgotājs tiesīgs sniegt pakalpojumu ar Atvieglojumu no (datums). Datums formātā DD.MM.GGGG vai izvēlēts datums no kalendāra </w:t>
            </w:r>
          </w:p>
        </w:tc>
        <w:tc>
          <w:tcPr>
            <w:tcW w:w="1134" w:type="dxa"/>
            <w:vAlign w:val="center"/>
          </w:tcPr>
          <w:p w14:paraId="24DFEB3D" w14:textId="77777777" w:rsidR="00184E25" w:rsidRPr="008A0350" w:rsidRDefault="00184E25" w:rsidP="00184E25">
            <w:pPr>
              <w:keepNext/>
              <w:jc w:val="both"/>
              <w:rPr>
                <w:sz w:val="18"/>
              </w:rPr>
            </w:pPr>
            <w:r w:rsidRPr="008A0350">
              <w:rPr>
                <w:sz w:val="18"/>
              </w:rPr>
              <w:t>Jā</w:t>
            </w:r>
          </w:p>
        </w:tc>
      </w:tr>
      <w:tr w:rsidR="00184E25" w:rsidRPr="008A0350" w14:paraId="1217EE2E" w14:textId="77777777" w:rsidTr="00F4110F">
        <w:tc>
          <w:tcPr>
            <w:tcW w:w="1925" w:type="dxa"/>
          </w:tcPr>
          <w:p w14:paraId="4E26A504" w14:textId="1EE1CCC7" w:rsidR="00184E25" w:rsidRPr="008A0350" w:rsidRDefault="00184E25" w:rsidP="00184E25">
            <w:pPr>
              <w:keepNext/>
              <w:jc w:val="both"/>
              <w:rPr>
                <w:sz w:val="18"/>
              </w:rPr>
            </w:pPr>
            <w:r w:rsidRPr="008A0350">
              <w:rPr>
                <w:sz w:val="18"/>
              </w:rPr>
              <w:t>Datums līdz</w:t>
            </w:r>
          </w:p>
        </w:tc>
        <w:tc>
          <w:tcPr>
            <w:tcW w:w="6575" w:type="dxa"/>
          </w:tcPr>
          <w:p w14:paraId="3B957A9F" w14:textId="674618A5" w:rsidR="00184E25" w:rsidRPr="008A0350" w:rsidRDefault="00184E25" w:rsidP="00184E25">
            <w:pPr>
              <w:keepNext/>
              <w:jc w:val="both"/>
              <w:rPr>
                <w:sz w:val="18"/>
              </w:rPr>
            </w:pPr>
            <w:r w:rsidRPr="008A0350">
              <w:rPr>
                <w:sz w:val="18"/>
              </w:rPr>
              <w:t xml:space="preserve">Tirgotājs tiesīgs sniegt pakalpojumu ar Atvieglojumu līdz (datums). Datums formātā DD.MM.GGGG vai izvēlēts datums no kalendāra </w:t>
            </w:r>
          </w:p>
        </w:tc>
        <w:tc>
          <w:tcPr>
            <w:tcW w:w="1134" w:type="dxa"/>
            <w:vAlign w:val="center"/>
          </w:tcPr>
          <w:p w14:paraId="708DFC60" w14:textId="77777777" w:rsidR="00184E25" w:rsidRPr="008A0350" w:rsidRDefault="00184E25" w:rsidP="00184E25">
            <w:pPr>
              <w:keepNext/>
              <w:jc w:val="both"/>
              <w:rPr>
                <w:sz w:val="18"/>
              </w:rPr>
            </w:pPr>
            <w:r w:rsidRPr="008A0350">
              <w:rPr>
                <w:sz w:val="18"/>
              </w:rPr>
              <w:t>Nē</w:t>
            </w:r>
          </w:p>
        </w:tc>
      </w:tr>
    </w:tbl>
    <w:p w14:paraId="01F49FD9" w14:textId="0BB6E607" w:rsidR="00F4110F" w:rsidRPr="008A0350" w:rsidRDefault="00F4110F" w:rsidP="00C85269">
      <w:pPr>
        <w:pStyle w:val="Caption"/>
        <w:rPr>
          <w:rStyle w:val="normaltextrun"/>
          <w:rFonts w:ascii="Times New Roman" w:hAnsi="Times New Roman" w:cs="Times New Roman"/>
          <w:bCs w:val="0"/>
          <w:noProof/>
          <w:color w:val="auto"/>
          <w:lang w:eastAsia="en-GB"/>
        </w:rPr>
      </w:pPr>
    </w:p>
    <w:p w14:paraId="26A0C989" w14:textId="626C2367" w:rsidR="0082689F" w:rsidRPr="008A0350" w:rsidRDefault="000C33EC" w:rsidP="0082689F">
      <w:pPr>
        <w:rPr>
          <w:sz w:val="22"/>
        </w:rPr>
      </w:pPr>
      <w:proofErr w:type="spellStart"/>
      <w:r w:rsidRPr="008A0350">
        <w:rPr>
          <w:sz w:val="22"/>
        </w:rPr>
        <w:t>Sadļā</w:t>
      </w:r>
      <w:proofErr w:type="spellEnd"/>
      <w:r w:rsidR="0082689F" w:rsidRPr="008A0350">
        <w:rPr>
          <w:sz w:val="22"/>
        </w:rPr>
        <w:t xml:space="preserve"> ir pieejamas šādas pogas:</w:t>
      </w:r>
    </w:p>
    <w:p w14:paraId="01606749" w14:textId="60360D44" w:rsidR="0082689F" w:rsidRPr="008A0350" w:rsidRDefault="0082689F" w:rsidP="00FA228A">
      <w:pPr>
        <w:pStyle w:val="ListParagraph"/>
        <w:numPr>
          <w:ilvl w:val="0"/>
          <w:numId w:val="63"/>
        </w:numPr>
        <w:rPr>
          <w:sz w:val="22"/>
        </w:rPr>
      </w:pPr>
      <w:r w:rsidRPr="008A0350">
        <w:rPr>
          <w:sz w:val="22"/>
        </w:rPr>
        <w:t xml:space="preserve">Poga ”Saglabāt” - veic ievadīto datu saglabāšanu, veicot arī </w:t>
      </w:r>
      <w:r w:rsidR="003706F1" w:rsidRPr="008A0350">
        <w:rPr>
          <w:sz w:val="22"/>
        </w:rPr>
        <w:t>sadaļas</w:t>
      </w:r>
      <w:r w:rsidRPr="008A0350">
        <w:rPr>
          <w:sz w:val="22"/>
        </w:rPr>
        <w:t xml:space="preserve"> aizvēršanu; </w:t>
      </w:r>
    </w:p>
    <w:p w14:paraId="6A671F2D" w14:textId="5BFFE35A" w:rsidR="0082689F" w:rsidRPr="008A0350" w:rsidRDefault="0082689F" w:rsidP="00FA228A">
      <w:pPr>
        <w:pStyle w:val="ListParagraph"/>
        <w:numPr>
          <w:ilvl w:val="0"/>
          <w:numId w:val="63"/>
        </w:numPr>
        <w:rPr>
          <w:sz w:val="22"/>
        </w:rPr>
      </w:pPr>
      <w:r w:rsidRPr="008A0350">
        <w:rPr>
          <w:sz w:val="22"/>
        </w:rPr>
        <w:t xml:space="preserve">Poga ”Aizvērt” - veic </w:t>
      </w:r>
      <w:r w:rsidR="003706F1" w:rsidRPr="008A0350">
        <w:rPr>
          <w:sz w:val="22"/>
        </w:rPr>
        <w:t>sadaļas</w:t>
      </w:r>
      <w:r w:rsidRPr="008A0350">
        <w:rPr>
          <w:sz w:val="22"/>
        </w:rPr>
        <w:t xml:space="preserve"> aizvēršanu, nesaglabājot ievadītos datus.</w:t>
      </w:r>
    </w:p>
    <w:p w14:paraId="0F9DEE8D" w14:textId="77777777" w:rsidR="0082689F" w:rsidRPr="008A0350" w:rsidRDefault="0082689F" w:rsidP="0082689F">
      <w:pPr>
        <w:rPr>
          <w:sz w:val="22"/>
          <w:lang w:eastAsia="lv-LV"/>
        </w:rPr>
      </w:pPr>
    </w:p>
    <w:p w14:paraId="3E21981C" w14:textId="2B4FCEF4" w:rsidR="00F4110F" w:rsidRPr="008A0350" w:rsidRDefault="003706F1" w:rsidP="00C85269">
      <w:pPr>
        <w:pStyle w:val="Caption"/>
        <w:rPr>
          <w:rFonts w:ascii="Times New Roman" w:hAnsi="Times New Roman" w:cs="Times New Roman"/>
          <w:color w:val="auto"/>
        </w:rPr>
      </w:pPr>
      <w:r w:rsidRPr="008A0350">
        <w:rPr>
          <w:rFonts w:ascii="Times New Roman" w:hAnsi="Times New Roman" w:cs="Times New Roman"/>
          <w:noProof/>
          <w:color w:val="auto"/>
        </w:rPr>
        <w:drawing>
          <wp:inline distT="0" distB="0" distL="0" distR="0" wp14:anchorId="2FC32296" wp14:editId="2DE383A1">
            <wp:extent cx="6120130" cy="23056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130" cy="2305685"/>
                    </a:xfrm>
                    <a:prstGeom prst="rect">
                      <a:avLst/>
                    </a:prstGeom>
                  </pic:spPr>
                </pic:pic>
              </a:graphicData>
            </a:graphic>
          </wp:inline>
        </w:drawing>
      </w:r>
    </w:p>
    <w:p w14:paraId="06EAD3BF" w14:textId="2C1493E2" w:rsidR="00F4110F" w:rsidRPr="008A0350" w:rsidRDefault="499FBD4D" w:rsidP="00C85269">
      <w:pPr>
        <w:pStyle w:val="Caption"/>
        <w:rPr>
          <w:rFonts w:ascii="Times New Roman" w:hAnsi="Times New Roman" w:cs="Times New Roman"/>
          <w:color w:val="auto"/>
        </w:rPr>
      </w:pPr>
      <w:bookmarkStart w:id="216" w:name="_Toc228258519"/>
      <w:r w:rsidRPr="008A0350">
        <w:rPr>
          <w:rFonts w:ascii="Times New Roman" w:hAnsi="Times New Roman" w:cs="Times New Roman"/>
          <w:color w:val="auto"/>
        </w:rPr>
        <w:t xml:space="preserve">Attēls </w:t>
      </w:r>
      <w:r w:rsidR="00F4110F" w:rsidRPr="008A0350">
        <w:rPr>
          <w:rFonts w:ascii="Times New Roman" w:hAnsi="Times New Roman" w:cs="Times New Roman"/>
          <w:color w:val="auto"/>
        </w:rPr>
        <w:fldChar w:fldCharType="begin"/>
      </w:r>
      <w:r w:rsidR="00F4110F" w:rsidRPr="008A0350">
        <w:rPr>
          <w:rFonts w:ascii="Times New Roman" w:hAnsi="Times New Roman" w:cs="Times New Roman"/>
          <w:color w:val="auto"/>
        </w:rPr>
        <w:instrText>SEQ Attēls \* ARABIC</w:instrText>
      </w:r>
      <w:r w:rsidR="00F4110F"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23</w:t>
      </w:r>
      <w:r w:rsidR="00F4110F"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2C9D281D" w:rsidRPr="008A0350">
        <w:rPr>
          <w:rFonts w:ascii="Times New Roman" w:hAnsi="Times New Roman" w:cs="Times New Roman"/>
          <w:color w:val="auto"/>
        </w:rPr>
        <w:t>Sadaļas “IL tipa pievienošana" skats</w:t>
      </w:r>
      <w:bookmarkEnd w:id="216"/>
    </w:p>
    <w:p w14:paraId="54E3BE03" w14:textId="48B30A75" w:rsidR="000A7B2C" w:rsidRPr="008A0350" w:rsidRDefault="003378E6" w:rsidP="11AE8766">
      <w:pPr>
        <w:spacing w:line="259" w:lineRule="auto"/>
        <w:rPr>
          <w:sz w:val="22"/>
          <w:szCs w:val="22"/>
        </w:rPr>
      </w:pPr>
      <w:r w:rsidRPr="008A0350">
        <w:rPr>
          <w:rStyle w:val="normaltextrun"/>
          <w:sz w:val="22"/>
          <w:szCs w:val="22"/>
        </w:rPr>
        <w:t>Lietotājam bez atbilstošajām tiesībām (piemēr</w:t>
      </w:r>
      <w:r w:rsidR="00931C27" w:rsidRPr="008A0350">
        <w:rPr>
          <w:rStyle w:val="normaltextrun"/>
          <w:sz w:val="22"/>
          <w:szCs w:val="22"/>
        </w:rPr>
        <w:t>a</w:t>
      </w:r>
      <w:r w:rsidRPr="008A0350">
        <w:rPr>
          <w:rStyle w:val="normaltextrun"/>
          <w:sz w:val="22"/>
          <w:szCs w:val="22"/>
        </w:rPr>
        <w:t xml:space="preserve">m, AD </w:t>
      </w:r>
      <w:proofErr w:type="spellStart"/>
      <w:r w:rsidR="00383982" w:rsidRPr="008A0350">
        <w:rPr>
          <w:rStyle w:val="normaltextrun"/>
          <w:sz w:val="22"/>
          <w:szCs w:val="22"/>
        </w:rPr>
        <w:t>admin</w:t>
      </w:r>
      <w:proofErr w:type="spellEnd"/>
      <w:r w:rsidRPr="008A0350">
        <w:rPr>
          <w:rStyle w:val="normaltextrun"/>
          <w:sz w:val="22"/>
          <w:szCs w:val="22"/>
        </w:rPr>
        <w:t xml:space="preserve">), </w:t>
      </w:r>
      <w:r w:rsidR="00F4110F" w:rsidRPr="008A0350">
        <w:rPr>
          <w:sz w:val="22"/>
          <w:szCs w:val="22"/>
        </w:rPr>
        <w:t>n</w:t>
      </w:r>
      <w:r w:rsidR="00601B86" w:rsidRPr="008A0350">
        <w:rPr>
          <w:sz w:val="22"/>
          <w:szCs w:val="22"/>
        </w:rPr>
        <w:t>ospiežot pogu “</w:t>
      </w:r>
      <w:r w:rsidR="00C26CC0" w:rsidRPr="008A0350">
        <w:rPr>
          <w:sz w:val="22"/>
          <w:szCs w:val="22"/>
        </w:rPr>
        <w:t>Atvērt</w:t>
      </w:r>
      <w:r w:rsidR="00601B86" w:rsidRPr="008A0350">
        <w:rPr>
          <w:sz w:val="22"/>
          <w:szCs w:val="22"/>
        </w:rPr>
        <w:t xml:space="preserve">” atveras </w:t>
      </w:r>
      <w:r w:rsidR="00C26CC0" w:rsidRPr="008A0350">
        <w:rPr>
          <w:sz w:val="22"/>
          <w:szCs w:val="22"/>
        </w:rPr>
        <w:t>sadaļa</w:t>
      </w:r>
      <w:r w:rsidR="00601B86" w:rsidRPr="008A0350">
        <w:rPr>
          <w:sz w:val="22"/>
          <w:szCs w:val="22"/>
        </w:rPr>
        <w:t xml:space="preserve"> “</w:t>
      </w:r>
      <w:r w:rsidR="003770CD" w:rsidRPr="008A0350">
        <w:rPr>
          <w:sz w:val="22"/>
          <w:szCs w:val="22"/>
        </w:rPr>
        <w:t>Identifikācijas</w:t>
      </w:r>
      <w:r w:rsidR="00601B86" w:rsidRPr="008A0350">
        <w:rPr>
          <w:sz w:val="22"/>
          <w:szCs w:val="22"/>
        </w:rPr>
        <w:t xml:space="preserve"> līdzekļu tips</w:t>
      </w:r>
      <w:r w:rsidR="00A159FB" w:rsidRPr="008A0350">
        <w:rPr>
          <w:sz w:val="22"/>
          <w:szCs w:val="22"/>
        </w:rPr>
        <w:t xml:space="preserve">”, kur, </w:t>
      </w:r>
      <w:r w:rsidR="00601B86" w:rsidRPr="008A0350">
        <w:rPr>
          <w:sz w:val="22"/>
          <w:szCs w:val="22"/>
        </w:rPr>
        <w:t xml:space="preserve">iespējams, redzēt </w:t>
      </w:r>
      <w:r w:rsidR="00A159FB" w:rsidRPr="008A0350">
        <w:rPr>
          <w:sz w:val="22"/>
          <w:szCs w:val="22"/>
        </w:rPr>
        <w:t xml:space="preserve">konkrēta </w:t>
      </w:r>
      <w:r w:rsidR="00601B86" w:rsidRPr="008A0350">
        <w:rPr>
          <w:sz w:val="22"/>
          <w:szCs w:val="22"/>
        </w:rPr>
        <w:t xml:space="preserve">klasifikatora </w:t>
      </w:r>
      <w:r w:rsidR="00A159FB" w:rsidRPr="008A0350">
        <w:rPr>
          <w:sz w:val="22"/>
          <w:szCs w:val="22"/>
        </w:rPr>
        <w:t>vērtības</w:t>
      </w:r>
      <w:r w:rsidR="000A7B2C" w:rsidRPr="008A0350">
        <w:rPr>
          <w:sz w:val="22"/>
          <w:szCs w:val="22"/>
        </w:rPr>
        <w:t>:</w:t>
      </w:r>
    </w:p>
    <w:p w14:paraId="43599C5C" w14:textId="77777777" w:rsidR="000A7B2C" w:rsidRPr="008A0350" w:rsidRDefault="000A7B2C" w:rsidP="00FA228A">
      <w:pPr>
        <w:pStyle w:val="ListParagraph"/>
        <w:numPr>
          <w:ilvl w:val="0"/>
          <w:numId w:val="54"/>
        </w:numPr>
        <w:spacing w:line="259" w:lineRule="auto"/>
        <w:rPr>
          <w:sz w:val="22"/>
        </w:rPr>
      </w:pPr>
      <w:r w:rsidRPr="008A0350">
        <w:rPr>
          <w:sz w:val="22"/>
        </w:rPr>
        <w:t>Nosaukumu;</w:t>
      </w:r>
    </w:p>
    <w:p w14:paraId="089971F7" w14:textId="77777777" w:rsidR="000A7B2C" w:rsidRPr="008A0350" w:rsidRDefault="000A7B2C" w:rsidP="00FA228A">
      <w:pPr>
        <w:pStyle w:val="ListParagraph"/>
        <w:numPr>
          <w:ilvl w:val="0"/>
          <w:numId w:val="54"/>
        </w:numPr>
        <w:spacing w:line="259" w:lineRule="auto"/>
        <w:rPr>
          <w:sz w:val="22"/>
        </w:rPr>
      </w:pPr>
      <w:r w:rsidRPr="008A0350">
        <w:rPr>
          <w:sz w:val="22"/>
        </w:rPr>
        <w:t>Identifikācijas mehānismu;</w:t>
      </w:r>
    </w:p>
    <w:p w14:paraId="5DFA7388" w14:textId="77777777" w:rsidR="000A7B2C" w:rsidRPr="008A0350" w:rsidRDefault="000A7B2C" w:rsidP="00FA228A">
      <w:pPr>
        <w:pStyle w:val="ListParagraph"/>
        <w:numPr>
          <w:ilvl w:val="0"/>
          <w:numId w:val="54"/>
        </w:numPr>
        <w:spacing w:line="259" w:lineRule="auto"/>
        <w:rPr>
          <w:sz w:val="22"/>
        </w:rPr>
      </w:pPr>
      <w:r w:rsidRPr="008A0350">
        <w:rPr>
          <w:sz w:val="22"/>
        </w:rPr>
        <w:t>Datumu no;</w:t>
      </w:r>
    </w:p>
    <w:p w14:paraId="675CF944" w14:textId="77777777" w:rsidR="000A7B2C" w:rsidRPr="008A0350" w:rsidRDefault="000A7B2C" w:rsidP="00FA228A">
      <w:pPr>
        <w:pStyle w:val="ListParagraph"/>
        <w:numPr>
          <w:ilvl w:val="0"/>
          <w:numId w:val="54"/>
        </w:numPr>
        <w:spacing w:line="259" w:lineRule="auto"/>
        <w:rPr>
          <w:sz w:val="22"/>
        </w:rPr>
      </w:pPr>
      <w:r w:rsidRPr="008A0350">
        <w:rPr>
          <w:sz w:val="22"/>
        </w:rPr>
        <w:t>D</w:t>
      </w:r>
      <w:r w:rsidR="00601B86" w:rsidRPr="008A0350">
        <w:rPr>
          <w:sz w:val="22"/>
        </w:rPr>
        <w:t xml:space="preserve">atumu līdz. </w:t>
      </w:r>
    </w:p>
    <w:p w14:paraId="750EE378" w14:textId="52F4BEE7" w:rsidR="00F4110F" w:rsidRPr="008A0350" w:rsidRDefault="00601B86" w:rsidP="00D30F70">
      <w:pPr>
        <w:spacing w:line="259" w:lineRule="auto"/>
        <w:rPr>
          <w:rStyle w:val="normaltextrun"/>
          <w:sz w:val="22"/>
        </w:rPr>
      </w:pPr>
      <w:r w:rsidRPr="008A0350">
        <w:rPr>
          <w:sz w:val="22"/>
        </w:rPr>
        <w:t>Š</w:t>
      </w:r>
      <w:r w:rsidR="00AA4FC3" w:rsidRPr="008A0350">
        <w:rPr>
          <w:sz w:val="22"/>
        </w:rPr>
        <w:t>os</w:t>
      </w:r>
      <w:r w:rsidRPr="008A0350">
        <w:rPr>
          <w:sz w:val="22"/>
        </w:rPr>
        <w:t xml:space="preserve"> </w:t>
      </w:r>
      <w:r w:rsidR="00AA4FC3" w:rsidRPr="008A0350">
        <w:rPr>
          <w:sz w:val="22"/>
        </w:rPr>
        <w:t xml:space="preserve">laukus </w:t>
      </w:r>
      <w:r w:rsidRPr="008A0350">
        <w:rPr>
          <w:sz w:val="22"/>
        </w:rPr>
        <w:t>nevar rediģēt,</w:t>
      </w:r>
      <w:r w:rsidR="00AA4FC3" w:rsidRPr="008A0350">
        <w:rPr>
          <w:sz w:val="22"/>
        </w:rPr>
        <w:t xml:space="preserve"> tos, iespējams, tikai apskatīt</w:t>
      </w:r>
      <w:r w:rsidR="0038268C" w:rsidRPr="008A0350">
        <w:rPr>
          <w:sz w:val="22"/>
        </w:rPr>
        <w:t>.</w:t>
      </w:r>
    </w:p>
    <w:p w14:paraId="08EEABE7" w14:textId="12A5D4E1" w:rsidR="0082689F" w:rsidRPr="008A0350" w:rsidRDefault="00C26CC0" w:rsidP="0082689F">
      <w:pPr>
        <w:rPr>
          <w:sz w:val="22"/>
        </w:rPr>
      </w:pPr>
      <w:r w:rsidRPr="008A0350">
        <w:rPr>
          <w:sz w:val="22"/>
        </w:rPr>
        <w:t>Sadaļā</w:t>
      </w:r>
      <w:r w:rsidR="0082689F" w:rsidRPr="008A0350">
        <w:rPr>
          <w:sz w:val="22"/>
        </w:rPr>
        <w:t xml:space="preserve"> ir pieejamas šādas pogas:</w:t>
      </w:r>
    </w:p>
    <w:p w14:paraId="4E0E1343" w14:textId="0C8A30E3" w:rsidR="0082689F" w:rsidRPr="008A0350" w:rsidRDefault="0082689F" w:rsidP="00FA228A">
      <w:pPr>
        <w:pStyle w:val="ListParagraph"/>
        <w:numPr>
          <w:ilvl w:val="0"/>
          <w:numId w:val="63"/>
        </w:numPr>
        <w:rPr>
          <w:sz w:val="22"/>
        </w:rPr>
      </w:pPr>
      <w:r w:rsidRPr="008A0350">
        <w:rPr>
          <w:sz w:val="22"/>
        </w:rPr>
        <w:t xml:space="preserve">Poga ”Aizvērt” - veic </w:t>
      </w:r>
      <w:r w:rsidR="00C26CC0" w:rsidRPr="008A0350">
        <w:rPr>
          <w:sz w:val="22"/>
        </w:rPr>
        <w:t>sadaļas</w:t>
      </w:r>
      <w:r w:rsidRPr="008A0350">
        <w:rPr>
          <w:sz w:val="22"/>
        </w:rPr>
        <w:t xml:space="preserve"> aizvēršanu, nesaglabājot ievadītos datus.</w:t>
      </w:r>
    </w:p>
    <w:p w14:paraId="0D1E46AC" w14:textId="77777777" w:rsidR="00C431C8" w:rsidRPr="008A0350" w:rsidRDefault="00C431C8" w:rsidP="00C431C8">
      <w:pPr>
        <w:rPr>
          <w:rStyle w:val="normaltextrun"/>
          <w:sz w:val="22"/>
          <w:szCs w:val="22"/>
          <w:shd w:val="clear" w:color="auto" w:fill="FFFFFF"/>
        </w:rPr>
      </w:pPr>
    </w:p>
    <w:p w14:paraId="3EF52D97" w14:textId="62F6BA1E" w:rsidR="00C431C8" w:rsidRPr="008A0350" w:rsidRDefault="00C431C8" w:rsidP="00C431C8">
      <w:pPr>
        <w:rPr>
          <w:rStyle w:val="normaltextrun"/>
          <w:sz w:val="22"/>
          <w:szCs w:val="22"/>
        </w:rPr>
      </w:pPr>
      <w:r w:rsidRPr="008A0350">
        <w:rPr>
          <w:rStyle w:val="normaltextrun"/>
          <w:sz w:val="22"/>
          <w:szCs w:val="22"/>
        </w:rPr>
        <w:t xml:space="preserve">Lietotājam bez atbilstošajām tiesībām (piemēram, AD </w:t>
      </w:r>
      <w:proofErr w:type="spellStart"/>
      <w:r w:rsidRPr="008A0350">
        <w:rPr>
          <w:rStyle w:val="normaltextrun"/>
          <w:sz w:val="22"/>
          <w:szCs w:val="22"/>
        </w:rPr>
        <w:t>admin</w:t>
      </w:r>
      <w:proofErr w:type="spellEnd"/>
      <w:r w:rsidRPr="008A0350">
        <w:rPr>
          <w:rStyle w:val="normaltextrun"/>
          <w:sz w:val="22"/>
          <w:szCs w:val="22"/>
        </w:rPr>
        <w:t xml:space="preserve">), </w:t>
      </w:r>
      <w:r w:rsidR="008E0419" w:rsidRPr="008A0350">
        <w:rPr>
          <w:rStyle w:val="normaltextrun"/>
          <w:sz w:val="22"/>
          <w:szCs w:val="22"/>
        </w:rPr>
        <w:t>s</w:t>
      </w:r>
      <w:r w:rsidRPr="008A0350">
        <w:rPr>
          <w:rStyle w:val="normaltextrun"/>
          <w:sz w:val="22"/>
          <w:szCs w:val="22"/>
          <w:shd w:val="clear" w:color="auto" w:fill="FFFFFF"/>
        </w:rPr>
        <w:t>adaļā "Identifikācijas līdzekļu tips" lietotājam, nospiežot pogu "</w:t>
      </w:r>
      <w:r w:rsidR="003706F1" w:rsidRPr="008A0350">
        <w:rPr>
          <w:rStyle w:val="normaltextrun"/>
          <w:sz w:val="22"/>
          <w:szCs w:val="22"/>
          <w:shd w:val="clear" w:color="auto" w:fill="FFFFFF"/>
        </w:rPr>
        <w:t>Pievienot +</w:t>
      </w:r>
      <w:r w:rsidRPr="008A0350">
        <w:rPr>
          <w:rStyle w:val="normaltextrun"/>
          <w:sz w:val="22"/>
          <w:szCs w:val="22"/>
          <w:shd w:val="clear" w:color="auto" w:fill="FFFFFF"/>
        </w:rPr>
        <w:t xml:space="preserve">", </w:t>
      </w:r>
      <w:r w:rsidRPr="008A0350">
        <w:rPr>
          <w:rStyle w:val="normaltextrun"/>
          <w:sz w:val="22"/>
          <w:szCs w:val="22"/>
        </w:rPr>
        <w:t xml:space="preserve">atveras </w:t>
      </w:r>
      <w:r w:rsidR="003706F1" w:rsidRPr="008A0350">
        <w:rPr>
          <w:rStyle w:val="normaltextrun"/>
          <w:sz w:val="22"/>
          <w:szCs w:val="22"/>
        </w:rPr>
        <w:t>sadaļa</w:t>
      </w:r>
      <w:r w:rsidRPr="008A0350">
        <w:rPr>
          <w:rStyle w:val="normaltextrun"/>
          <w:sz w:val="22"/>
          <w:szCs w:val="22"/>
        </w:rPr>
        <w:t xml:space="preserve"> "</w:t>
      </w:r>
      <w:r w:rsidR="003706F1" w:rsidRPr="008A0350">
        <w:rPr>
          <w:rStyle w:val="normaltextrun"/>
          <w:sz w:val="22"/>
          <w:szCs w:val="22"/>
        </w:rPr>
        <w:t>IL tipa pievienošana</w:t>
      </w:r>
      <w:r w:rsidRPr="008A0350">
        <w:rPr>
          <w:rStyle w:val="normaltextrun"/>
          <w:sz w:val="22"/>
          <w:szCs w:val="22"/>
        </w:rPr>
        <w:t>", kur lietotājam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19F9BBDE" w14:textId="77777777" w:rsidTr="00BC698B">
        <w:tc>
          <w:tcPr>
            <w:tcW w:w="1925" w:type="dxa"/>
            <w:vAlign w:val="center"/>
          </w:tcPr>
          <w:p w14:paraId="5EE2D8CA" w14:textId="77777777" w:rsidR="00C431C8" w:rsidRPr="008A0350" w:rsidRDefault="00C431C8" w:rsidP="00BC698B">
            <w:pPr>
              <w:keepNext/>
              <w:jc w:val="both"/>
              <w:rPr>
                <w:b/>
                <w:sz w:val="18"/>
              </w:rPr>
            </w:pPr>
            <w:r w:rsidRPr="008A0350">
              <w:rPr>
                <w:b/>
                <w:sz w:val="18"/>
              </w:rPr>
              <w:t>Lauka nosaukums</w:t>
            </w:r>
          </w:p>
        </w:tc>
        <w:tc>
          <w:tcPr>
            <w:tcW w:w="6575" w:type="dxa"/>
            <w:vAlign w:val="center"/>
          </w:tcPr>
          <w:p w14:paraId="3FA39C8B" w14:textId="77777777" w:rsidR="00C431C8" w:rsidRPr="008A0350" w:rsidRDefault="00C431C8" w:rsidP="00BC698B">
            <w:pPr>
              <w:keepNext/>
              <w:jc w:val="both"/>
              <w:rPr>
                <w:b/>
                <w:sz w:val="18"/>
              </w:rPr>
            </w:pPr>
            <w:r w:rsidRPr="008A0350">
              <w:rPr>
                <w:b/>
                <w:sz w:val="18"/>
              </w:rPr>
              <w:t>Lauka apraksts</w:t>
            </w:r>
          </w:p>
        </w:tc>
        <w:tc>
          <w:tcPr>
            <w:tcW w:w="1134" w:type="dxa"/>
            <w:vAlign w:val="center"/>
          </w:tcPr>
          <w:p w14:paraId="02B94E33" w14:textId="77777777" w:rsidR="00C431C8" w:rsidRPr="008A0350" w:rsidRDefault="00C431C8" w:rsidP="00BC698B">
            <w:pPr>
              <w:keepNext/>
              <w:jc w:val="both"/>
              <w:rPr>
                <w:b/>
                <w:sz w:val="18"/>
              </w:rPr>
            </w:pPr>
            <w:r w:rsidRPr="008A0350">
              <w:rPr>
                <w:b/>
                <w:sz w:val="18"/>
              </w:rPr>
              <w:t>Obligāts (Jā/ Nē)</w:t>
            </w:r>
          </w:p>
        </w:tc>
      </w:tr>
      <w:tr w:rsidR="00E234D0" w:rsidRPr="008A0350" w14:paraId="2B7A6437" w14:textId="77777777" w:rsidTr="00BC698B">
        <w:tc>
          <w:tcPr>
            <w:tcW w:w="1925" w:type="dxa"/>
            <w:vAlign w:val="center"/>
          </w:tcPr>
          <w:p w14:paraId="1CA8F61D" w14:textId="77777777" w:rsidR="00C431C8" w:rsidRPr="008A0350" w:rsidRDefault="00C431C8" w:rsidP="00BC698B">
            <w:pPr>
              <w:keepNext/>
              <w:jc w:val="both"/>
              <w:rPr>
                <w:sz w:val="18"/>
              </w:rPr>
            </w:pPr>
            <w:r w:rsidRPr="008A0350">
              <w:rPr>
                <w:sz w:val="18"/>
              </w:rPr>
              <w:t>Nosaukums</w:t>
            </w:r>
          </w:p>
        </w:tc>
        <w:tc>
          <w:tcPr>
            <w:tcW w:w="6575" w:type="dxa"/>
            <w:vAlign w:val="center"/>
          </w:tcPr>
          <w:p w14:paraId="18F68570" w14:textId="77777777" w:rsidR="00C431C8" w:rsidRPr="008A0350" w:rsidRDefault="00C431C8" w:rsidP="00BC698B">
            <w:pPr>
              <w:keepNext/>
              <w:jc w:val="both"/>
              <w:rPr>
                <w:sz w:val="18"/>
              </w:rPr>
            </w:pPr>
            <w:r w:rsidRPr="008A0350">
              <w:rPr>
                <w:sz w:val="18"/>
              </w:rPr>
              <w:t>Identifikācijas līdzekļa tipa nosaukums</w:t>
            </w:r>
          </w:p>
        </w:tc>
        <w:tc>
          <w:tcPr>
            <w:tcW w:w="1134" w:type="dxa"/>
            <w:vAlign w:val="center"/>
          </w:tcPr>
          <w:p w14:paraId="4469D76E" w14:textId="77777777" w:rsidR="00C431C8" w:rsidRPr="008A0350" w:rsidRDefault="00C431C8" w:rsidP="00BC698B">
            <w:pPr>
              <w:keepNext/>
              <w:jc w:val="both"/>
              <w:rPr>
                <w:sz w:val="18"/>
              </w:rPr>
            </w:pPr>
            <w:r w:rsidRPr="008A0350">
              <w:rPr>
                <w:sz w:val="18"/>
              </w:rPr>
              <w:t>Jā</w:t>
            </w:r>
          </w:p>
        </w:tc>
      </w:tr>
      <w:tr w:rsidR="00C431C8" w:rsidRPr="008A0350" w14:paraId="413F8B12" w14:textId="77777777" w:rsidTr="00BC698B">
        <w:tc>
          <w:tcPr>
            <w:tcW w:w="1925" w:type="dxa"/>
            <w:vAlign w:val="center"/>
          </w:tcPr>
          <w:p w14:paraId="11634FE0" w14:textId="77777777" w:rsidR="00C431C8" w:rsidRPr="008A0350" w:rsidRDefault="00C431C8" w:rsidP="00BC698B">
            <w:pPr>
              <w:keepNext/>
              <w:jc w:val="both"/>
              <w:rPr>
                <w:sz w:val="18"/>
              </w:rPr>
            </w:pPr>
            <w:r w:rsidRPr="008A0350">
              <w:rPr>
                <w:sz w:val="18"/>
              </w:rPr>
              <w:t>Identifikācijas mehānisms</w:t>
            </w:r>
          </w:p>
        </w:tc>
        <w:tc>
          <w:tcPr>
            <w:tcW w:w="6575" w:type="dxa"/>
            <w:vAlign w:val="center"/>
          </w:tcPr>
          <w:p w14:paraId="29FBF933" w14:textId="77777777" w:rsidR="00C431C8" w:rsidRPr="008A0350" w:rsidRDefault="00C431C8" w:rsidP="00BC698B">
            <w:pPr>
              <w:keepNext/>
              <w:jc w:val="both"/>
              <w:rPr>
                <w:sz w:val="18"/>
                <w:szCs w:val="18"/>
              </w:rPr>
            </w:pPr>
            <w:r w:rsidRPr="008A0350">
              <w:rPr>
                <w:sz w:val="18"/>
                <w:szCs w:val="18"/>
              </w:rPr>
              <w:t>Tehnoloģija, kas tiek pielietota, lai veiktu kartes identifikāciju, piemēram: Bankas EMV tipa MasterCard karte</w:t>
            </w:r>
          </w:p>
        </w:tc>
        <w:tc>
          <w:tcPr>
            <w:tcW w:w="1134" w:type="dxa"/>
            <w:vAlign w:val="center"/>
          </w:tcPr>
          <w:p w14:paraId="4293F58A" w14:textId="77777777" w:rsidR="00C431C8" w:rsidRPr="008A0350" w:rsidRDefault="00C431C8" w:rsidP="00BC698B">
            <w:pPr>
              <w:keepNext/>
              <w:jc w:val="both"/>
              <w:rPr>
                <w:sz w:val="18"/>
              </w:rPr>
            </w:pPr>
            <w:r w:rsidRPr="008A0350">
              <w:rPr>
                <w:sz w:val="18"/>
              </w:rPr>
              <w:t>Jā</w:t>
            </w:r>
          </w:p>
        </w:tc>
      </w:tr>
    </w:tbl>
    <w:p w14:paraId="3DC70682" w14:textId="77777777" w:rsidR="00C431C8" w:rsidRPr="008A0350" w:rsidRDefault="00C431C8" w:rsidP="00C431C8">
      <w:pPr>
        <w:rPr>
          <w:rStyle w:val="normaltextrun"/>
          <w:sz w:val="22"/>
        </w:rPr>
      </w:pPr>
    </w:p>
    <w:p w14:paraId="2D013624" w14:textId="77777777" w:rsidR="00C431C8" w:rsidRPr="008A0350" w:rsidRDefault="00C431C8" w:rsidP="00C431C8">
      <w:pPr>
        <w:rPr>
          <w:sz w:val="22"/>
        </w:rPr>
      </w:pPr>
      <w:r w:rsidRPr="008A0350">
        <w:rPr>
          <w:sz w:val="22"/>
        </w:rPr>
        <w:t>Vērtības “Datums no:” un “Datums līdz” netiek norādītas, šīs vērtības aizpilda AVIS administrators.</w:t>
      </w:r>
    </w:p>
    <w:p w14:paraId="2286DF51" w14:textId="77777777" w:rsidR="00C431C8" w:rsidRPr="008A0350" w:rsidRDefault="00C431C8" w:rsidP="00C431C8">
      <w:pPr>
        <w:rPr>
          <w:sz w:val="22"/>
        </w:rPr>
      </w:pPr>
      <w:r w:rsidRPr="008A0350">
        <w:rPr>
          <w:sz w:val="22"/>
        </w:rPr>
        <w:t>Klasifikatoru vērtību iesniegšanas ievades formā ir pieejamas šādas pogas:</w:t>
      </w:r>
    </w:p>
    <w:p w14:paraId="2B31F0E8" w14:textId="4E1AE5AE" w:rsidR="00C431C8" w:rsidRPr="008A0350" w:rsidRDefault="00C431C8" w:rsidP="00FA228A">
      <w:pPr>
        <w:pStyle w:val="ListParagraph"/>
        <w:numPr>
          <w:ilvl w:val="0"/>
          <w:numId w:val="63"/>
        </w:numPr>
        <w:rPr>
          <w:sz w:val="22"/>
        </w:rPr>
      </w:pPr>
      <w:r w:rsidRPr="008A0350">
        <w:rPr>
          <w:sz w:val="22"/>
        </w:rPr>
        <w:t>Poga ”</w:t>
      </w:r>
      <w:r w:rsidR="003706F1" w:rsidRPr="008A0350">
        <w:rPr>
          <w:sz w:val="22"/>
        </w:rPr>
        <w:t>Saglabāt</w:t>
      </w:r>
      <w:r w:rsidRPr="008A0350">
        <w:rPr>
          <w:sz w:val="22"/>
        </w:rPr>
        <w:t xml:space="preserve">” - veic ievadīto datu saglabāšanu, veicot arī sadaļas aizvēršanu, jaunā klasifikatora ieraksta vērtība ir jāapstiprina AVIS administratoram; </w:t>
      </w:r>
    </w:p>
    <w:p w14:paraId="35F3BCE3" w14:textId="77777777" w:rsidR="00C431C8" w:rsidRPr="008A0350" w:rsidRDefault="00C431C8" w:rsidP="00FA228A">
      <w:pPr>
        <w:pStyle w:val="ListParagraph"/>
        <w:numPr>
          <w:ilvl w:val="0"/>
          <w:numId w:val="63"/>
        </w:numPr>
        <w:rPr>
          <w:sz w:val="22"/>
        </w:rPr>
      </w:pPr>
      <w:r w:rsidRPr="008A0350">
        <w:rPr>
          <w:sz w:val="22"/>
        </w:rPr>
        <w:t>Poga ”Aizvērt” - veic sadaļas aizvēršanu, nesaglabājot ievadītos datus.</w:t>
      </w:r>
    </w:p>
    <w:p w14:paraId="171AFFB8" w14:textId="77777777" w:rsidR="0082689F" w:rsidRPr="008A0350" w:rsidRDefault="0082689F" w:rsidP="00D30F70">
      <w:pPr>
        <w:spacing w:line="259" w:lineRule="auto"/>
        <w:rPr>
          <w:rStyle w:val="normaltextrun"/>
          <w:sz w:val="22"/>
        </w:rPr>
      </w:pPr>
    </w:p>
    <w:p w14:paraId="07F737E7" w14:textId="5F9DA0A7" w:rsidR="0038268C" w:rsidRPr="008A0350" w:rsidRDefault="1B7630A4" w:rsidP="18A4BC8D">
      <w:pPr>
        <w:rPr>
          <w:sz w:val="22"/>
          <w:szCs w:val="22"/>
        </w:rPr>
      </w:pPr>
      <w:r w:rsidRPr="008A0350">
        <w:rPr>
          <w:sz w:val="22"/>
          <w:szCs w:val="22"/>
        </w:rPr>
        <w:t>Lietotājam ir iespējams norādīt tagus, nospiežot pogu</w:t>
      </w:r>
      <w:r w:rsidR="003706F1" w:rsidRPr="008A0350">
        <w:rPr>
          <w:sz w:val="22"/>
          <w:szCs w:val="22"/>
        </w:rPr>
        <w:t xml:space="preserve"> </w:t>
      </w:r>
      <w:r w:rsidRPr="008A0350">
        <w:rPr>
          <w:sz w:val="22"/>
          <w:szCs w:val="22"/>
        </w:rPr>
        <w:t>“</w:t>
      </w:r>
      <w:r w:rsidR="003706F1" w:rsidRPr="008A0350">
        <w:rPr>
          <w:sz w:val="22"/>
          <w:szCs w:val="22"/>
        </w:rPr>
        <w:t>Tags</w:t>
      </w:r>
      <w:r w:rsidRPr="008A0350">
        <w:rPr>
          <w:sz w:val="22"/>
          <w:szCs w:val="22"/>
        </w:rPr>
        <w:t>“, atveras uznirstošais logs “</w:t>
      </w:r>
      <w:r w:rsidR="003706F1" w:rsidRPr="008A0350">
        <w:rPr>
          <w:sz w:val="22"/>
          <w:szCs w:val="22"/>
        </w:rPr>
        <w:t>Pievienot tagu</w:t>
      </w:r>
      <w:r w:rsidRPr="008A0350">
        <w:rPr>
          <w:sz w:val="22"/>
          <w:szCs w:val="22"/>
        </w:rPr>
        <w:t>“, kur iespējams norādīt:</w:t>
      </w:r>
    </w:p>
    <w:tbl>
      <w:tblPr>
        <w:tblStyle w:val="TableGrid"/>
        <w:tblW w:w="9634" w:type="dxa"/>
        <w:tblLook w:val="04A0" w:firstRow="1" w:lastRow="0" w:firstColumn="1" w:lastColumn="0" w:noHBand="0" w:noVBand="1"/>
      </w:tblPr>
      <w:tblGrid>
        <w:gridCol w:w="1925"/>
        <w:gridCol w:w="6575"/>
        <w:gridCol w:w="1134"/>
      </w:tblGrid>
      <w:tr w:rsidR="00E234D0" w:rsidRPr="008A0350" w14:paraId="5DDFC9A3" w14:textId="77777777" w:rsidTr="18A4BC8D">
        <w:tc>
          <w:tcPr>
            <w:tcW w:w="1925" w:type="dxa"/>
            <w:vAlign w:val="center"/>
          </w:tcPr>
          <w:p w14:paraId="018139B7" w14:textId="77777777" w:rsidR="0038268C" w:rsidRPr="008A0350" w:rsidRDefault="0038268C" w:rsidP="0038268C">
            <w:pPr>
              <w:keepNext/>
              <w:jc w:val="both"/>
              <w:rPr>
                <w:b/>
                <w:sz w:val="18"/>
              </w:rPr>
            </w:pPr>
            <w:r w:rsidRPr="008A0350">
              <w:rPr>
                <w:b/>
                <w:sz w:val="18"/>
              </w:rPr>
              <w:lastRenderedPageBreak/>
              <w:t>Lauka nosaukums</w:t>
            </w:r>
          </w:p>
        </w:tc>
        <w:tc>
          <w:tcPr>
            <w:tcW w:w="6575" w:type="dxa"/>
            <w:vAlign w:val="center"/>
          </w:tcPr>
          <w:p w14:paraId="558FD242" w14:textId="77777777" w:rsidR="0038268C" w:rsidRPr="008A0350" w:rsidRDefault="0038268C" w:rsidP="0038268C">
            <w:pPr>
              <w:keepNext/>
              <w:jc w:val="both"/>
              <w:rPr>
                <w:b/>
                <w:sz w:val="18"/>
              </w:rPr>
            </w:pPr>
            <w:r w:rsidRPr="008A0350">
              <w:rPr>
                <w:b/>
                <w:sz w:val="18"/>
              </w:rPr>
              <w:t>Lauka apraksts</w:t>
            </w:r>
          </w:p>
        </w:tc>
        <w:tc>
          <w:tcPr>
            <w:tcW w:w="1134" w:type="dxa"/>
            <w:vAlign w:val="center"/>
          </w:tcPr>
          <w:p w14:paraId="09821156" w14:textId="77777777" w:rsidR="0038268C" w:rsidRPr="008A0350" w:rsidRDefault="0038268C" w:rsidP="0038268C">
            <w:pPr>
              <w:keepNext/>
              <w:jc w:val="both"/>
              <w:rPr>
                <w:b/>
                <w:sz w:val="18"/>
              </w:rPr>
            </w:pPr>
            <w:r w:rsidRPr="008A0350">
              <w:rPr>
                <w:b/>
                <w:sz w:val="18"/>
              </w:rPr>
              <w:t>Obligāts (Jā/ Nē)</w:t>
            </w:r>
          </w:p>
        </w:tc>
      </w:tr>
      <w:tr w:rsidR="00E234D0" w:rsidRPr="008A0350" w14:paraId="6A649611" w14:textId="77777777" w:rsidTr="18A4BC8D">
        <w:tc>
          <w:tcPr>
            <w:tcW w:w="1925" w:type="dxa"/>
            <w:vAlign w:val="center"/>
          </w:tcPr>
          <w:p w14:paraId="6D47514C" w14:textId="77777777" w:rsidR="0038268C" w:rsidRPr="008A0350" w:rsidRDefault="0038268C" w:rsidP="0038268C">
            <w:pPr>
              <w:keepNext/>
              <w:jc w:val="both"/>
              <w:rPr>
                <w:sz w:val="18"/>
              </w:rPr>
            </w:pPr>
            <w:r w:rsidRPr="008A0350">
              <w:rPr>
                <w:sz w:val="18"/>
              </w:rPr>
              <w:t>Pievienot tagu</w:t>
            </w:r>
          </w:p>
        </w:tc>
        <w:tc>
          <w:tcPr>
            <w:tcW w:w="6575" w:type="dxa"/>
            <w:vAlign w:val="center"/>
          </w:tcPr>
          <w:p w14:paraId="6406BDB4" w14:textId="776098A5" w:rsidR="0038268C" w:rsidRPr="008A0350" w:rsidRDefault="1B7630A4" w:rsidP="18A4BC8D">
            <w:pPr>
              <w:keepNext/>
              <w:jc w:val="both"/>
              <w:rPr>
                <w:sz w:val="18"/>
                <w:szCs w:val="18"/>
              </w:rPr>
            </w:pPr>
            <w:r w:rsidRPr="008A0350">
              <w:rPr>
                <w:sz w:val="18"/>
                <w:szCs w:val="18"/>
              </w:rPr>
              <w:t xml:space="preserve">Izvēloties no saraksta tagu, tas nonāk loga </w:t>
            </w:r>
            <w:r w:rsidR="00E55374" w:rsidRPr="008A0350">
              <w:rPr>
                <w:sz w:val="18"/>
                <w:szCs w:val="18"/>
              </w:rPr>
              <w:t xml:space="preserve">apakšējās </w:t>
            </w:r>
            <w:r w:rsidRPr="008A0350">
              <w:rPr>
                <w:sz w:val="18"/>
                <w:szCs w:val="18"/>
              </w:rPr>
              <w:t>daļas tabulā “Objektam piesaistītie tagi”</w:t>
            </w:r>
          </w:p>
        </w:tc>
        <w:tc>
          <w:tcPr>
            <w:tcW w:w="1134" w:type="dxa"/>
            <w:vAlign w:val="center"/>
          </w:tcPr>
          <w:p w14:paraId="71A88E36" w14:textId="77777777" w:rsidR="0038268C" w:rsidRPr="008A0350" w:rsidRDefault="0038268C" w:rsidP="0038268C">
            <w:pPr>
              <w:keepNext/>
              <w:jc w:val="both"/>
              <w:rPr>
                <w:sz w:val="18"/>
              </w:rPr>
            </w:pPr>
            <w:r w:rsidRPr="008A0350">
              <w:rPr>
                <w:sz w:val="18"/>
              </w:rPr>
              <w:t>Nē</w:t>
            </w:r>
          </w:p>
        </w:tc>
      </w:tr>
    </w:tbl>
    <w:p w14:paraId="55FE6757" w14:textId="77777777" w:rsidR="00A11BB0" w:rsidRPr="008A0350" w:rsidRDefault="00A11BB0" w:rsidP="00A11BB0">
      <w:pPr>
        <w:rPr>
          <w:sz w:val="22"/>
        </w:rPr>
      </w:pPr>
      <w:r w:rsidRPr="008A0350">
        <w:rPr>
          <w:sz w:val="22"/>
        </w:rPr>
        <w:t>Uznirstošajā logā ir pieejamas šādas pogas:</w:t>
      </w:r>
    </w:p>
    <w:p w14:paraId="1BCF57F7" w14:textId="77777777" w:rsidR="00A11BB0" w:rsidRPr="008A0350" w:rsidRDefault="00A11BB0" w:rsidP="00FA228A">
      <w:pPr>
        <w:pStyle w:val="ListParagraph"/>
        <w:numPr>
          <w:ilvl w:val="0"/>
          <w:numId w:val="63"/>
        </w:numPr>
        <w:rPr>
          <w:sz w:val="22"/>
        </w:rPr>
      </w:pPr>
      <w:r w:rsidRPr="008A0350">
        <w:rPr>
          <w:sz w:val="22"/>
        </w:rPr>
        <w:t>Poga ”Saglabāt” - veic ievadīto datu saglabāšanu, veicot arī uznirstošā</w:t>
      </w:r>
      <w:r w:rsidRPr="008A0350">
        <w:rPr>
          <w:sz w:val="20"/>
        </w:rPr>
        <w:t xml:space="preserve"> </w:t>
      </w:r>
      <w:r w:rsidRPr="008A0350">
        <w:rPr>
          <w:sz w:val="22"/>
        </w:rPr>
        <w:t xml:space="preserve">loga aizvēršanu; </w:t>
      </w:r>
    </w:p>
    <w:p w14:paraId="7C6E4CA8" w14:textId="77777777" w:rsidR="00A11BB0" w:rsidRPr="008A0350" w:rsidRDefault="00A11BB0" w:rsidP="00FA228A">
      <w:pPr>
        <w:pStyle w:val="ListParagraph"/>
        <w:numPr>
          <w:ilvl w:val="0"/>
          <w:numId w:val="63"/>
        </w:numPr>
        <w:rPr>
          <w:sz w:val="22"/>
        </w:rPr>
      </w:pPr>
      <w:r w:rsidRPr="008A0350">
        <w:rPr>
          <w:sz w:val="22"/>
        </w:rPr>
        <w:t>Poga ”Aizvērt” - veic uznirstošā</w:t>
      </w:r>
      <w:r w:rsidRPr="008A0350">
        <w:rPr>
          <w:sz w:val="20"/>
        </w:rPr>
        <w:t xml:space="preserve"> </w:t>
      </w:r>
      <w:r w:rsidRPr="008A0350">
        <w:rPr>
          <w:sz w:val="22"/>
        </w:rPr>
        <w:t>loga aizvēršanu, nesaglabājot ievadītos datus.</w:t>
      </w:r>
    </w:p>
    <w:p w14:paraId="3C03B36A" w14:textId="031270AF" w:rsidR="0038268C" w:rsidRPr="008A0350" w:rsidRDefault="0038268C" w:rsidP="0038268C">
      <w:pPr>
        <w:rPr>
          <w:sz w:val="22"/>
        </w:rPr>
      </w:pPr>
    </w:p>
    <w:p w14:paraId="45667ADD" w14:textId="2AA95D5C" w:rsidR="0038268C" w:rsidRPr="008A0350" w:rsidRDefault="00F5113C" w:rsidP="0038268C">
      <w:pPr>
        <w:spacing w:line="259" w:lineRule="auto"/>
        <w:jc w:val="center"/>
        <w:rPr>
          <w:rStyle w:val="normaltextrun"/>
          <w:sz w:val="22"/>
        </w:rPr>
      </w:pPr>
      <w:r w:rsidRPr="008A0350">
        <w:rPr>
          <w:noProof/>
          <w:lang w:eastAsia="hi-IN" w:bidi="hi-IN"/>
        </w:rPr>
        <w:drawing>
          <wp:inline distT="0" distB="0" distL="0" distR="0" wp14:anchorId="3E6F51D0" wp14:editId="3BF1AD24">
            <wp:extent cx="6120130" cy="33318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130" cy="3331845"/>
                    </a:xfrm>
                    <a:prstGeom prst="rect">
                      <a:avLst/>
                    </a:prstGeom>
                  </pic:spPr>
                </pic:pic>
              </a:graphicData>
            </a:graphic>
          </wp:inline>
        </w:drawing>
      </w:r>
    </w:p>
    <w:p w14:paraId="07844F86" w14:textId="53069EB4" w:rsidR="0038268C" w:rsidRPr="008A0350" w:rsidRDefault="738C46D5" w:rsidP="00C85269">
      <w:pPr>
        <w:pStyle w:val="Caption"/>
        <w:rPr>
          <w:rFonts w:ascii="Times New Roman" w:hAnsi="Times New Roman" w:cs="Times New Roman"/>
          <w:color w:val="auto"/>
        </w:rPr>
      </w:pPr>
      <w:bookmarkStart w:id="217" w:name="_Toc228258520"/>
      <w:r w:rsidRPr="008A0350">
        <w:rPr>
          <w:rFonts w:ascii="Times New Roman" w:hAnsi="Times New Roman" w:cs="Times New Roman"/>
          <w:color w:val="auto"/>
        </w:rPr>
        <w:t xml:space="preserve">Attēls </w:t>
      </w:r>
      <w:r w:rsidR="0038268C" w:rsidRPr="008A0350">
        <w:rPr>
          <w:rFonts w:ascii="Times New Roman" w:hAnsi="Times New Roman" w:cs="Times New Roman"/>
          <w:color w:val="auto"/>
        </w:rPr>
        <w:fldChar w:fldCharType="begin"/>
      </w:r>
      <w:r w:rsidR="0038268C" w:rsidRPr="008A0350">
        <w:rPr>
          <w:rFonts w:ascii="Times New Roman" w:hAnsi="Times New Roman" w:cs="Times New Roman"/>
          <w:color w:val="auto"/>
        </w:rPr>
        <w:instrText>SEQ Attēls \* ARABIC</w:instrText>
      </w:r>
      <w:r w:rsidR="0038268C"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24</w:t>
      </w:r>
      <w:r w:rsidR="0038268C" w:rsidRPr="008A0350">
        <w:rPr>
          <w:rFonts w:ascii="Times New Roman" w:hAnsi="Times New Roman" w:cs="Times New Roman"/>
          <w:color w:val="auto"/>
        </w:rPr>
        <w:fldChar w:fldCharType="end"/>
      </w:r>
      <w:r w:rsidRPr="008A0350">
        <w:rPr>
          <w:rFonts w:ascii="Times New Roman" w:hAnsi="Times New Roman" w:cs="Times New Roman"/>
          <w:color w:val="auto"/>
        </w:rPr>
        <w:t>. Uznirstošais logs “</w:t>
      </w:r>
      <w:r w:rsidR="2C9D281D" w:rsidRPr="008A0350">
        <w:rPr>
          <w:rFonts w:ascii="Times New Roman" w:hAnsi="Times New Roman" w:cs="Times New Roman"/>
          <w:color w:val="auto"/>
        </w:rPr>
        <w:t>Pievienot tagu</w:t>
      </w:r>
      <w:r w:rsidRPr="008A0350">
        <w:rPr>
          <w:rFonts w:ascii="Times New Roman" w:hAnsi="Times New Roman" w:cs="Times New Roman"/>
          <w:color w:val="auto"/>
        </w:rPr>
        <w:t>“</w:t>
      </w:r>
      <w:bookmarkEnd w:id="217"/>
    </w:p>
    <w:bookmarkEnd w:id="213"/>
    <w:p w14:paraId="75798EA9" w14:textId="77777777" w:rsidR="0038268C" w:rsidRPr="008A0350" w:rsidRDefault="0038268C" w:rsidP="0038268C">
      <w:pPr>
        <w:rPr>
          <w:sz w:val="22"/>
        </w:rPr>
      </w:pPr>
    </w:p>
    <w:p w14:paraId="315DD2ED" w14:textId="4C9A024C" w:rsidR="00D30F70" w:rsidRPr="008A0350" w:rsidRDefault="108CC914" w:rsidP="0CED654D">
      <w:pPr>
        <w:pStyle w:val="Heading3"/>
        <w:rPr>
          <w:rFonts w:ascii="Times New Roman" w:hAnsi="Times New Roman"/>
          <w:sz w:val="22"/>
          <w:szCs w:val="22"/>
        </w:rPr>
      </w:pPr>
      <w:bookmarkStart w:id="218" w:name="_Toc1617574020"/>
      <w:bookmarkStart w:id="219" w:name="_Toc228258458"/>
      <w:r w:rsidRPr="008A0350">
        <w:rPr>
          <w:rFonts w:ascii="Times New Roman" w:hAnsi="Times New Roman"/>
          <w:sz w:val="22"/>
          <w:szCs w:val="22"/>
        </w:rPr>
        <w:t>Id</w:t>
      </w:r>
      <w:r w:rsidR="1704E24F" w:rsidRPr="008A0350">
        <w:rPr>
          <w:rFonts w:ascii="Times New Roman" w:hAnsi="Times New Roman"/>
          <w:sz w:val="22"/>
          <w:szCs w:val="22"/>
        </w:rPr>
        <w:t>entifikācijas līdzekļu izdevējs</w:t>
      </w:r>
      <w:bookmarkEnd w:id="218"/>
      <w:bookmarkEnd w:id="219"/>
    </w:p>
    <w:p w14:paraId="7771A589" w14:textId="37A51A47" w:rsidR="00D30F70" w:rsidRPr="008A0350" w:rsidRDefault="00F5113C" w:rsidP="00D30F70">
      <w:pPr>
        <w:jc w:val="center"/>
        <w:rPr>
          <w:sz w:val="22"/>
        </w:rPr>
      </w:pPr>
      <w:r w:rsidRPr="008A0350">
        <w:rPr>
          <w:b/>
          <w:bCs/>
          <w:noProof/>
          <w:sz w:val="20"/>
          <w:szCs w:val="20"/>
          <w:lang w:eastAsia="lv-LV"/>
        </w:rPr>
        <w:drawing>
          <wp:inline distT="0" distB="0" distL="0" distR="0" wp14:anchorId="53EDF89F" wp14:editId="71A6F41A">
            <wp:extent cx="6120130" cy="353631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130" cy="3536315"/>
                    </a:xfrm>
                    <a:prstGeom prst="rect">
                      <a:avLst/>
                    </a:prstGeom>
                  </pic:spPr>
                </pic:pic>
              </a:graphicData>
            </a:graphic>
          </wp:inline>
        </w:drawing>
      </w:r>
    </w:p>
    <w:p w14:paraId="5DE877FF" w14:textId="66ED376E" w:rsidR="00D30F70" w:rsidRPr="008A0350" w:rsidRDefault="108CC914" w:rsidP="00C85269">
      <w:pPr>
        <w:pStyle w:val="Caption"/>
        <w:rPr>
          <w:rFonts w:ascii="Times New Roman" w:hAnsi="Times New Roman" w:cs="Times New Roman"/>
          <w:color w:val="auto"/>
        </w:rPr>
      </w:pPr>
      <w:bookmarkStart w:id="220" w:name="_Toc107305086"/>
      <w:bookmarkStart w:id="221" w:name="_Toc228258521"/>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25</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End w:id="220"/>
      <w:r w:rsidR="5A5914F6" w:rsidRPr="008A0350">
        <w:rPr>
          <w:rFonts w:ascii="Times New Roman" w:hAnsi="Times New Roman" w:cs="Times New Roman"/>
          <w:color w:val="auto"/>
        </w:rPr>
        <w:t>Sadaļas “IL izdevējs" skats</w:t>
      </w:r>
      <w:bookmarkEnd w:id="221"/>
    </w:p>
    <w:p w14:paraId="51EF87B0" w14:textId="006C6C71" w:rsidR="00511CC7" w:rsidRPr="008A0350" w:rsidRDefault="003378E6" w:rsidP="00511CC7">
      <w:pPr>
        <w:rPr>
          <w:rStyle w:val="normaltextrun"/>
          <w:sz w:val="22"/>
        </w:rPr>
      </w:pPr>
      <w:r w:rsidRPr="008A0350">
        <w:rPr>
          <w:rStyle w:val="normaltextrun"/>
          <w:sz w:val="22"/>
          <w:szCs w:val="22"/>
        </w:rPr>
        <w:lastRenderedPageBreak/>
        <w:t>Lietotājam ar atbilstošajām tiesībām (piemērām, AVIS administratoram)</w:t>
      </w:r>
      <w:r w:rsidR="00F4110F" w:rsidRPr="008A0350">
        <w:rPr>
          <w:rStyle w:val="normaltextrun"/>
          <w:sz w:val="22"/>
        </w:rPr>
        <w:t xml:space="preserve">, iespējams, pievienot jaunu klasifikatora vērtību, </w:t>
      </w:r>
      <w:r w:rsidR="00511CC7" w:rsidRPr="008A0350">
        <w:rPr>
          <w:rStyle w:val="normaltextrun"/>
          <w:sz w:val="22"/>
        </w:rPr>
        <w:t xml:space="preserve">nospiežot pogu “Pievienot +” atveras </w:t>
      </w:r>
      <w:r w:rsidR="00511CC7" w:rsidRPr="008A0350">
        <w:rPr>
          <w:sz w:val="22"/>
        </w:rPr>
        <w:t>sadaļa</w:t>
      </w:r>
      <w:r w:rsidR="00511CC7" w:rsidRPr="008A0350">
        <w:rPr>
          <w:rStyle w:val="normaltextrun"/>
          <w:sz w:val="22"/>
        </w:rPr>
        <w:t xml:space="preserve"> “IL izdevēja pievienošana", kur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1A912472" w14:textId="77777777" w:rsidTr="11AE8766">
        <w:tc>
          <w:tcPr>
            <w:tcW w:w="1925" w:type="dxa"/>
            <w:vAlign w:val="center"/>
          </w:tcPr>
          <w:p w14:paraId="3CB76A0D" w14:textId="77777777" w:rsidR="00F4110F" w:rsidRPr="008A0350" w:rsidRDefault="00F4110F" w:rsidP="00F4110F">
            <w:pPr>
              <w:keepNext/>
              <w:jc w:val="both"/>
              <w:rPr>
                <w:b/>
                <w:sz w:val="18"/>
              </w:rPr>
            </w:pPr>
            <w:r w:rsidRPr="008A0350">
              <w:rPr>
                <w:b/>
                <w:sz w:val="18"/>
              </w:rPr>
              <w:t>Lauka nosaukums</w:t>
            </w:r>
          </w:p>
        </w:tc>
        <w:tc>
          <w:tcPr>
            <w:tcW w:w="6575" w:type="dxa"/>
            <w:vAlign w:val="center"/>
          </w:tcPr>
          <w:p w14:paraId="636C39A8" w14:textId="77777777" w:rsidR="00F4110F" w:rsidRPr="008A0350" w:rsidRDefault="00F4110F" w:rsidP="00F4110F">
            <w:pPr>
              <w:keepNext/>
              <w:jc w:val="both"/>
              <w:rPr>
                <w:b/>
                <w:sz w:val="18"/>
              </w:rPr>
            </w:pPr>
            <w:r w:rsidRPr="008A0350">
              <w:rPr>
                <w:b/>
                <w:sz w:val="18"/>
              </w:rPr>
              <w:t>Lauka apraksts</w:t>
            </w:r>
          </w:p>
        </w:tc>
        <w:tc>
          <w:tcPr>
            <w:tcW w:w="1134" w:type="dxa"/>
            <w:vAlign w:val="center"/>
          </w:tcPr>
          <w:p w14:paraId="49ECC011" w14:textId="77777777" w:rsidR="00F4110F" w:rsidRPr="008A0350" w:rsidRDefault="00F4110F" w:rsidP="00F4110F">
            <w:pPr>
              <w:keepNext/>
              <w:jc w:val="both"/>
              <w:rPr>
                <w:b/>
                <w:sz w:val="18"/>
              </w:rPr>
            </w:pPr>
            <w:r w:rsidRPr="008A0350">
              <w:rPr>
                <w:b/>
                <w:sz w:val="18"/>
              </w:rPr>
              <w:t>Obligāts (Jā/ Nē)</w:t>
            </w:r>
          </w:p>
        </w:tc>
      </w:tr>
      <w:tr w:rsidR="00E234D0" w:rsidRPr="008A0350" w14:paraId="4E6E4937" w14:textId="77777777" w:rsidTr="11AE8766">
        <w:tc>
          <w:tcPr>
            <w:tcW w:w="1925" w:type="dxa"/>
            <w:vAlign w:val="center"/>
          </w:tcPr>
          <w:p w14:paraId="4D2FDBD7" w14:textId="03CB3CDE" w:rsidR="00465F0D" w:rsidRPr="008A0350" w:rsidRDefault="00465F0D" w:rsidP="00465F0D">
            <w:pPr>
              <w:keepNext/>
              <w:jc w:val="both"/>
              <w:rPr>
                <w:sz w:val="18"/>
              </w:rPr>
            </w:pPr>
            <w:r w:rsidRPr="008A0350">
              <w:rPr>
                <w:sz w:val="18"/>
              </w:rPr>
              <w:t>Nosaukums</w:t>
            </w:r>
          </w:p>
        </w:tc>
        <w:tc>
          <w:tcPr>
            <w:tcW w:w="6575" w:type="dxa"/>
            <w:vAlign w:val="center"/>
          </w:tcPr>
          <w:p w14:paraId="4142BB7E" w14:textId="77777777" w:rsidR="00951186" w:rsidRPr="008A0350" w:rsidRDefault="00465F0D" w:rsidP="11AE8766">
            <w:pPr>
              <w:keepNext/>
              <w:jc w:val="both"/>
              <w:rPr>
                <w:sz w:val="18"/>
                <w:szCs w:val="18"/>
              </w:rPr>
            </w:pPr>
            <w:r w:rsidRPr="008A0350">
              <w:rPr>
                <w:sz w:val="18"/>
                <w:szCs w:val="18"/>
              </w:rPr>
              <w:t>Identifikācijas līdzekļa izdevēja nosaukums</w:t>
            </w:r>
            <w:r w:rsidR="00951186" w:rsidRPr="008A0350">
              <w:rPr>
                <w:sz w:val="18"/>
                <w:szCs w:val="18"/>
              </w:rPr>
              <w:t xml:space="preserve">. </w:t>
            </w:r>
          </w:p>
          <w:p w14:paraId="006A042E" w14:textId="02EB25F7" w:rsidR="00951186" w:rsidRPr="008A0350" w:rsidRDefault="00951186" w:rsidP="11AE8766">
            <w:pPr>
              <w:keepNext/>
              <w:jc w:val="both"/>
              <w:rPr>
                <w:sz w:val="18"/>
                <w:szCs w:val="18"/>
              </w:rPr>
            </w:pPr>
            <w:r w:rsidRPr="008A0350">
              <w:rPr>
                <w:sz w:val="18"/>
                <w:szCs w:val="18"/>
              </w:rPr>
              <w:t xml:space="preserve">Piemērs, Pilsonības un migrācijas lietu pārvalde. </w:t>
            </w:r>
          </w:p>
          <w:p w14:paraId="4011AA50" w14:textId="2A5E5830" w:rsidR="00465F0D" w:rsidRPr="008A0350" w:rsidRDefault="00951186" w:rsidP="11AE8766">
            <w:pPr>
              <w:keepNext/>
              <w:jc w:val="both"/>
              <w:rPr>
                <w:sz w:val="18"/>
                <w:szCs w:val="18"/>
              </w:rPr>
            </w:pPr>
            <w:r w:rsidRPr="008A0350">
              <w:rPr>
                <w:sz w:val="18"/>
                <w:szCs w:val="18"/>
              </w:rPr>
              <w:t xml:space="preserve">Piemērs, Rīgas </w:t>
            </w:r>
            <w:proofErr w:type="spellStart"/>
            <w:r w:rsidRPr="008A0350">
              <w:rPr>
                <w:sz w:val="18"/>
                <w:szCs w:val="18"/>
              </w:rPr>
              <w:t>valstspilsētas</w:t>
            </w:r>
            <w:proofErr w:type="spellEnd"/>
            <w:r w:rsidRPr="008A0350">
              <w:rPr>
                <w:sz w:val="18"/>
                <w:szCs w:val="18"/>
              </w:rPr>
              <w:t xml:space="preserve"> pašvaldība</w:t>
            </w:r>
          </w:p>
        </w:tc>
        <w:tc>
          <w:tcPr>
            <w:tcW w:w="1134" w:type="dxa"/>
            <w:vAlign w:val="center"/>
          </w:tcPr>
          <w:p w14:paraId="00BF856D" w14:textId="77777777" w:rsidR="00465F0D" w:rsidRPr="008A0350" w:rsidRDefault="00465F0D" w:rsidP="00465F0D">
            <w:pPr>
              <w:keepNext/>
              <w:jc w:val="both"/>
              <w:rPr>
                <w:sz w:val="18"/>
              </w:rPr>
            </w:pPr>
            <w:r w:rsidRPr="008A0350">
              <w:rPr>
                <w:sz w:val="18"/>
              </w:rPr>
              <w:t>Jā</w:t>
            </w:r>
          </w:p>
        </w:tc>
      </w:tr>
      <w:tr w:rsidR="00E234D0" w:rsidRPr="008A0350" w14:paraId="37445C54" w14:textId="77777777" w:rsidTr="11AE8766">
        <w:tc>
          <w:tcPr>
            <w:tcW w:w="1925" w:type="dxa"/>
            <w:vAlign w:val="center"/>
          </w:tcPr>
          <w:p w14:paraId="77FB99AC" w14:textId="082C5EC6" w:rsidR="00465F0D" w:rsidRPr="008A0350" w:rsidRDefault="00465F0D" w:rsidP="00465F0D">
            <w:pPr>
              <w:keepNext/>
              <w:jc w:val="both"/>
              <w:rPr>
                <w:sz w:val="18"/>
              </w:rPr>
            </w:pPr>
            <w:r w:rsidRPr="008A0350">
              <w:rPr>
                <w:sz w:val="18"/>
              </w:rPr>
              <w:t>Reģistrācijas nr.</w:t>
            </w:r>
          </w:p>
        </w:tc>
        <w:tc>
          <w:tcPr>
            <w:tcW w:w="6575" w:type="dxa"/>
            <w:vAlign w:val="center"/>
          </w:tcPr>
          <w:p w14:paraId="0A4346DC" w14:textId="1091E712" w:rsidR="00465F0D" w:rsidRPr="008A0350" w:rsidRDefault="00465F0D" w:rsidP="00465F0D">
            <w:pPr>
              <w:keepNext/>
              <w:jc w:val="both"/>
              <w:rPr>
                <w:sz w:val="18"/>
              </w:rPr>
            </w:pPr>
            <w:proofErr w:type="spellStart"/>
            <w:r w:rsidRPr="008A0350">
              <w:rPr>
                <w:sz w:val="18"/>
              </w:rPr>
              <w:t>Izdevējiestādes</w:t>
            </w:r>
            <w:proofErr w:type="spellEnd"/>
            <w:r w:rsidRPr="008A0350">
              <w:rPr>
                <w:sz w:val="18"/>
              </w:rPr>
              <w:t xml:space="preserve"> reģistrācijas numurs</w:t>
            </w:r>
          </w:p>
        </w:tc>
        <w:tc>
          <w:tcPr>
            <w:tcW w:w="1134" w:type="dxa"/>
            <w:vAlign w:val="center"/>
          </w:tcPr>
          <w:p w14:paraId="520224A3" w14:textId="77777777" w:rsidR="00465F0D" w:rsidRPr="008A0350" w:rsidRDefault="00465F0D" w:rsidP="00465F0D">
            <w:pPr>
              <w:keepNext/>
              <w:jc w:val="both"/>
              <w:rPr>
                <w:sz w:val="18"/>
              </w:rPr>
            </w:pPr>
            <w:r w:rsidRPr="008A0350">
              <w:rPr>
                <w:sz w:val="18"/>
              </w:rPr>
              <w:t>Jā</w:t>
            </w:r>
          </w:p>
        </w:tc>
      </w:tr>
      <w:tr w:rsidR="00E234D0" w:rsidRPr="008A0350" w14:paraId="69339466" w14:textId="77777777" w:rsidTr="11AE8766">
        <w:tc>
          <w:tcPr>
            <w:tcW w:w="1925" w:type="dxa"/>
          </w:tcPr>
          <w:p w14:paraId="5496D78F" w14:textId="2201F16C" w:rsidR="00F4110F" w:rsidRPr="008A0350" w:rsidRDefault="00F4110F" w:rsidP="00B46225">
            <w:pPr>
              <w:keepNext/>
              <w:jc w:val="both"/>
              <w:rPr>
                <w:sz w:val="18"/>
              </w:rPr>
            </w:pPr>
            <w:r w:rsidRPr="008A0350">
              <w:rPr>
                <w:sz w:val="18"/>
              </w:rPr>
              <w:t>Datum</w:t>
            </w:r>
            <w:r w:rsidR="00B46225" w:rsidRPr="008A0350">
              <w:rPr>
                <w:sz w:val="18"/>
              </w:rPr>
              <w:t>s</w:t>
            </w:r>
            <w:r w:rsidRPr="008A0350">
              <w:rPr>
                <w:sz w:val="18"/>
              </w:rPr>
              <w:t xml:space="preserve"> no</w:t>
            </w:r>
          </w:p>
        </w:tc>
        <w:tc>
          <w:tcPr>
            <w:tcW w:w="6575" w:type="dxa"/>
          </w:tcPr>
          <w:p w14:paraId="39D86902" w14:textId="4FB22E8E" w:rsidR="00F4110F" w:rsidRPr="008A0350" w:rsidRDefault="00184E25" w:rsidP="00184E25">
            <w:pPr>
              <w:keepNext/>
              <w:jc w:val="both"/>
              <w:rPr>
                <w:sz w:val="18"/>
              </w:rPr>
            </w:pPr>
            <w:r w:rsidRPr="008A0350">
              <w:rPr>
                <w:sz w:val="18"/>
              </w:rPr>
              <w:t>Identifikācijas līdzekļa izdevējs</w:t>
            </w:r>
            <w:r w:rsidR="00F4110F" w:rsidRPr="008A0350">
              <w:rPr>
                <w:sz w:val="18"/>
              </w:rPr>
              <w:t xml:space="preserve"> tiesīgs </w:t>
            </w:r>
            <w:r w:rsidRPr="008A0350">
              <w:rPr>
                <w:sz w:val="18"/>
              </w:rPr>
              <w:t xml:space="preserve">pārvaldīt IDL </w:t>
            </w:r>
            <w:r w:rsidR="00F4110F" w:rsidRPr="008A0350">
              <w:rPr>
                <w:sz w:val="18"/>
              </w:rPr>
              <w:t xml:space="preserve">no </w:t>
            </w:r>
            <w:r w:rsidR="00B46225" w:rsidRPr="008A0350">
              <w:rPr>
                <w:sz w:val="18"/>
              </w:rPr>
              <w:t>(datums). Datums formātā DD.MM.GGGG vai izvēlēts datums no kalendāra</w:t>
            </w:r>
          </w:p>
        </w:tc>
        <w:tc>
          <w:tcPr>
            <w:tcW w:w="1134" w:type="dxa"/>
            <w:vAlign w:val="center"/>
          </w:tcPr>
          <w:p w14:paraId="3E414652" w14:textId="77777777" w:rsidR="00F4110F" w:rsidRPr="008A0350" w:rsidRDefault="00F4110F" w:rsidP="00F4110F">
            <w:pPr>
              <w:keepNext/>
              <w:jc w:val="both"/>
              <w:rPr>
                <w:sz w:val="18"/>
              </w:rPr>
            </w:pPr>
            <w:r w:rsidRPr="008A0350">
              <w:rPr>
                <w:sz w:val="18"/>
              </w:rPr>
              <w:t>Jā</w:t>
            </w:r>
          </w:p>
        </w:tc>
      </w:tr>
      <w:tr w:rsidR="00921F64" w:rsidRPr="008A0350" w14:paraId="54EADA88" w14:textId="77777777" w:rsidTr="11AE8766">
        <w:tc>
          <w:tcPr>
            <w:tcW w:w="1925" w:type="dxa"/>
          </w:tcPr>
          <w:p w14:paraId="7AD0FA5F" w14:textId="2789E5FD" w:rsidR="00F4110F" w:rsidRPr="008A0350" w:rsidRDefault="00F4110F" w:rsidP="00B46225">
            <w:pPr>
              <w:keepNext/>
              <w:jc w:val="both"/>
              <w:rPr>
                <w:sz w:val="18"/>
              </w:rPr>
            </w:pPr>
            <w:r w:rsidRPr="008A0350">
              <w:rPr>
                <w:sz w:val="18"/>
              </w:rPr>
              <w:t>Datum</w:t>
            </w:r>
            <w:r w:rsidR="00B46225" w:rsidRPr="008A0350">
              <w:rPr>
                <w:sz w:val="18"/>
              </w:rPr>
              <w:t>s</w:t>
            </w:r>
            <w:r w:rsidRPr="008A0350">
              <w:rPr>
                <w:sz w:val="18"/>
              </w:rPr>
              <w:t xml:space="preserve"> līdz</w:t>
            </w:r>
          </w:p>
        </w:tc>
        <w:tc>
          <w:tcPr>
            <w:tcW w:w="6575" w:type="dxa"/>
          </w:tcPr>
          <w:p w14:paraId="3E220F3D" w14:textId="1D4A72DE" w:rsidR="00F4110F" w:rsidRPr="008A0350" w:rsidRDefault="00184E25" w:rsidP="00F4110F">
            <w:pPr>
              <w:keepNext/>
              <w:jc w:val="both"/>
              <w:rPr>
                <w:sz w:val="18"/>
              </w:rPr>
            </w:pPr>
            <w:r w:rsidRPr="008A0350">
              <w:rPr>
                <w:sz w:val="18"/>
              </w:rPr>
              <w:t>Identifikācijas līdzekļa izdevējs tiesīgs pārvaldīt IDL</w:t>
            </w:r>
            <w:r w:rsidR="00F4110F" w:rsidRPr="008A0350">
              <w:rPr>
                <w:sz w:val="18"/>
              </w:rPr>
              <w:t xml:space="preserve"> līdz </w:t>
            </w:r>
            <w:r w:rsidR="00B46225" w:rsidRPr="008A0350">
              <w:rPr>
                <w:sz w:val="18"/>
              </w:rPr>
              <w:t>(datums). Datums formātā DD.MM.GGGG vai izvēlēts datums no kalendāra</w:t>
            </w:r>
          </w:p>
        </w:tc>
        <w:tc>
          <w:tcPr>
            <w:tcW w:w="1134" w:type="dxa"/>
            <w:vAlign w:val="center"/>
          </w:tcPr>
          <w:p w14:paraId="3BAF7366" w14:textId="77777777" w:rsidR="00F4110F" w:rsidRPr="008A0350" w:rsidRDefault="00F4110F" w:rsidP="00F4110F">
            <w:pPr>
              <w:keepNext/>
              <w:jc w:val="both"/>
              <w:rPr>
                <w:sz w:val="18"/>
              </w:rPr>
            </w:pPr>
            <w:r w:rsidRPr="008A0350">
              <w:rPr>
                <w:sz w:val="18"/>
              </w:rPr>
              <w:t>Nē</w:t>
            </w:r>
          </w:p>
        </w:tc>
      </w:tr>
    </w:tbl>
    <w:p w14:paraId="45290FF2" w14:textId="77777777" w:rsidR="00F4110F" w:rsidRPr="008A0350" w:rsidRDefault="00F4110F" w:rsidP="00F4110F">
      <w:pPr>
        <w:rPr>
          <w:rStyle w:val="normaltextrun"/>
          <w:sz w:val="22"/>
        </w:rPr>
      </w:pPr>
    </w:p>
    <w:p w14:paraId="53558EF4" w14:textId="5A88E8CA" w:rsidR="00F4110F" w:rsidRPr="008A0350" w:rsidRDefault="003378E6" w:rsidP="00F4110F">
      <w:pPr>
        <w:rPr>
          <w:sz w:val="22"/>
        </w:rPr>
      </w:pPr>
      <w:r w:rsidRPr="008A0350">
        <w:rPr>
          <w:rStyle w:val="normaltextrun"/>
          <w:sz w:val="22"/>
          <w:szCs w:val="22"/>
        </w:rPr>
        <w:t xml:space="preserve">Lietotājam ar atbilstošajām tiesībām (piemērām, AVIS administratoram), </w:t>
      </w:r>
      <w:r w:rsidR="00511CC7" w:rsidRPr="008A0350">
        <w:rPr>
          <w:rStyle w:val="normaltextrun"/>
          <w:sz w:val="22"/>
        </w:rPr>
        <w:t>n</w:t>
      </w:r>
      <w:r w:rsidR="00511CC7" w:rsidRPr="008A0350">
        <w:rPr>
          <w:sz w:val="22"/>
        </w:rPr>
        <w:t xml:space="preserve">ospiežot pogu “Rediģēt” atveras sadaļa </w:t>
      </w:r>
      <w:r w:rsidR="00511CC7" w:rsidRPr="008A0350">
        <w:rPr>
          <w:rStyle w:val="normaltextrun"/>
          <w:sz w:val="22"/>
        </w:rPr>
        <w:t>"</w:t>
      </w:r>
      <w:r w:rsidR="00511CC7" w:rsidRPr="008A0350">
        <w:rPr>
          <w:sz w:val="22"/>
        </w:rPr>
        <w:t>IL izdevējs</w:t>
      </w:r>
      <w:r w:rsidR="00511CC7" w:rsidRPr="008A0350">
        <w:rPr>
          <w:rStyle w:val="normaltextrun"/>
          <w:sz w:val="22"/>
        </w:rPr>
        <w:t xml:space="preserve"> "</w:t>
      </w:r>
      <w:r w:rsidR="00511CC7" w:rsidRPr="008A0350">
        <w:rPr>
          <w:sz w:val="22"/>
        </w:rPr>
        <w:t>, kur, iespējams</w:t>
      </w:r>
      <w:r w:rsidR="000E43CB" w:rsidRPr="008A0350">
        <w:rPr>
          <w:sz w:val="22"/>
        </w:rPr>
        <w:t>,</w:t>
      </w:r>
      <w:r w:rsidR="00511CC7" w:rsidRPr="008A0350">
        <w:rPr>
          <w:sz w:val="22"/>
        </w:rPr>
        <w:t xml:space="preserve"> rediģēt klasifikatora vērtības:</w:t>
      </w:r>
    </w:p>
    <w:tbl>
      <w:tblPr>
        <w:tblStyle w:val="TableGrid"/>
        <w:tblW w:w="9634" w:type="dxa"/>
        <w:tblLook w:val="04A0" w:firstRow="1" w:lastRow="0" w:firstColumn="1" w:lastColumn="0" w:noHBand="0" w:noVBand="1"/>
      </w:tblPr>
      <w:tblGrid>
        <w:gridCol w:w="1925"/>
        <w:gridCol w:w="6575"/>
        <w:gridCol w:w="1134"/>
      </w:tblGrid>
      <w:tr w:rsidR="00E234D0" w:rsidRPr="008A0350" w14:paraId="07F8F269" w14:textId="77777777" w:rsidTr="00F4110F">
        <w:tc>
          <w:tcPr>
            <w:tcW w:w="1925" w:type="dxa"/>
            <w:vAlign w:val="center"/>
          </w:tcPr>
          <w:p w14:paraId="145A10E4" w14:textId="77777777" w:rsidR="00F4110F" w:rsidRPr="008A0350" w:rsidRDefault="00F4110F" w:rsidP="00F4110F">
            <w:pPr>
              <w:keepNext/>
              <w:jc w:val="both"/>
              <w:rPr>
                <w:b/>
                <w:sz w:val="18"/>
              </w:rPr>
            </w:pPr>
            <w:r w:rsidRPr="008A0350">
              <w:rPr>
                <w:b/>
                <w:sz w:val="18"/>
              </w:rPr>
              <w:t>Lauka nosaukums</w:t>
            </w:r>
          </w:p>
        </w:tc>
        <w:tc>
          <w:tcPr>
            <w:tcW w:w="6575" w:type="dxa"/>
            <w:vAlign w:val="center"/>
          </w:tcPr>
          <w:p w14:paraId="5E46C408" w14:textId="77777777" w:rsidR="00F4110F" w:rsidRPr="008A0350" w:rsidRDefault="00F4110F" w:rsidP="00F4110F">
            <w:pPr>
              <w:keepNext/>
              <w:jc w:val="both"/>
              <w:rPr>
                <w:b/>
                <w:sz w:val="18"/>
              </w:rPr>
            </w:pPr>
            <w:r w:rsidRPr="008A0350">
              <w:rPr>
                <w:b/>
                <w:sz w:val="18"/>
              </w:rPr>
              <w:t>Lauka apraksts</w:t>
            </w:r>
          </w:p>
        </w:tc>
        <w:tc>
          <w:tcPr>
            <w:tcW w:w="1134" w:type="dxa"/>
            <w:vAlign w:val="center"/>
          </w:tcPr>
          <w:p w14:paraId="5BDB5280" w14:textId="77777777" w:rsidR="00F4110F" w:rsidRPr="008A0350" w:rsidRDefault="00F4110F" w:rsidP="00F4110F">
            <w:pPr>
              <w:keepNext/>
              <w:jc w:val="both"/>
              <w:rPr>
                <w:b/>
                <w:sz w:val="18"/>
              </w:rPr>
            </w:pPr>
            <w:r w:rsidRPr="008A0350">
              <w:rPr>
                <w:b/>
                <w:sz w:val="18"/>
              </w:rPr>
              <w:t>Obligāts (Jā/ Nē)</w:t>
            </w:r>
          </w:p>
        </w:tc>
      </w:tr>
      <w:tr w:rsidR="00E234D0" w:rsidRPr="008A0350" w14:paraId="7263FA86" w14:textId="77777777" w:rsidTr="00F4110F">
        <w:tc>
          <w:tcPr>
            <w:tcW w:w="1925" w:type="dxa"/>
            <w:vAlign w:val="center"/>
          </w:tcPr>
          <w:p w14:paraId="74786DEC" w14:textId="2E79BB38" w:rsidR="00465F0D" w:rsidRPr="008A0350" w:rsidRDefault="00465F0D" w:rsidP="00465F0D">
            <w:pPr>
              <w:keepNext/>
              <w:jc w:val="both"/>
              <w:rPr>
                <w:sz w:val="18"/>
              </w:rPr>
            </w:pPr>
            <w:r w:rsidRPr="008A0350">
              <w:rPr>
                <w:sz w:val="18"/>
              </w:rPr>
              <w:t>Nosaukums</w:t>
            </w:r>
          </w:p>
        </w:tc>
        <w:tc>
          <w:tcPr>
            <w:tcW w:w="6575" w:type="dxa"/>
            <w:vAlign w:val="center"/>
          </w:tcPr>
          <w:p w14:paraId="4B1DF763" w14:textId="7AE172E6" w:rsidR="00465F0D" w:rsidRPr="008A0350" w:rsidRDefault="00465F0D" w:rsidP="00465F0D">
            <w:pPr>
              <w:keepNext/>
              <w:jc w:val="both"/>
              <w:rPr>
                <w:sz w:val="18"/>
              </w:rPr>
            </w:pPr>
            <w:r w:rsidRPr="008A0350">
              <w:rPr>
                <w:sz w:val="18"/>
              </w:rPr>
              <w:t>Identifikācijas līdzekļa izdevēja nosaukums</w:t>
            </w:r>
          </w:p>
        </w:tc>
        <w:tc>
          <w:tcPr>
            <w:tcW w:w="1134" w:type="dxa"/>
            <w:vAlign w:val="center"/>
          </w:tcPr>
          <w:p w14:paraId="57A86628" w14:textId="77777777" w:rsidR="00465F0D" w:rsidRPr="008A0350" w:rsidRDefault="00465F0D" w:rsidP="00465F0D">
            <w:pPr>
              <w:keepNext/>
              <w:jc w:val="both"/>
              <w:rPr>
                <w:sz w:val="18"/>
              </w:rPr>
            </w:pPr>
            <w:r w:rsidRPr="008A0350">
              <w:rPr>
                <w:sz w:val="18"/>
              </w:rPr>
              <w:t>Jā</w:t>
            </w:r>
          </w:p>
        </w:tc>
      </w:tr>
      <w:tr w:rsidR="00E234D0" w:rsidRPr="008A0350" w14:paraId="7E3C5EE7" w14:textId="77777777" w:rsidTr="00F4110F">
        <w:tc>
          <w:tcPr>
            <w:tcW w:w="1925" w:type="dxa"/>
            <w:vAlign w:val="center"/>
          </w:tcPr>
          <w:p w14:paraId="008ED966" w14:textId="7F16BA0D" w:rsidR="00465F0D" w:rsidRPr="008A0350" w:rsidRDefault="00465F0D" w:rsidP="00465F0D">
            <w:pPr>
              <w:keepNext/>
              <w:jc w:val="both"/>
              <w:rPr>
                <w:sz w:val="18"/>
              </w:rPr>
            </w:pPr>
            <w:r w:rsidRPr="008A0350">
              <w:rPr>
                <w:sz w:val="18"/>
              </w:rPr>
              <w:t>Reģistrācijas nr.</w:t>
            </w:r>
          </w:p>
        </w:tc>
        <w:tc>
          <w:tcPr>
            <w:tcW w:w="6575" w:type="dxa"/>
            <w:vAlign w:val="center"/>
          </w:tcPr>
          <w:p w14:paraId="0336D522" w14:textId="7C86777F" w:rsidR="00465F0D" w:rsidRPr="008A0350" w:rsidRDefault="00465F0D" w:rsidP="00465F0D">
            <w:pPr>
              <w:keepNext/>
              <w:jc w:val="both"/>
              <w:rPr>
                <w:sz w:val="18"/>
              </w:rPr>
            </w:pPr>
            <w:proofErr w:type="spellStart"/>
            <w:r w:rsidRPr="008A0350">
              <w:rPr>
                <w:sz w:val="18"/>
              </w:rPr>
              <w:t>Izdevējiestādes</w:t>
            </w:r>
            <w:proofErr w:type="spellEnd"/>
            <w:r w:rsidRPr="008A0350">
              <w:rPr>
                <w:sz w:val="18"/>
              </w:rPr>
              <w:t xml:space="preserve"> reģistrācijas numurs</w:t>
            </w:r>
          </w:p>
        </w:tc>
        <w:tc>
          <w:tcPr>
            <w:tcW w:w="1134" w:type="dxa"/>
            <w:vAlign w:val="center"/>
          </w:tcPr>
          <w:p w14:paraId="699B19DF" w14:textId="77777777" w:rsidR="00465F0D" w:rsidRPr="008A0350" w:rsidRDefault="00465F0D" w:rsidP="00465F0D">
            <w:pPr>
              <w:keepNext/>
              <w:jc w:val="both"/>
              <w:rPr>
                <w:sz w:val="18"/>
              </w:rPr>
            </w:pPr>
            <w:r w:rsidRPr="008A0350">
              <w:rPr>
                <w:sz w:val="18"/>
              </w:rPr>
              <w:t>Jā</w:t>
            </w:r>
          </w:p>
        </w:tc>
      </w:tr>
      <w:tr w:rsidR="00E234D0" w:rsidRPr="008A0350" w14:paraId="0AD46CB3" w14:textId="77777777" w:rsidTr="00F4110F">
        <w:tc>
          <w:tcPr>
            <w:tcW w:w="1925" w:type="dxa"/>
          </w:tcPr>
          <w:p w14:paraId="6D11C22B" w14:textId="21342ACC" w:rsidR="00184E25" w:rsidRPr="008A0350" w:rsidRDefault="00184E25" w:rsidP="00184E25">
            <w:pPr>
              <w:keepNext/>
              <w:jc w:val="both"/>
              <w:rPr>
                <w:sz w:val="18"/>
              </w:rPr>
            </w:pPr>
            <w:r w:rsidRPr="008A0350">
              <w:rPr>
                <w:sz w:val="18"/>
              </w:rPr>
              <w:t>Datums no</w:t>
            </w:r>
          </w:p>
        </w:tc>
        <w:tc>
          <w:tcPr>
            <w:tcW w:w="6575" w:type="dxa"/>
          </w:tcPr>
          <w:p w14:paraId="5D52EE5F" w14:textId="52A884CD" w:rsidR="00184E25" w:rsidRPr="008A0350" w:rsidRDefault="00184E25" w:rsidP="00184E25">
            <w:pPr>
              <w:keepNext/>
              <w:jc w:val="both"/>
              <w:rPr>
                <w:sz w:val="18"/>
              </w:rPr>
            </w:pPr>
            <w:r w:rsidRPr="008A0350">
              <w:rPr>
                <w:sz w:val="18"/>
              </w:rPr>
              <w:t>Identifikācijas līdzekļa izdevējs tiesīgs pārvaldīt IDL no (datums). Datums formātā DD.MM.GGGG vai izvēlēts datums no kalendāra</w:t>
            </w:r>
          </w:p>
        </w:tc>
        <w:tc>
          <w:tcPr>
            <w:tcW w:w="1134" w:type="dxa"/>
            <w:vAlign w:val="center"/>
          </w:tcPr>
          <w:p w14:paraId="518F8B00" w14:textId="77777777" w:rsidR="00184E25" w:rsidRPr="008A0350" w:rsidRDefault="00184E25" w:rsidP="00184E25">
            <w:pPr>
              <w:keepNext/>
              <w:jc w:val="both"/>
              <w:rPr>
                <w:sz w:val="18"/>
              </w:rPr>
            </w:pPr>
            <w:r w:rsidRPr="008A0350">
              <w:rPr>
                <w:sz w:val="18"/>
              </w:rPr>
              <w:t>Jā</w:t>
            </w:r>
          </w:p>
        </w:tc>
      </w:tr>
      <w:tr w:rsidR="00184E25" w:rsidRPr="008A0350" w14:paraId="724E4802" w14:textId="77777777" w:rsidTr="00F4110F">
        <w:tc>
          <w:tcPr>
            <w:tcW w:w="1925" w:type="dxa"/>
          </w:tcPr>
          <w:p w14:paraId="125ABF82" w14:textId="3BD58E53" w:rsidR="00184E25" w:rsidRPr="008A0350" w:rsidRDefault="00184E25" w:rsidP="00184E25">
            <w:pPr>
              <w:keepNext/>
              <w:jc w:val="both"/>
              <w:rPr>
                <w:sz w:val="18"/>
              </w:rPr>
            </w:pPr>
            <w:r w:rsidRPr="008A0350">
              <w:rPr>
                <w:sz w:val="18"/>
              </w:rPr>
              <w:t>Datums līdz</w:t>
            </w:r>
          </w:p>
        </w:tc>
        <w:tc>
          <w:tcPr>
            <w:tcW w:w="6575" w:type="dxa"/>
          </w:tcPr>
          <w:p w14:paraId="3E71A5B5" w14:textId="486ABF96" w:rsidR="00184E25" w:rsidRPr="008A0350" w:rsidRDefault="00184E25" w:rsidP="00184E25">
            <w:pPr>
              <w:keepNext/>
              <w:jc w:val="both"/>
              <w:rPr>
                <w:sz w:val="18"/>
              </w:rPr>
            </w:pPr>
            <w:r w:rsidRPr="008A0350">
              <w:rPr>
                <w:sz w:val="18"/>
              </w:rPr>
              <w:t>Identifikācijas līdzekļa izdevējs tiesīgs pārvaldīt IDL līdz (datums). Datums formātā DD.MM.GGGG vai izvēlēts datums no kalendāra</w:t>
            </w:r>
          </w:p>
        </w:tc>
        <w:tc>
          <w:tcPr>
            <w:tcW w:w="1134" w:type="dxa"/>
            <w:vAlign w:val="center"/>
          </w:tcPr>
          <w:p w14:paraId="28EEF589" w14:textId="77777777" w:rsidR="00184E25" w:rsidRPr="008A0350" w:rsidRDefault="00184E25" w:rsidP="00184E25">
            <w:pPr>
              <w:keepNext/>
              <w:jc w:val="both"/>
              <w:rPr>
                <w:sz w:val="18"/>
              </w:rPr>
            </w:pPr>
            <w:r w:rsidRPr="008A0350">
              <w:rPr>
                <w:sz w:val="18"/>
              </w:rPr>
              <w:t>Nē</w:t>
            </w:r>
          </w:p>
        </w:tc>
      </w:tr>
    </w:tbl>
    <w:p w14:paraId="6B012C59" w14:textId="77777777" w:rsidR="0082689F" w:rsidRPr="008A0350" w:rsidRDefault="0082689F" w:rsidP="0082689F">
      <w:pPr>
        <w:rPr>
          <w:sz w:val="22"/>
        </w:rPr>
      </w:pPr>
    </w:p>
    <w:p w14:paraId="434DCA0C" w14:textId="77777777" w:rsidR="00511CC7" w:rsidRPr="008A0350" w:rsidRDefault="00511CC7" w:rsidP="00511CC7">
      <w:pPr>
        <w:rPr>
          <w:sz w:val="22"/>
        </w:rPr>
      </w:pPr>
      <w:r w:rsidRPr="008A0350">
        <w:rPr>
          <w:sz w:val="22"/>
        </w:rPr>
        <w:t>Sadaļā ir pieejamas šādas pogas:</w:t>
      </w:r>
    </w:p>
    <w:p w14:paraId="1A4CF3E5" w14:textId="77777777" w:rsidR="00511CC7" w:rsidRPr="008A0350" w:rsidRDefault="00511CC7" w:rsidP="00FA228A">
      <w:pPr>
        <w:pStyle w:val="ListParagraph"/>
        <w:numPr>
          <w:ilvl w:val="0"/>
          <w:numId w:val="63"/>
        </w:numPr>
        <w:rPr>
          <w:sz w:val="22"/>
        </w:rPr>
      </w:pPr>
      <w:r w:rsidRPr="008A0350">
        <w:rPr>
          <w:sz w:val="22"/>
        </w:rPr>
        <w:t xml:space="preserve">Poga ”Saglabāt” - veic ievadīto datu saglabāšanu, veicot arī sadaļas aizvēršanu; </w:t>
      </w:r>
    </w:p>
    <w:p w14:paraId="15356140" w14:textId="77777777" w:rsidR="00511CC7" w:rsidRPr="008A0350" w:rsidRDefault="00511CC7" w:rsidP="00FA228A">
      <w:pPr>
        <w:pStyle w:val="ListParagraph"/>
        <w:numPr>
          <w:ilvl w:val="0"/>
          <w:numId w:val="63"/>
        </w:numPr>
        <w:rPr>
          <w:sz w:val="22"/>
        </w:rPr>
      </w:pPr>
      <w:r w:rsidRPr="008A0350">
        <w:rPr>
          <w:sz w:val="22"/>
        </w:rPr>
        <w:t>Poga ”Aizvērt” - veic sadaļas aizvēršanu, nesaglabājot ievadītos datus.</w:t>
      </w:r>
    </w:p>
    <w:p w14:paraId="669463A7" w14:textId="77777777" w:rsidR="0082689F" w:rsidRPr="008A0350" w:rsidRDefault="0082689F" w:rsidP="0082689F">
      <w:pPr>
        <w:rPr>
          <w:sz w:val="22"/>
          <w:lang w:eastAsia="lv-LV"/>
        </w:rPr>
      </w:pPr>
    </w:p>
    <w:p w14:paraId="697FCA04" w14:textId="70ADA3A8" w:rsidR="00F4110F" w:rsidRPr="008A0350" w:rsidRDefault="00F5113C" w:rsidP="00C85269">
      <w:pPr>
        <w:pStyle w:val="Caption"/>
        <w:rPr>
          <w:rFonts w:ascii="Times New Roman" w:hAnsi="Times New Roman" w:cs="Times New Roman"/>
          <w:color w:val="auto"/>
        </w:rPr>
      </w:pPr>
      <w:r w:rsidRPr="008A0350">
        <w:rPr>
          <w:rFonts w:ascii="Times New Roman" w:hAnsi="Times New Roman" w:cs="Times New Roman"/>
          <w:noProof/>
          <w:color w:val="auto"/>
        </w:rPr>
        <w:drawing>
          <wp:inline distT="0" distB="0" distL="0" distR="0" wp14:anchorId="506C5715" wp14:editId="6108CA86">
            <wp:extent cx="6120130" cy="22866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130" cy="2286635"/>
                    </a:xfrm>
                    <a:prstGeom prst="rect">
                      <a:avLst/>
                    </a:prstGeom>
                  </pic:spPr>
                </pic:pic>
              </a:graphicData>
            </a:graphic>
          </wp:inline>
        </w:drawing>
      </w:r>
    </w:p>
    <w:p w14:paraId="4438FA53" w14:textId="5F13FE17" w:rsidR="00F4110F" w:rsidRPr="008A0350" w:rsidRDefault="499FBD4D" w:rsidP="00C85269">
      <w:pPr>
        <w:pStyle w:val="Caption"/>
        <w:rPr>
          <w:rFonts w:ascii="Times New Roman" w:hAnsi="Times New Roman" w:cs="Times New Roman"/>
          <w:color w:val="auto"/>
        </w:rPr>
      </w:pPr>
      <w:bookmarkStart w:id="222" w:name="_Toc228258522"/>
      <w:r w:rsidRPr="008A0350">
        <w:rPr>
          <w:rFonts w:ascii="Times New Roman" w:hAnsi="Times New Roman" w:cs="Times New Roman"/>
          <w:color w:val="auto"/>
        </w:rPr>
        <w:t xml:space="preserve">Attēls </w:t>
      </w:r>
      <w:r w:rsidR="00F4110F" w:rsidRPr="008A0350">
        <w:rPr>
          <w:rFonts w:ascii="Times New Roman" w:hAnsi="Times New Roman" w:cs="Times New Roman"/>
          <w:color w:val="auto"/>
        </w:rPr>
        <w:fldChar w:fldCharType="begin"/>
      </w:r>
      <w:r w:rsidR="00F4110F" w:rsidRPr="008A0350">
        <w:rPr>
          <w:rFonts w:ascii="Times New Roman" w:hAnsi="Times New Roman" w:cs="Times New Roman"/>
          <w:color w:val="auto"/>
        </w:rPr>
        <w:instrText>SEQ Attēls \* ARABIC</w:instrText>
      </w:r>
      <w:r w:rsidR="00F4110F"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26</w:t>
      </w:r>
      <w:r w:rsidR="00F4110F"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5A5914F6" w:rsidRPr="008A0350">
        <w:rPr>
          <w:rFonts w:ascii="Times New Roman" w:hAnsi="Times New Roman" w:cs="Times New Roman"/>
          <w:color w:val="auto"/>
        </w:rPr>
        <w:t>Sadaļas “IL izdevēja pievienošana" skats</w:t>
      </w:r>
      <w:bookmarkEnd w:id="222"/>
    </w:p>
    <w:p w14:paraId="46450D2B" w14:textId="641EA7AF" w:rsidR="00511CC7" w:rsidRPr="008A0350" w:rsidRDefault="00511CC7" w:rsidP="00511CC7">
      <w:pPr>
        <w:spacing w:line="259" w:lineRule="auto"/>
        <w:rPr>
          <w:rStyle w:val="normaltextrun"/>
          <w:sz w:val="22"/>
        </w:rPr>
      </w:pPr>
      <w:r w:rsidRPr="008A0350">
        <w:rPr>
          <w:rStyle w:val="normaltextrun"/>
          <w:sz w:val="22"/>
          <w:szCs w:val="22"/>
        </w:rPr>
        <w:t xml:space="preserve">Lietotājam bez atbilstošajām tiesībām (piemēram, AD </w:t>
      </w:r>
      <w:proofErr w:type="spellStart"/>
      <w:r w:rsidRPr="008A0350">
        <w:rPr>
          <w:rStyle w:val="normaltextrun"/>
          <w:sz w:val="22"/>
          <w:szCs w:val="22"/>
        </w:rPr>
        <w:t>admin</w:t>
      </w:r>
      <w:proofErr w:type="spellEnd"/>
      <w:r w:rsidRPr="008A0350">
        <w:rPr>
          <w:rStyle w:val="normaltextrun"/>
          <w:sz w:val="22"/>
          <w:szCs w:val="22"/>
        </w:rPr>
        <w:t>), nospiežot pogu “Atvērt” atveras sadaļa “Identifikācijas līdzekļu izdevējs”, kur, iespējams, redzēt konkrēta klasifikatora vērtības:</w:t>
      </w:r>
    </w:p>
    <w:p w14:paraId="291EC2A1" w14:textId="3A03FE71" w:rsidR="000A7B2C" w:rsidRPr="008A0350" w:rsidRDefault="000A7B2C" w:rsidP="00FA228A">
      <w:pPr>
        <w:pStyle w:val="ListParagraph"/>
        <w:numPr>
          <w:ilvl w:val="0"/>
          <w:numId w:val="55"/>
        </w:numPr>
        <w:spacing w:line="259" w:lineRule="auto"/>
        <w:rPr>
          <w:sz w:val="22"/>
        </w:rPr>
      </w:pPr>
      <w:r w:rsidRPr="008A0350">
        <w:rPr>
          <w:sz w:val="22"/>
        </w:rPr>
        <w:t>Nosaukumu;</w:t>
      </w:r>
    </w:p>
    <w:p w14:paraId="1381D885" w14:textId="77777777" w:rsidR="000A7B2C" w:rsidRPr="008A0350" w:rsidRDefault="000A7B2C" w:rsidP="00FA228A">
      <w:pPr>
        <w:pStyle w:val="ListParagraph"/>
        <w:numPr>
          <w:ilvl w:val="0"/>
          <w:numId w:val="55"/>
        </w:numPr>
        <w:spacing w:line="259" w:lineRule="auto"/>
        <w:rPr>
          <w:sz w:val="22"/>
        </w:rPr>
      </w:pPr>
      <w:r w:rsidRPr="008A0350">
        <w:rPr>
          <w:sz w:val="22"/>
        </w:rPr>
        <w:t>Reģistrācijas numuru;</w:t>
      </w:r>
    </w:p>
    <w:p w14:paraId="0D253EFE" w14:textId="77777777" w:rsidR="000A7B2C" w:rsidRPr="008A0350" w:rsidRDefault="000A7B2C" w:rsidP="00FA228A">
      <w:pPr>
        <w:pStyle w:val="ListParagraph"/>
        <w:numPr>
          <w:ilvl w:val="0"/>
          <w:numId w:val="55"/>
        </w:numPr>
        <w:spacing w:line="259" w:lineRule="auto"/>
        <w:rPr>
          <w:sz w:val="22"/>
        </w:rPr>
      </w:pPr>
      <w:r w:rsidRPr="008A0350">
        <w:rPr>
          <w:sz w:val="22"/>
        </w:rPr>
        <w:t>Datumu no</w:t>
      </w:r>
    </w:p>
    <w:p w14:paraId="75994615" w14:textId="77777777" w:rsidR="000A7B2C" w:rsidRPr="008A0350" w:rsidRDefault="000A7B2C" w:rsidP="00FA228A">
      <w:pPr>
        <w:pStyle w:val="ListParagraph"/>
        <w:numPr>
          <w:ilvl w:val="0"/>
          <w:numId w:val="55"/>
        </w:numPr>
        <w:spacing w:line="259" w:lineRule="auto"/>
        <w:rPr>
          <w:sz w:val="22"/>
        </w:rPr>
      </w:pPr>
      <w:r w:rsidRPr="008A0350">
        <w:rPr>
          <w:sz w:val="22"/>
        </w:rPr>
        <w:t>D</w:t>
      </w:r>
      <w:r w:rsidR="00A159FB" w:rsidRPr="008A0350">
        <w:rPr>
          <w:sz w:val="22"/>
        </w:rPr>
        <w:t xml:space="preserve">atumu līdz. </w:t>
      </w:r>
    </w:p>
    <w:p w14:paraId="69FBE82A" w14:textId="2D6FA0DA" w:rsidR="00A159FB" w:rsidRPr="008A0350" w:rsidRDefault="00AA4FC3" w:rsidP="00A159FB">
      <w:pPr>
        <w:spacing w:line="259" w:lineRule="auto"/>
        <w:rPr>
          <w:sz w:val="22"/>
        </w:rPr>
      </w:pPr>
      <w:r w:rsidRPr="008A0350">
        <w:rPr>
          <w:sz w:val="22"/>
        </w:rPr>
        <w:t>Šos</w:t>
      </w:r>
      <w:r w:rsidR="00A159FB" w:rsidRPr="008A0350">
        <w:rPr>
          <w:sz w:val="22"/>
        </w:rPr>
        <w:t xml:space="preserve"> </w:t>
      </w:r>
      <w:r w:rsidRPr="008A0350">
        <w:rPr>
          <w:sz w:val="22"/>
        </w:rPr>
        <w:t xml:space="preserve">laukus </w:t>
      </w:r>
      <w:r w:rsidR="00A159FB" w:rsidRPr="008A0350">
        <w:rPr>
          <w:sz w:val="22"/>
        </w:rPr>
        <w:t>nevar rediģēt, tos, iespējams, tikai apskatīt</w:t>
      </w:r>
      <w:r w:rsidR="001371F6" w:rsidRPr="008A0350">
        <w:rPr>
          <w:sz w:val="22"/>
        </w:rPr>
        <w:t>.</w:t>
      </w:r>
    </w:p>
    <w:p w14:paraId="3C3D2099" w14:textId="1A06EAAA" w:rsidR="0082689F" w:rsidRPr="008A0350" w:rsidRDefault="0082689F" w:rsidP="00A159FB">
      <w:pPr>
        <w:spacing w:line="259" w:lineRule="auto"/>
        <w:rPr>
          <w:sz w:val="22"/>
        </w:rPr>
      </w:pPr>
    </w:p>
    <w:p w14:paraId="0D8CECA4" w14:textId="260403B0" w:rsidR="0082689F" w:rsidRPr="008A0350" w:rsidRDefault="000C33EC" w:rsidP="0082689F">
      <w:pPr>
        <w:rPr>
          <w:sz w:val="22"/>
        </w:rPr>
      </w:pPr>
      <w:r w:rsidRPr="008A0350">
        <w:rPr>
          <w:sz w:val="22"/>
        </w:rPr>
        <w:t>Sadaļā</w:t>
      </w:r>
      <w:r w:rsidR="0082689F" w:rsidRPr="008A0350">
        <w:rPr>
          <w:sz w:val="22"/>
        </w:rPr>
        <w:t xml:space="preserve"> ir pieejamas šādas pogas:</w:t>
      </w:r>
    </w:p>
    <w:p w14:paraId="40643483" w14:textId="163D9FC6" w:rsidR="0082689F" w:rsidRPr="008A0350" w:rsidRDefault="0082689F" w:rsidP="00FA228A">
      <w:pPr>
        <w:pStyle w:val="ListParagraph"/>
        <w:numPr>
          <w:ilvl w:val="0"/>
          <w:numId w:val="63"/>
        </w:numPr>
        <w:rPr>
          <w:sz w:val="22"/>
        </w:rPr>
      </w:pPr>
      <w:r w:rsidRPr="008A0350">
        <w:rPr>
          <w:sz w:val="22"/>
        </w:rPr>
        <w:t xml:space="preserve">Poga ”Aizvērt” - veic </w:t>
      </w:r>
      <w:r w:rsidR="00637DEC" w:rsidRPr="008A0350">
        <w:rPr>
          <w:sz w:val="22"/>
        </w:rPr>
        <w:t xml:space="preserve">sadaļas </w:t>
      </w:r>
      <w:r w:rsidRPr="008A0350">
        <w:rPr>
          <w:sz w:val="22"/>
        </w:rPr>
        <w:t>aizvēršanu, nesaglabājot ievadītos datus.</w:t>
      </w:r>
    </w:p>
    <w:p w14:paraId="3A680107" w14:textId="77777777" w:rsidR="00C431C8" w:rsidRPr="008A0350" w:rsidRDefault="00C431C8" w:rsidP="00C431C8">
      <w:pPr>
        <w:rPr>
          <w:rStyle w:val="normaltextrun"/>
          <w:sz w:val="22"/>
          <w:shd w:val="clear" w:color="auto" w:fill="FFFFFF"/>
        </w:rPr>
      </w:pPr>
    </w:p>
    <w:p w14:paraId="63730228" w14:textId="515780FF" w:rsidR="00C431C8" w:rsidRPr="008A0350" w:rsidRDefault="00637DEC" w:rsidP="00C431C8">
      <w:pPr>
        <w:rPr>
          <w:rStyle w:val="normaltextrun"/>
          <w:sz w:val="22"/>
        </w:rPr>
      </w:pPr>
      <w:r w:rsidRPr="008A0350">
        <w:rPr>
          <w:rStyle w:val="normaltextrun"/>
          <w:sz w:val="22"/>
          <w:szCs w:val="22"/>
        </w:rPr>
        <w:t xml:space="preserve">Lietotājam bez atbilstošajām tiesībām (piemēram, AD </w:t>
      </w:r>
      <w:proofErr w:type="spellStart"/>
      <w:r w:rsidRPr="008A0350">
        <w:rPr>
          <w:rStyle w:val="normaltextrun"/>
          <w:sz w:val="22"/>
          <w:szCs w:val="22"/>
        </w:rPr>
        <w:t>admin</w:t>
      </w:r>
      <w:proofErr w:type="spellEnd"/>
      <w:r w:rsidRPr="008A0350">
        <w:rPr>
          <w:rStyle w:val="normaltextrun"/>
          <w:sz w:val="22"/>
          <w:szCs w:val="22"/>
        </w:rPr>
        <w:t>), s</w:t>
      </w:r>
      <w:r w:rsidR="00C431C8" w:rsidRPr="008A0350">
        <w:rPr>
          <w:rStyle w:val="normaltextrun"/>
          <w:sz w:val="22"/>
          <w:shd w:val="clear" w:color="auto" w:fill="FFFFFF"/>
        </w:rPr>
        <w:t xml:space="preserve">adaļā "Identifikācijas līdzekļu izdevējs" lietotājam nospiežot pogu </w:t>
      </w:r>
      <w:r w:rsidR="00511CC7" w:rsidRPr="008A0350">
        <w:rPr>
          <w:rStyle w:val="normaltextrun"/>
          <w:sz w:val="22"/>
          <w:szCs w:val="22"/>
          <w:shd w:val="clear" w:color="auto" w:fill="FFFFFF"/>
        </w:rPr>
        <w:t xml:space="preserve">"Pievienot +", </w:t>
      </w:r>
      <w:r w:rsidR="00511CC7" w:rsidRPr="008A0350">
        <w:rPr>
          <w:rStyle w:val="normaltextrun"/>
          <w:sz w:val="22"/>
          <w:szCs w:val="22"/>
        </w:rPr>
        <w:t>atveras sadaļa "IL izdevēja pievienošana", kur lietotājam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4C03E15F" w14:textId="77777777" w:rsidTr="00BC698B">
        <w:tc>
          <w:tcPr>
            <w:tcW w:w="1925" w:type="dxa"/>
            <w:vAlign w:val="center"/>
          </w:tcPr>
          <w:p w14:paraId="4E26B0A4" w14:textId="77777777" w:rsidR="00C431C8" w:rsidRPr="008A0350" w:rsidRDefault="00C431C8" w:rsidP="00BC698B">
            <w:pPr>
              <w:keepNext/>
              <w:jc w:val="both"/>
              <w:rPr>
                <w:b/>
                <w:sz w:val="18"/>
              </w:rPr>
            </w:pPr>
            <w:r w:rsidRPr="008A0350">
              <w:rPr>
                <w:b/>
                <w:sz w:val="18"/>
              </w:rPr>
              <w:lastRenderedPageBreak/>
              <w:t>Lauka nosaukums</w:t>
            </w:r>
          </w:p>
        </w:tc>
        <w:tc>
          <w:tcPr>
            <w:tcW w:w="6575" w:type="dxa"/>
            <w:vAlign w:val="center"/>
          </w:tcPr>
          <w:p w14:paraId="3D5363F0" w14:textId="77777777" w:rsidR="00C431C8" w:rsidRPr="008A0350" w:rsidRDefault="00C431C8" w:rsidP="00BC698B">
            <w:pPr>
              <w:keepNext/>
              <w:jc w:val="both"/>
              <w:rPr>
                <w:b/>
                <w:sz w:val="18"/>
              </w:rPr>
            </w:pPr>
            <w:r w:rsidRPr="008A0350">
              <w:rPr>
                <w:b/>
                <w:sz w:val="18"/>
              </w:rPr>
              <w:t>Lauka apraksts</w:t>
            </w:r>
          </w:p>
        </w:tc>
        <w:tc>
          <w:tcPr>
            <w:tcW w:w="1134" w:type="dxa"/>
            <w:vAlign w:val="center"/>
          </w:tcPr>
          <w:p w14:paraId="432DB84B" w14:textId="77777777" w:rsidR="00C431C8" w:rsidRPr="008A0350" w:rsidRDefault="00C431C8" w:rsidP="00BC698B">
            <w:pPr>
              <w:keepNext/>
              <w:jc w:val="both"/>
              <w:rPr>
                <w:b/>
                <w:sz w:val="18"/>
              </w:rPr>
            </w:pPr>
            <w:r w:rsidRPr="008A0350">
              <w:rPr>
                <w:b/>
                <w:sz w:val="18"/>
              </w:rPr>
              <w:t>Obligāts (Jā/ Nē)</w:t>
            </w:r>
          </w:p>
        </w:tc>
      </w:tr>
      <w:tr w:rsidR="00E234D0" w:rsidRPr="008A0350" w14:paraId="05826523" w14:textId="77777777" w:rsidTr="00BC698B">
        <w:tc>
          <w:tcPr>
            <w:tcW w:w="1925" w:type="dxa"/>
            <w:vAlign w:val="center"/>
          </w:tcPr>
          <w:p w14:paraId="4BE9E855" w14:textId="77777777" w:rsidR="00C431C8" w:rsidRPr="008A0350" w:rsidRDefault="00C431C8" w:rsidP="00BC698B">
            <w:pPr>
              <w:keepNext/>
              <w:jc w:val="both"/>
              <w:rPr>
                <w:sz w:val="18"/>
              </w:rPr>
            </w:pPr>
            <w:r w:rsidRPr="008A0350">
              <w:rPr>
                <w:sz w:val="18"/>
              </w:rPr>
              <w:t>Nosaukums</w:t>
            </w:r>
          </w:p>
        </w:tc>
        <w:tc>
          <w:tcPr>
            <w:tcW w:w="6575" w:type="dxa"/>
            <w:vAlign w:val="center"/>
          </w:tcPr>
          <w:p w14:paraId="6782D127" w14:textId="77777777" w:rsidR="00C431C8" w:rsidRPr="008A0350" w:rsidRDefault="00C431C8" w:rsidP="00BC698B">
            <w:pPr>
              <w:keepNext/>
              <w:jc w:val="both"/>
              <w:rPr>
                <w:sz w:val="18"/>
              </w:rPr>
            </w:pPr>
            <w:r w:rsidRPr="008A0350">
              <w:rPr>
                <w:sz w:val="18"/>
              </w:rPr>
              <w:t>Identifikācijas līdzekļa izdevēja nosaukums</w:t>
            </w:r>
          </w:p>
        </w:tc>
        <w:tc>
          <w:tcPr>
            <w:tcW w:w="1134" w:type="dxa"/>
            <w:vAlign w:val="center"/>
          </w:tcPr>
          <w:p w14:paraId="209EC1ED" w14:textId="77777777" w:rsidR="00C431C8" w:rsidRPr="008A0350" w:rsidRDefault="00C431C8" w:rsidP="00BC698B">
            <w:pPr>
              <w:keepNext/>
              <w:jc w:val="both"/>
              <w:rPr>
                <w:sz w:val="18"/>
              </w:rPr>
            </w:pPr>
            <w:r w:rsidRPr="008A0350">
              <w:rPr>
                <w:sz w:val="18"/>
              </w:rPr>
              <w:t>Jā</w:t>
            </w:r>
          </w:p>
        </w:tc>
      </w:tr>
      <w:tr w:rsidR="00C431C8" w:rsidRPr="008A0350" w14:paraId="6C822BFF" w14:textId="77777777" w:rsidTr="00BC698B">
        <w:tc>
          <w:tcPr>
            <w:tcW w:w="1925" w:type="dxa"/>
            <w:vAlign w:val="center"/>
          </w:tcPr>
          <w:p w14:paraId="766EA07D" w14:textId="77777777" w:rsidR="00C431C8" w:rsidRPr="008A0350" w:rsidRDefault="00C431C8" w:rsidP="00BC698B">
            <w:pPr>
              <w:keepNext/>
              <w:jc w:val="both"/>
              <w:rPr>
                <w:sz w:val="18"/>
              </w:rPr>
            </w:pPr>
            <w:r w:rsidRPr="008A0350">
              <w:rPr>
                <w:sz w:val="18"/>
              </w:rPr>
              <w:t>Reģistrācijas numurs</w:t>
            </w:r>
          </w:p>
        </w:tc>
        <w:tc>
          <w:tcPr>
            <w:tcW w:w="6575" w:type="dxa"/>
            <w:vAlign w:val="center"/>
          </w:tcPr>
          <w:p w14:paraId="0D0FE522" w14:textId="77777777" w:rsidR="00C431C8" w:rsidRPr="008A0350" w:rsidRDefault="00C431C8" w:rsidP="00BC698B">
            <w:pPr>
              <w:keepNext/>
              <w:jc w:val="both"/>
              <w:rPr>
                <w:sz w:val="18"/>
              </w:rPr>
            </w:pPr>
            <w:proofErr w:type="spellStart"/>
            <w:r w:rsidRPr="008A0350">
              <w:rPr>
                <w:sz w:val="18"/>
              </w:rPr>
              <w:t>Izdevējiestādes</w:t>
            </w:r>
            <w:proofErr w:type="spellEnd"/>
            <w:r w:rsidRPr="008A0350">
              <w:rPr>
                <w:sz w:val="18"/>
              </w:rPr>
              <w:t xml:space="preserve"> reģistrācijas numurs</w:t>
            </w:r>
          </w:p>
        </w:tc>
        <w:tc>
          <w:tcPr>
            <w:tcW w:w="1134" w:type="dxa"/>
            <w:vAlign w:val="center"/>
          </w:tcPr>
          <w:p w14:paraId="35D5F76F" w14:textId="77777777" w:rsidR="00C431C8" w:rsidRPr="008A0350" w:rsidRDefault="00C431C8" w:rsidP="00BC698B">
            <w:pPr>
              <w:keepNext/>
              <w:jc w:val="both"/>
              <w:rPr>
                <w:sz w:val="18"/>
              </w:rPr>
            </w:pPr>
            <w:r w:rsidRPr="008A0350">
              <w:rPr>
                <w:sz w:val="18"/>
              </w:rPr>
              <w:t>Jā</w:t>
            </w:r>
          </w:p>
        </w:tc>
      </w:tr>
    </w:tbl>
    <w:p w14:paraId="58DECB33" w14:textId="77777777" w:rsidR="00C431C8" w:rsidRPr="008A0350" w:rsidRDefault="00C431C8" w:rsidP="00C431C8">
      <w:pPr>
        <w:rPr>
          <w:rStyle w:val="normaltextrun"/>
          <w:sz w:val="22"/>
        </w:rPr>
      </w:pPr>
    </w:p>
    <w:p w14:paraId="34075114" w14:textId="77777777" w:rsidR="00C431C8" w:rsidRPr="008A0350" w:rsidRDefault="00C431C8" w:rsidP="00C431C8">
      <w:pPr>
        <w:rPr>
          <w:sz w:val="22"/>
        </w:rPr>
      </w:pPr>
      <w:r w:rsidRPr="008A0350">
        <w:rPr>
          <w:sz w:val="22"/>
        </w:rPr>
        <w:t>Vērtības “Datums no:” un “Datums līdz” netiek norādītas, šīs vērtības aizpilda AVIS administrators.</w:t>
      </w:r>
    </w:p>
    <w:p w14:paraId="17BE4DE6" w14:textId="77777777" w:rsidR="00C431C8" w:rsidRPr="008A0350" w:rsidRDefault="00C431C8" w:rsidP="00C431C8">
      <w:pPr>
        <w:rPr>
          <w:sz w:val="22"/>
        </w:rPr>
      </w:pPr>
      <w:r w:rsidRPr="008A0350">
        <w:rPr>
          <w:sz w:val="22"/>
        </w:rPr>
        <w:t>Klasifikatoru vērtību iesniegšanas ievades formā ir pieejamas šādas pogas:</w:t>
      </w:r>
    </w:p>
    <w:p w14:paraId="4F275DBC" w14:textId="77777777" w:rsidR="00511CC7" w:rsidRPr="008A0350" w:rsidRDefault="00511CC7" w:rsidP="00FA228A">
      <w:pPr>
        <w:pStyle w:val="ListParagraph"/>
        <w:numPr>
          <w:ilvl w:val="0"/>
          <w:numId w:val="63"/>
        </w:numPr>
        <w:rPr>
          <w:sz w:val="22"/>
        </w:rPr>
      </w:pPr>
      <w:r w:rsidRPr="008A0350">
        <w:rPr>
          <w:sz w:val="22"/>
        </w:rPr>
        <w:t xml:space="preserve">Poga ”Saglabāt” - veic ievadīto datu saglabāšanu, veicot arī sadaļas aizvēršanu, jaunā klasifikatora ieraksta vērtība ir jāapstiprina AVIS administratoram; </w:t>
      </w:r>
    </w:p>
    <w:p w14:paraId="3443E085" w14:textId="77777777" w:rsidR="00511CC7" w:rsidRPr="008A0350" w:rsidRDefault="00511CC7" w:rsidP="00FA228A">
      <w:pPr>
        <w:pStyle w:val="ListParagraph"/>
        <w:numPr>
          <w:ilvl w:val="0"/>
          <w:numId w:val="63"/>
        </w:numPr>
        <w:rPr>
          <w:sz w:val="22"/>
        </w:rPr>
      </w:pPr>
      <w:r w:rsidRPr="008A0350">
        <w:rPr>
          <w:sz w:val="22"/>
        </w:rPr>
        <w:t>Poga ”Aizvērt” - veic sadaļas aizvēršanu, nesaglabājot ievadītos datus.</w:t>
      </w:r>
    </w:p>
    <w:p w14:paraId="16652B0A" w14:textId="77777777" w:rsidR="0082689F" w:rsidRPr="008A0350" w:rsidRDefault="0082689F" w:rsidP="00A159FB">
      <w:pPr>
        <w:spacing w:line="259" w:lineRule="auto"/>
        <w:rPr>
          <w:rStyle w:val="normaltextrun"/>
          <w:sz w:val="22"/>
        </w:rPr>
      </w:pPr>
    </w:p>
    <w:p w14:paraId="5D3DE1BB" w14:textId="77777777" w:rsidR="00511CC7" w:rsidRPr="008A0350" w:rsidRDefault="00511CC7" w:rsidP="00511CC7">
      <w:pPr>
        <w:rPr>
          <w:sz w:val="22"/>
          <w:szCs w:val="22"/>
        </w:rPr>
      </w:pPr>
      <w:r w:rsidRPr="008A0350">
        <w:rPr>
          <w:sz w:val="22"/>
          <w:szCs w:val="22"/>
        </w:rPr>
        <w:t>Lietotājam ir iespējams norādīt tagus, nospiežot pogu “Tags“, atveras uznirstošais logs “Pievienot tagu“, kur iespējams norādīt:</w:t>
      </w:r>
    </w:p>
    <w:tbl>
      <w:tblPr>
        <w:tblStyle w:val="TableGrid"/>
        <w:tblW w:w="9634" w:type="dxa"/>
        <w:tblLook w:val="04A0" w:firstRow="1" w:lastRow="0" w:firstColumn="1" w:lastColumn="0" w:noHBand="0" w:noVBand="1"/>
      </w:tblPr>
      <w:tblGrid>
        <w:gridCol w:w="1925"/>
        <w:gridCol w:w="6575"/>
        <w:gridCol w:w="1134"/>
      </w:tblGrid>
      <w:tr w:rsidR="00E234D0" w:rsidRPr="008A0350" w14:paraId="1047B1C2" w14:textId="77777777" w:rsidTr="00834686">
        <w:tc>
          <w:tcPr>
            <w:tcW w:w="1925" w:type="dxa"/>
            <w:vAlign w:val="center"/>
          </w:tcPr>
          <w:p w14:paraId="2A099F19" w14:textId="77777777" w:rsidR="00511CC7" w:rsidRPr="008A0350" w:rsidRDefault="00511CC7" w:rsidP="00834686">
            <w:pPr>
              <w:keepNext/>
              <w:jc w:val="both"/>
              <w:rPr>
                <w:b/>
                <w:sz w:val="18"/>
              </w:rPr>
            </w:pPr>
            <w:r w:rsidRPr="008A0350">
              <w:rPr>
                <w:b/>
                <w:sz w:val="18"/>
              </w:rPr>
              <w:t>Lauka nosaukums</w:t>
            </w:r>
          </w:p>
        </w:tc>
        <w:tc>
          <w:tcPr>
            <w:tcW w:w="6575" w:type="dxa"/>
            <w:vAlign w:val="center"/>
          </w:tcPr>
          <w:p w14:paraId="4E294598" w14:textId="77777777" w:rsidR="00511CC7" w:rsidRPr="008A0350" w:rsidRDefault="00511CC7" w:rsidP="00834686">
            <w:pPr>
              <w:keepNext/>
              <w:jc w:val="both"/>
              <w:rPr>
                <w:b/>
                <w:sz w:val="18"/>
              </w:rPr>
            </w:pPr>
            <w:r w:rsidRPr="008A0350">
              <w:rPr>
                <w:b/>
                <w:sz w:val="18"/>
              </w:rPr>
              <w:t>Lauka apraksts</w:t>
            </w:r>
          </w:p>
        </w:tc>
        <w:tc>
          <w:tcPr>
            <w:tcW w:w="1134" w:type="dxa"/>
            <w:vAlign w:val="center"/>
          </w:tcPr>
          <w:p w14:paraId="205FA4F3" w14:textId="77777777" w:rsidR="00511CC7" w:rsidRPr="008A0350" w:rsidRDefault="00511CC7" w:rsidP="00834686">
            <w:pPr>
              <w:keepNext/>
              <w:jc w:val="both"/>
              <w:rPr>
                <w:b/>
                <w:sz w:val="18"/>
              </w:rPr>
            </w:pPr>
            <w:r w:rsidRPr="008A0350">
              <w:rPr>
                <w:b/>
                <w:sz w:val="18"/>
              </w:rPr>
              <w:t>Obligāts (Jā/ Nē)</w:t>
            </w:r>
          </w:p>
        </w:tc>
      </w:tr>
      <w:tr w:rsidR="00E234D0" w:rsidRPr="008A0350" w14:paraId="74011443" w14:textId="77777777" w:rsidTr="00834686">
        <w:tc>
          <w:tcPr>
            <w:tcW w:w="1925" w:type="dxa"/>
            <w:vAlign w:val="center"/>
          </w:tcPr>
          <w:p w14:paraId="297B0AC9" w14:textId="77777777" w:rsidR="00511CC7" w:rsidRPr="008A0350" w:rsidRDefault="00511CC7" w:rsidP="00834686">
            <w:pPr>
              <w:keepNext/>
              <w:jc w:val="both"/>
              <w:rPr>
                <w:sz w:val="18"/>
              </w:rPr>
            </w:pPr>
            <w:r w:rsidRPr="008A0350">
              <w:rPr>
                <w:sz w:val="18"/>
              </w:rPr>
              <w:t>Pievienot tagu</w:t>
            </w:r>
          </w:p>
        </w:tc>
        <w:tc>
          <w:tcPr>
            <w:tcW w:w="6575" w:type="dxa"/>
            <w:vAlign w:val="center"/>
          </w:tcPr>
          <w:p w14:paraId="70599A68" w14:textId="77777777" w:rsidR="00511CC7" w:rsidRPr="008A0350" w:rsidRDefault="00511CC7" w:rsidP="00834686">
            <w:pPr>
              <w:keepNext/>
              <w:jc w:val="both"/>
              <w:rPr>
                <w:sz w:val="18"/>
                <w:szCs w:val="18"/>
              </w:rPr>
            </w:pPr>
            <w:r w:rsidRPr="008A0350">
              <w:rPr>
                <w:sz w:val="18"/>
                <w:szCs w:val="18"/>
              </w:rPr>
              <w:t>Izvēloties no saraksta tagu, tas nonāk loga apakšējās daļas tabulā “Objektam piesaistītie tagi”</w:t>
            </w:r>
          </w:p>
        </w:tc>
        <w:tc>
          <w:tcPr>
            <w:tcW w:w="1134" w:type="dxa"/>
            <w:vAlign w:val="center"/>
          </w:tcPr>
          <w:p w14:paraId="38857C5F" w14:textId="77777777" w:rsidR="00511CC7" w:rsidRPr="008A0350" w:rsidRDefault="00511CC7" w:rsidP="00834686">
            <w:pPr>
              <w:keepNext/>
              <w:jc w:val="both"/>
              <w:rPr>
                <w:sz w:val="18"/>
              </w:rPr>
            </w:pPr>
            <w:r w:rsidRPr="008A0350">
              <w:rPr>
                <w:sz w:val="18"/>
              </w:rPr>
              <w:t>Nē</w:t>
            </w:r>
          </w:p>
        </w:tc>
      </w:tr>
    </w:tbl>
    <w:p w14:paraId="687340AE" w14:textId="77777777" w:rsidR="00511CC7" w:rsidRPr="008A0350" w:rsidRDefault="00511CC7" w:rsidP="00511CC7">
      <w:pPr>
        <w:rPr>
          <w:sz w:val="22"/>
        </w:rPr>
      </w:pPr>
      <w:r w:rsidRPr="008A0350">
        <w:rPr>
          <w:sz w:val="22"/>
        </w:rPr>
        <w:t>Uznirstošajā logā ir pieejamas šādas pogas:</w:t>
      </w:r>
    </w:p>
    <w:p w14:paraId="2885343F" w14:textId="77777777" w:rsidR="00511CC7" w:rsidRPr="008A0350" w:rsidRDefault="00511CC7" w:rsidP="00FA228A">
      <w:pPr>
        <w:pStyle w:val="ListParagraph"/>
        <w:numPr>
          <w:ilvl w:val="0"/>
          <w:numId w:val="63"/>
        </w:numPr>
        <w:rPr>
          <w:sz w:val="22"/>
        </w:rPr>
      </w:pPr>
      <w:r w:rsidRPr="008A0350">
        <w:rPr>
          <w:sz w:val="22"/>
        </w:rPr>
        <w:t>Poga ”Saglabāt” - veic ievadīto datu saglabāšanu, veicot arī uznirstošā</w:t>
      </w:r>
      <w:r w:rsidRPr="008A0350">
        <w:rPr>
          <w:sz w:val="20"/>
        </w:rPr>
        <w:t xml:space="preserve"> </w:t>
      </w:r>
      <w:r w:rsidRPr="008A0350">
        <w:rPr>
          <w:sz w:val="22"/>
        </w:rPr>
        <w:t xml:space="preserve">loga aizvēršanu; </w:t>
      </w:r>
    </w:p>
    <w:p w14:paraId="193210FB" w14:textId="77777777" w:rsidR="00511CC7" w:rsidRPr="008A0350" w:rsidRDefault="00511CC7" w:rsidP="00FA228A">
      <w:pPr>
        <w:pStyle w:val="ListParagraph"/>
        <w:numPr>
          <w:ilvl w:val="0"/>
          <w:numId w:val="63"/>
        </w:numPr>
        <w:rPr>
          <w:sz w:val="22"/>
        </w:rPr>
      </w:pPr>
      <w:r w:rsidRPr="008A0350">
        <w:rPr>
          <w:sz w:val="22"/>
        </w:rPr>
        <w:t>Poga ”Aizvērt” - veic uznirstošā</w:t>
      </w:r>
      <w:r w:rsidRPr="008A0350">
        <w:rPr>
          <w:sz w:val="20"/>
        </w:rPr>
        <w:t xml:space="preserve"> </w:t>
      </w:r>
      <w:r w:rsidRPr="008A0350">
        <w:rPr>
          <w:sz w:val="22"/>
        </w:rPr>
        <w:t>loga aizvēršanu, nesaglabājot ievadītos datus.</w:t>
      </w:r>
    </w:p>
    <w:p w14:paraId="7C41741C" w14:textId="77777777" w:rsidR="001371F6" w:rsidRPr="008A0350" w:rsidRDefault="001371F6" w:rsidP="001371F6">
      <w:pPr>
        <w:rPr>
          <w:sz w:val="22"/>
        </w:rPr>
      </w:pPr>
    </w:p>
    <w:p w14:paraId="76104CC8" w14:textId="2EFAE5A9" w:rsidR="001371F6" w:rsidRPr="008A0350" w:rsidRDefault="00F5113C" w:rsidP="001371F6">
      <w:pPr>
        <w:spacing w:line="259" w:lineRule="auto"/>
        <w:jc w:val="center"/>
        <w:rPr>
          <w:rStyle w:val="normaltextrun"/>
          <w:sz w:val="22"/>
        </w:rPr>
      </w:pPr>
      <w:r w:rsidRPr="008A0350">
        <w:rPr>
          <w:noProof/>
          <w:lang w:eastAsia="hi-IN" w:bidi="hi-IN"/>
        </w:rPr>
        <w:drawing>
          <wp:inline distT="0" distB="0" distL="0" distR="0" wp14:anchorId="6A495072" wp14:editId="2D0995CA">
            <wp:extent cx="6120130" cy="333184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130" cy="3331845"/>
                    </a:xfrm>
                    <a:prstGeom prst="rect">
                      <a:avLst/>
                    </a:prstGeom>
                  </pic:spPr>
                </pic:pic>
              </a:graphicData>
            </a:graphic>
          </wp:inline>
        </w:drawing>
      </w:r>
    </w:p>
    <w:p w14:paraId="6A5E832C" w14:textId="3EDFAEC3" w:rsidR="001371F6" w:rsidRPr="008A0350" w:rsidRDefault="37C2C4CC" w:rsidP="00C85269">
      <w:pPr>
        <w:pStyle w:val="Caption"/>
        <w:rPr>
          <w:rFonts w:ascii="Times New Roman" w:hAnsi="Times New Roman" w:cs="Times New Roman"/>
          <w:color w:val="auto"/>
        </w:rPr>
      </w:pPr>
      <w:bookmarkStart w:id="223" w:name="_Toc228258523"/>
      <w:r w:rsidRPr="008A0350">
        <w:rPr>
          <w:rFonts w:ascii="Times New Roman" w:hAnsi="Times New Roman" w:cs="Times New Roman"/>
          <w:color w:val="auto"/>
        </w:rPr>
        <w:t xml:space="preserve">Attēls </w:t>
      </w:r>
      <w:r w:rsidR="001371F6" w:rsidRPr="008A0350">
        <w:rPr>
          <w:rFonts w:ascii="Times New Roman" w:hAnsi="Times New Roman" w:cs="Times New Roman"/>
          <w:color w:val="auto"/>
        </w:rPr>
        <w:fldChar w:fldCharType="begin"/>
      </w:r>
      <w:r w:rsidR="001371F6" w:rsidRPr="008A0350">
        <w:rPr>
          <w:rFonts w:ascii="Times New Roman" w:hAnsi="Times New Roman" w:cs="Times New Roman"/>
          <w:color w:val="auto"/>
        </w:rPr>
        <w:instrText>SEQ Attēls \* ARABIC</w:instrText>
      </w:r>
      <w:r w:rsidR="001371F6"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27</w:t>
      </w:r>
      <w:r w:rsidR="001371F6" w:rsidRPr="008A0350">
        <w:rPr>
          <w:rFonts w:ascii="Times New Roman" w:hAnsi="Times New Roman" w:cs="Times New Roman"/>
          <w:color w:val="auto"/>
        </w:rPr>
        <w:fldChar w:fldCharType="end"/>
      </w:r>
      <w:r w:rsidRPr="008A0350">
        <w:rPr>
          <w:rFonts w:ascii="Times New Roman" w:hAnsi="Times New Roman" w:cs="Times New Roman"/>
          <w:color w:val="auto"/>
        </w:rPr>
        <w:t>. Uznirstošais logs “</w:t>
      </w:r>
      <w:r w:rsidR="5A5914F6" w:rsidRPr="008A0350">
        <w:rPr>
          <w:rFonts w:ascii="Times New Roman" w:hAnsi="Times New Roman" w:cs="Times New Roman"/>
          <w:color w:val="auto"/>
        </w:rPr>
        <w:t>Pievienot tagu</w:t>
      </w:r>
      <w:r w:rsidRPr="008A0350">
        <w:rPr>
          <w:rFonts w:ascii="Times New Roman" w:hAnsi="Times New Roman" w:cs="Times New Roman"/>
          <w:color w:val="auto"/>
        </w:rPr>
        <w:t>“</w:t>
      </w:r>
      <w:bookmarkEnd w:id="223"/>
    </w:p>
    <w:p w14:paraId="77D8F197" w14:textId="2B6CF4CB" w:rsidR="00D30F70" w:rsidRPr="008A0350" w:rsidRDefault="0F12C557" w:rsidP="0CED654D">
      <w:pPr>
        <w:pStyle w:val="Heading3"/>
        <w:rPr>
          <w:rFonts w:ascii="Times New Roman" w:hAnsi="Times New Roman"/>
          <w:sz w:val="22"/>
          <w:szCs w:val="22"/>
        </w:rPr>
      </w:pPr>
      <w:bookmarkStart w:id="224" w:name="_Toc413156055"/>
      <w:bookmarkStart w:id="225" w:name="_Toc228258459"/>
      <w:r w:rsidRPr="008A0350">
        <w:rPr>
          <w:rFonts w:ascii="Times New Roman" w:hAnsi="Times New Roman"/>
          <w:sz w:val="22"/>
          <w:szCs w:val="22"/>
        </w:rPr>
        <w:t>Dinamiskās a</w:t>
      </w:r>
      <w:r w:rsidR="1704E24F" w:rsidRPr="008A0350">
        <w:rPr>
          <w:rFonts w:ascii="Times New Roman" w:hAnsi="Times New Roman"/>
          <w:sz w:val="22"/>
          <w:szCs w:val="22"/>
        </w:rPr>
        <w:t>tvieglojumu saņēmēju grupa</w:t>
      </w:r>
      <w:r w:rsidR="0025C4A7" w:rsidRPr="008A0350">
        <w:rPr>
          <w:rFonts w:ascii="Times New Roman" w:hAnsi="Times New Roman"/>
          <w:sz w:val="22"/>
          <w:szCs w:val="22"/>
        </w:rPr>
        <w:t>s</w:t>
      </w:r>
      <w:bookmarkEnd w:id="224"/>
      <w:bookmarkEnd w:id="225"/>
    </w:p>
    <w:p w14:paraId="0DF7D535" w14:textId="77777777" w:rsidR="000E43CB" w:rsidRPr="008A0350" w:rsidRDefault="000E43CB" w:rsidP="000E43CB">
      <w:pPr>
        <w:rPr>
          <w:lang w:eastAsia="hi-IN" w:bidi="hi-IN"/>
        </w:rPr>
      </w:pPr>
    </w:p>
    <w:p w14:paraId="00426684" w14:textId="62807965" w:rsidR="000E43CB" w:rsidRPr="008A0350" w:rsidRDefault="000E43CB" w:rsidP="000E43CB">
      <w:pPr>
        <w:pStyle w:val="Caption"/>
        <w:rPr>
          <w:rFonts w:ascii="Times New Roman" w:hAnsi="Times New Roman" w:cs="Times New Roman"/>
          <w:color w:val="auto"/>
        </w:rPr>
      </w:pPr>
      <w:r w:rsidRPr="008A0350">
        <w:rPr>
          <w:rFonts w:ascii="Times New Roman" w:hAnsi="Times New Roman" w:cs="Times New Roman"/>
          <w:b/>
          <w:bCs w:val="0"/>
          <w:noProof/>
          <w:color w:val="auto"/>
          <w:sz w:val="20"/>
          <w:szCs w:val="20"/>
        </w:rPr>
        <w:drawing>
          <wp:inline distT="0" distB="0" distL="0" distR="0" wp14:anchorId="75BE0C0D" wp14:editId="0BFE075B">
            <wp:extent cx="6120130" cy="1946910"/>
            <wp:effectExtent l="0" t="0" r="0" b="0"/>
            <wp:docPr id="1631058122" name="Picture 1631058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130" cy="1946910"/>
                    </a:xfrm>
                    <a:prstGeom prst="rect">
                      <a:avLst/>
                    </a:prstGeom>
                  </pic:spPr>
                </pic:pic>
              </a:graphicData>
            </a:graphic>
          </wp:inline>
        </w:drawing>
      </w:r>
    </w:p>
    <w:p w14:paraId="0E638D7A" w14:textId="0E791223" w:rsidR="000E43CB" w:rsidRPr="008A0350" w:rsidRDefault="3CBA576F" w:rsidP="000E43CB">
      <w:pPr>
        <w:pStyle w:val="Caption"/>
        <w:rPr>
          <w:rFonts w:ascii="Times New Roman" w:hAnsi="Times New Roman" w:cs="Times New Roman"/>
          <w:color w:val="auto"/>
        </w:rPr>
      </w:pPr>
      <w:bookmarkStart w:id="226" w:name="_Toc228258524"/>
      <w:r w:rsidRPr="008A0350">
        <w:rPr>
          <w:rFonts w:ascii="Times New Roman" w:hAnsi="Times New Roman" w:cs="Times New Roman"/>
          <w:color w:val="auto"/>
        </w:rPr>
        <w:lastRenderedPageBreak/>
        <w:t xml:space="preserve">Attēls </w:t>
      </w:r>
      <w:r w:rsidR="000E43CB" w:rsidRPr="008A0350">
        <w:rPr>
          <w:rFonts w:ascii="Times New Roman" w:hAnsi="Times New Roman" w:cs="Times New Roman"/>
          <w:color w:val="auto"/>
        </w:rPr>
        <w:fldChar w:fldCharType="begin"/>
      </w:r>
      <w:r w:rsidR="000E43CB" w:rsidRPr="008A0350">
        <w:rPr>
          <w:rFonts w:ascii="Times New Roman" w:hAnsi="Times New Roman" w:cs="Times New Roman"/>
          <w:color w:val="auto"/>
        </w:rPr>
        <w:instrText>SEQ Attēls \* ARABIC</w:instrText>
      </w:r>
      <w:r w:rsidR="000E43CB"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28</w:t>
      </w:r>
      <w:r w:rsidR="000E43CB" w:rsidRPr="008A0350">
        <w:rPr>
          <w:rFonts w:ascii="Times New Roman" w:hAnsi="Times New Roman" w:cs="Times New Roman"/>
          <w:color w:val="auto"/>
        </w:rPr>
        <w:fldChar w:fldCharType="end"/>
      </w:r>
      <w:r w:rsidRPr="008A0350">
        <w:rPr>
          <w:rFonts w:ascii="Times New Roman" w:hAnsi="Times New Roman" w:cs="Times New Roman"/>
          <w:color w:val="auto"/>
        </w:rPr>
        <w:t>. Sadaļas “Dinamiskās AS grupas" skats</w:t>
      </w:r>
      <w:bookmarkEnd w:id="226"/>
    </w:p>
    <w:p w14:paraId="6DFB63E0" w14:textId="08006F0C" w:rsidR="00B64B9C" w:rsidRPr="008A0350" w:rsidRDefault="00B64B9C" w:rsidP="006A625F">
      <w:pPr>
        <w:jc w:val="both"/>
        <w:rPr>
          <w:rStyle w:val="normaltextrun"/>
          <w:sz w:val="22"/>
          <w:szCs w:val="22"/>
        </w:rPr>
      </w:pPr>
      <w:r w:rsidRPr="008A0350">
        <w:rPr>
          <w:rStyle w:val="normaltextrun"/>
          <w:sz w:val="22"/>
          <w:szCs w:val="22"/>
        </w:rPr>
        <w:t xml:space="preserve">Lietotājam ar </w:t>
      </w:r>
      <w:r w:rsidR="004C0CB2" w:rsidRPr="008A0350">
        <w:rPr>
          <w:rStyle w:val="normaltextrun"/>
          <w:sz w:val="22"/>
          <w:szCs w:val="22"/>
        </w:rPr>
        <w:t xml:space="preserve">atbilstošajām </w:t>
      </w:r>
      <w:r w:rsidRPr="008A0350">
        <w:rPr>
          <w:rStyle w:val="normaltextrun"/>
          <w:sz w:val="22"/>
          <w:szCs w:val="22"/>
        </w:rPr>
        <w:t>tiesībām</w:t>
      </w:r>
      <w:r w:rsidR="00B74EBE" w:rsidRPr="008A0350">
        <w:rPr>
          <w:rStyle w:val="normaltextrun"/>
          <w:sz w:val="22"/>
          <w:szCs w:val="22"/>
        </w:rPr>
        <w:t xml:space="preserve"> (</w:t>
      </w:r>
      <w:r w:rsidR="004C0CB2" w:rsidRPr="008A0350">
        <w:rPr>
          <w:rStyle w:val="normaltextrun"/>
          <w:sz w:val="22"/>
          <w:szCs w:val="22"/>
        </w:rPr>
        <w:t xml:space="preserve">piemērām, </w:t>
      </w:r>
      <w:r w:rsidR="00B74EBE" w:rsidRPr="008A0350">
        <w:rPr>
          <w:rStyle w:val="normaltextrun"/>
          <w:sz w:val="22"/>
          <w:szCs w:val="22"/>
        </w:rPr>
        <w:t>AVIS administratoram)</w:t>
      </w:r>
      <w:r w:rsidRPr="008A0350">
        <w:rPr>
          <w:rStyle w:val="normaltextrun"/>
          <w:sz w:val="22"/>
          <w:szCs w:val="22"/>
        </w:rPr>
        <w:t>, iespējams, pievienot jaunu klasifikatora vērtību, nospiežot pogu “</w:t>
      </w:r>
      <w:r w:rsidR="000E43CB" w:rsidRPr="008A0350">
        <w:rPr>
          <w:rStyle w:val="normaltextrun"/>
          <w:sz w:val="22"/>
          <w:szCs w:val="22"/>
        </w:rPr>
        <w:t xml:space="preserve">Pievienot </w:t>
      </w:r>
      <w:r w:rsidRPr="008A0350">
        <w:rPr>
          <w:rStyle w:val="normaltextrun"/>
          <w:sz w:val="22"/>
          <w:szCs w:val="22"/>
        </w:rPr>
        <w:t xml:space="preserve">+” atveras </w:t>
      </w:r>
      <w:r w:rsidR="000E43CB" w:rsidRPr="008A0350">
        <w:rPr>
          <w:sz w:val="22"/>
          <w:szCs w:val="22"/>
        </w:rPr>
        <w:t>sadaļa</w:t>
      </w:r>
      <w:r w:rsidR="00A60C23" w:rsidRPr="008A0350">
        <w:rPr>
          <w:rStyle w:val="normaltextrun"/>
          <w:sz w:val="22"/>
          <w:szCs w:val="22"/>
        </w:rPr>
        <w:t xml:space="preserve"> </w:t>
      </w:r>
      <w:r w:rsidRPr="008A0350">
        <w:rPr>
          <w:rStyle w:val="normaltextrun"/>
          <w:sz w:val="22"/>
          <w:szCs w:val="22"/>
        </w:rPr>
        <w:t>"</w:t>
      </w:r>
      <w:r w:rsidR="003716F6" w:rsidRPr="008A0350">
        <w:rPr>
          <w:sz w:val="22"/>
          <w:szCs w:val="22"/>
        </w:rPr>
        <w:t>Atvieglojuma</w:t>
      </w:r>
      <w:r w:rsidR="00A60C23" w:rsidRPr="008A0350">
        <w:rPr>
          <w:sz w:val="22"/>
          <w:szCs w:val="22"/>
        </w:rPr>
        <w:t xml:space="preserve"> saņēmēju grupa</w:t>
      </w:r>
      <w:r w:rsidR="000E43CB" w:rsidRPr="008A0350">
        <w:rPr>
          <w:sz w:val="22"/>
          <w:szCs w:val="22"/>
        </w:rPr>
        <w:t>s</w:t>
      </w:r>
      <w:r w:rsidR="00FB7DEF" w:rsidRPr="008A0350">
        <w:rPr>
          <w:sz w:val="22"/>
          <w:szCs w:val="22"/>
        </w:rPr>
        <w:t xml:space="preserve"> pievienošana</w:t>
      </w:r>
      <w:r w:rsidR="00EE040C" w:rsidRPr="008A0350">
        <w:rPr>
          <w:rStyle w:val="normaltextrun"/>
          <w:sz w:val="22"/>
          <w:szCs w:val="22"/>
        </w:rPr>
        <w:t>"</w:t>
      </w:r>
      <w:r w:rsidR="00FB7DEF" w:rsidRPr="008A0350">
        <w:rPr>
          <w:rStyle w:val="normaltextrun"/>
          <w:sz w:val="22"/>
        </w:rPr>
        <w:t>, kur jānorāda:</w:t>
      </w:r>
      <w:r w:rsidR="00EE040C" w:rsidRPr="008A0350">
        <w:rPr>
          <w:rStyle w:val="normaltextrun"/>
          <w:sz w:val="22"/>
          <w:szCs w:val="22"/>
        </w:rPr>
        <w:t xml:space="preserve"> </w:t>
      </w:r>
    </w:p>
    <w:p w14:paraId="659CA305" w14:textId="3C862ECF" w:rsidR="00EE040C" w:rsidRPr="008A0350" w:rsidRDefault="00EE040C" w:rsidP="00B64B9C">
      <w:pPr>
        <w:rPr>
          <w:rStyle w:val="normaltextrun"/>
          <w:sz w:val="18"/>
          <w:szCs w:val="18"/>
        </w:rPr>
      </w:pPr>
    </w:p>
    <w:tbl>
      <w:tblPr>
        <w:tblStyle w:val="TableGrid"/>
        <w:tblW w:w="9634" w:type="dxa"/>
        <w:tblLook w:val="04A0" w:firstRow="1" w:lastRow="0" w:firstColumn="1" w:lastColumn="0" w:noHBand="0" w:noVBand="1"/>
      </w:tblPr>
      <w:tblGrid>
        <w:gridCol w:w="1925"/>
        <w:gridCol w:w="6575"/>
        <w:gridCol w:w="1134"/>
      </w:tblGrid>
      <w:tr w:rsidR="00E234D0" w:rsidRPr="008A0350" w14:paraId="79DFDDAB" w14:textId="77777777" w:rsidTr="00B3148B">
        <w:tc>
          <w:tcPr>
            <w:tcW w:w="1925" w:type="dxa"/>
            <w:vAlign w:val="center"/>
          </w:tcPr>
          <w:p w14:paraId="2025FE5F" w14:textId="77777777" w:rsidR="00EE040C" w:rsidRPr="008A0350" w:rsidRDefault="00EE040C" w:rsidP="00B3148B">
            <w:pPr>
              <w:keepNext/>
              <w:jc w:val="both"/>
              <w:rPr>
                <w:b/>
                <w:sz w:val="18"/>
                <w:szCs w:val="18"/>
              </w:rPr>
            </w:pPr>
            <w:r w:rsidRPr="008A0350">
              <w:rPr>
                <w:b/>
                <w:sz w:val="18"/>
                <w:szCs w:val="18"/>
              </w:rPr>
              <w:t>Lauka nosaukums</w:t>
            </w:r>
          </w:p>
        </w:tc>
        <w:tc>
          <w:tcPr>
            <w:tcW w:w="6575" w:type="dxa"/>
            <w:vAlign w:val="center"/>
          </w:tcPr>
          <w:p w14:paraId="6C9C3490" w14:textId="77777777" w:rsidR="00EE040C" w:rsidRPr="008A0350" w:rsidRDefault="00EE040C" w:rsidP="00B3148B">
            <w:pPr>
              <w:keepNext/>
              <w:jc w:val="both"/>
              <w:rPr>
                <w:b/>
                <w:sz w:val="18"/>
                <w:szCs w:val="18"/>
              </w:rPr>
            </w:pPr>
            <w:r w:rsidRPr="008A0350">
              <w:rPr>
                <w:b/>
                <w:sz w:val="18"/>
                <w:szCs w:val="18"/>
              </w:rPr>
              <w:t>Lauka apraksts</w:t>
            </w:r>
          </w:p>
        </w:tc>
        <w:tc>
          <w:tcPr>
            <w:tcW w:w="1134" w:type="dxa"/>
            <w:vAlign w:val="center"/>
          </w:tcPr>
          <w:p w14:paraId="3F995F0A" w14:textId="77777777" w:rsidR="00EE040C" w:rsidRPr="008A0350" w:rsidRDefault="00EE040C" w:rsidP="00B3148B">
            <w:pPr>
              <w:keepNext/>
              <w:jc w:val="both"/>
              <w:rPr>
                <w:b/>
                <w:sz w:val="18"/>
                <w:szCs w:val="18"/>
              </w:rPr>
            </w:pPr>
            <w:r w:rsidRPr="008A0350">
              <w:rPr>
                <w:b/>
                <w:sz w:val="18"/>
                <w:szCs w:val="18"/>
              </w:rPr>
              <w:t>Obligāts (Jā/ Nē)</w:t>
            </w:r>
          </w:p>
        </w:tc>
      </w:tr>
      <w:tr w:rsidR="00E234D0" w:rsidRPr="008A0350" w14:paraId="3EE36199" w14:textId="77777777" w:rsidTr="00B3148B">
        <w:tc>
          <w:tcPr>
            <w:tcW w:w="1925" w:type="dxa"/>
            <w:vAlign w:val="center"/>
          </w:tcPr>
          <w:p w14:paraId="37BEBBEF" w14:textId="77777777" w:rsidR="00EE040C" w:rsidRPr="008A0350" w:rsidRDefault="00EE040C" w:rsidP="00B3148B">
            <w:pPr>
              <w:keepNext/>
              <w:jc w:val="both"/>
              <w:rPr>
                <w:sz w:val="18"/>
                <w:szCs w:val="18"/>
              </w:rPr>
            </w:pPr>
            <w:r w:rsidRPr="008A0350">
              <w:rPr>
                <w:sz w:val="18"/>
                <w:szCs w:val="18"/>
              </w:rPr>
              <w:t>Nosaukums</w:t>
            </w:r>
          </w:p>
        </w:tc>
        <w:tc>
          <w:tcPr>
            <w:tcW w:w="6575" w:type="dxa"/>
            <w:vAlign w:val="center"/>
          </w:tcPr>
          <w:p w14:paraId="2B3C9146" w14:textId="77777777" w:rsidR="00EE040C" w:rsidRPr="008A0350" w:rsidRDefault="00EE040C" w:rsidP="00B3148B">
            <w:pPr>
              <w:keepNext/>
              <w:jc w:val="both"/>
              <w:rPr>
                <w:sz w:val="18"/>
                <w:szCs w:val="18"/>
              </w:rPr>
            </w:pPr>
            <w:r w:rsidRPr="008A0350">
              <w:rPr>
                <w:sz w:val="18"/>
                <w:szCs w:val="18"/>
              </w:rPr>
              <w:t>Atvieglojumu saņēmēju grupas nosaukums</w:t>
            </w:r>
          </w:p>
        </w:tc>
        <w:tc>
          <w:tcPr>
            <w:tcW w:w="1134" w:type="dxa"/>
            <w:vAlign w:val="center"/>
          </w:tcPr>
          <w:p w14:paraId="4D9DEEEA" w14:textId="77777777" w:rsidR="00EE040C" w:rsidRPr="008A0350" w:rsidRDefault="00EE040C" w:rsidP="00B3148B">
            <w:pPr>
              <w:keepNext/>
              <w:jc w:val="both"/>
              <w:rPr>
                <w:sz w:val="18"/>
                <w:szCs w:val="18"/>
              </w:rPr>
            </w:pPr>
            <w:r w:rsidRPr="008A0350">
              <w:rPr>
                <w:sz w:val="18"/>
                <w:szCs w:val="18"/>
              </w:rPr>
              <w:t>Jā</w:t>
            </w:r>
          </w:p>
        </w:tc>
      </w:tr>
      <w:tr w:rsidR="00E234D0" w:rsidRPr="008A0350" w14:paraId="4C736410" w14:textId="77777777" w:rsidTr="00B3148B">
        <w:tc>
          <w:tcPr>
            <w:tcW w:w="1925" w:type="dxa"/>
            <w:vAlign w:val="center"/>
          </w:tcPr>
          <w:p w14:paraId="1D9E4EE2" w14:textId="7F0E8CBB" w:rsidR="00EE040C" w:rsidRPr="008A0350" w:rsidRDefault="00EE040C" w:rsidP="00B3148B">
            <w:pPr>
              <w:keepNext/>
              <w:jc w:val="both"/>
              <w:rPr>
                <w:sz w:val="18"/>
                <w:szCs w:val="18"/>
              </w:rPr>
            </w:pPr>
            <w:proofErr w:type="spellStart"/>
            <w:r w:rsidRPr="008A0350">
              <w:rPr>
                <w:sz w:val="18"/>
                <w:szCs w:val="18"/>
              </w:rPr>
              <w:t>Virsgrupa</w:t>
            </w:r>
            <w:proofErr w:type="spellEnd"/>
          </w:p>
        </w:tc>
        <w:tc>
          <w:tcPr>
            <w:tcW w:w="6575" w:type="dxa"/>
            <w:vAlign w:val="center"/>
          </w:tcPr>
          <w:p w14:paraId="5D44EBB2" w14:textId="702508DB" w:rsidR="00EE040C" w:rsidRPr="008A0350" w:rsidRDefault="00EE040C" w:rsidP="00B3148B">
            <w:pPr>
              <w:keepNext/>
              <w:jc w:val="both"/>
              <w:rPr>
                <w:sz w:val="18"/>
                <w:szCs w:val="18"/>
              </w:rPr>
            </w:pPr>
            <w:r w:rsidRPr="008A0350">
              <w:rPr>
                <w:sz w:val="18"/>
                <w:szCs w:val="18"/>
              </w:rPr>
              <w:t xml:space="preserve">Iespēja norādīt </w:t>
            </w:r>
            <w:proofErr w:type="spellStart"/>
            <w:r w:rsidRPr="008A0350">
              <w:rPr>
                <w:sz w:val="18"/>
                <w:szCs w:val="18"/>
              </w:rPr>
              <w:t>virsgrupu</w:t>
            </w:r>
            <w:proofErr w:type="spellEnd"/>
            <w:r w:rsidRPr="008A0350">
              <w:rPr>
                <w:sz w:val="18"/>
                <w:szCs w:val="18"/>
              </w:rPr>
              <w:t xml:space="preserve"> kārtošanas nolūkiem.</w:t>
            </w:r>
          </w:p>
        </w:tc>
        <w:tc>
          <w:tcPr>
            <w:tcW w:w="1134" w:type="dxa"/>
            <w:vAlign w:val="center"/>
          </w:tcPr>
          <w:p w14:paraId="38130353" w14:textId="543D9AE0" w:rsidR="00EE040C" w:rsidRPr="008A0350" w:rsidRDefault="00EE040C" w:rsidP="00B3148B">
            <w:pPr>
              <w:keepNext/>
              <w:jc w:val="both"/>
              <w:rPr>
                <w:sz w:val="18"/>
                <w:szCs w:val="18"/>
              </w:rPr>
            </w:pPr>
            <w:r w:rsidRPr="008A0350">
              <w:rPr>
                <w:sz w:val="18"/>
                <w:szCs w:val="18"/>
              </w:rPr>
              <w:t>Nē</w:t>
            </w:r>
          </w:p>
        </w:tc>
      </w:tr>
      <w:tr w:rsidR="00E234D0" w:rsidRPr="008A0350" w14:paraId="15D6188D" w14:textId="77777777" w:rsidTr="00B3148B">
        <w:tc>
          <w:tcPr>
            <w:tcW w:w="1925" w:type="dxa"/>
          </w:tcPr>
          <w:p w14:paraId="3423F536" w14:textId="77777777" w:rsidR="00EE040C" w:rsidRPr="008A0350" w:rsidRDefault="00EE040C" w:rsidP="00B3148B">
            <w:pPr>
              <w:keepNext/>
              <w:jc w:val="both"/>
              <w:rPr>
                <w:sz w:val="18"/>
                <w:szCs w:val="18"/>
              </w:rPr>
            </w:pPr>
            <w:r w:rsidRPr="008A0350">
              <w:rPr>
                <w:sz w:val="18"/>
                <w:szCs w:val="18"/>
              </w:rPr>
              <w:t>Datums no</w:t>
            </w:r>
          </w:p>
        </w:tc>
        <w:tc>
          <w:tcPr>
            <w:tcW w:w="6575" w:type="dxa"/>
            <w:vAlign w:val="center"/>
          </w:tcPr>
          <w:p w14:paraId="6282EF28" w14:textId="77777777" w:rsidR="00EE040C" w:rsidRPr="008A0350" w:rsidRDefault="00EE040C" w:rsidP="00B3148B">
            <w:pPr>
              <w:keepNext/>
              <w:jc w:val="both"/>
              <w:rPr>
                <w:sz w:val="18"/>
                <w:szCs w:val="18"/>
              </w:rPr>
            </w:pPr>
            <w:r w:rsidRPr="008A0350">
              <w:rPr>
                <w:sz w:val="18"/>
                <w:szCs w:val="18"/>
              </w:rPr>
              <w:t>Atvieglojumu saņēmēju grupas piemērošanas sākšanās brīdis. Datums formātā DD.MM.GGGG vai izvēlēts datums no kalendāra</w:t>
            </w:r>
          </w:p>
        </w:tc>
        <w:tc>
          <w:tcPr>
            <w:tcW w:w="1134" w:type="dxa"/>
            <w:vAlign w:val="center"/>
          </w:tcPr>
          <w:p w14:paraId="541DC9DD" w14:textId="77777777" w:rsidR="00EE040C" w:rsidRPr="008A0350" w:rsidRDefault="00EE040C" w:rsidP="00B3148B">
            <w:pPr>
              <w:keepNext/>
              <w:jc w:val="both"/>
              <w:rPr>
                <w:sz w:val="18"/>
                <w:szCs w:val="18"/>
              </w:rPr>
            </w:pPr>
            <w:r w:rsidRPr="008A0350">
              <w:rPr>
                <w:sz w:val="18"/>
                <w:szCs w:val="18"/>
              </w:rPr>
              <w:t>Jā</w:t>
            </w:r>
          </w:p>
        </w:tc>
      </w:tr>
      <w:tr w:rsidR="00E234D0" w:rsidRPr="008A0350" w14:paraId="3AD3BEE0" w14:textId="77777777" w:rsidTr="00B3148B">
        <w:tc>
          <w:tcPr>
            <w:tcW w:w="1925" w:type="dxa"/>
          </w:tcPr>
          <w:p w14:paraId="517896F6" w14:textId="77777777" w:rsidR="00EE040C" w:rsidRPr="008A0350" w:rsidRDefault="00EE040C" w:rsidP="00B3148B">
            <w:pPr>
              <w:keepNext/>
              <w:jc w:val="both"/>
              <w:rPr>
                <w:sz w:val="18"/>
                <w:szCs w:val="18"/>
              </w:rPr>
            </w:pPr>
            <w:r w:rsidRPr="008A0350">
              <w:rPr>
                <w:sz w:val="18"/>
                <w:szCs w:val="18"/>
              </w:rPr>
              <w:t>Datums līdz</w:t>
            </w:r>
          </w:p>
        </w:tc>
        <w:tc>
          <w:tcPr>
            <w:tcW w:w="6575" w:type="dxa"/>
            <w:vAlign w:val="center"/>
          </w:tcPr>
          <w:p w14:paraId="1A444EFC" w14:textId="77777777" w:rsidR="00EE040C" w:rsidRPr="008A0350" w:rsidRDefault="00EE040C" w:rsidP="00B3148B">
            <w:pPr>
              <w:keepNext/>
              <w:jc w:val="both"/>
              <w:rPr>
                <w:sz w:val="18"/>
                <w:szCs w:val="18"/>
              </w:rPr>
            </w:pPr>
            <w:r w:rsidRPr="008A0350">
              <w:rPr>
                <w:sz w:val="18"/>
                <w:szCs w:val="18"/>
              </w:rPr>
              <w:t>Atvieglojumu saņēmēju grupas piemērošanas beigšanās brīdis. Datums formātā DD.MM.GGGG vai izvēlēts datums no kalendāra</w:t>
            </w:r>
          </w:p>
        </w:tc>
        <w:tc>
          <w:tcPr>
            <w:tcW w:w="1134" w:type="dxa"/>
            <w:vAlign w:val="center"/>
          </w:tcPr>
          <w:p w14:paraId="4996D770" w14:textId="77777777" w:rsidR="00EE040C" w:rsidRPr="008A0350" w:rsidRDefault="00EE040C" w:rsidP="00B3148B">
            <w:pPr>
              <w:keepNext/>
              <w:jc w:val="both"/>
              <w:rPr>
                <w:sz w:val="18"/>
                <w:szCs w:val="18"/>
              </w:rPr>
            </w:pPr>
            <w:r w:rsidRPr="008A0350">
              <w:rPr>
                <w:sz w:val="18"/>
                <w:szCs w:val="18"/>
              </w:rPr>
              <w:t>Nē</w:t>
            </w:r>
          </w:p>
        </w:tc>
      </w:tr>
      <w:tr w:rsidR="00EE040C" w:rsidRPr="008A0350" w14:paraId="2D6B5E9E" w14:textId="77777777" w:rsidTr="00B3148B">
        <w:tc>
          <w:tcPr>
            <w:tcW w:w="1925" w:type="dxa"/>
          </w:tcPr>
          <w:p w14:paraId="74322166" w14:textId="54C0765B" w:rsidR="00EE040C" w:rsidRPr="008A0350" w:rsidRDefault="00EE040C" w:rsidP="00B3148B">
            <w:pPr>
              <w:keepNext/>
              <w:jc w:val="both"/>
              <w:rPr>
                <w:sz w:val="18"/>
                <w:szCs w:val="18"/>
              </w:rPr>
            </w:pPr>
            <w:r w:rsidRPr="008A0350">
              <w:rPr>
                <w:sz w:val="18"/>
                <w:szCs w:val="18"/>
              </w:rPr>
              <w:t>Personu datu reģistru kombinēšana</w:t>
            </w:r>
          </w:p>
        </w:tc>
        <w:tc>
          <w:tcPr>
            <w:tcW w:w="6575" w:type="dxa"/>
            <w:vAlign w:val="center"/>
          </w:tcPr>
          <w:p w14:paraId="42382C2F" w14:textId="798D0D45" w:rsidR="00EE040C" w:rsidRPr="008A0350" w:rsidRDefault="00EE040C" w:rsidP="00B3148B">
            <w:pPr>
              <w:keepNext/>
              <w:jc w:val="both"/>
              <w:rPr>
                <w:sz w:val="18"/>
                <w:szCs w:val="18"/>
              </w:rPr>
            </w:pPr>
            <w:r w:rsidRPr="008A0350">
              <w:rPr>
                <w:sz w:val="18"/>
                <w:szCs w:val="18"/>
              </w:rPr>
              <w:t>Iespējams norādīt dinamiskus nosacījumus, kādiem personai jāatbilst, lai tā tiktu iekļauta grupā.</w:t>
            </w:r>
          </w:p>
        </w:tc>
        <w:tc>
          <w:tcPr>
            <w:tcW w:w="1134" w:type="dxa"/>
            <w:vAlign w:val="center"/>
          </w:tcPr>
          <w:p w14:paraId="0003D0BC" w14:textId="33519F96" w:rsidR="00EE040C" w:rsidRPr="008A0350" w:rsidRDefault="00EE040C" w:rsidP="00B3148B">
            <w:pPr>
              <w:keepNext/>
              <w:jc w:val="both"/>
              <w:rPr>
                <w:sz w:val="18"/>
                <w:szCs w:val="18"/>
              </w:rPr>
            </w:pPr>
            <w:r w:rsidRPr="008A0350">
              <w:rPr>
                <w:sz w:val="18"/>
                <w:szCs w:val="18"/>
              </w:rPr>
              <w:t>Jā</w:t>
            </w:r>
          </w:p>
        </w:tc>
      </w:tr>
    </w:tbl>
    <w:p w14:paraId="6F9ECB94" w14:textId="77777777" w:rsidR="00EE040C" w:rsidRPr="008A0350" w:rsidRDefault="00EE040C" w:rsidP="00B64B9C">
      <w:pPr>
        <w:rPr>
          <w:rStyle w:val="normaltextrun"/>
          <w:sz w:val="22"/>
        </w:rPr>
      </w:pPr>
    </w:p>
    <w:p w14:paraId="5B36C25A" w14:textId="77777777" w:rsidR="00EE040C" w:rsidRPr="008A0350" w:rsidRDefault="00EE040C" w:rsidP="00B64B9C">
      <w:pPr>
        <w:rPr>
          <w:rStyle w:val="normaltextrun"/>
          <w:sz w:val="22"/>
        </w:rPr>
      </w:pPr>
    </w:p>
    <w:p w14:paraId="0B1FCB89" w14:textId="03EE2D3C" w:rsidR="000E43CB" w:rsidRPr="008A0350" w:rsidRDefault="00583198" w:rsidP="00EE040C">
      <w:pPr>
        <w:rPr>
          <w:rStyle w:val="normaltextrun"/>
          <w:sz w:val="22"/>
        </w:rPr>
      </w:pPr>
      <w:r w:rsidRPr="008A0350">
        <w:rPr>
          <w:rStyle w:val="normaltextrun"/>
          <w:sz w:val="22"/>
          <w:szCs w:val="22"/>
        </w:rPr>
        <w:t xml:space="preserve">Lietotājam ar atbilstošajām tiesībām (piemērām, AVIS administratoram), </w:t>
      </w:r>
      <w:r w:rsidR="00B64B9C" w:rsidRPr="008A0350">
        <w:rPr>
          <w:rStyle w:val="normaltextrun"/>
          <w:sz w:val="22"/>
        </w:rPr>
        <w:t>n</w:t>
      </w:r>
      <w:r w:rsidR="00B64B9C" w:rsidRPr="008A0350">
        <w:rPr>
          <w:sz w:val="22"/>
        </w:rPr>
        <w:t>ospiežot pogu</w:t>
      </w:r>
      <w:r w:rsidR="000E43CB" w:rsidRPr="008A0350">
        <w:rPr>
          <w:sz w:val="22"/>
        </w:rPr>
        <w:t xml:space="preserve"> “Rediģēt”</w:t>
      </w:r>
      <w:r w:rsidR="00B64B9C" w:rsidRPr="008A0350">
        <w:rPr>
          <w:sz w:val="22"/>
        </w:rPr>
        <w:t xml:space="preserve"> atveras </w:t>
      </w:r>
      <w:r w:rsidR="000E43CB" w:rsidRPr="008A0350">
        <w:rPr>
          <w:sz w:val="22"/>
        </w:rPr>
        <w:t xml:space="preserve">sadaļa </w:t>
      </w:r>
      <w:r w:rsidR="00B64B9C" w:rsidRPr="008A0350">
        <w:rPr>
          <w:rStyle w:val="normaltextrun"/>
          <w:sz w:val="22"/>
        </w:rPr>
        <w:t>"</w:t>
      </w:r>
      <w:r w:rsidR="003716F6" w:rsidRPr="008A0350">
        <w:rPr>
          <w:sz w:val="22"/>
        </w:rPr>
        <w:t>Atvieglojuma</w:t>
      </w:r>
      <w:r w:rsidR="00A60C23" w:rsidRPr="008A0350">
        <w:rPr>
          <w:sz w:val="22"/>
        </w:rPr>
        <w:t xml:space="preserve"> saņēmēju grupa</w:t>
      </w:r>
      <w:r w:rsidR="000E43CB" w:rsidRPr="008A0350">
        <w:rPr>
          <w:sz w:val="22"/>
        </w:rPr>
        <w:t>s</w:t>
      </w:r>
      <w:r w:rsidR="00B64B9C" w:rsidRPr="008A0350">
        <w:rPr>
          <w:rStyle w:val="normaltextrun"/>
          <w:sz w:val="22"/>
        </w:rPr>
        <w:t>"</w:t>
      </w:r>
      <w:r w:rsidR="00B64B9C" w:rsidRPr="008A0350">
        <w:rPr>
          <w:sz w:val="22"/>
        </w:rPr>
        <w:t>, kur, iespējams</w:t>
      </w:r>
      <w:r w:rsidR="00EE040C" w:rsidRPr="008A0350">
        <w:rPr>
          <w:sz w:val="22"/>
        </w:rPr>
        <w:t>, rediģēt klasifikatora vērtīb</w:t>
      </w:r>
      <w:r w:rsidR="00FB7DEF" w:rsidRPr="008A0350">
        <w:rPr>
          <w:sz w:val="22"/>
        </w:rPr>
        <w:t>as:</w:t>
      </w:r>
    </w:p>
    <w:tbl>
      <w:tblPr>
        <w:tblStyle w:val="TableGrid"/>
        <w:tblW w:w="9634" w:type="dxa"/>
        <w:tblLook w:val="04A0" w:firstRow="1" w:lastRow="0" w:firstColumn="1" w:lastColumn="0" w:noHBand="0" w:noVBand="1"/>
      </w:tblPr>
      <w:tblGrid>
        <w:gridCol w:w="1925"/>
        <w:gridCol w:w="6575"/>
        <w:gridCol w:w="1134"/>
      </w:tblGrid>
      <w:tr w:rsidR="00E234D0" w:rsidRPr="008A0350" w14:paraId="6E869E74" w14:textId="77777777" w:rsidTr="00B3148B">
        <w:tc>
          <w:tcPr>
            <w:tcW w:w="1925" w:type="dxa"/>
            <w:vAlign w:val="center"/>
          </w:tcPr>
          <w:p w14:paraId="3CDED55F" w14:textId="77777777" w:rsidR="00EE040C" w:rsidRPr="008A0350" w:rsidRDefault="00EE040C" w:rsidP="00B3148B">
            <w:pPr>
              <w:keepNext/>
              <w:jc w:val="both"/>
              <w:rPr>
                <w:b/>
                <w:sz w:val="18"/>
              </w:rPr>
            </w:pPr>
            <w:r w:rsidRPr="008A0350">
              <w:rPr>
                <w:b/>
                <w:sz w:val="18"/>
              </w:rPr>
              <w:t>Lauka nosaukums</w:t>
            </w:r>
          </w:p>
        </w:tc>
        <w:tc>
          <w:tcPr>
            <w:tcW w:w="6575" w:type="dxa"/>
            <w:vAlign w:val="center"/>
          </w:tcPr>
          <w:p w14:paraId="4BAC6F2F" w14:textId="77777777" w:rsidR="00EE040C" w:rsidRPr="008A0350" w:rsidRDefault="00EE040C" w:rsidP="00B3148B">
            <w:pPr>
              <w:keepNext/>
              <w:jc w:val="both"/>
              <w:rPr>
                <w:b/>
                <w:sz w:val="18"/>
              </w:rPr>
            </w:pPr>
            <w:r w:rsidRPr="008A0350">
              <w:rPr>
                <w:b/>
                <w:sz w:val="18"/>
              </w:rPr>
              <w:t>Lauka apraksts</w:t>
            </w:r>
          </w:p>
        </w:tc>
        <w:tc>
          <w:tcPr>
            <w:tcW w:w="1134" w:type="dxa"/>
            <w:vAlign w:val="center"/>
          </w:tcPr>
          <w:p w14:paraId="31323777" w14:textId="77777777" w:rsidR="00EE040C" w:rsidRPr="008A0350" w:rsidRDefault="00EE040C" w:rsidP="00B3148B">
            <w:pPr>
              <w:keepNext/>
              <w:jc w:val="both"/>
              <w:rPr>
                <w:b/>
                <w:sz w:val="18"/>
              </w:rPr>
            </w:pPr>
            <w:r w:rsidRPr="008A0350">
              <w:rPr>
                <w:b/>
                <w:sz w:val="18"/>
              </w:rPr>
              <w:t>Obligāts (Jā/ Nē)</w:t>
            </w:r>
          </w:p>
        </w:tc>
      </w:tr>
      <w:tr w:rsidR="00E234D0" w:rsidRPr="008A0350" w14:paraId="7C1FFF3E" w14:textId="77777777" w:rsidTr="00B3148B">
        <w:tc>
          <w:tcPr>
            <w:tcW w:w="1925" w:type="dxa"/>
            <w:vAlign w:val="center"/>
          </w:tcPr>
          <w:p w14:paraId="6C8A8460" w14:textId="77777777" w:rsidR="00EE040C" w:rsidRPr="008A0350" w:rsidRDefault="00EE040C" w:rsidP="00B3148B">
            <w:pPr>
              <w:keepNext/>
              <w:jc w:val="both"/>
              <w:rPr>
                <w:sz w:val="18"/>
              </w:rPr>
            </w:pPr>
            <w:r w:rsidRPr="008A0350">
              <w:rPr>
                <w:sz w:val="18"/>
              </w:rPr>
              <w:t>Nosaukums</w:t>
            </w:r>
          </w:p>
        </w:tc>
        <w:tc>
          <w:tcPr>
            <w:tcW w:w="6575" w:type="dxa"/>
            <w:vAlign w:val="center"/>
          </w:tcPr>
          <w:p w14:paraId="19053BCE" w14:textId="77777777" w:rsidR="00EE040C" w:rsidRPr="008A0350" w:rsidRDefault="00EE040C" w:rsidP="00B3148B">
            <w:pPr>
              <w:keepNext/>
              <w:jc w:val="both"/>
              <w:rPr>
                <w:sz w:val="18"/>
              </w:rPr>
            </w:pPr>
            <w:r w:rsidRPr="008A0350">
              <w:rPr>
                <w:sz w:val="18"/>
              </w:rPr>
              <w:t>Atvieglojumu saņēmēju grupas nosaukums</w:t>
            </w:r>
          </w:p>
        </w:tc>
        <w:tc>
          <w:tcPr>
            <w:tcW w:w="1134" w:type="dxa"/>
            <w:vAlign w:val="center"/>
          </w:tcPr>
          <w:p w14:paraId="78D41B15" w14:textId="77777777" w:rsidR="00EE040C" w:rsidRPr="008A0350" w:rsidRDefault="00EE040C" w:rsidP="00B3148B">
            <w:pPr>
              <w:keepNext/>
              <w:jc w:val="both"/>
              <w:rPr>
                <w:sz w:val="18"/>
              </w:rPr>
            </w:pPr>
            <w:r w:rsidRPr="008A0350">
              <w:rPr>
                <w:sz w:val="18"/>
              </w:rPr>
              <w:t>Jā</w:t>
            </w:r>
          </w:p>
        </w:tc>
      </w:tr>
      <w:tr w:rsidR="00E234D0" w:rsidRPr="008A0350" w14:paraId="5D43BE0C" w14:textId="77777777" w:rsidTr="00B3148B">
        <w:tc>
          <w:tcPr>
            <w:tcW w:w="1925" w:type="dxa"/>
            <w:vAlign w:val="center"/>
          </w:tcPr>
          <w:p w14:paraId="728FEF39" w14:textId="77777777" w:rsidR="00EE040C" w:rsidRPr="008A0350" w:rsidRDefault="00EE040C" w:rsidP="00B3148B">
            <w:pPr>
              <w:keepNext/>
              <w:jc w:val="both"/>
              <w:rPr>
                <w:sz w:val="18"/>
              </w:rPr>
            </w:pPr>
            <w:proofErr w:type="spellStart"/>
            <w:r w:rsidRPr="008A0350">
              <w:rPr>
                <w:sz w:val="18"/>
              </w:rPr>
              <w:t>Virsgrupa</w:t>
            </w:r>
            <w:proofErr w:type="spellEnd"/>
          </w:p>
        </w:tc>
        <w:tc>
          <w:tcPr>
            <w:tcW w:w="6575" w:type="dxa"/>
            <w:vAlign w:val="center"/>
          </w:tcPr>
          <w:p w14:paraId="16D947BC" w14:textId="77777777" w:rsidR="00EE040C" w:rsidRPr="008A0350" w:rsidRDefault="00EE040C" w:rsidP="00B3148B">
            <w:pPr>
              <w:keepNext/>
              <w:jc w:val="both"/>
              <w:rPr>
                <w:sz w:val="18"/>
              </w:rPr>
            </w:pPr>
            <w:r w:rsidRPr="008A0350">
              <w:rPr>
                <w:sz w:val="18"/>
              </w:rPr>
              <w:t xml:space="preserve">Iespēja norādīt </w:t>
            </w:r>
            <w:proofErr w:type="spellStart"/>
            <w:r w:rsidRPr="008A0350">
              <w:rPr>
                <w:sz w:val="18"/>
              </w:rPr>
              <w:t>virsgrupu</w:t>
            </w:r>
            <w:proofErr w:type="spellEnd"/>
            <w:r w:rsidRPr="008A0350">
              <w:rPr>
                <w:sz w:val="18"/>
              </w:rPr>
              <w:t xml:space="preserve"> kārtošanas nolūkiem.</w:t>
            </w:r>
          </w:p>
        </w:tc>
        <w:tc>
          <w:tcPr>
            <w:tcW w:w="1134" w:type="dxa"/>
            <w:vAlign w:val="center"/>
          </w:tcPr>
          <w:p w14:paraId="28A1ABAC" w14:textId="77777777" w:rsidR="00EE040C" w:rsidRPr="008A0350" w:rsidRDefault="00EE040C" w:rsidP="00B3148B">
            <w:pPr>
              <w:keepNext/>
              <w:jc w:val="both"/>
              <w:rPr>
                <w:sz w:val="18"/>
              </w:rPr>
            </w:pPr>
            <w:r w:rsidRPr="008A0350">
              <w:rPr>
                <w:sz w:val="18"/>
              </w:rPr>
              <w:t>Nē</w:t>
            </w:r>
          </w:p>
        </w:tc>
      </w:tr>
      <w:tr w:rsidR="00E234D0" w:rsidRPr="008A0350" w14:paraId="71CF992F" w14:textId="77777777" w:rsidTr="00B3148B">
        <w:tc>
          <w:tcPr>
            <w:tcW w:w="1925" w:type="dxa"/>
          </w:tcPr>
          <w:p w14:paraId="0ADEC707" w14:textId="77777777" w:rsidR="00EE040C" w:rsidRPr="008A0350" w:rsidRDefault="00EE040C" w:rsidP="00B3148B">
            <w:pPr>
              <w:keepNext/>
              <w:jc w:val="both"/>
              <w:rPr>
                <w:sz w:val="18"/>
              </w:rPr>
            </w:pPr>
            <w:r w:rsidRPr="008A0350">
              <w:rPr>
                <w:sz w:val="18"/>
              </w:rPr>
              <w:t>Datums no</w:t>
            </w:r>
          </w:p>
        </w:tc>
        <w:tc>
          <w:tcPr>
            <w:tcW w:w="6575" w:type="dxa"/>
            <w:vAlign w:val="center"/>
          </w:tcPr>
          <w:p w14:paraId="1F8603E7" w14:textId="77777777" w:rsidR="00EE040C" w:rsidRPr="008A0350" w:rsidRDefault="00EE040C" w:rsidP="00B3148B">
            <w:pPr>
              <w:keepNext/>
              <w:jc w:val="both"/>
              <w:rPr>
                <w:sz w:val="18"/>
              </w:rPr>
            </w:pPr>
            <w:r w:rsidRPr="008A0350">
              <w:rPr>
                <w:sz w:val="18"/>
              </w:rPr>
              <w:t>Atvieglojumu saņēmēju grupas piemērošanas sākšanās brīdis. Datums formātā DD.MM.GGGG vai izvēlēts datums no kalendāra</w:t>
            </w:r>
          </w:p>
        </w:tc>
        <w:tc>
          <w:tcPr>
            <w:tcW w:w="1134" w:type="dxa"/>
            <w:vAlign w:val="center"/>
          </w:tcPr>
          <w:p w14:paraId="73507CC5" w14:textId="77777777" w:rsidR="00EE040C" w:rsidRPr="008A0350" w:rsidRDefault="00EE040C" w:rsidP="00B3148B">
            <w:pPr>
              <w:keepNext/>
              <w:jc w:val="both"/>
              <w:rPr>
                <w:sz w:val="18"/>
              </w:rPr>
            </w:pPr>
            <w:r w:rsidRPr="008A0350">
              <w:rPr>
                <w:sz w:val="18"/>
              </w:rPr>
              <w:t>Jā</w:t>
            </w:r>
          </w:p>
        </w:tc>
      </w:tr>
      <w:tr w:rsidR="00E234D0" w:rsidRPr="008A0350" w14:paraId="26A2E75C" w14:textId="77777777" w:rsidTr="00B3148B">
        <w:tc>
          <w:tcPr>
            <w:tcW w:w="1925" w:type="dxa"/>
          </w:tcPr>
          <w:p w14:paraId="44349796" w14:textId="77777777" w:rsidR="00EE040C" w:rsidRPr="008A0350" w:rsidRDefault="00EE040C" w:rsidP="00B3148B">
            <w:pPr>
              <w:keepNext/>
              <w:jc w:val="both"/>
              <w:rPr>
                <w:sz w:val="18"/>
              </w:rPr>
            </w:pPr>
            <w:r w:rsidRPr="008A0350">
              <w:rPr>
                <w:sz w:val="18"/>
              </w:rPr>
              <w:t>Datums līdz</w:t>
            </w:r>
          </w:p>
        </w:tc>
        <w:tc>
          <w:tcPr>
            <w:tcW w:w="6575" w:type="dxa"/>
            <w:vAlign w:val="center"/>
          </w:tcPr>
          <w:p w14:paraId="30A8248B" w14:textId="77777777" w:rsidR="00EE040C" w:rsidRPr="008A0350" w:rsidRDefault="00EE040C" w:rsidP="00B3148B">
            <w:pPr>
              <w:keepNext/>
              <w:jc w:val="both"/>
              <w:rPr>
                <w:sz w:val="18"/>
              </w:rPr>
            </w:pPr>
            <w:r w:rsidRPr="008A0350">
              <w:rPr>
                <w:sz w:val="18"/>
              </w:rPr>
              <w:t>Atvieglojumu saņēmēju grupas piemērošanas beigšanās brīdis. Datums formātā DD.MM.GGGG vai izvēlēts datums no kalendāra</w:t>
            </w:r>
          </w:p>
        </w:tc>
        <w:tc>
          <w:tcPr>
            <w:tcW w:w="1134" w:type="dxa"/>
            <w:vAlign w:val="center"/>
          </w:tcPr>
          <w:p w14:paraId="3D8EB42D" w14:textId="77777777" w:rsidR="00EE040C" w:rsidRPr="008A0350" w:rsidRDefault="00EE040C" w:rsidP="00B3148B">
            <w:pPr>
              <w:keepNext/>
              <w:jc w:val="both"/>
              <w:rPr>
                <w:sz w:val="18"/>
              </w:rPr>
            </w:pPr>
            <w:r w:rsidRPr="008A0350">
              <w:rPr>
                <w:sz w:val="18"/>
              </w:rPr>
              <w:t>Nē</w:t>
            </w:r>
          </w:p>
        </w:tc>
      </w:tr>
      <w:tr w:rsidR="00EE040C" w:rsidRPr="008A0350" w14:paraId="2A31A14E" w14:textId="77777777" w:rsidTr="00B3148B">
        <w:tc>
          <w:tcPr>
            <w:tcW w:w="1925" w:type="dxa"/>
          </w:tcPr>
          <w:p w14:paraId="52927310" w14:textId="77777777" w:rsidR="00EE040C" w:rsidRPr="008A0350" w:rsidRDefault="00EE040C" w:rsidP="00B3148B">
            <w:pPr>
              <w:keepNext/>
              <w:jc w:val="both"/>
              <w:rPr>
                <w:sz w:val="18"/>
              </w:rPr>
            </w:pPr>
            <w:r w:rsidRPr="008A0350">
              <w:rPr>
                <w:sz w:val="18"/>
              </w:rPr>
              <w:t>Personu datu reģistru kombinēšana</w:t>
            </w:r>
          </w:p>
        </w:tc>
        <w:tc>
          <w:tcPr>
            <w:tcW w:w="6575" w:type="dxa"/>
            <w:vAlign w:val="center"/>
          </w:tcPr>
          <w:p w14:paraId="575500F5" w14:textId="5E6CAB80" w:rsidR="00EE040C" w:rsidRPr="008A0350" w:rsidRDefault="00EE040C" w:rsidP="00B3148B">
            <w:pPr>
              <w:keepNext/>
              <w:jc w:val="both"/>
              <w:rPr>
                <w:sz w:val="18"/>
              </w:rPr>
            </w:pPr>
            <w:r w:rsidRPr="008A0350">
              <w:rPr>
                <w:sz w:val="18"/>
              </w:rPr>
              <w:t>Iespējams norādīt dinamiskus nosacījumus, kādiem personai jāatbilst, lai tā tiktu iekļauta grupā.</w:t>
            </w:r>
            <w:r w:rsidR="00EB014A" w:rsidRPr="008A0350">
              <w:rPr>
                <w:sz w:val="18"/>
              </w:rPr>
              <w:t xml:space="preserve"> </w:t>
            </w:r>
          </w:p>
        </w:tc>
        <w:tc>
          <w:tcPr>
            <w:tcW w:w="1134" w:type="dxa"/>
            <w:vAlign w:val="center"/>
          </w:tcPr>
          <w:p w14:paraId="7312902A" w14:textId="77777777" w:rsidR="00EE040C" w:rsidRPr="008A0350" w:rsidRDefault="00EE040C" w:rsidP="00B3148B">
            <w:pPr>
              <w:keepNext/>
              <w:jc w:val="both"/>
              <w:rPr>
                <w:sz w:val="18"/>
              </w:rPr>
            </w:pPr>
            <w:r w:rsidRPr="008A0350">
              <w:rPr>
                <w:sz w:val="18"/>
              </w:rPr>
              <w:t>Jā</w:t>
            </w:r>
          </w:p>
        </w:tc>
      </w:tr>
    </w:tbl>
    <w:p w14:paraId="58FAE400" w14:textId="77777777" w:rsidR="00EE040C" w:rsidRPr="008A0350" w:rsidRDefault="00EE040C" w:rsidP="00EE040C"/>
    <w:p w14:paraId="766D2F60" w14:textId="77777777" w:rsidR="00FB7DEF" w:rsidRPr="008A0350" w:rsidRDefault="00FB7DEF" w:rsidP="00FB7DEF">
      <w:pPr>
        <w:rPr>
          <w:sz w:val="22"/>
        </w:rPr>
      </w:pPr>
      <w:r w:rsidRPr="008A0350">
        <w:rPr>
          <w:sz w:val="22"/>
        </w:rPr>
        <w:t>Sadaļā ir pieejamas šādas pogas:</w:t>
      </w:r>
    </w:p>
    <w:p w14:paraId="55BF697D" w14:textId="77777777" w:rsidR="00FB7DEF" w:rsidRPr="008A0350" w:rsidRDefault="00FB7DEF" w:rsidP="00FA228A">
      <w:pPr>
        <w:pStyle w:val="ListParagraph"/>
        <w:numPr>
          <w:ilvl w:val="0"/>
          <w:numId w:val="63"/>
        </w:numPr>
        <w:rPr>
          <w:sz w:val="22"/>
        </w:rPr>
      </w:pPr>
      <w:r w:rsidRPr="008A0350">
        <w:rPr>
          <w:sz w:val="22"/>
        </w:rPr>
        <w:t xml:space="preserve">Poga ”Saglabāt” - veic ievadīto datu saglabāšanu, veicot arī sadaļas aizvēršanu; </w:t>
      </w:r>
    </w:p>
    <w:p w14:paraId="2B3EC4BE" w14:textId="77777777" w:rsidR="00FB7DEF" w:rsidRPr="008A0350" w:rsidRDefault="00FB7DEF" w:rsidP="00FA228A">
      <w:pPr>
        <w:pStyle w:val="ListParagraph"/>
        <w:numPr>
          <w:ilvl w:val="0"/>
          <w:numId w:val="63"/>
        </w:numPr>
        <w:rPr>
          <w:sz w:val="22"/>
        </w:rPr>
      </w:pPr>
      <w:r w:rsidRPr="008A0350">
        <w:rPr>
          <w:sz w:val="22"/>
        </w:rPr>
        <w:t>Poga ”Aizvērt” - veic sadaļas aizvēršanu, nesaglabājot ievadītos datus.</w:t>
      </w:r>
    </w:p>
    <w:p w14:paraId="0138F646" w14:textId="77777777" w:rsidR="0082689F" w:rsidRPr="008A0350" w:rsidRDefault="0082689F" w:rsidP="0082689F">
      <w:pPr>
        <w:rPr>
          <w:sz w:val="22"/>
        </w:rPr>
      </w:pPr>
    </w:p>
    <w:p w14:paraId="35BBE4C6" w14:textId="47452460" w:rsidR="00B64B9C" w:rsidRPr="008A0350" w:rsidRDefault="00FB7DEF" w:rsidP="00C85269">
      <w:pPr>
        <w:pStyle w:val="Caption"/>
        <w:rPr>
          <w:rFonts w:ascii="Times New Roman" w:hAnsi="Times New Roman" w:cs="Times New Roman"/>
          <w:color w:val="auto"/>
        </w:rPr>
      </w:pPr>
      <w:r w:rsidRPr="008A0350">
        <w:rPr>
          <w:rFonts w:ascii="Times New Roman" w:hAnsi="Times New Roman" w:cs="Times New Roman"/>
          <w:noProof/>
          <w:color w:val="auto"/>
        </w:rPr>
        <w:drawing>
          <wp:inline distT="0" distB="0" distL="0" distR="0" wp14:anchorId="42915582" wp14:editId="3306ACB8">
            <wp:extent cx="6120130" cy="2401570"/>
            <wp:effectExtent l="0" t="0" r="0" b="0"/>
            <wp:docPr id="1631058125" name="Picture 1631058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130" cy="2401570"/>
                    </a:xfrm>
                    <a:prstGeom prst="rect">
                      <a:avLst/>
                    </a:prstGeom>
                  </pic:spPr>
                </pic:pic>
              </a:graphicData>
            </a:graphic>
          </wp:inline>
        </w:drawing>
      </w:r>
    </w:p>
    <w:p w14:paraId="04444E89" w14:textId="7F2B9F85" w:rsidR="00B64B9C" w:rsidRPr="008A0350" w:rsidRDefault="1E105AC5" w:rsidP="00C85269">
      <w:pPr>
        <w:pStyle w:val="Caption"/>
        <w:rPr>
          <w:rFonts w:ascii="Times New Roman" w:hAnsi="Times New Roman" w:cs="Times New Roman"/>
          <w:color w:val="auto"/>
        </w:rPr>
      </w:pPr>
      <w:bookmarkStart w:id="227" w:name="_Toc228258525"/>
      <w:r w:rsidRPr="008A0350">
        <w:rPr>
          <w:rFonts w:ascii="Times New Roman" w:hAnsi="Times New Roman" w:cs="Times New Roman"/>
          <w:color w:val="auto"/>
        </w:rPr>
        <w:t xml:space="preserve">Attēls </w:t>
      </w:r>
      <w:r w:rsidR="00B64B9C" w:rsidRPr="008A0350">
        <w:rPr>
          <w:rFonts w:ascii="Times New Roman" w:hAnsi="Times New Roman" w:cs="Times New Roman"/>
          <w:color w:val="auto"/>
        </w:rPr>
        <w:fldChar w:fldCharType="begin"/>
      </w:r>
      <w:r w:rsidR="00B64B9C" w:rsidRPr="008A0350">
        <w:rPr>
          <w:rFonts w:ascii="Times New Roman" w:hAnsi="Times New Roman" w:cs="Times New Roman"/>
          <w:color w:val="auto"/>
        </w:rPr>
        <w:instrText>SEQ Attēls \* ARABIC</w:instrText>
      </w:r>
      <w:r w:rsidR="00B64B9C"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29</w:t>
      </w:r>
      <w:r w:rsidR="00B64B9C"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02EA4DAC" w:rsidRPr="008A0350">
        <w:rPr>
          <w:rFonts w:ascii="Times New Roman" w:hAnsi="Times New Roman" w:cs="Times New Roman"/>
          <w:color w:val="auto"/>
        </w:rPr>
        <w:t>Sadaļas “</w:t>
      </w:r>
      <w:r w:rsidR="6B11A024" w:rsidRPr="008A0350">
        <w:rPr>
          <w:rFonts w:ascii="Times New Roman" w:hAnsi="Times New Roman" w:cs="Times New Roman"/>
          <w:color w:val="auto"/>
        </w:rPr>
        <w:t>Atvieglojuma saņēmēju grupas</w:t>
      </w:r>
      <w:r w:rsidRPr="008A0350">
        <w:rPr>
          <w:rFonts w:ascii="Times New Roman" w:hAnsi="Times New Roman" w:cs="Times New Roman"/>
          <w:color w:val="auto"/>
        </w:rPr>
        <w:t xml:space="preserve"> pievienošanas</w:t>
      </w:r>
      <w:r w:rsidR="02EA4DAC" w:rsidRPr="008A0350">
        <w:rPr>
          <w:rFonts w:ascii="Times New Roman" w:hAnsi="Times New Roman" w:cs="Times New Roman"/>
          <w:color w:val="auto"/>
        </w:rPr>
        <w:t>” skats</w:t>
      </w:r>
      <w:bookmarkEnd w:id="227"/>
    </w:p>
    <w:p w14:paraId="023CF9A5" w14:textId="77777777" w:rsidR="00B64B9C" w:rsidRPr="008A0350" w:rsidRDefault="00B64B9C" w:rsidP="00B64B9C">
      <w:pPr>
        <w:rPr>
          <w:sz w:val="22"/>
          <w:lang w:eastAsia="hi-IN" w:bidi="hi-IN"/>
        </w:rPr>
      </w:pPr>
    </w:p>
    <w:p w14:paraId="52509A36" w14:textId="3808A271" w:rsidR="00C431C8" w:rsidRPr="008A0350" w:rsidRDefault="00C431C8" w:rsidP="00C431C8">
      <w:pPr>
        <w:rPr>
          <w:rStyle w:val="normaltextrun"/>
          <w:sz w:val="22"/>
        </w:rPr>
      </w:pPr>
      <w:r w:rsidRPr="008A0350">
        <w:rPr>
          <w:rStyle w:val="normaltextrun"/>
          <w:sz w:val="22"/>
          <w:shd w:val="clear" w:color="auto" w:fill="FFFFFF"/>
        </w:rPr>
        <w:t>Sadaļā "Atvieglojumu saņēmēju grupa " lietotājam nospiežot pogu "</w:t>
      </w:r>
      <w:r w:rsidR="000C33EC" w:rsidRPr="008A0350">
        <w:rPr>
          <w:rStyle w:val="normaltextrun"/>
          <w:sz w:val="22"/>
          <w:shd w:val="clear" w:color="auto" w:fill="FFFFFF"/>
        </w:rPr>
        <w:t>Pievienot +</w:t>
      </w:r>
      <w:r w:rsidRPr="008A0350">
        <w:rPr>
          <w:rStyle w:val="normaltextrun"/>
          <w:sz w:val="22"/>
          <w:shd w:val="clear" w:color="auto" w:fill="FFFFFF"/>
        </w:rPr>
        <w:t xml:space="preserve">", </w:t>
      </w:r>
      <w:r w:rsidRPr="008A0350">
        <w:rPr>
          <w:rStyle w:val="normaltextrun"/>
          <w:sz w:val="22"/>
        </w:rPr>
        <w:t xml:space="preserve">atveras attiecīgā </w:t>
      </w:r>
      <w:r w:rsidR="000C33EC" w:rsidRPr="008A0350">
        <w:rPr>
          <w:rStyle w:val="normaltextrun"/>
          <w:sz w:val="22"/>
        </w:rPr>
        <w:t>sadaļa</w:t>
      </w:r>
      <w:r w:rsidRPr="008A0350">
        <w:rPr>
          <w:rStyle w:val="normaltextrun"/>
          <w:sz w:val="22"/>
        </w:rPr>
        <w:t xml:space="preserve"> "</w:t>
      </w:r>
      <w:r w:rsidR="000C33EC" w:rsidRPr="008A0350">
        <w:t xml:space="preserve"> </w:t>
      </w:r>
      <w:r w:rsidR="000C33EC" w:rsidRPr="008A0350">
        <w:rPr>
          <w:rStyle w:val="normaltextrun"/>
          <w:sz w:val="22"/>
        </w:rPr>
        <w:t>Atvieglojuma saņēmēju grupas pievienošana</w:t>
      </w:r>
      <w:r w:rsidRPr="008A0350">
        <w:rPr>
          <w:rStyle w:val="normaltextrun"/>
          <w:sz w:val="22"/>
        </w:rPr>
        <w:t>", kur lietotājam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6B36B187" w14:textId="77777777" w:rsidTr="00BC698B">
        <w:tc>
          <w:tcPr>
            <w:tcW w:w="1925" w:type="dxa"/>
            <w:vAlign w:val="center"/>
          </w:tcPr>
          <w:p w14:paraId="7938E82C" w14:textId="77777777" w:rsidR="00C431C8" w:rsidRPr="008A0350" w:rsidRDefault="00C431C8" w:rsidP="00BC698B">
            <w:pPr>
              <w:keepNext/>
              <w:jc w:val="both"/>
              <w:rPr>
                <w:b/>
                <w:sz w:val="18"/>
              </w:rPr>
            </w:pPr>
            <w:r w:rsidRPr="008A0350">
              <w:rPr>
                <w:b/>
                <w:sz w:val="18"/>
              </w:rPr>
              <w:t>Lauka nosaukums</w:t>
            </w:r>
          </w:p>
        </w:tc>
        <w:tc>
          <w:tcPr>
            <w:tcW w:w="6575" w:type="dxa"/>
            <w:vAlign w:val="center"/>
          </w:tcPr>
          <w:p w14:paraId="172FE908" w14:textId="77777777" w:rsidR="00C431C8" w:rsidRPr="008A0350" w:rsidRDefault="00C431C8" w:rsidP="00BC698B">
            <w:pPr>
              <w:keepNext/>
              <w:jc w:val="both"/>
              <w:rPr>
                <w:b/>
                <w:sz w:val="18"/>
              </w:rPr>
            </w:pPr>
            <w:r w:rsidRPr="008A0350">
              <w:rPr>
                <w:b/>
                <w:sz w:val="18"/>
              </w:rPr>
              <w:t>Lauka apraksts</w:t>
            </w:r>
          </w:p>
        </w:tc>
        <w:tc>
          <w:tcPr>
            <w:tcW w:w="1134" w:type="dxa"/>
            <w:vAlign w:val="center"/>
          </w:tcPr>
          <w:p w14:paraId="240B93ED" w14:textId="77777777" w:rsidR="00C431C8" w:rsidRPr="008A0350" w:rsidRDefault="00C431C8" w:rsidP="00BC698B">
            <w:pPr>
              <w:keepNext/>
              <w:jc w:val="both"/>
              <w:rPr>
                <w:b/>
                <w:sz w:val="18"/>
              </w:rPr>
            </w:pPr>
            <w:r w:rsidRPr="008A0350">
              <w:rPr>
                <w:b/>
                <w:sz w:val="18"/>
              </w:rPr>
              <w:t>Obligāts (Jā/ Nē)</w:t>
            </w:r>
          </w:p>
        </w:tc>
      </w:tr>
      <w:tr w:rsidR="00E234D0" w:rsidRPr="008A0350" w14:paraId="00D42BF6" w14:textId="77777777" w:rsidTr="00BC698B">
        <w:tc>
          <w:tcPr>
            <w:tcW w:w="1925" w:type="dxa"/>
            <w:vAlign w:val="center"/>
          </w:tcPr>
          <w:p w14:paraId="2C457E5B" w14:textId="77777777" w:rsidR="00C431C8" w:rsidRPr="008A0350" w:rsidRDefault="00C431C8" w:rsidP="00BC698B">
            <w:pPr>
              <w:keepNext/>
              <w:jc w:val="both"/>
              <w:rPr>
                <w:sz w:val="18"/>
              </w:rPr>
            </w:pPr>
            <w:r w:rsidRPr="008A0350">
              <w:rPr>
                <w:sz w:val="18"/>
              </w:rPr>
              <w:t>Tips</w:t>
            </w:r>
          </w:p>
        </w:tc>
        <w:tc>
          <w:tcPr>
            <w:tcW w:w="6575" w:type="dxa"/>
            <w:vAlign w:val="center"/>
          </w:tcPr>
          <w:p w14:paraId="010D3BB5" w14:textId="77777777" w:rsidR="00C431C8" w:rsidRPr="008A0350" w:rsidRDefault="00C431C8" w:rsidP="00BC698B">
            <w:pPr>
              <w:keepNext/>
              <w:jc w:val="both"/>
              <w:rPr>
                <w:sz w:val="18"/>
              </w:rPr>
            </w:pPr>
            <w:r w:rsidRPr="008A0350">
              <w:rPr>
                <w:sz w:val="18"/>
              </w:rPr>
              <w:t>Atvieglojumu saņēmēju grupas tips – Manuāla vai Dinamiska.</w:t>
            </w:r>
          </w:p>
        </w:tc>
        <w:tc>
          <w:tcPr>
            <w:tcW w:w="1134" w:type="dxa"/>
            <w:vAlign w:val="center"/>
          </w:tcPr>
          <w:p w14:paraId="73B84FA4" w14:textId="77777777" w:rsidR="00C431C8" w:rsidRPr="008A0350" w:rsidRDefault="00C431C8" w:rsidP="00BC698B">
            <w:pPr>
              <w:keepNext/>
              <w:jc w:val="both"/>
              <w:rPr>
                <w:sz w:val="18"/>
              </w:rPr>
            </w:pPr>
            <w:r w:rsidRPr="008A0350">
              <w:rPr>
                <w:sz w:val="18"/>
              </w:rPr>
              <w:t>Jā</w:t>
            </w:r>
          </w:p>
        </w:tc>
      </w:tr>
      <w:tr w:rsidR="00C431C8" w:rsidRPr="008A0350" w14:paraId="6F1BBD85" w14:textId="77777777" w:rsidTr="00BC698B">
        <w:tc>
          <w:tcPr>
            <w:tcW w:w="1925" w:type="dxa"/>
            <w:vAlign w:val="center"/>
          </w:tcPr>
          <w:p w14:paraId="66A7323D" w14:textId="77777777" w:rsidR="00C431C8" w:rsidRPr="008A0350" w:rsidRDefault="00C431C8" w:rsidP="00BC698B">
            <w:pPr>
              <w:keepNext/>
              <w:jc w:val="both"/>
              <w:rPr>
                <w:sz w:val="18"/>
              </w:rPr>
            </w:pPr>
            <w:r w:rsidRPr="008A0350">
              <w:rPr>
                <w:sz w:val="18"/>
              </w:rPr>
              <w:t>Nosaukums</w:t>
            </w:r>
          </w:p>
        </w:tc>
        <w:tc>
          <w:tcPr>
            <w:tcW w:w="6575" w:type="dxa"/>
            <w:vAlign w:val="center"/>
          </w:tcPr>
          <w:p w14:paraId="373F3F01" w14:textId="77777777" w:rsidR="00C431C8" w:rsidRPr="008A0350" w:rsidRDefault="00C431C8" w:rsidP="00BC698B">
            <w:pPr>
              <w:keepNext/>
              <w:jc w:val="both"/>
              <w:rPr>
                <w:sz w:val="18"/>
              </w:rPr>
            </w:pPr>
            <w:r w:rsidRPr="008A0350">
              <w:rPr>
                <w:sz w:val="18"/>
              </w:rPr>
              <w:t>Atvieglojumu saņēmēju grupas nosaukums</w:t>
            </w:r>
          </w:p>
        </w:tc>
        <w:tc>
          <w:tcPr>
            <w:tcW w:w="1134" w:type="dxa"/>
            <w:vAlign w:val="center"/>
          </w:tcPr>
          <w:p w14:paraId="1060DD70" w14:textId="77777777" w:rsidR="00C431C8" w:rsidRPr="008A0350" w:rsidRDefault="00C431C8" w:rsidP="00BC698B">
            <w:pPr>
              <w:keepNext/>
              <w:jc w:val="both"/>
              <w:rPr>
                <w:sz w:val="18"/>
              </w:rPr>
            </w:pPr>
            <w:r w:rsidRPr="008A0350">
              <w:rPr>
                <w:sz w:val="18"/>
              </w:rPr>
              <w:t>Jā</w:t>
            </w:r>
          </w:p>
        </w:tc>
      </w:tr>
    </w:tbl>
    <w:p w14:paraId="7EA0DC3D" w14:textId="77777777" w:rsidR="00FB7DEF" w:rsidRPr="008A0350" w:rsidRDefault="00FB7DEF" w:rsidP="00FB7DEF">
      <w:pPr>
        <w:spacing w:line="259" w:lineRule="auto"/>
        <w:rPr>
          <w:rStyle w:val="normaltextrun"/>
          <w:sz w:val="22"/>
          <w:szCs w:val="22"/>
        </w:rPr>
      </w:pPr>
    </w:p>
    <w:p w14:paraId="6EC157E0" w14:textId="6E1D3EA5" w:rsidR="00FB7DEF" w:rsidRPr="008A0350" w:rsidRDefault="00FB7DEF" w:rsidP="00FB7DEF">
      <w:pPr>
        <w:spacing w:line="259" w:lineRule="auto"/>
        <w:rPr>
          <w:sz w:val="22"/>
          <w:szCs w:val="22"/>
        </w:rPr>
      </w:pPr>
      <w:r w:rsidRPr="008A0350">
        <w:rPr>
          <w:rStyle w:val="normaltextrun"/>
          <w:sz w:val="22"/>
          <w:szCs w:val="22"/>
        </w:rPr>
        <w:lastRenderedPageBreak/>
        <w:t xml:space="preserve">Lietotājam bez atbilstošajām tiesībām (piemēram, AD </w:t>
      </w:r>
      <w:proofErr w:type="spellStart"/>
      <w:r w:rsidRPr="008A0350">
        <w:rPr>
          <w:rStyle w:val="normaltextrun"/>
          <w:sz w:val="22"/>
          <w:szCs w:val="22"/>
        </w:rPr>
        <w:t>admin</w:t>
      </w:r>
      <w:proofErr w:type="spellEnd"/>
      <w:r w:rsidRPr="008A0350">
        <w:rPr>
          <w:rStyle w:val="normaltextrun"/>
          <w:sz w:val="22"/>
          <w:szCs w:val="22"/>
        </w:rPr>
        <w:t xml:space="preserve">), </w:t>
      </w:r>
      <w:r w:rsidRPr="008A0350">
        <w:rPr>
          <w:sz w:val="22"/>
          <w:szCs w:val="22"/>
        </w:rPr>
        <w:t>nospiežot pogu “Atvērt” atveras sadaļa “Atvieglojuma saņēmēju grupas”, kur, iespējams, redzēt konkrēta klasifikatora vērtības:</w:t>
      </w:r>
    </w:p>
    <w:p w14:paraId="0A551A60" w14:textId="77777777" w:rsidR="00FB7DEF" w:rsidRPr="008A0350" w:rsidRDefault="00FB7DEF" w:rsidP="00FA228A">
      <w:pPr>
        <w:pStyle w:val="ListParagraph"/>
        <w:numPr>
          <w:ilvl w:val="0"/>
          <w:numId w:val="57"/>
        </w:numPr>
        <w:spacing w:line="259" w:lineRule="auto"/>
        <w:rPr>
          <w:sz w:val="22"/>
        </w:rPr>
      </w:pPr>
      <w:r w:rsidRPr="008A0350">
        <w:rPr>
          <w:sz w:val="22"/>
        </w:rPr>
        <w:t>Nosaukumu;</w:t>
      </w:r>
    </w:p>
    <w:p w14:paraId="7DE17ADC" w14:textId="77777777" w:rsidR="00FB7DEF" w:rsidRPr="008A0350" w:rsidRDefault="00FB7DEF" w:rsidP="00FA228A">
      <w:pPr>
        <w:pStyle w:val="ListParagraph"/>
        <w:numPr>
          <w:ilvl w:val="0"/>
          <w:numId w:val="57"/>
        </w:numPr>
        <w:spacing w:line="259" w:lineRule="auto"/>
        <w:rPr>
          <w:sz w:val="22"/>
        </w:rPr>
      </w:pPr>
      <w:r w:rsidRPr="008A0350">
        <w:rPr>
          <w:sz w:val="22"/>
        </w:rPr>
        <w:t>Atvieglojumu grupu;</w:t>
      </w:r>
    </w:p>
    <w:p w14:paraId="4E334DA5" w14:textId="77777777" w:rsidR="00FB7DEF" w:rsidRPr="008A0350" w:rsidRDefault="00FB7DEF" w:rsidP="00FA228A">
      <w:pPr>
        <w:pStyle w:val="ListParagraph"/>
        <w:numPr>
          <w:ilvl w:val="0"/>
          <w:numId w:val="57"/>
        </w:numPr>
        <w:spacing w:line="259" w:lineRule="auto"/>
        <w:rPr>
          <w:sz w:val="22"/>
        </w:rPr>
      </w:pPr>
      <w:r w:rsidRPr="008A0350">
        <w:rPr>
          <w:sz w:val="22"/>
        </w:rPr>
        <w:t>Aprakstu;</w:t>
      </w:r>
    </w:p>
    <w:p w14:paraId="2136995F" w14:textId="77777777" w:rsidR="00FB7DEF" w:rsidRPr="008A0350" w:rsidRDefault="00FB7DEF" w:rsidP="00FA228A">
      <w:pPr>
        <w:pStyle w:val="ListParagraph"/>
        <w:numPr>
          <w:ilvl w:val="0"/>
          <w:numId w:val="57"/>
        </w:numPr>
        <w:spacing w:line="259" w:lineRule="auto"/>
        <w:rPr>
          <w:sz w:val="22"/>
        </w:rPr>
      </w:pPr>
      <w:r w:rsidRPr="008A0350">
        <w:rPr>
          <w:sz w:val="22"/>
        </w:rPr>
        <w:t>Datumu no;</w:t>
      </w:r>
    </w:p>
    <w:p w14:paraId="46A6909A" w14:textId="77777777" w:rsidR="00FB7DEF" w:rsidRPr="008A0350" w:rsidRDefault="00FB7DEF" w:rsidP="00FA228A">
      <w:pPr>
        <w:pStyle w:val="ListParagraph"/>
        <w:numPr>
          <w:ilvl w:val="0"/>
          <w:numId w:val="57"/>
        </w:numPr>
        <w:spacing w:line="259" w:lineRule="auto"/>
        <w:rPr>
          <w:sz w:val="22"/>
        </w:rPr>
      </w:pPr>
      <w:r w:rsidRPr="008A0350">
        <w:rPr>
          <w:sz w:val="22"/>
        </w:rPr>
        <w:t>Datumu līdz.</w:t>
      </w:r>
    </w:p>
    <w:p w14:paraId="5FB41676" w14:textId="77777777" w:rsidR="00FB7DEF" w:rsidRPr="008A0350" w:rsidRDefault="00FB7DEF" w:rsidP="00FB7DEF">
      <w:pPr>
        <w:spacing w:line="259" w:lineRule="auto"/>
        <w:rPr>
          <w:sz w:val="22"/>
        </w:rPr>
      </w:pPr>
    </w:p>
    <w:p w14:paraId="7F063B88" w14:textId="72F9440A" w:rsidR="00FB7DEF" w:rsidRPr="008A0350" w:rsidRDefault="00FB7DEF" w:rsidP="00FB7DEF">
      <w:pPr>
        <w:spacing w:line="259" w:lineRule="auto"/>
        <w:rPr>
          <w:rStyle w:val="normaltextrun"/>
          <w:sz w:val="22"/>
        </w:rPr>
      </w:pPr>
      <w:r w:rsidRPr="008A0350">
        <w:rPr>
          <w:sz w:val="22"/>
        </w:rPr>
        <w:t>Šos laukus nevar rediģēt, tos, iespējams, tikai apskatīt.</w:t>
      </w:r>
    </w:p>
    <w:p w14:paraId="2D26DD93" w14:textId="77777777" w:rsidR="00FB7DEF" w:rsidRPr="008A0350" w:rsidRDefault="00FB7DEF" w:rsidP="00FB7DEF">
      <w:pPr>
        <w:rPr>
          <w:sz w:val="22"/>
        </w:rPr>
      </w:pPr>
      <w:r w:rsidRPr="008A0350">
        <w:rPr>
          <w:sz w:val="22"/>
        </w:rPr>
        <w:t>Sadaļā ir pieejamas šādas pogas:</w:t>
      </w:r>
    </w:p>
    <w:p w14:paraId="470F0BF8" w14:textId="77777777" w:rsidR="00FB7DEF" w:rsidRPr="008A0350" w:rsidRDefault="00FB7DEF" w:rsidP="00FA228A">
      <w:pPr>
        <w:pStyle w:val="ListParagraph"/>
        <w:numPr>
          <w:ilvl w:val="0"/>
          <w:numId w:val="63"/>
        </w:numPr>
        <w:rPr>
          <w:sz w:val="22"/>
        </w:rPr>
      </w:pPr>
      <w:r w:rsidRPr="008A0350">
        <w:rPr>
          <w:sz w:val="22"/>
        </w:rPr>
        <w:t>Poga ”Aizvērt” - veic sadaļas aizvēršanu, nesaglabājot ievadītos datus.</w:t>
      </w:r>
    </w:p>
    <w:p w14:paraId="274B1272" w14:textId="77777777" w:rsidR="00FB7DEF" w:rsidRPr="008A0350" w:rsidRDefault="00FB7DEF" w:rsidP="00FB7DEF">
      <w:pPr>
        <w:rPr>
          <w:rStyle w:val="normaltextrun"/>
          <w:sz w:val="22"/>
          <w:shd w:val="clear" w:color="auto" w:fill="FFFFFF"/>
        </w:rPr>
      </w:pPr>
    </w:p>
    <w:p w14:paraId="060F61BB" w14:textId="765B2D1B" w:rsidR="00FB7DEF" w:rsidRPr="008A0350" w:rsidRDefault="00FB7DEF" w:rsidP="00FB7DEF">
      <w:pPr>
        <w:rPr>
          <w:rStyle w:val="normaltextrun"/>
          <w:sz w:val="22"/>
          <w:szCs w:val="22"/>
        </w:rPr>
      </w:pPr>
      <w:r w:rsidRPr="008A0350">
        <w:rPr>
          <w:rStyle w:val="normaltextrun"/>
          <w:sz w:val="22"/>
          <w:szCs w:val="22"/>
        </w:rPr>
        <w:t xml:space="preserve">Lietotājam bez atbilstošajām tiesībām (piemēram, AD </w:t>
      </w:r>
      <w:proofErr w:type="spellStart"/>
      <w:r w:rsidRPr="008A0350">
        <w:rPr>
          <w:rStyle w:val="normaltextrun"/>
          <w:sz w:val="22"/>
          <w:szCs w:val="22"/>
        </w:rPr>
        <w:t>admin</w:t>
      </w:r>
      <w:proofErr w:type="spellEnd"/>
      <w:r w:rsidRPr="008A0350">
        <w:rPr>
          <w:rStyle w:val="normaltextrun"/>
          <w:sz w:val="22"/>
          <w:szCs w:val="22"/>
        </w:rPr>
        <w:t>), s</w:t>
      </w:r>
      <w:r w:rsidRPr="008A0350">
        <w:rPr>
          <w:rStyle w:val="normaltextrun"/>
          <w:sz w:val="22"/>
          <w:szCs w:val="22"/>
          <w:shd w:val="clear" w:color="auto" w:fill="FFFFFF"/>
        </w:rPr>
        <w:t xml:space="preserve">adaļā "Dinamiskās AS grupas", nospiežot pogu "Pievienot +", </w:t>
      </w:r>
      <w:r w:rsidRPr="008A0350">
        <w:rPr>
          <w:rStyle w:val="normaltextrun"/>
          <w:sz w:val="22"/>
          <w:szCs w:val="22"/>
        </w:rPr>
        <w:t xml:space="preserve">atveras sadaļa “Atvieglojuma </w:t>
      </w:r>
      <w:r w:rsidR="00F6146A" w:rsidRPr="008A0350">
        <w:rPr>
          <w:rStyle w:val="normaltextrun"/>
          <w:sz w:val="22"/>
          <w:szCs w:val="22"/>
        </w:rPr>
        <w:t xml:space="preserve">saņēmēju grupas </w:t>
      </w:r>
      <w:r w:rsidRPr="008A0350">
        <w:rPr>
          <w:rStyle w:val="normaltextrun"/>
          <w:sz w:val="22"/>
          <w:szCs w:val="22"/>
        </w:rPr>
        <w:t>pievienošana", kur lietotājam jānorāda:</w:t>
      </w:r>
    </w:p>
    <w:p w14:paraId="17FDB6DE" w14:textId="77777777" w:rsidR="0035477F" w:rsidRPr="008A0350" w:rsidRDefault="0035477F" w:rsidP="0035477F">
      <w:pPr>
        <w:jc w:val="both"/>
        <w:textAlignment w:val="baseline"/>
        <w:rPr>
          <w:sz w:val="22"/>
          <w:szCs w:val="22"/>
          <w:lang w:eastAsia="lv-LV"/>
        </w:rPr>
      </w:pPr>
      <w:r w:rsidRPr="008A0350">
        <w:rPr>
          <w:sz w:val="22"/>
          <w:szCs w:val="22"/>
          <w:lang w:eastAsia="lv-LV"/>
        </w:rPr>
        <w:t> </w:t>
      </w:r>
    </w:p>
    <w:p w14:paraId="7B5D16A5" w14:textId="30F4F08F" w:rsidR="0035477F" w:rsidRPr="008A0350" w:rsidRDefault="00F6146A" w:rsidP="0035477F">
      <w:pPr>
        <w:jc w:val="both"/>
        <w:textAlignment w:val="baseline"/>
        <w:rPr>
          <w:sz w:val="22"/>
          <w:szCs w:val="22"/>
          <w:lang w:eastAsia="lv-LV"/>
        </w:rPr>
      </w:pPr>
      <w:r w:rsidRPr="008A0350">
        <w:rPr>
          <w:sz w:val="22"/>
          <w:szCs w:val="22"/>
          <w:lang w:eastAsia="lv-LV"/>
        </w:rPr>
        <w:t>Sadaļā</w:t>
      </w:r>
      <w:r w:rsidR="0035477F" w:rsidRPr="008A0350">
        <w:rPr>
          <w:sz w:val="22"/>
          <w:szCs w:val="22"/>
          <w:lang w:eastAsia="lv-LV"/>
        </w:rPr>
        <w:t xml:space="preserve"> “Atvieglojumu saņēmēju grupa</w:t>
      </w:r>
      <w:r w:rsidRPr="008A0350">
        <w:rPr>
          <w:sz w:val="22"/>
          <w:szCs w:val="22"/>
        </w:rPr>
        <w:t xml:space="preserve"> pievienošana</w:t>
      </w:r>
      <w:r w:rsidR="0035477F" w:rsidRPr="008A0350">
        <w:rPr>
          <w:sz w:val="22"/>
          <w:szCs w:val="22"/>
          <w:lang w:eastAsia="lv-LV"/>
        </w:rPr>
        <w:t>” tiek attēloti lauki: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5"/>
        <w:gridCol w:w="2580"/>
        <w:gridCol w:w="3000"/>
        <w:gridCol w:w="1980"/>
      </w:tblGrid>
      <w:tr w:rsidR="00E234D0" w:rsidRPr="008A0350" w14:paraId="16A1152E" w14:textId="77777777" w:rsidTr="00BC698B">
        <w:trPr>
          <w:trHeight w:val="300"/>
        </w:trPr>
        <w:tc>
          <w:tcPr>
            <w:tcW w:w="1365" w:type="dxa"/>
            <w:tcBorders>
              <w:top w:val="single" w:sz="6" w:space="0" w:color="auto"/>
              <w:left w:val="single" w:sz="6" w:space="0" w:color="auto"/>
              <w:bottom w:val="single" w:sz="6" w:space="0" w:color="auto"/>
              <w:right w:val="single" w:sz="6" w:space="0" w:color="auto"/>
            </w:tcBorders>
            <w:hideMark/>
          </w:tcPr>
          <w:p w14:paraId="3D3ABA64" w14:textId="77777777" w:rsidR="0035477F" w:rsidRPr="008A0350" w:rsidRDefault="0035477F" w:rsidP="00BC698B">
            <w:pPr>
              <w:textAlignment w:val="baseline"/>
              <w:rPr>
                <w:sz w:val="18"/>
                <w:szCs w:val="18"/>
                <w:lang w:eastAsia="lv-LV"/>
              </w:rPr>
            </w:pPr>
            <w:r w:rsidRPr="008A0350">
              <w:rPr>
                <w:i/>
                <w:iCs/>
                <w:sz w:val="18"/>
                <w:szCs w:val="18"/>
                <w:lang w:eastAsia="lv-LV"/>
              </w:rPr>
              <w:t>Nosaukums</w:t>
            </w:r>
            <w:r w:rsidRPr="008A0350">
              <w:rPr>
                <w:sz w:val="18"/>
                <w:szCs w:val="18"/>
                <w:lang w:eastAsia="lv-LV"/>
              </w:rPr>
              <w:t>    </w:t>
            </w:r>
          </w:p>
        </w:tc>
        <w:tc>
          <w:tcPr>
            <w:tcW w:w="2580" w:type="dxa"/>
            <w:tcBorders>
              <w:top w:val="single" w:sz="6" w:space="0" w:color="auto"/>
              <w:left w:val="single" w:sz="6" w:space="0" w:color="auto"/>
              <w:bottom w:val="single" w:sz="6" w:space="0" w:color="auto"/>
              <w:right w:val="single" w:sz="6" w:space="0" w:color="auto"/>
            </w:tcBorders>
            <w:hideMark/>
          </w:tcPr>
          <w:p w14:paraId="110D7150" w14:textId="77777777" w:rsidR="0035477F" w:rsidRPr="008A0350" w:rsidRDefault="0035477F" w:rsidP="00BC698B">
            <w:pPr>
              <w:textAlignment w:val="baseline"/>
              <w:rPr>
                <w:sz w:val="18"/>
                <w:szCs w:val="18"/>
                <w:lang w:eastAsia="lv-LV"/>
              </w:rPr>
            </w:pPr>
            <w:r w:rsidRPr="008A0350">
              <w:rPr>
                <w:i/>
                <w:iCs/>
                <w:sz w:val="18"/>
                <w:szCs w:val="18"/>
                <w:lang w:eastAsia="lv-LV"/>
              </w:rPr>
              <w:t>Obligāts</w:t>
            </w:r>
            <w:r w:rsidRPr="008A0350">
              <w:rPr>
                <w:sz w:val="18"/>
                <w:szCs w:val="18"/>
                <w:lang w:eastAsia="lv-LV"/>
              </w:rPr>
              <w:t>    </w:t>
            </w:r>
          </w:p>
        </w:tc>
        <w:tc>
          <w:tcPr>
            <w:tcW w:w="3000" w:type="dxa"/>
            <w:tcBorders>
              <w:top w:val="single" w:sz="6" w:space="0" w:color="auto"/>
              <w:left w:val="single" w:sz="6" w:space="0" w:color="auto"/>
              <w:bottom w:val="single" w:sz="6" w:space="0" w:color="auto"/>
              <w:right w:val="single" w:sz="6" w:space="0" w:color="auto"/>
            </w:tcBorders>
            <w:hideMark/>
          </w:tcPr>
          <w:p w14:paraId="4BC0BB84" w14:textId="77777777" w:rsidR="0035477F" w:rsidRPr="008A0350" w:rsidRDefault="0035477F" w:rsidP="00BC698B">
            <w:pPr>
              <w:textAlignment w:val="baseline"/>
              <w:rPr>
                <w:sz w:val="18"/>
                <w:szCs w:val="18"/>
                <w:lang w:eastAsia="lv-LV"/>
              </w:rPr>
            </w:pPr>
            <w:r w:rsidRPr="008A0350">
              <w:rPr>
                <w:i/>
                <w:iCs/>
                <w:sz w:val="18"/>
                <w:szCs w:val="18"/>
                <w:lang w:eastAsia="lv-LV"/>
              </w:rPr>
              <w:t>Apraksts</w:t>
            </w:r>
            <w:r w:rsidRPr="008A0350">
              <w:rPr>
                <w:sz w:val="18"/>
                <w:szCs w:val="18"/>
                <w:lang w:eastAsia="lv-LV"/>
              </w:rPr>
              <w:t>    </w:t>
            </w:r>
          </w:p>
        </w:tc>
        <w:tc>
          <w:tcPr>
            <w:tcW w:w="1980" w:type="dxa"/>
            <w:tcBorders>
              <w:top w:val="single" w:sz="6" w:space="0" w:color="auto"/>
              <w:left w:val="single" w:sz="6" w:space="0" w:color="auto"/>
              <w:bottom w:val="single" w:sz="6" w:space="0" w:color="auto"/>
              <w:right w:val="single" w:sz="6" w:space="0" w:color="auto"/>
            </w:tcBorders>
            <w:hideMark/>
          </w:tcPr>
          <w:p w14:paraId="3BE68C4C" w14:textId="77777777" w:rsidR="0035477F" w:rsidRPr="008A0350" w:rsidRDefault="0035477F" w:rsidP="00BC698B">
            <w:pPr>
              <w:jc w:val="center"/>
              <w:textAlignment w:val="baseline"/>
              <w:rPr>
                <w:sz w:val="18"/>
                <w:szCs w:val="18"/>
                <w:lang w:eastAsia="lv-LV"/>
              </w:rPr>
            </w:pPr>
            <w:r w:rsidRPr="008A0350">
              <w:rPr>
                <w:i/>
                <w:iCs/>
                <w:sz w:val="18"/>
                <w:szCs w:val="18"/>
                <w:lang w:eastAsia="lv-LV"/>
              </w:rPr>
              <w:t>Piemērs</w:t>
            </w:r>
            <w:r w:rsidRPr="008A0350">
              <w:rPr>
                <w:sz w:val="18"/>
                <w:szCs w:val="18"/>
                <w:lang w:eastAsia="lv-LV"/>
              </w:rPr>
              <w:t>    </w:t>
            </w:r>
          </w:p>
        </w:tc>
      </w:tr>
      <w:tr w:rsidR="00E234D0" w:rsidRPr="008A0350" w14:paraId="7F9612CC" w14:textId="77777777" w:rsidTr="00BC698B">
        <w:trPr>
          <w:trHeight w:val="300"/>
        </w:trPr>
        <w:tc>
          <w:tcPr>
            <w:tcW w:w="1365" w:type="dxa"/>
            <w:tcBorders>
              <w:top w:val="single" w:sz="6" w:space="0" w:color="auto"/>
              <w:left w:val="single" w:sz="6" w:space="0" w:color="auto"/>
              <w:bottom w:val="single" w:sz="6" w:space="0" w:color="auto"/>
              <w:right w:val="single" w:sz="6" w:space="0" w:color="auto"/>
            </w:tcBorders>
            <w:hideMark/>
          </w:tcPr>
          <w:p w14:paraId="3CB649D2" w14:textId="77777777" w:rsidR="0035477F" w:rsidRPr="008A0350" w:rsidRDefault="0035477F" w:rsidP="00BC698B">
            <w:pPr>
              <w:textAlignment w:val="baseline"/>
              <w:rPr>
                <w:sz w:val="18"/>
                <w:szCs w:val="18"/>
                <w:lang w:eastAsia="lv-LV"/>
              </w:rPr>
            </w:pPr>
            <w:r w:rsidRPr="008A0350">
              <w:rPr>
                <w:sz w:val="18"/>
                <w:szCs w:val="18"/>
                <w:lang w:eastAsia="lv-LV"/>
              </w:rPr>
              <w:t>Nosaukums </w:t>
            </w:r>
          </w:p>
        </w:tc>
        <w:tc>
          <w:tcPr>
            <w:tcW w:w="2580" w:type="dxa"/>
            <w:tcBorders>
              <w:top w:val="single" w:sz="6" w:space="0" w:color="auto"/>
              <w:left w:val="single" w:sz="6" w:space="0" w:color="auto"/>
              <w:bottom w:val="single" w:sz="6" w:space="0" w:color="auto"/>
              <w:right w:val="single" w:sz="6" w:space="0" w:color="auto"/>
            </w:tcBorders>
            <w:hideMark/>
          </w:tcPr>
          <w:p w14:paraId="383ADB66" w14:textId="77777777" w:rsidR="0035477F" w:rsidRPr="008A0350" w:rsidRDefault="0035477F" w:rsidP="00BC698B">
            <w:pPr>
              <w:textAlignment w:val="baseline"/>
              <w:rPr>
                <w:sz w:val="18"/>
                <w:szCs w:val="18"/>
                <w:lang w:eastAsia="lv-LV"/>
              </w:rPr>
            </w:pPr>
            <w:r w:rsidRPr="008A0350">
              <w:rPr>
                <w:sz w:val="18"/>
                <w:szCs w:val="18"/>
                <w:lang w:eastAsia="lv-LV"/>
              </w:rPr>
              <w:t>Jā </w:t>
            </w:r>
          </w:p>
        </w:tc>
        <w:tc>
          <w:tcPr>
            <w:tcW w:w="3000" w:type="dxa"/>
            <w:tcBorders>
              <w:top w:val="single" w:sz="6" w:space="0" w:color="auto"/>
              <w:left w:val="single" w:sz="6" w:space="0" w:color="auto"/>
              <w:bottom w:val="single" w:sz="6" w:space="0" w:color="auto"/>
              <w:right w:val="single" w:sz="6" w:space="0" w:color="auto"/>
            </w:tcBorders>
            <w:hideMark/>
          </w:tcPr>
          <w:p w14:paraId="44FFB74A" w14:textId="77777777" w:rsidR="0035477F" w:rsidRPr="008A0350" w:rsidRDefault="0035477F" w:rsidP="00BC698B">
            <w:pPr>
              <w:textAlignment w:val="baseline"/>
              <w:rPr>
                <w:sz w:val="18"/>
                <w:szCs w:val="18"/>
                <w:lang w:eastAsia="lv-LV"/>
              </w:rPr>
            </w:pPr>
            <w:r w:rsidRPr="008A0350">
              <w:rPr>
                <w:sz w:val="18"/>
                <w:szCs w:val="18"/>
                <w:lang w:eastAsia="lv-LV"/>
              </w:rPr>
              <w:t>Atvieglojuma saņēmēju (personu) grupas nosaukums </w:t>
            </w:r>
          </w:p>
        </w:tc>
        <w:tc>
          <w:tcPr>
            <w:tcW w:w="1980" w:type="dxa"/>
            <w:tcBorders>
              <w:top w:val="single" w:sz="6" w:space="0" w:color="auto"/>
              <w:left w:val="single" w:sz="6" w:space="0" w:color="auto"/>
              <w:bottom w:val="single" w:sz="6" w:space="0" w:color="auto"/>
              <w:right w:val="single" w:sz="6" w:space="0" w:color="auto"/>
            </w:tcBorders>
            <w:hideMark/>
          </w:tcPr>
          <w:p w14:paraId="2127668E" w14:textId="77777777" w:rsidR="0035477F" w:rsidRPr="008A0350" w:rsidRDefault="0035477F" w:rsidP="00BC698B">
            <w:pPr>
              <w:textAlignment w:val="baseline"/>
              <w:rPr>
                <w:sz w:val="18"/>
                <w:szCs w:val="18"/>
                <w:lang w:eastAsia="lv-LV"/>
              </w:rPr>
            </w:pPr>
            <w:r w:rsidRPr="008A0350">
              <w:rPr>
                <w:sz w:val="18"/>
                <w:szCs w:val="18"/>
                <w:lang w:eastAsia="lv-LV"/>
              </w:rPr>
              <w:t>Ogres maznodrošinātie pensionāri </w:t>
            </w:r>
          </w:p>
        </w:tc>
      </w:tr>
      <w:tr w:rsidR="00E234D0" w:rsidRPr="008A0350" w14:paraId="26B812BB" w14:textId="77777777" w:rsidTr="00BC698B">
        <w:trPr>
          <w:trHeight w:val="300"/>
        </w:trPr>
        <w:tc>
          <w:tcPr>
            <w:tcW w:w="1365" w:type="dxa"/>
            <w:tcBorders>
              <w:top w:val="single" w:sz="6" w:space="0" w:color="auto"/>
              <w:left w:val="single" w:sz="6" w:space="0" w:color="auto"/>
              <w:bottom w:val="single" w:sz="6" w:space="0" w:color="auto"/>
              <w:right w:val="single" w:sz="6" w:space="0" w:color="auto"/>
            </w:tcBorders>
            <w:hideMark/>
          </w:tcPr>
          <w:p w14:paraId="3B5C2BAC" w14:textId="77777777" w:rsidR="0035477F" w:rsidRPr="008A0350" w:rsidRDefault="0035477F" w:rsidP="00BC698B">
            <w:pPr>
              <w:textAlignment w:val="baseline"/>
              <w:rPr>
                <w:sz w:val="18"/>
                <w:szCs w:val="18"/>
                <w:lang w:eastAsia="lv-LV"/>
              </w:rPr>
            </w:pPr>
            <w:proofErr w:type="spellStart"/>
            <w:r w:rsidRPr="008A0350">
              <w:rPr>
                <w:sz w:val="18"/>
                <w:szCs w:val="18"/>
                <w:lang w:eastAsia="lv-LV"/>
              </w:rPr>
              <w:t>Virsgrupa</w:t>
            </w:r>
            <w:proofErr w:type="spellEnd"/>
            <w:r w:rsidRPr="008A0350">
              <w:rPr>
                <w:sz w:val="18"/>
                <w:szCs w:val="18"/>
                <w:lang w:eastAsia="lv-LV"/>
              </w:rPr>
              <w:t> </w:t>
            </w:r>
          </w:p>
        </w:tc>
        <w:tc>
          <w:tcPr>
            <w:tcW w:w="2580" w:type="dxa"/>
            <w:tcBorders>
              <w:top w:val="single" w:sz="6" w:space="0" w:color="auto"/>
              <w:left w:val="single" w:sz="6" w:space="0" w:color="auto"/>
              <w:bottom w:val="single" w:sz="6" w:space="0" w:color="auto"/>
              <w:right w:val="single" w:sz="6" w:space="0" w:color="auto"/>
            </w:tcBorders>
            <w:hideMark/>
          </w:tcPr>
          <w:p w14:paraId="5A044039" w14:textId="77777777" w:rsidR="0035477F" w:rsidRPr="008A0350" w:rsidRDefault="0035477F" w:rsidP="00BC698B">
            <w:pPr>
              <w:textAlignment w:val="baseline"/>
              <w:rPr>
                <w:sz w:val="18"/>
                <w:szCs w:val="18"/>
                <w:lang w:eastAsia="lv-LV"/>
              </w:rPr>
            </w:pPr>
            <w:r w:rsidRPr="008A0350">
              <w:rPr>
                <w:sz w:val="18"/>
                <w:szCs w:val="18"/>
                <w:lang w:eastAsia="lv-LV"/>
              </w:rPr>
              <w:t>Nē </w:t>
            </w:r>
          </w:p>
        </w:tc>
        <w:tc>
          <w:tcPr>
            <w:tcW w:w="3000" w:type="dxa"/>
            <w:tcBorders>
              <w:top w:val="single" w:sz="6" w:space="0" w:color="auto"/>
              <w:left w:val="single" w:sz="6" w:space="0" w:color="auto"/>
              <w:bottom w:val="single" w:sz="6" w:space="0" w:color="auto"/>
              <w:right w:val="single" w:sz="6" w:space="0" w:color="auto"/>
            </w:tcBorders>
            <w:hideMark/>
          </w:tcPr>
          <w:p w14:paraId="7020A345" w14:textId="77777777" w:rsidR="0035477F" w:rsidRPr="008A0350" w:rsidRDefault="0035477F" w:rsidP="00BC698B">
            <w:pPr>
              <w:textAlignment w:val="baseline"/>
              <w:rPr>
                <w:sz w:val="18"/>
                <w:szCs w:val="18"/>
                <w:lang w:eastAsia="lv-LV"/>
              </w:rPr>
            </w:pPr>
            <w:r w:rsidRPr="008A0350">
              <w:rPr>
                <w:sz w:val="18"/>
                <w:szCs w:val="18"/>
                <w:lang w:eastAsia="lv-LV"/>
              </w:rPr>
              <w:t xml:space="preserve">Atvieglojumu saņēmēju </w:t>
            </w:r>
            <w:proofErr w:type="spellStart"/>
            <w:r w:rsidRPr="008A0350">
              <w:rPr>
                <w:sz w:val="18"/>
                <w:szCs w:val="18"/>
                <w:lang w:eastAsia="lv-LV"/>
              </w:rPr>
              <w:t>virsgrupas</w:t>
            </w:r>
            <w:proofErr w:type="spellEnd"/>
            <w:r w:rsidRPr="008A0350">
              <w:rPr>
                <w:sz w:val="18"/>
                <w:szCs w:val="18"/>
                <w:lang w:eastAsia="lv-LV"/>
              </w:rPr>
              <w:t xml:space="preserve"> nosaukums. Tikai Dinamiski veidotai grupai. </w:t>
            </w:r>
          </w:p>
        </w:tc>
        <w:tc>
          <w:tcPr>
            <w:tcW w:w="1980" w:type="dxa"/>
            <w:tcBorders>
              <w:top w:val="single" w:sz="6" w:space="0" w:color="auto"/>
              <w:left w:val="single" w:sz="6" w:space="0" w:color="auto"/>
              <w:bottom w:val="single" w:sz="6" w:space="0" w:color="auto"/>
              <w:right w:val="single" w:sz="6" w:space="0" w:color="auto"/>
            </w:tcBorders>
            <w:hideMark/>
          </w:tcPr>
          <w:p w14:paraId="2F2482BB" w14:textId="77777777" w:rsidR="0035477F" w:rsidRPr="008A0350" w:rsidRDefault="0035477F" w:rsidP="00BC698B">
            <w:pPr>
              <w:textAlignment w:val="baseline"/>
              <w:rPr>
                <w:sz w:val="18"/>
                <w:szCs w:val="18"/>
                <w:lang w:eastAsia="lv-LV"/>
              </w:rPr>
            </w:pPr>
            <w:r w:rsidRPr="008A0350">
              <w:rPr>
                <w:sz w:val="18"/>
                <w:szCs w:val="18"/>
                <w:lang w:eastAsia="lv-LV"/>
              </w:rPr>
              <w:t>Pensionāri </w:t>
            </w:r>
          </w:p>
        </w:tc>
      </w:tr>
      <w:tr w:rsidR="00E234D0" w:rsidRPr="008A0350" w14:paraId="0C071200" w14:textId="77777777" w:rsidTr="00BC698B">
        <w:trPr>
          <w:trHeight w:val="675"/>
        </w:trPr>
        <w:tc>
          <w:tcPr>
            <w:tcW w:w="1365" w:type="dxa"/>
            <w:tcBorders>
              <w:top w:val="single" w:sz="6" w:space="0" w:color="auto"/>
              <w:left w:val="single" w:sz="6" w:space="0" w:color="auto"/>
              <w:bottom w:val="single" w:sz="6" w:space="0" w:color="auto"/>
              <w:right w:val="single" w:sz="6" w:space="0" w:color="auto"/>
            </w:tcBorders>
            <w:hideMark/>
          </w:tcPr>
          <w:p w14:paraId="7EB35EC1" w14:textId="77777777" w:rsidR="0035477F" w:rsidRPr="008A0350" w:rsidRDefault="0035477F" w:rsidP="00BC698B">
            <w:pPr>
              <w:textAlignment w:val="baseline"/>
              <w:rPr>
                <w:sz w:val="18"/>
                <w:szCs w:val="18"/>
                <w:lang w:eastAsia="lv-LV"/>
              </w:rPr>
            </w:pPr>
            <w:r w:rsidRPr="008A0350">
              <w:rPr>
                <w:sz w:val="18"/>
                <w:szCs w:val="18"/>
                <w:lang w:eastAsia="lv-LV"/>
              </w:rPr>
              <w:t>Datums no </w:t>
            </w:r>
          </w:p>
        </w:tc>
        <w:tc>
          <w:tcPr>
            <w:tcW w:w="2580" w:type="dxa"/>
            <w:tcBorders>
              <w:top w:val="single" w:sz="6" w:space="0" w:color="auto"/>
              <w:left w:val="single" w:sz="6" w:space="0" w:color="auto"/>
              <w:bottom w:val="single" w:sz="6" w:space="0" w:color="auto"/>
              <w:right w:val="single" w:sz="6" w:space="0" w:color="auto"/>
            </w:tcBorders>
            <w:hideMark/>
          </w:tcPr>
          <w:p w14:paraId="4247159D" w14:textId="77777777" w:rsidR="0035477F" w:rsidRPr="008A0350" w:rsidRDefault="0035477F" w:rsidP="00BC698B">
            <w:pPr>
              <w:textAlignment w:val="baseline"/>
              <w:rPr>
                <w:sz w:val="18"/>
                <w:szCs w:val="18"/>
                <w:lang w:eastAsia="lv-LV"/>
              </w:rPr>
            </w:pPr>
            <w:r w:rsidRPr="008A0350">
              <w:rPr>
                <w:sz w:val="18"/>
                <w:szCs w:val="18"/>
                <w:lang w:eastAsia="lv-LV"/>
              </w:rPr>
              <w:t>Jā </w:t>
            </w:r>
          </w:p>
        </w:tc>
        <w:tc>
          <w:tcPr>
            <w:tcW w:w="3000" w:type="dxa"/>
            <w:tcBorders>
              <w:top w:val="single" w:sz="6" w:space="0" w:color="auto"/>
              <w:left w:val="single" w:sz="6" w:space="0" w:color="auto"/>
              <w:bottom w:val="single" w:sz="6" w:space="0" w:color="auto"/>
              <w:right w:val="single" w:sz="6" w:space="0" w:color="auto"/>
            </w:tcBorders>
            <w:hideMark/>
          </w:tcPr>
          <w:p w14:paraId="3C14F97C" w14:textId="77777777" w:rsidR="0035477F" w:rsidRPr="008A0350" w:rsidRDefault="0035477F" w:rsidP="00BC698B">
            <w:pPr>
              <w:textAlignment w:val="baseline"/>
              <w:rPr>
                <w:sz w:val="18"/>
                <w:szCs w:val="18"/>
                <w:lang w:eastAsia="lv-LV"/>
              </w:rPr>
            </w:pPr>
            <w:r w:rsidRPr="008A0350">
              <w:rPr>
                <w:sz w:val="18"/>
                <w:szCs w:val="18"/>
                <w:lang w:eastAsia="lv-LV"/>
              </w:rPr>
              <w:t xml:space="preserve">Atvieglojuma saņēmēju (personu) grupas piemērošanas sākuma datums (Lauks tiek attēlots AVIS </w:t>
            </w:r>
            <w:proofErr w:type="spellStart"/>
            <w:r w:rsidRPr="008A0350">
              <w:rPr>
                <w:sz w:val="18"/>
                <w:szCs w:val="18"/>
                <w:lang w:eastAsia="lv-LV"/>
              </w:rPr>
              <w:t>admin</w:t>
            </w:r>
            <w:proofErr w:type="spellEnd"/>
            <w:r w:rsidRPr="008A0350">
              <w:rPr>
                <w:sz w:val="18"/>
                <w:szCs w:val="18"/>
                <w:lang w:eastAsia="lv-LV"/>
              </w:rPr>
              <w:t>) </w:t>
            </w:r>
          </w:p>
        </w:tc>
        <w:tc>
          <w:tcPr>
            <w:tcW w:w="1980" w:type="dxa"/>
            <w:tcBorders>
              <w:top w:val="single" w:sz="6" w:space="0" w:color="auto"/>
              <w:left w:val="single" w:sz="6" w:space="0" w:color="auto"/>
              <w:bottom w:val="single" w:sz="6" w:space="0" w:color="auto"/>
              <w:right w:val="single" w:sz="6" w:space="0" w:color="auto"/>
            </w:tcBorders>
            <w:hideMark/>
          </w:tcPr>
          <w:p w14:paraId="0BB3CE89" w14:textId="77777777" w:rsidR="0035477F" w:rsidRPr="008A0350" w:rsidRDefault="0035477F" w:rsidP="00BC698B">
            <w:pPr>
              <w:textAlignment w:val="baseline"/>
              <w:rPr>
                <w:sz w:val="18"/>
                <w:szCs w:val="18"/>
                <w:lang w:eastAsia="lv-LV"/>
              </w:rPr>
            </w:pPr>
            <w:r w:rsidRPr="008A0350">
              <w:rPr>
                <w:sz w:val="18"/>
                <w:szCs w:val="18"/>
                <w:lang w:eastAsia="lv-LV"/>
              </w:rPr>
              <w:t>2020-09-09 </w:t>
            </w:r>
          </w:p>
        </w:tc>
      </w:tr>
      <w:tr w:rsidR="00E234D0" w:rsidRPr="008A0350" w14:paraId="3C61CD65" w14:textId="77777777" w:rsidTr="00BC698B">
        <w:trPr>
          <w:trHeight w:val="675"/>
        </w:trPr>
        <w:tc>
          <w:tcPr>
            <w:tcW w:w="1365" w:type="dxa"/>
            <w:tcBorders>
              <w:top w:val="single" w:sz="6" w:space="0" w:color="auto"/>
              <w:left w:val="single" w:sz="6" w:space="0" w:color="auto"/>
              <w:bottom w:val="single" w:sz="6" w:space="0" w:color="auto"/>
              <w:right w:val="single" w:sz="6" w:space="0" w:color="auto"/>
            </w:tcBorders>
            <w:hideMark/>
          </w:tcPr>
          <w:p w14:paraId="064A2E45" w14:textId="77777777" w:rsidR="0035477F" w:rsidRPr="008A0350" w:rsidRDefault="0035477F" w:rsidP="00BC698B">
            <w:pPr>
              <w:textAlignment w:val="baseline"/>
              <w:rPr>
                <w:sz w:val="18"/>
                <w:szCs w:val="18"/>
                <w:lang w:eastAsia="lv-LV"/>
              </w:rPr>
            </w:pPr>
            <w:r w:rsidRPr="008A0350">
              <w:rPr>
                <w:sz w:val="18"/>
                <w:szCs w:val="18"/>
                <w:lang w:eastAsia="lv-LV"/>
              </w:rPr>
              <w:t>Datums līdz </w:t>
            </w:r>
          </w:p>
        </w:tc>
        <w:tc>
          <w:tcPr>
            <w:tcW w:w="2580" w:type="dxa"/>
            <w:tcBorders>
              <w:top w:val="single" w:sz="6" w:space="0" w:color="auto"/>
              <w:left w:val="single" w:sz="6" w:space="0" w:color="auto"/>
              <w:bottom w:val="single" w:sz="6" w:space="0" w:color="auto"/>
              <w:right w:val="single" w:sz="6" w:space="0" w:color="auto"/>
            </w:tcBorders>
            <w:hideMark/>
          </w:tcPr>
          <w:p w14:paraId="66DDBD3E" w14:textId="77777777" w:rsidR="0035477F" w:rsidRPr="008A0350" w:rsidRDefault="0035477F" w:rsidP="00BC698B">
            <w:pPr>
              <w:textAlignment w:val="baseline"/>
              <w:rPr>
                <w:sz w:val="18"/>
                <w:szCs w:val="18"/>
                <w:lang w:eastAsia="lv-LV"/>
              </w:rPr>
            </w:pPr>
            <w:r w:rsidRPr="008A0350">
              <w:rPr>
                <w:sz w:val="18"/>
                <w:szCs w:val="18"/>
                <w:lang w:eastAsia="lv-LV"/>
              </w:rPr>
              <w:t>Nē </w:t>
            </w:r>
          </w:p>
        </w:tc>
        <w:tc>
          <w:tcPr>
            <w:tcW w:w="3000" w:type="dxa"/>
            <w:tcBorders>
              <w:top w:val="single" w:sz="6" w:space="0" w:color="auto"/>
              <w:left w:val="single" w:sz="6" w:space="0" w:color="auto"/>
              <w:bottom w:val="single" w:sz="6" w:space="0" w:color="auto"/>
              <w:right w:val="single" w:sz="6" w:space="0" w:color="auto"/>
            </w:tcBorders>
            <w:hideMark/>
          </w:tcPr>
          <w:p w14:paraId="63B1EBDB" w14:textId="77777777" w:rsidR="0035477F" w:rsidRPr="008A0350" w:rsidRDefault="0035477F" w:rsidP="00BC698B">
            <w:pPr>
              <w:textAlignment w:val="baseline"/>
              <w:rPr>
                <w:sz w:val="18"/>
                <w:szCs w:val="18"/>
                <w:lang w:eastAsia="lv-LV"/>
              </w:rPr>
            </w:pPr>
            <w:r w:rsidRPr="008A0350">
              <w:rPr>
                <w:sz w:val="18"/>
                <w:szCs w:val="18"/>
                <w:lang w:eastAsia="lv-LV"/>
              </w:rPr>
              <w:t xml:space="preserve">Atvieglojuma saņēmēju (personu) grupas piemērošanas beigu datums (Lauks tiek attēlots AVIS </w:t>
            </w:r>
            <w:proofErr w:type="spellStart"/>
            <w:r w:rsidRPr="008A0350">
              <w:rPr>
                <w:sz w:val="18"/>
                <w:szCs w:val="18"/>
                <w:lang w:eastAsia="lv-LV"/>
              </w:rPr>
              <w:t>admin</w:t>
            </w:r>
            <w:proofErr w:type="spellEnd"/>
            <w:r w:rsidRPr="008A0350">
              <w:rPr>
                <w:sz w:val="18"/>
                <w:szCs w:val="18"/>
                <w:lang w:eastAsia="lv-LV"/>
              </w:rPr>
              <w:t>) </w:t>
            </w:r>
          </w:p>
        </w:tc>
        <w:tc>
          <w:tcPr>
            <w:tcW w:w="1980" w:type="dxa"/>
            <w:tcBorders>
              <w:top w:val="single" w:sz="6" w:space="0" w:color="auto"/>
              <w:left w:val="single" w:sz="6" w:space="0" w:color="auto"/>
              <w:bottom w:val="single" w:sz="6" w:space="0" w:color="auto"/>
              <w:right w:val="single" w:sz="6" w:space="0" w:color="auto"/>
            </w:tcBorders>
            <w:hideMark/>
          </w:tcPr>
          <w:p w14:paraId="3BB225D2" w14:textId="77777777" w:rsidR="0035477F" w:rsidRPr="008A0350" w:rsidRDefault="0035477F" w:rsidP="00BC698B">
            <w:pPr>
              <w:textAlignment w:val="baseline"/>
              <w:rPr>
                <w:sz w:val="18"/>
                <w:szCs w:val="18"/>
                <w:lang w:eastAsia="lv-LV"/>
              </w:rPr>
            </w:pPr>
            <w:r w:rsidRPr="008A0350">
              <w:rPr>
                <w:sz w:val="18"/>
                <w:szCs w:val="18"/>
                <w:lang w:eastAsia="lv-LV"/>
              </w:rPr>
              <w:t>2021-09-08 </w:t>
            </w:r>
          </w:p>
        </w:tc>
      </w:tr>
    </w:tbl>
    <w:p w14:paraId="0F1168F2" w14:textId="77777777" w:rsidR="0035477F" w:rsidRPr="008A0350" w:rsidRDefault="0035477F" w:rsidP="0035477F">
      <w:pPr>
        <w:jc w:val="center"/>
        <w:textAlignment w:val="baseline"/>
        <w:rPr>
          <w:lang w:eastAsia="lv-LV"/>
        </w:rPr>
      </w:pPr>
      <w:r w:rsidRPr="008A0350">
        <w:rPr>
          <w:lang w:eastAsia="lv-LV"/>
        </w:rPr>
        <w:t> </w:t>
      </w:r>
    </w:p>
    <w:p w14:paraId="29F3C9CE" w14:textId="77777777" w:rsidR="0035477F" w:rsidRPr="008A0350" w:rsidRDefault="0035477F" w:rsidP="0035477F">
      <w:pPr>
        <w:textAlignment w:val="baseline"/>
        <w:rPr>
          <w:sz w:val="22"/>
          <w:szCs w:val="22"/>
          <w:lang w:eastAsia="lv-LV"/>
        </w:rPr>
      </w:pPr>
      <w:proofErr w:type="spellStart"/>
      <w:r w:rsidRPr="008A0350">
        <w:rPr>
          <w:sz w:val="22"/>
          <w:szCs w:val="22"/>
          <w:lang w:eastAsia="lv-LV"/>
        </w:rPr>
        <w:t>Virsgrupas</w:t>
      </w:r>
      <w:proofErr w:type="spellEnd"/>
      <w:r w:rsidRPr="008A0350">
        <w:rPr>
          <w:sz w:val="22"/>
          <w:szCs w:val="22"/>
          <w:lang w:eastAsia="lv-LV"/>
        </w:rPr>
        <w:t xml:space="preserve"> norādīšana paredzēta loģiskai Atvieglojumu saņēmēju grupu kārtošanai sistēmā. Ja tiek norādīta </w:t>
      </w:r>
      <w:proofErr w:type="spellStart"/>
      <w:r w:rsidRPr="008A0350">
        <w:rPr>
          <w:sz w:val="22"/>
          <w:szCs w:val="22"/>
          <w:lang w:eastAsia="lv-LV"/>
        </w:rPr>
        <w:t>virsgrupa</w:t>
      </w:r>
      <w:proofErr w:type="spellEnd"/>
      <w:r w:rsidRPr="008A0350">
        <w:rPr>
          <w:sz w:val="22"/>
          <w:szCs w:val="22"/>
          <w:lang w:eastAsia="lv-LV"/>
        </w:rPr>
        <w:t>, tas nerada nekādu ietekmi uz grupu vai tajā norādītajiem parametriem, kas jāpiemēro atvieglojuma aprēķināšanas procesā. </w:t>
      </w:r>
    </w:p>
    <w:p w14:paraId="0891BF07" w14:textId="77777777" w:rsidR="0035477F" w:rsidRPr="008A0350" w:rsidRDefault="0035477F" w:rsidP="0035477F">
      <w:pPr>
        <w:textAlignment w:val="baseline"/>
        <w:rPr>
          <w:lang w:eastAsia="lv-LV"/>
        </w:rPr>
      </w:pPr>
      <w:r w:rsidRPr="008A0350">
        <w:rPr>
          <w:lang w:eastAsia="lv-LV"/>
        </w:rPr>
        <w:t> </w:t>
      </w:r>
    </w:p>
    <w:p w14:paraId="7850DE89" w14:textId="77777777" w:rsidR="00F6146A" w:rsidRPr="008A0350" w:rsidRDefault="00F6146A" w:rsidP="00F6146A">
      <w:pPr>
        <w:pStyle w:val="Caption"/>
        <w:rPr>
          <w:rFonts w:ascii="Times New Roman" w:hAnsi="Times New Roman" w:cs="Times New Roman"/>
          <w:color w:val="auto"/>
        </w:rPr>
      </w:pPr>
      <w:r w:rsidRPr="008A0350">
        <w:rPr>
          <w:rFonts w:ascii="Times New Roman" w:hAnsi="Times New Roman" w:cs="Times New Roman"/>
          <w:noProof/>
          <w:color w:val="auto"/>
        </w:rPr>
        <w:drawing>
          <wp:inline distT="0" distB="0" distL="0" distR="0" wp14:anchorId="77F6E499" wp14:editId="330B905F">
            <wp:extent cx="6120130" cy="1614805"/>
            <wp:effectExtent l="0" t="0" r="0" b="4445"/>
            <wp:docPr id="1631058132" name="Picture 1631058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130" cy="1614805"/>
                    </a:xfrm>
                    <a:prstGeom prst="rect">
                      <a:avLst/>
                    </a:prstGeom>
                  </pic:spPr>
                </pic:pic>
              </a:graphicData>
            </a:graphic>
          </wp:inline>
        </w:drawing>
      </w:r>
    </w:p>
    <w:p w14:paraId="49545035" w14:textId="5E1C28C6" w:rsidR="00F6146A" w:rsidRPr="008A0350" w:rsidRDefault="5BBCA015" w:rsidP="00F6146A">
      <w:pPr>
        <w:pStyle w:val="Caption"/>
        <w:rPr>
          <w:rFonts w:ascii="Times New Roman" w:hAnsi="Times New Roman" w:cs="Times New Roman"/>
          <w:color w:val="auto"/>
        </w:rPr>
      </w:pPr>
      <w:r w:rsidRPr="008A0350">
        <w:rPr>
          <w:rFonts w:ascii="Times New Roman" w:hAnsi="Times New Roman" w:cs="Times New Roman"/>
          <w:color w:val="auto"/>
        </w:rPr>
        <w:t xml:space="preserve"> </w:t>
      </w:r>
      <w:bookmarkStart w:id="228" w:name="_Toc228258526"/>
      <w:r w:rsidRPr="008A0350">
        <w:rPr>
          <w:rFonts w:ascii="Times New Roman" w:hAnsi="Times New Roman" w:cs="Times New Roman"/>
          <w:color w:val="auto"/>
        </w:rPr>
        <w:t xml:space="preserve">Attēls </w:t>
      </w:r>
      <w:r w:rsidR="00F6146A" w:rsidRPr="008A0350">
        <w:rPr>
          <w:rFonts w:ascii="Times New Roman" w:hAnsi="Times New Roman" w:cs="Times New Roman"/>
          <w:color w:val="auto"/>
        </w:rPr>
        <w:fldChar w:fldCharType="begin"/>
      </w:r>
      <w:r w:rsidR="00F6146A" w:rsidRPr="008A0350">
        <w:rPr>
          <w:rFonts w:ascii="Times New Roman" w:hAnsi="Times New Roman" w:cs="Times New Roman"/>
          <w:color w:val="auto"/>
        </w:rPr>
        <w:instrText>SEQ Attēls \* ARABIC</w:instrText>
      </w:r>
      <w:r w:rsidR="00F6146A"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30</w:t>
      </w:r>
      <w:r w:rsidR="00F6146A" w:rsidRPr="008A0350">
        <w:rPr>
          <w:rFonts w:ascii="Times New Roman" w:hAnsi="Times New Roman" w:cs="Times New Roman"/>
          <w:color w:val="auto"/>
        </w:rPr>
        <w:fldChar w:fldCharType="end"/>
      </w:r>
      <w:r w:rsidRPr="008A0350">
        <w:rPr>
          <w:rFonts w:ascii="Times New Roman" w:hAnsi="Times New Roman" w:cs="Times New Roman"/>
          <w:color w:val="auto"/>
        </w:rPr>
        <w:t>. Sadaļas “Atvieglojuma saņēmēju grupas pievienošanas” skats</w:t>
      </w:r>
      <w:bookmarkEnd w:id="228"/>
    </w:p>
    <w:p w14:paraId="7E0FE893" w14:textId="77777777" w:rsidR="0035477F" w:rsidRPr="008A0350" w:rsidRDefault="0035477F" w:rsidP="0035477F">
      <w:pPr>
        <w:jc w:val="both"/>
        <w:textAlignment w:val="baseline"/>
        <w:rPr>
          <w:sz w:val="22"/>
          <w:szCs w:val="22"/>
          <w:lang w:eastAsia="lv-LV"/>
        </w:rPr>
      </w:pPr>
      <w:r w:rsidRPr="008A0350">
        <w:rPr>
          <w:sz w:val="22"/>
          <w:szCs w:val="22"/>
          <w:lang w:eastAsia="lv-LV"/>
        </w:rPr>
        <w:t xml:space="preserve">Logā “Personu datu reģistru kombinēšana” tiek piedāvāta iespēja izveidot atvieglojumu saņēmēju grupas norādījumus. Norādījumi tiek veidoti, lai definētu atvieglojumu saņēmēju grupu jeb </w:t>
      </w:r>
      <w:r w:rsidRPr="008A0350">
        <w:rPr>
          <w:strike/>
          <w:sz w:val="22"/>
          <w:szCs w:val="22"/>
          <w:lang w:eastAsia="lv-LV"/>
        </w:rPr>
        <w:t xml:space="preserve">  </w:t>
      </w:r>
      <w:r w:rsidRPr="008A0350">
        <w:rPr>
          <w:sz w:val="22"/>
          <w:szCs w:val="22"/>
          <w:lang w:eastAsia="lv-LV"/>
        </w:rPr>
        <w:t>kādiem nosacījumiem jāatbilst personai, lai tā tiktu iekļauta šajā grupā un attiecīgi saņemtu noteikto atvieglojumu. Nosacījumu definēšanas ietvara kreisajā pusē tiek paredzēti nosacījumu bloki, no kuriem būs iespējams vizuālā veidā definēt nosacījumus. Vizuāli tiks attēlots izveidotais nosacījums. Paredzētas šādas norādīšanas (sasaistes) iespējas starp elementiem: </w:t>
      </w:r>
    </w:p>
    <w:p w14:paraId="4FDB115F" w14:textId="77777777" w:rsidR="00F6146A" w:rsidRPr="008A0350" w:rsidRDefault="00F6146A" w:rsidP="00FA228A">
      <w:pPr>
        <w:numPr>
          <w:ilvl w:val="0"/>
          <w:numId w:val="89"/>
        </w:numPr>
        <w:ind w:left="360" w:firstLine="0"/>
        <w:jc w:val="both"/>
        <w:textAlignment w:val="baseline"/>
        <w:rPr>
          <w:sz w:val="22"/>
          <w:szCs w:val="22"/>
          <w:lang w:eastAsia="lv-LV"/>
        </w:rPr>
      </w:pPr>
      <w:r w:rsidRPr="008A0350">
        <w:rPr>
          <w:sz w:val="22"/>
          <w:szCs w:val="22"/>
          <w:lang w:eastAsia="lv-LV"/>
        </w:rPr>
        <w:t>Skaitliskām un laika vērtībām - skaitliskas vērtības pašlaik ir tikai vecums, kur lielāks par/ mazāks par /vienāds/ nav vienāds /mazāks par vai vienāds/ lielāks par vai vienāds /starp tiek nodrošināts ar šo vērtību norādīšanu; </w:t>
      </w:r>
    </w:p>
    <w:p w14:paraId="22365842" w14:textId="77777777" w:rsidR="00F6146A" w:rsidRPr="008A0350" w:rsidRDefault="00F6146A" w:rsidP="00FA228A">
      <w:pPr>
        <w:numPr>
          <w:ilvl w:val="0"/>
          <w:numId w:val="89"/>
        </w:numPr>
        <w:ind w:left="360" w:firstLine="0"/>
        <w:jc w:val="both"/>
        <w:textAlignment w:val="baseline"/>
        <w:rPr>
          <w:sz w:val="22"/>
          <w:szCs w:val="22"/>
          <w:lang w:eastAsia="lv-LV"/>
        </w:rPr>
      </w:pPr>
      <w:r w:rsidRPr="008A0350">
        <w:rPr>
          <w:sz w:val="22"/>
          <w:szCs w:val="22"/>
          <w:lang w:eastAsia="lv-LV"/>
        </w:rPr>
        <w:t>Vienāds - vienāds, kas norāda uz konkrētu statusu. Persona ir, piemēram, invalīds. Tātad statuss=invalīds.; </w:t>
      </w:r>
    </w:p>
    <w:p w14:paraId="19E4A14A" w14:textId="77777777" w:rsidR="00F6146A" w:rsidRPr="008A0350" w:rsidRDefault="00F6146A" w:rsidP="00FA228A">
      <w:pPr>
        <w:numPr>
          <w:ilvl w:val="0"/>
          <w:numId w:val="89"/>
        </w:numPr>
        <w:ind w:left="360" w:firstLine="0"/>
        <w:jc w:val="both"/>
        <w:textAlignment w:val="baseline"/>
        <w:rPr>
          <w:sz w:val="22"/>
          <w:szCs w:val="22"/>
          <w:lang w:eastAsia="lv-LV"/>
        </w:rPr>
      </w:pPr>
      <w:r w:rsidRPr="008A0350">
        <w:rPr>
          <w:sz w:val="22"/>
          <w:szCs w:val="22"/>
          <w:lang w:eastAsia="lv-LV"/>
        </w:rPr>
        <w:lastRenderedPageBreak/>
        <w:t>Nav vienāds- kas norāda uz konkrētu statusu, kuru neiekļaut personu grupā. Persona nav, piemēram, invalīds. Tātad statuss nav invalīds.</w:t>
      </w:r>
    </w:p>
    <w:p w14:paraId="730C4808" w14:textId="77777777" w:rsidR="00F6146A" w:rsidRPr="008A0350" w:rsidRDefault="00F6146A" w:rsidP="00FA228A">
      <w:pPr>
        <w:numPr>
          <w:ilvl w:val="0"/>
          <w:numId w:val="89"/>
        </w:numPr>
        <w:ind w:left="360" w:firstLine="0"/>
        <w:jc w:val="both"/>
        <w:textAlignment w:val="baseline"/>
        <w:rPr>
          <w:sz w:val="22"/>
          <w:szCs w:val="22"/>
          <w:lang w:eastAsia="lv-LV"/>
        </w:rPr>
      </w:pPr>
      <w:r w:rsidRPr="008A0350">
        <w:rPr>
          <w:sz w:val="22"/>
          <w:szCs w:val="22"/>
          <w:lang w:eastAsia="lv-LV"/>
        </w:rPr>
        <w:t>Ir viens no – Tiek risināts ar operatoru "Vienāds". Grupa var saturēt pazīmes, kurām personai ir jāatbilst, kas pēc būtības raksturo operatoru "Vienāds", piemēram, personas statusam jāatbilst "Invalīds", tātad vienāds ar šo statusu. Skatīt aprakstu pie operatora "Vienāds".; </w:t>
      </w:r>
    </w:p>
    <w:p w14:paraId="393444EE" w14:textId="77777777" w:rsidR="00F6146A" w:rsidRPr="008A0350" w:rsidRDefault="00F6146A" w:rsidP="00FA228A">
      <w:pPr>
        <w:numPr>
          <w:ilvl w:val="0"/>
          <w:numId w:val="90"/>
        </w:numPr>
        <w:ind w:left="360" w:firstLine="0"/>
        <w:jc w:val="both"/>
        <w:textAlignment w:val="baseline"/>
        <w:rPr>
          <w:sz w:val="22"/>
          <w:szCs w:val="22"/>
          <w:lang w:eastAsia="lv-LV"/>
        </w:rPr>
      </w:pPr>
      <w:r w:rsidRPr="008A0350">
        <w:rPr>
          <w:sz w:val="22"/>
          <w:szCs w:val="22"/>
          <w:lang w:eastAsia="lv-LV"/>
        </w:rPr>
        <w:t>Un – operators starp parametriem. Piemēram, personai jābūt invalīdam un pensionāram, lai saņemtu atvieglojumu; </w:t>
      </w:r>
    </w:p>
    <w:p w14:paraId="25453933" w14:textId="62EEBC4E" w:rsidR="00F6146A" w:rsidRPr="008A0350" w:rsidRDefault="00F6146A" w:rsidP="00FA228A">
      <w:pPr>
        <w:numPr>
          <w:ilvl w:val="0"/>
          <w:numId w:val="90"/>
        </w:numPr>
        <w:ind w:left="360" w:firstLine="0"/>
        <w:jc w:val="both"/>
        <w:textAlignment w:val="baseline"/>
        <w:rPr>
          <w:sz w:val="22"/>
          <w:szCs w:val="22"/>
          <w:lang w:eastAsia="lv-LV"/>
        </w:rPr>
      </w:pPr>
      <w:r w:rsidRPr="008A0350">
        <w:rPr>
          <w:sz w:val="22"/>
          <w:szCs w:val="22"/>
          <w:lang w:eastAsia="lv-LV"/>
        </w:rPr>
        <w:t>Vai - operators starp parametriem. Piemēram, personai jābūt invalīdam vai pensionāram, lai saņemtu atvieglojumu.</w:t>
      </w:r>
    </w:p>
    <w:p w14:paraId="1487E13A" w14:textId="5D3B428B" w:rsidR="00C431C8" w:rsidRPr="008A0350" w:rsidRDefault="0F12C557" w:rsidP="0CED654D">
      <w:pPr>
        <w:pStyle w:val="Heading3"/>
        <w:rPr>
          <w:rFonts w:ascii="Times New Roman" w:hAnsi="Times New Roman"/>
          <w:sz w:val="22"/>
          <w:szCs w:val="22"/>
        </w:rPr>
      </w:pPr>
      <w:bookmarkStart w:id="229" w:name="_Toc732558112"/>
      <w:bookmarkStart w:id="230" w:name="_Toc228258460"/>
      <w:r w:rsidRPr="008A0350">
        <w:rPr>
          <w:rFonts w:ascii="Times New Roman" w:hAnsi="Times New Roman"/>
          <w:sz w:val="22"/>
          <w:szCs w:val="22"/>
        </w:rPr>
        <w:t>Manuālās atvieglojumu saņēmēju grupas</w:t>
      </w:r>
      <w:bookmarkEnd w:id="229"/>
      <w:bookmarkEnd w:id="230"/>
    </w:p>
    <w:p w14:paraId="25A340F8" w14:textId="77777777" w:rsidR="00547232" w:rsidRPr="008A0350" w:rsidRDefault="00547232" w:rsidP="00C431C8">
      <w:pPr>
        <w:rPr>
          <w:sz w:val="22"/>
        </w:rPr>
      </w:pPr>
      <w:r w:rsidRPr="008A0350">
        <w:rPr>
          <w:b/>
          <w:bCs/>
          <w:noProof/>
          <w:sz w:val="20"/>
          <w:szCs w:val="20"/>
          <w:lang w:eastAsia="lv-LV"/>
        </w:rPr>
        <w:drawing>
          <wp:inline distT="0" distB="0" distL="0" distR="0" wp14:anchorId="40EFFB8C" wp14:editId="564633E7">
            <wp:extent cx="6120130" cy="188531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130" cy="1885315"/>
                    </a:xfrm>
                    <a:prstGeom prst="rect">
                      <a:avLst/>
                    </a:prstGeom>
                  </pic:spPr>
                </pic:pic>
              </a:graphicData>
            </a:graphic>
          </wp:inline>
        </w:drawing>
      </w:r>
    </w:p>
    <w:p w14:paraId="0E22D7B8" w14:textId="757DBB23" w:rsidR="00547232" w:rsidRPr="008A0350" w:rsidRDefault="7BE88E2A" w:rsidP="00547232">
      <w:pPr>
        <w:pStyle w:val="Caption"/>
        <w:rPr>
          <w:rFonts w:ascii="Times New Roman" w:hAnsi="Times New Roman" w:cs="Times New Roman"/>
          <w:color w:val="auto"/>
        </w:rPr>
      </w:pPr>
      <w:bookmarkStart w:id="231" w:name="_Toc228258527"/>
      <w:r w:rsidRPr="008A0350">
        <w:rPr>
          <w:rFonts w:ascii="Times New Roman" w:hAnsi="Times New Roman" w:cs="Times New Roman"/>
          <w:color w:val="auto"/>
        </w:rPr>
        <w:t xml:space="preserve">Attēls </w:t>
      </w:r>
      <w:r w:rsidR="00547232" w:rsidRPr="008A0350">
        <w:rPr>
          <w:rFonts w:ascii="Times New Roman" w:hAnsi="Times New Roman" w:cs="Times New Roman"/>
          <w:color w:val="auto"/>
        </w:rPr>
        <w:fldChar w:fldCharType="begin"/>
      </w:r>
      <w:r w:rsidR="00547232" w:rsidRPr="008A0350">
        <w:rPr>
          <w:rFonts w:ascii="Times New Roman" w:hAnsi="Times New Roman" w:cs="Times New Roman"/>
          <w:color w:val="auto"/>
        </w:rPr>
        <w:instrText>SEQ Attēls \* ARABIC</w:instrText>
      </w:r>
      <w:r w:rsidR="0054723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31</w:t>
      </w:r>
      <w:r w:rsidR="00547232" w:rsidRPr="008A0350">
        <w:rPr>
          <w:rFonts w:ascii="Times New Roman" w:hAnsi="Times New Roman" w:cs="Times New Roman"/>
          <w:color w:val="auto"/>
        </w:rPr>
        <w:fldChar w:fldCharType="end"/>
      </w:r>
      <w:r w:rsidRPr="008A0350">
        <w:rPr>
          <w:rFonts w:ascii="Times New Roman" w:hAnsi="Times New Roman" w:cs="Times New Roman"/>
          <w:color w:val="auto"/>
        </w:rPr>
        <w:t>. Sadaļas “Manuālās AS grupas" skats</w:t>
      </w:r>
      <w:bookmarkEnd w:id="231"/>
    </w:p>
    <w:p w14:paraId="1E8EE51F" w14:textId="03002B6F" w:rsidR="00C431C8" w:rsidRPr="008A0350" w:rsidRDefault="00C431C8" w:rsidP="00C431C8">
      <w:pPr>
        <w:rPr>
          <w:sz w:val="22"/>
        </w:rPr>
      </w:pPr>
      <w:r w:rsidRPr="008A0350">
        <w:rPr>
          <w:sz w:val="22"/>
        </w:rPr>
        <w:t>Konkrēta Atvieglojumu saņēmēju grupas skatā iespējams filtrēt personas pēc:</w:t>
      </w:r>
    </w:p>
    <w:p w14:paraId="6AF8A96E" w14:textId="77777777" w:rsidR="00C431C8" w:rsidRPr="008A0350" w:rsidRDefault="00C431C8" w:rsidP="00FA228A">
      <w:pPr>
        <w:pStyle w:val="ListParagraph"/>
        <w:numPr>
          <w:ilvl w:val="0"/>
          <w:numId w:val="58"/>
        </w:numPr>
        <w:rPr>
          <w:sz w:val="22"/>
        </w:rPr>
      </w:pPr>
      <w:r w:rsidRPr="008A0350">
        <w:rPr>
          <w:sz w:val="22"/>
        </w:rPr>
        <w:t>Personas koda;</w:t>
      </w:r>
    </w:p>
    <w:p w14:paraId="6088D2A0" w14:textId="77777777" w:rsidR="00C431C8" w:rsidRPr="008A0350" w:rsidRDefault="00C431C8" w:rsidP="00FA228A">
      <w:pPr>
        <w:pStyle w:val="ListParagraph"/>
        <w:numPr>
          <w:ilvl w:val="0"/>
          <w:numId w:val="58"/>
        </w:numPr>
        <w:rPr>
          <w:sz w:val="22"/>
        </w:rPr>
      </w:pPr>
      <w:r w:rsidRPr="008A0350">
        <w:rPr>
          <w:sz w:val="22"/>
        </w:rPr>
        <w:t>Datuma no;</w:t>
      </w:r>
    </w:p>
    <w:p w14:paraId="7C053317" w14:textId="77777777" w:rsidR="00C431C8" w:rsidRPr="008A0350" w:rsidRDefault="00C431C8" w:rsidP="00FA228A">
      <w:pPr>
        <w:pStyle w:val="ListParagraph"/>
        <w:numPr>
          <w:ilvl w:val="0"/>
          <w:numId w:val="58"/>
        </w:numPr>
        <w:rPr>
          <w:sz w:val="22"/>
        </w:rPr>
      </w:pPr>
      <w:r w:rsidRPr="008A0350">
        <w:rPr>
          <w:sz w:val="22"/>
        </w:rPr>
        <w:t xml:space="preserve">Datuma līdz. </w:t>
      </w:r>
    </w:p>
    <w:p w14:paraId="6E85F9EE" w14:textId="77777777" w:rsidR="00C431C8" w:rsidRPr="008A0350" w:rsidRDefault="00C431C8" w:rsidP="00C431C8">
      <w:pPr>
        <w:rPr>
          <w:sz w:val="22"/>
        </w:rPr>
      </w:pPr>
    </w:p>
    <w:p w14:paraId="31256ABC" w14:textId="4316F87C" w:rsidR="00C431C8" w:rsidRPr="008A0350" w:rsidRDefault="00C431C8" w:rsidP="00C431C8">
      <w:pPr>
        <w:spacing w:line="259" w:lineRule="auto"/>
        <w:rPr>
          <w:sz w:val="22"/>
        </w:rPr>
      </w:pPr>
      <w:r w:rsidRPr="008A0350">
        <w:rPr>
          <w:sz w:val="22"/>
        </w:rPr>
        <w:t>Pievienot jaunu personu AS grupai iespējams nospiežot uz ikonas “</w:t>
      </w:r>
      <w:r w:rsidR="00547232" w:rsidRPr="008A0350">
        <w:rPr>
          <w:sz w:val="22"/>
        </w:rPr>
        <w:t xml:space="preserve">Pievienot </w:t>
      </w:r>
      <w:r w:rsidRPr="008A0350">
        <w:rPr>
          <w:sz w:val="22"/>
        </w:rPr>
        <w:t>+”. Atveras uznirstošais</w:t>
      </w:r>
      <w:r w:rsidRPr="008A0350">
        <w:rPr>
          <w:i/>
          <w:sz w:val="22"/>
        </w:rPr>
        <w:t xml:space="preserve"> </w:t>
      </w:r>
      <w:r w:rsidRPr="008A0350">
        <w:rPr>
          <w:sz w:val="22"/>
        </w:rPr>
        <w:t>logs "</w:t>
      </w:r>
      <w:r w:rsidR="00547232" w:rsidRPr="008A0350">
        <w:t xml:space="preserve"> </w:t>
      </w:r>
      <w:r w:rsidR="00547232" w:rsidRPr="008A0350">
        <w:rPr>
          <w:sz w:val="22"/>
        </w:rPr>
        <w:t xml:space="preserve">Atvieglojumu saņēmēja informācija </w:t>
      </w:r>
      <w:r w:rsidRPr="008A0350">
        <w:rPr>
          <w:sz w:val="22"/>
        </w:rPr>
        <w:t>".  </w:t>
      </w:r>
    </w:p>
    <w:p w14:paraId="037C7C60" w14:textId="2D1EED4D" w:rsidR="00C431C8" w:rsidRPr="008A0350" w:rsidRDefault="00C431C8" w:rsidP="00C431C8">
      <w:pPr>
        <w:spacing w:line="259" w:lineRule="auto"/>
        <w:rPr>
          <w:sz w:val="22"/>
        </w:rPr>
      </w:pPr>
      <w:r w:rsidRPr="008A0350">
        <w:rPr>
          <w:sz w:val="22"/>
        </w:rPr>
        <w:t>Uznirstošajā logā "</w:t>
      </w:r>
      <w:r w:rsidR="00547232" w:rsidRPr="008A0350">
        <w:t xml:space="preserve"> </w:t>
      </w:r>
      <w:r w:rsidR="00547232" w:rsidRPr="008A0350">
        <w:rPr>
          <w:sz w:val="22"/>
        </w:rPr>
        <w:t xml:space="preserve">Atvieglojumu saņēmēja informācija </w:t>
      </w:r>
      <w:r w:rsidRPr="008A0350">
        <w:rPr>
          <w:sz w:val="22"/>
        </w:rPr>
        <w:t>" vispirms tiek norādīts:</w:t>
      </w:r>
    </w:p>
    <w:tbl>
      <w:tblPr>
        <w:tblStyle w:val="TableGrid"/>
        <w:tblW w:w="9634" w:type="dxa"/>
        <w:tblLook w:val="04A0" w:firstRow="1" w:lastRow="0" w:firstColumn="1" w:lastColumn="0" w:noHBand="0" w:noVBand="1"/>
      </w:tblPr>
      <w:tblGrid>
        <w:gridCol w:w="1925"/>
        <w:gridCol w:w="6575"/>
        <w:gridCol w:w="1134"/>
      </w:tblGrid>
      <w:tr w:rsidR="00E234D0" w:rsidRPr="008A0350" w14:paraId="61017357" w14:textId="77777777" w:rsidTr="00BC698B">
        <w:tc>
          <w:tcPr>
            <w:tcW w:w="1925" w:type="dxa"/>
            <w:vAlign w:val="center"/>
          </w:tcPr>
          <w:p w14:paraId="59BC2CB1" w14:textId="77777777" w:rsidR="00C431C8" w:rsidRPr="008A0350" w:rsidRDefault="00C431C8" w:rsidP="00BC698B">
            <w:pPr>
              <w:keepNext/>
              <w:jc w:val="both"/>
              <w:rPr>
                <w:b/>
                <w:sz w:val="18"/>
              </w:rPr>
            </w:pPr>
            <w:r w:rsidRPr="008A0350">
              <w:rPr>
                <w:b/>
                <w:sz w:val="18"/>
              </w:rPr>
              <w:t>Lauka nosaukums</w:t>
            </w:r>
          </w:p>
        </w:tc>
        <w:tc>
          <w:tcPr>
            <w:tcW w:w="6575" w:type="dxa"/>
            <w:vAlign w:val="center"/>
          </w:tcPr>
          <w:p w14:paraId="230B5686" w14:textId="77777777" w:rsidR="00C431C8" w:rsidRPr="008A0350" w:rsidRDefault="00C431C8" w:rsidP="00BC698B">
            <w:pPr>
              <w:keepNext/>
              <w:jc w:val="both"/>
              <w:rPr>
                <w:b/>
                <w:sz w:val="18"/>
              </w:rPr>
            </w:pPr>
            <w:r w:rsidRPr="008A0350">
              <w:rPr>
                <w:b/>
                <w:sz w:val="18"/>
              </w:rPr>
              <w:t>Lauka apraksts</w:t>
            </w:r>
          </w:p>
        </w:tc>
        <w:tc>
          <w:tcPr>
            <w:tcW w:w="1134" w:type="dxa"/>
            <w:vAlign w:val="center"/>
          </w:tcPr>
          <w:p w14:paraId="05030C74" w14:textId="77777777" w:rsidR="00C431C8" w:rsidRPr="008A0350" w:rsidRDefault="00C431C8" w:rsidP="00BC698B">
            <w:pPr>
              <w:keepNext/>
              <w:jc w:val="both"/>
              <w:rPr>
                <w:b/>
                <w:sz w:val="18"/>
              </w:rPr>
            </w:pPr>
            <w:r w:rsidRPr="008A0350">
              <w:rPr>
                <w:b/>
                <w:sz w:val="18"/>
              </w:rPr>
              <w:t>Obligāts (Jā/ Nē)</w:t>
            </w:r>
          </w:p>
        </w:tc>
      </w:tr>
      <w:tr w:rsidR="00C431C8" w:rsidRPr="008A0350" w14:paraId="526BFC2D" w14:textId="77777777" w:rsidTr="00BC698B">
        <w:tc>
          <w:tcPr>
            <w:tcW w:w="1925" w:type="dxa"/>
            <w:vAlign w:val="center"/>
          </w:tcPr>
          <w:p w14:paraId="0FB2A919" w14:textId="77777777" w:rsidR="00C431C8" w:rsidRPr="008A0350" w:rsidRDefault="00C431C8" w:rsidP="00BC698B">
            <w:pPr>
              <w:keepNext/>
              <w:jc w:val="both"/>
              <w:rPr>
                <w:sz w:val="18"/>
              </w:rPr>
            </w:pPr>
            <w:r w:rsidRPr="008A0350">
              <w:rPr>
                <w:sz w:val="18"/>
              </w:rPr>
              <w:t>Personas kods</w:t>
            </w:r>
          </w:p>
        </w:tc>
        <w:tc>
          <w:tcPr>
            <w:tcW w:w="6575" w:type="dxa"/>
            <w:vAlign w:val="center"/>
          </w:tcPr>
          <w:p w14:paraId="540DEB6A" w14:textId="77777777" w:rsidR="00C431C8" w:rsidRPr="008A0350" w:rsidRDefault="00C431C8" w:rsidP="00BC698B">
            <w:pPr>
              <w:keepNext/>
              <w:jc w:val="both"/>
              <w:rPr>
                <w:sz w:val="18"/>
              </w:rPr>
            </w:pPr>
            <w:r w:rsidRPr="008A0350">
              <w:rPr>
                <w:sz w:val="18"/>
              </w:rPr>
              <w:t>Atvieglojuma saņēmēja personas kods</w:t>
            </w:r>
          </w:p>
        </w:tc>
        <w:tc>
          <w:tcPr>
            <w:tcW w:w="1134" w:type="dxa"/>
            <w:vAlign w:val="center"/>
          </w:tcPr>
          <w:p w14:paraId="350D185A" w14:textId="77777777" w:rsidR="00C431C8" w:rsidRPr="008A0350" w:rsidRDefault="00C431C8" w:rsidP="00BC698B">
            <w:pPr>
              <w:keepNext/>
              <w:jc w:val="both"/>
              <w:rPr>
                <w:sz w:val="18"/>
              </w:rPr>
            </w:pPr>
            <w:r w:rsidRPr="008A0350">
              <w:rPr>
                <w:sz w:val="18"/>
              </w:rPr>
              <w:t>Jā</w:t>
            </w:r>
          </w:p>
        </w:tc>
      </w:tr>
    </w:tbl>
    <w:p w14:paraId="13B62F21" w14:textId="77777777" w:rsidR="00C431C8" w:rsidRPr="008A0350" w:rsidRDefault="00C431C8" w:rsidP="00C431C8">
      <w:pPr>
        <w:spacing w:line="259" w:lineRule="auto"/>
        <w:rPr>
          <w:sz w:val="22"/>
        </w:rPr>
      </w:pPr>
    </w:p>
    <w:p w14:paraId="4F3AC43A" w14:textId="77777777" w:rsidR="00C431C8" w:rsidRPr="008A0350" w:rsidRDefault="00C431C8" w:rsidP="00C431C8">
      <w:pPr>
        <w:spacing w:line="259" w:lineRule="auto"/>
        <w:rPr>
          <w:sz w:val="22"/>
          <w:szCs w:val="22"/>
        </w:rPr>
      </w:pPr>
      <w:r w:rsidRPr="008A0350">
        <w:rPr>
          <w:sz w:val="22"/>
          <w:szCs w:val="22"/>
        </w:rPr>
        <w:t xml:space="preserve">un tiek veikta pārbaude, vai persona jau ir AS grupā. </w:t>
      </w:r>
    </w:p>
    <w:p w14:paraId="1C86CA9A" w14:textId="77777777" w:rsidR="00C431C8" w:rsidRPr="008A0350" w:rsidRDefault="00C431C8" w:rsidP="00C431C8">
      <w:pPr>
        <w:rPr>
          <w:sz w:val="22"/>
        </w:rPr>
      </w:pPr>
      <w:r w:rsidRPr="008A0350">
        <w:rPr>
          <w:sz w:val="22"/>
        </w:rPr>
        <w:t> Uznirstošajā logā ir pieejamas šādas pogas:</w:t>
      </w:r>
    </w:p>
    <w:p w14:paraId="7A172E23" w14:textId="16826E47" w:rsidR="00C431C8" w:rsidRPr="008A0350" w:rsidRDefault="00C431C8" w:rsidP="00FA228A">
      <w:pPr>
        <w:pStyle w:val="ListParagraph"/>
        <w:numPr>
          <w:ilvl w:val="0"/>
          <w:numId w:val="63"/>
        </w:numPr>
        <w:rPr>
          <w:sz w:val="22"/>
        </w:rPr>
      </w:pPr>
      <w:r w:rsidRPr="008A0350">
        <w:rPr>
          <w:sz w:val="22"/>
        </w:rPr>
        <w:t xml:space="preserve">Poga ”Saglabāt” - veic ievadīto datu saglabāšanu; </w:t>
      </w:r>
    </w:p>
    <w:p w14:paraId="6651FDC2" w14:textId="77777777" w:rsidR="00C431C8" w:rsidRPr="008A0350" w:rsidRDefault="00C431C8" w:rsidP="00FA228A">
      <w:pPr>
        <w:pStyle w:val="ListParagraph"/>
        <w:numPr>
          <w:ilvl w:val="0"/>
          <w:numId w:val="63"/>
        </w:numPr>
        <w:rPr>
          <w:sz w:val="22"/>
        </w:rPr>
      </w:pPr>
      <w:r w:rsidRPr="008A0350">
        <w:rPr>
          <w:sz w:val="22"/>
        </w:rPr>
        <w:t>Poga ”Aizvērt” - veic uznirstošā</w:t>
      </w:r>
      <w:r w:rsidRPr="008A0350">
        <w:rPr>
          <w:sz w:val="20"/>
        </w:rPr>
        <w:t xml:space="preserve"> </w:t>
      </w:r>
      <w:r w:rsidRPr="008A0350">
        <w:rPr>
          <w:sz w:val="22"/>
        </w:rPr>
        <w:t>loga aizvēršanu, nesaglabājot ievadītos datus.</w:t>
      </w:r>
    </w:p>
    <w:p w14:paraId="7280DDDB" w14:textId="77777777" w:rsidR="00C431C8" w:rsidRPr="008A0350" w:rsidRDefault="00C431C8" w:rsidP="00C431C8">
      <w:pPr>
        <w:spacing w:line="259" w:lineRule="auto"/>
        <w:rPr>
          <w:sz w:val="22"/>
        </w:rPr>
      </w:pPr>
    </w:p>
    <w:p w14:paraId="54CC075B" w14:textId="51DA2DF3" w:rsidR="00C431C8" w:rsidRPr="008A0350" w:rsidRDefault="00547232" w:rsidP="00C431C8">
      <w:pPr>
        <w:spacing w:line="259" w:lineRule="auto"/>
        <w:jc w:val="center"/>
        <w:rPr>
          <w:sz w:val="22"/>
        </w:rPr>
      </w:pPr>
      <w:r w:rsidRPr="008A0350">
        <w:rPr>
          <w:noProof/>
          <w:sz w:val="18"/>
          <w:szCs w:val="18"/>
        </w:rPr>
        <w:drawing>
          <wp:inline distT="0" distB="0" distL="0" distR="0" wp14:anchorId="3A219C11" wp14:editId="41F0DF06">
            <wp:extent cx="6120130" cy="233362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130" cy="2333625"/>
                    </a:xfrm>
                    <a:prstGeom prst="rect">
                      <a:avLst/>
                    </a:prstGeom>
                  </pic:spPr>
                </pic:pic>
              </a:graphicData>
            </a:graphic>
          </wp:inline>
        </w:drawing>
      </w:r>
    </w:p>
    <w:p w14:paraId="3242FE02" w14:textId="3842421B" w:rsidR="00C431C8" w:rsidRPr="008A0350" w:rsidRDefault="0F12C557" w:rsidP="00C431C8">
      <w:pPr>
        <w:pStyle w:val="Caption"/>
        <w:rPr>
          <w:rFonts w:ascii="Times New Roman" w:hAnsi="Times New Roman" w:cs="Times New Roman"/>
          <w:color w:val="auto"/>
        </w:rPr>
      </w:pPr>
      <w:bookmarkStart w:id="232" w:name="_Toc228258528"/>
      <w:r w:rsidRPr="008A0350">
        <w:rPr>
          <w:rFonts w:ascii="Times New Roman" w:hAnsi="Times New Roman" w:cs="Times New Roman"/>
          <w:color w:val="auto"/>
        </w:rPr>
        <w:t xml:space="preserve">Attēls </w:t>
      </w:r>
      <w:r w:rsidR="00C431C8" w:rsidRPr="008A0350">
        <w:rPr>
          <w:rFonts w:ascii="Times New Roman" w:hAnsi="Times New Roman" w:cs="Times New Roman"/>
          <w:color w:val="auto"/>
        </w:rPr>
        <w:fldChar w:fldCharType="begin"/>
      </w:r>
      <w:r w:rsidR="00C431C8" w:rsidRPr="008A0350">
        <w:rPr>
          <w:rFonts w:ascii="Times New Roman" w:hAnsi="Times New Roman" w:cs="Times New Roman"/>
          <w:color w:val="auto"/>
        </w:rPr>
        <w:instrText>SEQ Attēls \* ARABIC</w:instrText>
      </w:r>
      <w:r w:rsidR="00C431C8"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32</w:t>
      </w:r>
      <w:r w:rsidR="00C431C8"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7BE88E2A" w:rsidRPr="008A0350">
        <w:rPr>
          <w:rFonts w:ascii="Times New Roman" w:hAnsi="Times New Roman" w:cs="Times New Roman"/>
          <w:color w:val="auto"/>
        </w:rPr>
        <w:t>Uznirstošais logs “Atvieglojumu saņēmēja informācija” skats</w:t>
      </w:r>
      <w:bookmarkEnd w:id="232"/>
    </w:p>
    <w:p w14:paraId="4F17654C" w14:textId="37710D86" w:rsidR="00C431C8" w:rsidRPr="008A0350" w:rsidRDefault="00C431C8" w:rsidP="00C431C8">
      <w:pPr>
        <w:textAlignment w:val="baseline"/>
        <w:rPr>
          <w:sz w:val="22"/>
          <w:szCs w:val="22"/>
          <w:lang w:eastAsia="en-US"/>
        </w:rPr>
      </w:pPr>
      <w:r w:rsidRPr="008A0350">
        <w:rPr>
          <w:sz w:val="22"/>
          <w:szCs w:val="22"/>
        </w:rPr>
        <w:lastRenderedPageBreak/>
        <w:t>Ja persona nav AS grupā,  tad uznirstošajā logā "</w:t>
      </w:r>
      <w:r w:rsidR="00547232" w:rsidRPr="008A0350">
        <w:t xml:space="preserve"> </w:t>
      </w:r>
      <w:r w:rsidR="00547232" w:rsidRPr="008A0350">
        <w:rPr>
          <w:sz w:val="22"/>
          <w:szCs w:val="22"/>
        </w:rPr>
        <w:t xml:space="preserve">Atvieglojumu saņēmēja informācija </w:t>
      </w:r>
      <w:r w:rsidRPr="008A0350">
        <w:rPr>
          <w:sz w:val="22"/>
          <w:szCs w:val="22"/>
        </w:rPr>
        <w:t>", tiek izvadīts paziņojums "Persona ar norādīto persona kodu nav AS grupā, lūdzu norādiet personas informāciju" un  jānorāda sekojoši lauki: </w:t>
      </w:r>
    </w:p>
    <w:tbl>
      <w:tblPr>
        <w:tblStyle w:val="TableGrid"/>
        <w:tblW w:w="9634" w:type="dxa"/>
        <w:tblLook w:val="04A0" w:firstRow="1" w:lastRow="0" w:firstColumn="1" w:lastColumn="0" w:noHBand="0" w:noVBand="1"/>
      </w:tblPr>
      <w:tblGrid>
        <w:gridCol w:w="1925"/>
        <w:gridCol w:w="6575"/>
        <w:gridCol w:w="1134"/>
      </w:tblGrid>
      <w:tr w:rsidR="00E234D0" w:rsidRPr="008A0350" w14:paraId="0ED0AD4A" w14:textId="77777777" w:rsidTr="00BC698B">
        <w:tc>
          <w:tcPr>
            <w:tcW w:w="1925" w:type="dxa"/>
          </w:tcPr>
          <w:p w14:paraId="4F95F4E4" w14:textId="77777777" w:rsidR="00C431C8" w:rsidRPr="008A0350" w:rsidRDefault="00C431C8" w:rsidP="00BC698B">
            <w:pPr>
              <w:keepNext/>
              <w:jc w:val="both"/>
              <w:rPr>
                <w:b/>
                <w:sz w:val="18"/>
              </w:rPr>
            </w:pPr>
            <w:r w:rsidRPr="008A0350">
              <w:rPr>
                <w:b/>
                <w:sz w:val="18"/>
              </w:rPr>
              <w:t>Lauka nosaukums</w:t>
            </w:r>
          </w:p>
        </w:tc>
        <w:tc>
          <w:tcPr>
            <w:tcW w:w="6575" w:type="dxa"/>
          </w:tcPr>
          <w:p w14:paraId="46E0B854" w14:textId="77777777" w:rsidR="00C431C8" w:rsidRPr="008A0350" w:rsidRDefault="00C431C8" w:rsidP="00BC698B">
            <w:pPr>
              <w:keepNext/>
              <w:jc w:val="both"/>
              <w:rPr>
                <w:b/>
                <w:sz w:val="18"/>
              </w:rPr>
            </w:pPr>
            <w:r w:rsidRPr="008A0350">
              <w:rPr>
                <w:b/>
                <w:sz w:val="18"/>
              </w:rPr>
              <w:t>Lauka apraksts</w:t>
            </w:r>
          </w:p>
        </w:tc>
        <w:tc>
          <w:tcPr>
            <w:tcW w:w="1134" w:type="dxa"/>
          </w:tcPr>
          <w:p w14:paraId="360C3EC4" w14:textId="77777777" w:rsidR="00C431C8" w:rsidRPr="008A0350" w:rsidRDefault="00C431C8" w:rsidP="00BC698B">
            <w:pPr>
              <w:keepNext/>
              <w:jc w:val="both"/>
              <w:rPr>
                <w:b/>
                <w:sz w:val="18"/>
              </w:rPr>
            </w:pPr>
            <w:r w:rsidRPr="008A0350">
              <w:rPr>
                <w:b/>
                <w:sz w:val="18"/>
              </w:rPr>
              <w:t>Obligāts (Jā/ Nē)</w:t>
            </w:r>
          </w:p>
        </w:tc>
      </w:tr>
      <w:tr w:rsidR="00E234D0" w:rsidRPr="008A0350" w14:paraId="0196513B" w14:textId="77777777" w:rsidTr="00BC698B">
        <w:tc>
          <w:tcPr>
            <w:tcW w:w="1925" w:type="dxa"/>
          </w:tcPr>
          <w:p w14:paraId="76949951" w14:textId="77777777" w:rsidR="00C431C8" w:rsidRPr="008A0350" w:rsidRDefault="00C431C8" w:rsidP="00BC698B">
            <w:pPr>
              <w:rPr>
                <w:sz w:val="20"/>
                <w:szCs w:val="20"/>
              </w:rPr>
            </w:pPr>
            <w:r w:rsidRPr="008A0350">
              <w:rPr>
                <w:sz w:val="20"/>
                <w:szCs w:val="20"/>
              </w:rPr>
              <w:t>Vārds</w:t>
            </w:r>
          </w:p>
        </w:tc>
        <w:tc>
          <w:tcPr>
            <w:tcW w:w="6575" w:type="dxa"/>
          </w:tcPr>
          <w:p w14:paraId="3DCAA36D" w14:textId="77777777" w:rsidR="00C431C8" w:rsidRPr="008A0350" w:rsidRDefault="00C431C8" w:rsidP="00BC698B">
            <w:pPr>
              <w:rPr>
                <w:sz w:val="20"/>
                <w:szCs w:val="20"/>
              </w:rPr>
            </w:pPr>
            <w:r w:rsidRPr="008A0350">
              <w:rPr>
                <w:sz w:val="20"/>
                <w:szCs w:val="20"/>
              </w:rPr>
              <w:t>Atvieglojuma saņēmēja vārds</w:t>
            </w:r>
          </w:p>
        </w:tc>
        <w:tc>
          <w:tcPr>
            <w:tcW w:w="1134" w:type="dxa"/>
          </w:tcPr>
          <w:p w14:paraId="21EC4EC3" w14:textId="77777777" w:rsidR="00C431C8" w:rsidRPr="008A0350" w:rsidRDefault="00C431C8" w:rsidP="00BC698B">
            <w:pPr>
              <w:rPr>
                <w:sz w:val="20"/>
                <w:szCs w:val="20"/>
              </w:rPr>
            </w:pPr>
            <w:r w:rsidRPr="008A0350">
              <w:rPr>
                <w:sz w:val="20"/>
                <w:szCs w:val="20"/>
              </w:rPr>
              <w:t>Jā </w:t>
            </w:r>
          </w:p>
        </w:tc>
      </w:tr>
      <w:tr w:rsidR="00E234D0" w:rsidRPr="008A0350" w14:paraId="14112058" w14:textId="77777777" w:rsidTr="00BC698B">
        <w:tc>
          <w:tcPr>
            <w:tcW w:w="1925" w:type="dxa"/>
          </w:tcPr>
          <w:p w14:paraId="7EB6F55C" w14:textId="77777777" w:rsidR="00C431C8" w:rsidRPr="008A0350" w:rsidRDefault="00C431C8" w:rsidP="00BC698B">
            <w:pPr>
              <w:rPr>
                <w:sz w:val="20"/>
                <w:szCs w:val="20"/>
              </w:rPr>
            </w:pPr>
            <w:r w:rsidRPr="008A0350">
              <w:rPr>
                <w:sz w:val="20"/>
                <w:szCs w:val="20"/>
              </w:rPr>
              <w:t>Otrs vārds</w:t>
            </w:r>
          </w:p>
        </w:tc>
        <w:tc>
          <w:tcPr>
            <w:tcW w:w="6575" w:type="dxa"/>
          </w:tcPr>
          <w:p w14:paraId="4BEFBBB7" w14:textId="77777777" w:rsidR="00C431C8" w:rsidRPr="008A0350" w:rsidRDefault="00C431C8" w:rsidP="00BC698B">
            <w:pPr>
              <w:rPr>
                <w:sz w:val="20"/>
                <w:szCs w:val="20"/>
              </w:rPr>
            </w:pPr>
            <w:r w:rsidRPr="008A0350">
              <w:rPr>
                <w:sz w:val="20"/>
                <w:szCs w:val="20"/>
              </w:rPr>
              <w:t>Atvieglojuma saņēmēja otrais vārds, ja tāds ir </w:t>
            </w:r>
          </w:p>
        </w:tc>
        <w:tc>
          <w:tcPr>
            <w:tcW w:w="1134" w:type="dxa"/>
          </w:tcPr>
          <w:p w14:paraId="47013312" w14:textId="77777777" w:rsidR="00C431C8" w:rsidRPr="008A0350" w:rsidRDefault="00C431C8" w:rsidP="00BC698B">
            <w:pPr>
              <w:rPr>
                <w:sz w:val="20"/>
                <w:szCs w:val="20"/>
              </w:rPr>
            </w:pPr>
            <w:r w:rsidRPr="008A0350">
              <w:rPr>
                <w:sz w:val="20"/>
                <w:szCs w:val="20"/>
              </w:rPr>
              <w:t>Nē </w:t>
            </w:r>
          </w:p>
        </w:tc>
      </w:tr>
      <w:tr w:rsidR="00E234D0" w:rsidRPr="008A0350" w14:paraId="10687278" w14:textId="77777777" w:rsidTr="00BC698B">
        <w:tc>
          <w:tcPr>
            <w:tcW w:w="1925" w:type="dxa"/>
          </w:tcPr>
          <w:p w14:paraId="70128B89" w14:textId="77777777" w:rsidR="00C431C8" w:rsidRPr="008A0350" w:rsidRDefault="00C431C8" w:rsidP="00BC698B">
            <w:pPr>
              <w:rPr>
                <w:sz w:val="20"/>
                <w:szCs w:val="20"/>
              </w:rPr>
            </w:pPr>
            <w:r w:rsidRPr="008A0350">
              <w:rPr>
                <w:sz w:val="20"/>
                <w:szCs w:val="20"/>
              </w:rPr>
              <w:t>Uzvārds </w:t>
            </w:r>
          </w:p>
        </w:tc>
        <w:tc>
          <w:tcPr>
            <w:tcW w:w="6575" w:type="dxa"/>
          </w:tcPr>
          <w:p w14:paraId="127FF01F" w14:textId="77777777" w:rsidR="00C431C8" w:rsidRPr="008A0350" w:rsidRDefault="00C431C8" w:rsidP="00BC698B">
            <w:pPr>
              <w:rPr>
                <w:sz w:val="20"/>
                <w:szCs w:val="20"/>
              </w:rPr>
            </w:pPr>
            <w:r w:rsidRPr="008A0350">
              <w:rPr>
                <w:sz w:val="20"/>
                <w:szCs w:val="20"/>
              </w:rPr>
              <w:t>Atvieglojuma saņēmēja uzvārds </w:t>
            </w:r>
          </w:p>
        </w:tc>
        <w:tc>
          <w:tcPr>
            <w:tcW w:w="1134" w:type="dxa"/>
          </w:tcPr>
          <w:p w14:paraId="512B97B9" w14:textId="77777777" w:rsidR="00C431C8" w:rsidRPr="008A0350" w:rsidRDefault="00C431C8" w:rsidP="00BC698B">
            <w:pPr>
              <w:rPr>
                <w:sz w:val="20"/>
                <w:szCs w:val="20"/>
              </w:rPr>
            </w:pPr>
            <w:r w:rsidRPr="008A0350">
              <w:rPr>
                <w:sz w:val="20"/>
                <w:szCs w:val="20"/>
              </w:rPr>
              <w:t>Jā </w:t>
            </w:r>
          </w:p>
        </w:tc>
      </w:tr>
      <w:tr w:rsidR="00E234D0" w:rsidRPr="008A0350" w14:paraId="786E9D43" w14:textId="77777777" w:rsidTr="00BC698B">
        <w:tc>
          <w:tcPr>
            <w:tcW w:w="1925" w:type="dxa"/>
          </w:tcPr>
          <w:p w14:paraId="11FC2C67" w14:textId="77777777" w:rsidR="00C431C8" w:rsidRPr="008A0350" w:rsidRDefault="00C431C8" w:rsidP="00BC698B">
            <w:pPr>
              <w:rPr>
                <w:sz w:val="20"/>
                <w:szCs w:val="20"/>
              </w:rPr>
            </w:pPr>
            <w:r w:rsidRPr="008A0350">
              <w:rPr>
                <w:sz w:val="20"/>
                <w:szCs w:val="20"/>
              </w:rPr>
              <w:t>Dzimšanas datums </w:t>
            </w:r>
          </w:p>
        </w:tc>
        <w:tc>
          <w:tcPr>
            <w:tcW w:w="6575" w:type="dxa"/>
          </w:tcPr>
          <w:p w14:paraId="124037D9" w14:textId="77777777" w:rsidR="00C431C8" w:rsidRPr="008A0350" w:rsidRDefault="00C431C8" w:rsidP="00BC698B">
            <w:pPr>
              <w:rPr>
                <w:sz w:val="20"/>
                <w:szCs w:val="20"/>
              </w:rPr>
            </w:pPr>
            <w:r w:rsidRPr="008A0350">
              <w:rPr>
                <w:sz w:val="20"/>
                <w:szCs w:val="20"/>
              </w:rPr>
              <w:t>Atvieglojuma saņēmēja dzimšanas datums </w:t>
            </w:r>
          </w:p>
        </w:tc>
        <w:tc>
          <w:tcPr>
            <w:tcW w:w="1134" w:type="dxa"/>
          </w:tcPr>
          <w:p w14:paraId="44AB3DCC" w14:textId="77777777" w:rsidR="00C431C8" w:rsidRPr="008A0350" w:rsidRDefault="00C431C8" w:rsidP="00BC698B">
            <w:pPr>
              <w:rPr>
                <w:sz w:val="20"/>
                <w:szCs w:val="20"/>
              </w:rPr>
            </w:pPr>
            <w:r w:rsidRPr="008A0350">
              <w:rPr>
                <w:sz w:val="20"/>
                <w:szCs w:val="20"/>
              </w:rPr>
              <w:t>Nē </w:t>
            </w:r>
          </w:p>
        </w:tc>
      </w:tr>
      <w:tr w:rsidR="00E234D0" w:rsidRPr="008A0350" w14:paraId="1E6D79F0" w14:textId="77777777" w:rsidTr="00BC698B">
        <w:tc>
          <w:tcPr>
            <w:tcW w:w="1925" w:type="dxa"/>
          </w:tcPr>
          <w:p w14:paraId="46941198" w14:textId="77777777" w:rsidR="00C431C8" w:rsidRPr="008A0350" w:rsidRDefault="00C431C8" w:rsidP="00BC698B">
            <w:pPr>
              <w:rPr>
                <w:sz w:val="20"/>
                <w:szCs w:val="20"/>
              </w:rPr>
            </w:pPr>
            <w:r w:rsidRPr="008A0350">
              <w:rPr>
                <w:sz w:val="20"/>
                <w:szCs w:val="20"/>
              </w:rPr>
              <w:t>E-pasts </w:t>
            </w:r>
          </w:p>
        </w:tc>
        <w:tc>
          <w:tcPr>
            <w:tcW w:w="6575" w:type="dxa"/>
          </w:tcPr>
          <w:p w14:paraId="3973D09B" w14:textId="77777777" w:rsidR="00C431C8" w:rsidRPr="008A0350" w:rsidRDefault="00C431C8" w:rsidP="00BC698B">
            <w:pPr>
              <w:rPr>
                <w:sz w:val="20"/>
                <w:szCs w:val="20"/>
              </w:rPr>
            </w:pPr>
            <w:r w:rsidRPr="008A0350">
              <w:rPr>
                <w:sz w:val="20"/>
                <w:szCs w:val="20"/>
              </w:rPr>
              <w:t>Atvieglojuma saņēmēja e-pasta adrese </w:t>
            </w:r>
          </w:p>
        </w:tc>
        <w:tc>
          <w:tcPr>
            <w:tcW w:w="1134" w:type="dxa"/>
          </w:tcPr>
          <w:p w14:paraId="2B16A2BA" w14:textId="77777777" w:rsidR="00C431C8" w:rsidRPr="008A0350" w:rsidRDefault="00C431C8" w:rsidP="00BC698B">
            <w:pPr>
              <w:rPr>
                <w:sz w:val="20"/>
                <w:szCs w:val="20"/>
              </w:rPr>
            </w:pPr>
            <w:r w:rsidRPr="008A0350">
              <w:rPr>
                <w:sz w:val="20"/>
                <w:szCs w:val="20"/>
              </w:rPr>
              <w:t>Nē </w:t>
            </w:r>
          </w:p>
        </w:tc>
      </w:tr>
      <w:tr w:rsidR="00E234D0" w:rsidRPr="008A0350" w14:paraId="3A1ADCF6" w14:textId="77777777" w:rsidTr="00BC698B">
        <w:tc>
          <w:tcPr>
            <w:tcW w:w="1925" w:type="dxa"/>
          </w:tcPr>
          <w:p w14:paraId="68EBA0C9" w14:textId="77777777" w:rsidR="00C431C8" w:rsidRPr="008A0350" w:rsidRDefault="00C431C8" w:rsidP="00BC698B">
            <w:pPr>
              <w:rPr>
                <w:sz w:val="20"/>
                <w:szCs w:val="20"/>
              </w:rPr>
            </w:pPr>
            <w:r w:rsidRPr="008A0350">
              <w:rPr>
                <w:sz w:val="20"/>
                <w:szCs w:val="20"/>
              </w:rPr>
              <w:t>Telefons </w:t>
            </w:r>
          </w:p>
        </w:tc>
        <w:tc>
          <w:tcPr>
            <w:tcW w:w="6575" w:type="dxa"/>
          </w:tcPr>
          <w:p w14:paraId="32842C7E" w14:textId="77777777" w:rsidR="00C431C8" w:rsidRPr="008A0350" w:rsidRDefault="00C431C8" w:rsidP="00BC698B">
            <w:pPr>
              <w:rPr>
                <w:sz w:val="20"/>
                <w:szCs w:val="20"/>
              </w:rPr>
            </w:pPr>
            <w:r w:rsidRPr="008A0350">
              <w:rPr>
                <w:sz w:val="20"/>
                <w:szCs w:val="20"/>
              </w:rPr>
              <w:t>Atvieglojuma saņēmēja tālruņa numurs </w:t>
            </w:r>
          </w:p>
        </w:tc>
        <w:tc>
          <w:tcPr>
            <w:tcW w:w="1134" w:type="dxa"/>
          </w:tcPr>
          <w:p w14:paraId="13AB9FB7" w14:textId="77777777" w:rsidR="00C431C8" w:rsidRPr="008A0350" w:rsidRDefault="00C431C8" w:rsidP="00BC698B">
            <w:pPr>
              <w:rPr>
                <w:sz w:val="20"/>
                <w:szCs w:val="20"/>
              </w:rPr>
            </w:pPr>
            <w:r w:rsidRPr="008A0350">
              <w:rPr>
                <w:sz w:val="20"/>
                <w:szCs w:val="20"/>
              </w:rPr>
              <w:t>Nē </w:t>
            </w:r>
          </w:p>
        </w:tc>
      </w:tr>
      <w:tr w:rsidR="00E234D0" w:rsidRPr="008A0350" w14:paraId="2074DE33" w14:textId="77777777" w:rsidTr="00BC698B">
        <w:tc>
          <w:tcPr>
            <w:tcW w:w="1925" w:type="dxa"/>
          </w:tcPr>
          <w:p w14:paraId="339BAD06" w14:textId="77777777" w:rsidR="00C431C8" w:rsidRPr="008A0350" w:rsidRDefault="00C431C8" w:rsidP="00BC698B">
            <w:pPr>
              <w:rPr>
                <w:sz w:val="20"/>
                <w:szCs w:val="20"/>
              </w:rPr>
            </w:pPr>
            <w:r w:rsidRPr="008A0350">
              <w:rPr>
                <w:sz w:val="20"/>
                <w:szCs w:val="20"/>
              </w:rPr>
              <w:t>Adreses kods</w:t>
            </w:r>
          </w:p>
        </w:tc>
        <w:tc>
          <w:tcPr>
            <w:tcW w:w="6575" w:type="dxa"/>
          </w:tcPr>
          <w:p w14:paraId="764988FB" w14:textId="77777777" w:rsidR="00C431C8" w:rsidRPr="008A0350" w:rsidRDefault="00C431C8" w:rsidP="00BC698B">
            <w:pPr>
              <w:rPr>
                <w:sz w:val="20"/>
                <w:szCs w:val="20"/>
              </w:rPr>
            </w:pPr>
            <w:r w:rsidRPr="008A0350">
              <w:rPr>
                <w:sz w:val="20"/>
                <w:szCs w:val="20"/>
              </w:rPr>
              <w:t>Atvieglojuma saņēmēja adreses kods no valsts adrešu reģistra (ATVK kods)</w:t>
            </w:r>
          </w:p>
        </w:tc>
        <w:tc>
          <w:tcPr>
            <w:tcW w:w="1134" w:type="dxa"/>
          </w:tcPr>
          <w:p w14:paraId="7E190229" w14:textId="77777777" w:rsidR="00C431C8" w:rsidRPr="008A0350" w:rsidRDefault="00C431C8" w:rsidP="00BC698B">
            <w:pPr>
              <w:rPr>
                <w:sz w:val="20"/>
                <w:szCs w:val="20"/>
              </w:rPr>
            </w:pPr>
            <w:r w:rsidRPr="008A0350">
              <w:rPr>
                <w:sz w:val="20"/>
                <w:szCs w:val="20"/>
              </w:rPr>
              <w:t>Nē </w:t>
            </w:r>
          </w:p>
        </w:tc>
      </w:tr>
      <w:tr w:rsidR="00E234D0" w:rsidRPr="008A0350" w14:paraId="20E3B8E3" w14:textId="77777777" w:rsidTr="00BC698B">
        <w:tc>
          <w:tcPr>
            <w:tcW w:w="1925" w:type="dxa"/>
          </w:tcPr>
          <w:p w14:paraId="3E7D1562" w14:textId="77777777" w:rsidR="00C431C8" w:rsidRPr="008A0350" w:rsidRDefault="00C431C8" w:rsidP="00BC698B">
            <w:pPr>
              <w:keepNext/>
              <w:jc w:val="both"/>
              <w:rPr>
                <w:sz w:val="18"/>
              </w:rPr>
            </w:pPr>
            <w:r w:rsidRPr="008A0350">
              <w:rPr>
                <w:sz w:val="18"/>
              </w:rPr>
              <w:t>Datums no</w:t>
            </w:r>
          </w:p>
        </w:tc>
        <w:tc>
          <w:tcPr>
            <w:tcW w:w="6575" w:type="dxa"/>
          </w:tcPr>
          <w:p w14:paraId="5FAA15AF" w14:textId="77777777" w:rsidR="00C431C8" w:rsidRPr="008A0350" w:rsidRDefault="00C431C8" w:rsidP="00BC698B">
            <w:pPr>
              <w:rPr>
                <w:b/>
                <w:sz w:val="20"/>
                <w:szCs w:val="20"/>
              </w:rPr>
            </w:pPr>
            <w:r w:rsidRPr="008A0350">
              <w:rPr>
                <w:sz w:val="18"/>
              </w:rPr>
              <w:t>Datums līdz kuram persona ir piederīga grupai. Ja grupai ir norādīts beigu datums, tad personai ir jāiekļaujas šajā grupas derīguma termiņa intervālā.</w:t>
            </w:r>
          </w:p>
        </w:tc>
        <w:tc>
          <w:tcPr>
            <w:tcW w:w="1134" w:type="dxa"/>
          </w:tcPr>
          <w:p w14:paraId="1B0EC68C" w14:textId="77777777" w:rsidR="00C431C8" w:rsidRPr="008A0350" w:rsidRDefault="00C431C8" w:rsidP="00BC698B">
            <w:pPr>
              <w:keepNext/>
              <w:jc w:val="both"/>
              <w:rPr>
                <w:sz w:val="18"/>
              </w:rPr>
            </w:pPr>
            <w:r w:rsidRPr="008A0350">
              <w:rPr>
                <w:sz w:val="18"/>
              </w:rPr>
              <w:t>Jā</w:t>
            </w:r>
          </w:p>
        </w:tc>
      </w:tr>
      <w:tr w:rsidR="00C431C8" w:rsidRPr="008A0350" w14:paraId="312E127F" w14:textId="77777777" w:rsidTr="00BC698B">
        <w:trPr>
          <w:trHeight w:val="50"/>
        </w:trPr>
        <w:tc>
          <w:tcPr>
            <w:tcW w:w="1925" w:type="dxa"/>
          </w:tcPr>
          <w:p w14:paraId="5B388FA4" w14:textId="77777777" w:rsidR="00C431C8" w:rsidRPr="008A0350" w:rsidRDefault="00C431C8" w:rsidP="00BC698B">
            <w:pPr>
              <w:keepNext/>
              <w:jc w:val="both"/>
              <w:rPr>
                <w:sz w:val="18"/>
              </w:rPr>
            </w:pPr>
            <w:r w:rsidRPr="008A0350">
              <w:rPr>
                <w:sz w:val="18"/>
              </w:rPr>
              <w:t>Datums līdz</w:t>
            </w:r>
          </w:p>
        </w:tc>
        <w:tc>
          <w:tcPr>
            <w:tcW w:w="6575" w:type="dxa"/>
          </w:tcPr>
          <w:p w14:paraId="23EB62BE" w14:textId="77777777" w:rsidR="00C431C8" w:rsidRPr="008A0350" w:rsidRDefault="00C431C8" w:rsidP="00BC698B">
            <w:pPr>
              <w:keepNext/>
              <w:jc w:val="both"/>
              <w:rPr>
                <w:sz w:val="18"/>
              </w:rPr>
            </w:pPr>
            <w:r w:rsidRPr="008A0350">
              <w:rPr>
                <w:sz w:val="18"/>
              </w:rPr>
              <w:t>Datums līdz kuram persona ir piederīga grupai. Ja grupai ir norādīts beigu datums, tad personai ir jāiekļaujas šajā grupas derīguma termiņa intervālā.</w:t>
            </w:r>
          </w:p>
        </w:tc>
        <w:tc>
          <w:tcPr>
            <w:tcW w:w="1134" w:type="dxa"/>
          </w:tcPr>
          <w:p w14:paraId="1837D689" w14:textId="77777777" w:rsidR="00C431C8" w:rsidRPr="008A0350" w:rsidRDefault="00C431C8" w:rsidP="00BC698B">
            <w:pPr>
              <w:keepNext/>
              <w:jc w:val="both"/>
              <w:rPr>
                <w:sz w:val="18"/>
              </w:rPr>
            </w:pPr>
            <w:r w:rsidRPr="008A0350">
              <w:rPr>
                <w:sz w:val="18"/>
              </w:rPr>
              <w:t>Nē</w:t>
            </w:r>
          </w:p>
        </w:tc>
      </w:tr>
    </w:tbl>
    <w:p w14:paraId="4F886BFA" w14:textId="77777777" w:rsidR="00C431C8" w:rsidRPr="008A0350" w:rsidRDefault="00C431C8" w:rsidP="00C431C8">
      <w:pPr>
        <w:textAlignment w:val="baseline"/>
        <w:rPr>
          <w:sz w:val="22"/>
          <w:szCs w:val="22"/>
        </w:rPr>
      </w:pPr>
    </w:p>
    <w:p w14:paraId="3FA3277E" w14:textId="42A17CE2" w:rsidR="00C431C8" w:rsidRPr="008A0350" w:rsidRDefault="00547232" w:rsidP="00C431C8">
      <w:pPr>
        <w:textAlignment w:val="baseline"/>
        <w:rPr>
          <w:sz w:val="22"/>
          <w:szCs w:val="22"/>
        </w:rPr>
      </w:pPr>
      <w:r w:rsidRPr="008A0350">
        <w:rPr>
          <w:noProof/>
          <w:sz w:val="18"/>
          <w:szCs w:val="18"/>
        </w:rPr>
        <w:drawing>
          <wp:inline distT="0" distB="0" distL="0" distR="0" wp14:anchorId="4840C30B" wp14:editId="6B2304E4">
            <wp:extent cx="6120130" cy="487299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130" cy="4872990"/>
                    </a:xfrm>
                    <a:prstGeom prst="rect">
                      <a:avLst/>
                    </a:prstGeom>
                  </pic:spPr>
                </pic:pic>
              </a:graphicData>
            </a:graphic>
          </wp:inline>
        </w:drawing>
      </w:r>
    </w:p>
    <w:p w14:paraId="712EE629" w14:textId="77777777" w:rsidR="00C431C8" w:rsidRPr="008A0350" w:rsidRDefault="00C431C8" w:rsidP="00C431C8">
      <w:pPr>
        <w:textAlignment w:val="baseline"/>
        <w:rPr>
          <w:sz w:val="22"/>
          <w:szCs w:val="22"/>
        </w:rPr>
      </w:pPr>
    </w:p>
    <w:p w14:paraId="2F40A77C" w14:textId="3D5DCEA6" w:rsidR="00C431C8" w:rsidRPr="008A0350" w:rsidRDefault="00C431C8" w:rsidP="00C431C8">
      <w:pPr>
        <w:pStyle w:val="Caption"/>
        <w:rPr>
          <w:rFonts w:ascii="Times New Roman" w:hAnsi="Times New Roman" w:cs="Times New Roman"/>
          <w:color w:val="auto"/>
        </w:rPr>
      </w:pPr>
      <w:r w:rsidRPr="008A0350">
        <w:rPr>
          <w:rFonts w:ascii="Times New Roman" w:hAnsi="Times New Roman" w:cs="Times New Roman"/>
          <w:color w:val="auto"/>
        </w:rPr>
        <w:t>Attēls 90. Uznirstošais</w:t>
      </w:r>
      <w:r w:rsidRPr="008A0350">
        <w:rPr>
          <w:rFonts w:ascii="Times New Roman" w:hAnsi="Times New Roman" w:cs="Times New Roman"/>
          <w:i/>
          <w:color w:val="auto"/>
        </w:rPr>
        <w:t xml:space="preserve"> </w:t>
      </w:r>
      <w:r w:rsidRPr="008A0350">
        <w:rPr>
          <w:rFonts w:ascii="Times New Roman" w:hAnsi="Times New Roman" w:cs="Times New Roman"/>
          <w:color w:val="auto"/>
        </w:rPr>
        <w:t xml:space="preserve">logs </w:t>
      </w:r>
      <w:r w:rsidR="00547232" w:rsidRPr="008A0350">
        <w:rPr>
          <w:rFonts w:ascii="Times New Roman" w:hAnsi="Times New Roman" w:cs="Times New Roman"/>
          <w:color w:val="auto"/>
        </w:rPr>
        <w:t>“Atvieglojumu saņēmēja informācija</w:t>
      </w:r>
      <w:r w:rsidRPr="008A0350">
        <w:rPr>
          <w:rFonts w:ascii="Times New Roman" w:hAnsi="Times New Roman" w:cs="Times New Roman"/>
          <w:color w:val="auto"/>
        </w:rPr>
        <w:t>" </w:t>
      </w:r>
    </w:p>
    <w:p w14:paraId="5E660BCC" w14:textId="77777777" w:rsidR="00C431C8" w:rsidRPr="008A0350" w:rsidRDefault="00C431C8" w:rsidP="00C431C8">
      <w:pPr>
        <w:textAlignment w:val="baseline"/>
        <w:rPr>
          <w:sz w:val="22"/>
          <w:szCs w:val="22"/>
        </w:rPr>
      </w:pPr>
    </w:p>
    <w:p w14:paraId="0BDF8374" w14:textId="0384EC65" w:rsidR="00C431C8" w:rsidRPr="008A0350" w:rsidRDefault="00C431C8" w:rsidP="00C431C8">
      <w:pPr>
        <w:textAlignment w:val="baseline"/>
        <w:rPr>
          <w:sz w:val="22"/>
          <w:szCs w:val="22"/>
        </w:rPr>
      </w:pPr>
      <w:r w:rsidRPr="008A0350">
        <w:rPr>
          <w:sz w:val="22"/>
          <w:szCs w:val="22"/>
        </w:rPr>
        <w:t>Ja persona nav AS grupā, bet tiek identificēts, ka persona ir jau AVIS DB reģistrēta no DAGR, tad personas informācija tiek ielasīta un uznirstošajā logā "</w:t>
      </w:r>
      <w:r w:rsidR="00547232" w:rsidRPr="008A0350">
        <w:t xml:space="preserve"> </w:t>
      </w:r>
      <w:r w:rsidR="00547232" w:rsidRPr="008A0350">
        <w:rPr>
          <w:sz w:val="22"/>
          <w:szCs w:val="22"/>
        </w:rPr>
        <w:t xml:space="preserve">Atvieglojumu saņēmēja informācija </w:t>
      </w:r>
      <w:r w:rsidRPr="008A0350">
        <w:rPr>
          <w:sz w:val="22"/>
          <w:szCs w:val="22"/>
        </w:rPr>
        <w:t>", tiek izvadīts paziņojums "Persona ar norādīto persona kodu nav AS grupā, lūdzu norādiet personas informāciju" un  jānorāda sekojoši lauki: </w:t>
      </w:r>
    </w:p>
    <w:tbl>
      <w:tblPr>
        <w:tblStyle w:val="TableGrid"/>
        <w:tblW w:w="9634" w:type="dxa"/>
        <w:tblLook w:val="04A0" w:firstRow="1" w:lastRow="0" w:firstColumn="1" w:lastColumn="0" w:noHBand="0" w:noVBand="1"/>
      </w:tblPr>
      <w:tblGrid>
        <w:gridCol w:w="1925"/>
        <w:gridCol w:w="6575"/>
        <w:gridCol w:w="1134"/>
      </w:tblGrid>
      <w:tr w:rsidR="00E234D0" w:rsidRPr="008A0350" w14:paraId="4D157DBF" w14:textId="77777777" w:rsidTr="00BC698B">
        <w:tc>
          <w:tcPr>
            <w:tcW w:w="1925" w:type="dxa"/>
          </w:tcPr>
          <w:p w14:paraId="18C2B3AA" w14:textId="77777777" w:rsidR="00C431C8" w:rsidRPr="008A0350" w:rsidRDefault="00C431C8" w:rsidP="00BC698B">
            <w:pPr>
              <w:keepNext/>
              <w:jc w:val="both"/>
              <w:rPr>
                <w:b/>
                <w:sz w:val="18"/>
              </w:rPr>
            </w:pPr>
            <w:r w:rsidRPr="008A0350">
              <w:rPr>
                <w:b/>
                <w:sz w:val="18"/>
              </w:rPr>
              <w:t>Lauka nosaukums</w:t>
            </w:r>
          </w:p>
        </w:tc>
        <w:tc>
          <w:tcPr>
            <w:tcW w:w="6575" w:type="dxa"/>
          </w:tcPr>
          <w:p w14:paraId="00732EEB" w14:textId="77777777" w:rsidR="00C431C8" w:rsidRPr="008A0350" w:rsidRDefault="00C431C8" w:rsidP="00BC698B">
            <w:pPr>
              <w:keepNext/>
              <w:jc w:val="both"/>
              <w:rPr>
                <w:b/>
                <w:sz w:val="18"/>
              </w:rPr>
            </w:pPr>
            <w:r w:rsidRPr="008A0350">
              <w:rPr>
                <w:b/>
                <w:sz w:val="18"/>
              </w:rPr>
              <w:t>Lauka apraksts</w:t>
            </w:r>
          </w:p>
        </w:tc>
        <w:tc>
          <w:tcPr>
            <w:tcW w:w="1134" w:type="dxa"/>
          </w:tcPr>
          <w:p w14:paraId="5DDB9CA6" w14:textId="77777777" w:rsidR="00C431C8" w:rsidRPr="008A0350" w:rsidRDefault="00C431C8" w:rsidP="00BC698B">
            <w:pPr>
              <w:keepNext/>
              <w:jc w:val="both"/>
              <w:rPr>
                <w:b/>
                <w:sz w:val="18"/>
              </w:rPr>
            </w:pPr>
            <w:r w:rsidRPr="008A0350">
              <w:rPr>
                <w:b/>
                <w:sz w:val="18"/>
              </w:rPr>
              <w:t>Obligāts (Jā/ Nē)</w:t>
            </w:r>
          </w:p>
        </w:tc>
      </w:tr>
      <w:tr w:rsidR="00E234D0" w:rsidRPr="008A0350" w14:paraId="4F49BC51" w14:textId="77777777" w:rsidTr="00BC698B">
        <w:tc>
          <w:tcPr>
            <w:tcW w:w="1925" w:type="dxa"/>
          </w:tcPr>
          <w:p w14:paraId="4C85EDD7" w14:textId="77777777" w:rsidR="00C431C8" w:rsidRPr="008A0350" w:rsidRDefault="00C431C8" w:rsidP="00BC698B">
            <w:pPr>
              <w:rPr>
                <w:sz w:val="20"/>
                <w:szCs w:val="20"/>
              </w:rPr>
            </w:pPr>
            <w:r w:rsidRPr="008A0350">
              <w:rPr>
                <w:sz w:val="20"/>
                <w:szCs w:val="20"/>
              </w:rPr>
              <w:t>Vārds</w:t>
            </w:r>
          </w:p>
        </w:tc>
        <w:tc>
          <w:tcPr>
            <w:tcW w:w="6575" w:type="dxa"/>
          </w:tcPr>
          <w:p w14:paraId="490228B2" w14:textId="77777777" w:rsidR="00C431C8" w:rsidRPr="008A0350" w:rsidRDefault="00C431C8" w:rsidP="00BC698B">
            <w:pPr>
              <w:rPr>
                <w:sz w:val="20"/>
                <w:szCs w:val="20"/>
              </w:rPr>
            </w:pPr>
            <w:r w:rsidRPr="008A0350">
              <w:rPr>
                <w:sz w:val="20"/>
                <w:szCs w:val="20"/>
              </w:rPr>
              <w:t>Atvieglojuma saņēmēja vārds</w:t>
            </w:r>
          </w:p>
          <w:p w14:paraId="72E01B77" w14:textId="77777777" w:rsidR="00C431C8" w:rsidRPr="008A0350" w:rsidRDefault="00C431C8" w:rsidP="00BC698B">
            <w:pPr>
              <w:rPr>
                <w:b/>
                <w:sz w:val="20"/>
                <w:szCs w:val="20"/>
              </w:rPr>
            </w:pPr>
            <w:r w:rsidRPr="008A0350">
              <w:rPr>
                <w:b/>
                <w:sz w:val="20"/>
                <w:szCs w:val="20"/>
              </w:rPr>
              <w:t>Nerediģējams lauks </w:t>
            </w:r>
          </w:p>
        </w:tc>
        <w:tc>
          <w:tcPr>
            <w:tcW w:w="1134" w:type="dxa"/>
          </w:tcPr>
          <w:p w14:paraId="1A8A862A" w14:textId="77777777" w:rsidR="00C431C8" w:rsidRPr="008A0350" w:rsidRDefault="00C431C8" w:rsidP="00BC698B">
            <w:pPr>
              <w:rPr>
                <w:sz w:val="20"/>
                <w:szCs w:val="20"/>
              </w:rPr>
            </w:pPr>
            <w:r w:rsidRPr="008A0350">
              <w:rPr>
                <w:sz w:val="20"/>
                <w:szCs w:val="20"/>
              </w:rPr>
              <w:t>Jā </w:t>
            </w:r>
          </w:p>
        </w:tc>
      </w:tr>
      <w:tr w:rsidR="00E234D0" w:rsidRPr="008A0350" w14:paraId="56494B97" w14:textId="77777777" w:rsidTr="00BC698B">
        <w:tc>
          <w:tcPr>
            <w:tcW w:w="1925" w:type="dxa"/>
          </w:tcPr>
          <w:p w14:paraId="5ACA5F11" w14:textId="77777777" w:rsidR="00C431C8" w:rsidRPr="008A0350" w:rsidRDefault="00C431C8" w:rsidP="00BC698B">
            <w:pPr>
              <w:rPr>
                <w:sz w:val="20"/>
                <w:szCs w:val="20"/>
              </w:rPr>
            </w:pPr>
            <w:r w:rsidRPr="008A0350">
              <w:rPr>
                <w:sz w:val="20"/>
                <w:szCs w:val="20"/>
              </w:rPr>
              <w:lastRenderedPageBreak/>
              <w:t>Otrs vārds</w:t>
            </w:r>
          </w:p>
        </w:tc>
        <w:tc>
          <w:tcPr>
            <w:tcW w:w="6575" w:type="dxa"/>
          </w:tcPr>
          <w:p w14:paraId="20AE01BE" w14:textId="77777777" w:rsidR="00C431C8" w:rsidRPr="008A0350" w:rsidRDefault="00C431C8" w:rsidP="00BC698B">
            <w:pPr>
              <w:rPr>
                <w:sz w:val="20"/>
                <w:szCs w:val="20"/>
              </w:rPr>
            </w:pPr>
            <w:r w:rsidRPr="008A0350">
              <w:rPr>
                <w:sz w:val="20"/>
                <w:szCs w:val="20"/>
              </w:rPr>
              <w:t>Atvieglojuma saņēmēja otrais vārds, ja tāds ir </w:t>
            </w:r>
          </w:p>
          <w:p w14:paraId="4E85A572" w14:textId="77777777" w:rsidR="00C431C8" w:rsidRPr="008A0350" w:rsidRDefault="00C431C8" w:rsidP="00BC698B">
            <w:pPr>
              <w:rPr>
                <w:b/>
                <w:sz w:val="20"/>
                <w:szCs w:val="20"/>
              </w:rPr>
            </w:pPr>
            <w:r w:rsidRPr="008A0350">
              <w:rPr>
                <w:b/>
                <w:sz w:val="20"/>
                <w:szCs w:val="20"/>
              </w:rPr>
              <w:t>Nerediģējams lauks </w:t>
            </w:r>
          </w:p>
        </w:tc>
        <w:tc>
          <w:tcPr>
            <w:tcW w:w="1134" w:type="dxa"/>
          </w:tcPr>
          <w:p w14:paraId="7828F4EE" w14:textId="77777777" w:rsidR="00C431C8" w:rsidRPr="008A0350" w:rsidRDefault="00C431C8" w:rsidP="00BC698B">
            <w:pPr>
              <w:rPr>
                <w:sz w:val="20"/>
                <w:szCs w:val="20"/>
              </w:rPr>
            </w:pPr>
            <w:r w:rsidRPr="008A0350">
              <w:rPr>
                <w:sz w:val="20"/>
                <w:szCs w:val="20"/>
              </w:rPr>
              <w:t>Nē </w:t>
            </w:r>
          </w:p>
        </w:tc>
      </w:tr>
      <w:tr w:rsidR="00E234D0" w:rsidRPr="008A0350" w14:paraId="2B6B97F7" w14:textId="77777777" w:rsidTr="00BC698B">
        <w:tc>
          <w:tcPr>
            <w:tcW w:w="1925" w:type="dxa"/>
          </w:tcPr>
          <w:p w14:paraId="54E5C6E2" w14:textId="77777777" w:rsidR="00C431C8" w:rsidRPr="008A0350" w:rsidRDefault="00C431C8" w:rsidP="00BC698B">
            <w:pPr>
              <w:rPr>
                <w:sz w:val="20"/>
                <w:szCs w:val="20"/>
              </w:rPr>
            </w:pPr>
            <w:r w:rsidRPr="008A0350">
              <w:rPr>
                <w:sz w:val="20"/>
                <w:szCs w:val="20"/>
              </w:rPr>
              <w:t>Uzvārds </w:t>
            </w:r>
          </w:p>
        </w:tc>
        <w:tc>
          <w:tcPr>
            <w:tcW w:w="6575" w:type="dxa"/>
          </w:tcPr>
          <w:p w14:paraId="0E0B9C94" w14:textId="77777777" w:rsidR="00C431C8" w:rsidRPr="008A0350" w:rsidRDefault="00C431C8" w:rsidP="00BC698B">
            <w:pPr>
              <w:rPr>
                <w:sz w:val="20"/>
                <w:szCs w:val="20"/>
              </w:rPr>
            </w:pPr>
            <w:r w:rsidRPr="008A0350">
              <w:rPr>
                <w:sz w:val="20"/>
                <w:szCs w:val="20"/>
              </w:rPr>
              <w:t>Atvieglojuma saņēmēja uzvārds </w:t>
            </w:r>
          </w:p>
          <w:p w14:paraId="6E829063" w14:textId="77777777" w:rsidR="00C431C8" w:rsidRPr="008A0350" w:rsidRDefault="00C431C8" w:rsidP="00BC698B">
            <w:pPr>
              <w:rPr>
                <w:b/>
                <w:sz w:val="20"/>
                <w:szCs w:val="20"/>
              </w:rPr>
            </w:pPr>
            <w:r w:rsidRPr="008A0350">
              <w:rPr>
                <w:b/>
                <w:sz w:val="20"/>
                <w:szCs w:val="20"/>
              </w:rPr>
              <w:t>Nerediģējams lauks </w:t>
            </w:r>
          </w:p>
        </w:tc>
        <w:tc>
          <w:tcPr>
            <w:tcW w:w="1134" w:type="dxa"/>
          </w:tcPr>
          <w:p w14:paraId="21EA0FC4" w14:textId="77777777" w:rsidR="00C431C8" w:rsidRPr="008A0350" w:rsidRDefault="00C431C8" w:rsidP="00BC698B">
            <w:pPr>
              <w:rPr>
                <w:sz w:val="20"/>
                <w:szCs w:val="20"/>
              </w:rPr>
            </w:pPr>
            <w:r w:rsidRPr="008A0350">
              <w:rPr>
                <w:sz w:val="20"/>
                <w:szCs w:val="20"/>
              </w:rPr>
              <w:t>Jā </w:t>
            </w:r>
          </w:p>
        </w:tc>
      </w:tr>
      <w:tr w:rsidR="00E234D0" w:rsidRPr="008A0350" w14:paraId="11CE4444" w14:textId="77777777" w:rsidTr="00BC698B">
        <w:tc>
          <w:tcPr>
            <w:tcW w:w="1925" w:type="dxa"/>
          </w:tcPr>
          <w:p w14:paraId="59B19653" w14:textId="77777777" w:rsidR="00C431C8" w:rsidRPr="008A0350" w:rsidRDefault="00C431C8" w:rsidP="00BC698B">
            <w:pPr>
              <w:rPr>
                <w:sz w:val="20"/>
                <w:szCs w:val="20"/>
              </w:rPr>
            </w:pPr>
            <w:r w:rsidRPr="008A0350">
              <w:rPr>
                <w:sz w:val="20"/>
                <w:szCs w:val="20"/>
              </w:rPr>
              <w:t>Dzimšanas datums </w:t>
            </w:r>
          </w:p>
        </w:tc>
        <w:tc>
          <w:tcPr>
            <w:tcW w:w="6575" w:type="dxa"/>
          </w:tcPr>
          <w:p w14:paraId="0CE0E5D1" w14:textId="77777777" w:rsidR="00C431C8" w:rsidRPr="008A0350" w:rsidRDefault="00C431C8" w:rsidP="00BC698B">
            <w:pPr>
              <w:rPr>
                <w:sz w:val="20"/>
                <w:szCs w:val="20"/>
              </w:rPr>
            </w:pPr>
            <w:r w:rsidRPr="008A0350">
              <w:rPr>
                <w:sz w:val="20"/>
                <w:szCs w:val="20"/>
              </w:rPr>
              <w:t>Atvieglojuma saņēmēja dzimšanas datums </w:t>
            </w:r>
          </w:p>
          <w:p w14:paraId="2ADD397A" w14:textId="77777777" w:rsidR="00C431C8" w:rsidRPr="008A0350" w:rsidRDefault="00C431C8" w:rsidP="00BC698B">
            <w:pPr>
              <w:rPr>
                <w:b/>
                <w:sz w:val="20"/>
                <w:szCs w:val="20"/>
              </w:rPr>
            </w:pPr>
            <w:r w:rsidRPr="008A0350">
              <w:rPr>
                <w:b/>
                <w:sz w:val="20"/>
                <w:szCs w:val="20"/>
              </w:rPr>
              <w:t>Nerediģējams lauks </w:t>
            </w:r>
          </w:p>
        </w:tc>
        <w:tc>
          <w:tcPr>
            <w:tcW w:w="1134" w:type="dxa"/>
          </w:tcPr>
          <w:p w14:paraId="03F2B9CB" w14:textId="77777777" w:rsidR="00C431C8" w:rsidRPr="008A0350" w:rsidRDefault="00C431C8" w:rsidP="00BC698B">
            <w:pPr>
              <w:rPr>
                <w:sz w:val="20"/>
                <w:szCs w:val="20"/>
              </w:rPr>
            </w:pPr>
            <w:r w:rsidRPr="008A0350">
              <w:rPr>
                <w:sz w:val="20"/>
                <w:szCs w:val="20"/>
              </w:rPr>
              <w:t>Nē </w:t>
            </w:r>
          </w:p>
        </w:tc>
      </w:tr>
      <w:tr w:rsidR="00E234D0" w:rsidRPr="008A0350" w14:paraId="2576CEA4" w14:textId="77777777" w:rsidTr="00BC698B">
        <w:tc>
          <w:tcPr>
            <w:tcW w:w="1925" w:type="dxa"/>
          </w:tcPr>
          <w:p w14:paraId="311D9BED" w14:textId="77777777" w:rsidR="00C431C8" w:rsidRPr="008A0350" w:rsidRDefault="00C431C8" w:rsidP="00BC698B">
            <w:pPr>
              <w:rPr>
                <w:sz w:val="20"/>
                <w:szCs w:val="20"/>
              </w:rPr>
            </w:pPr>
            <w:r w:rsidRPr="008A0350">
              <w:rPr>
                <w:sz w:val="20"/>
                <w:szCs w:val="20"/>
              </w:rPr>
              <w:t>E-pasts </w:t>
            </w:r>
          </w:p>
        </w:tc>
        <w:tc>
          <w:tcPr>
            <w:tcW w:w="6575" w:type="dxa"/>
          </w:tcPr>
          <w:p w14:paraId="57F3A7EA" w14:textId="77777777" w:rsidR="00C431C8" w:rsidRPr="008A0350" w:rsidRDefault="00C431C8" w:rsidP="00BC698B">
            <w:pPr>
              <w:rPr>
                <w:sz w:val="20"/>
                <w:szCs w:val="20"/>
              </w:rPr>
            </w:pPr>
            <w:r w:rsidRPr="008A0350">
              <w:rPr>
                <w:sz w:val="20"/>
                <w:szCs w:val="20"/>
              </w:rPr>
              <w:t>Atvieglojuma saņēmēja e-pasta adrese </w:t>
            </w:r>
          </w:p>
        </w:tc>
        <w:tc>
          <w:tcPr>
            <w:tcW w:w="1134" w:type="dxa"/>
          </w:tcPr>
          <w:p w14:paraId="397DAD86" w14:textId="77777777" w:rsidR="00C431C8" w:rsidRPr="008A0350" w:rsidRDefault="00C431C8" w:rsidP="00BC698B">
            <w:pPr>
              <w:rPr>
                <w:sz w:val="20"/>
                <w:szCs w:val="20"/>
              </w:rPr>
            </w:pPr>
            <w:r w:rsidRPr="008A0350">
              <w:rPr>
                <w:sz w:val="20"/>
                <w:szCs w:val="20"/>
              </w:rPr>
              <w:t>Nē </w:t>
            </w:r>
          </w:p>
        </w:tc>
      </w:tr>
      <w:tr w:rsidR="00E234D0" w:rsidRPr="008A0350" w14:paraId="2163A156" w14:textId="77777777" w:rsidTr="00BC698B">
        <w:tc>
          <w:tcPr>
            <w:tcW w:w="1925" w:type="dxa"/>
          </w:tcPr>
          <w:p w14:paraId="59E21EB3" w14:textId="77777777" w:rsidR="00C431C8" w:rsidRPr="008A0350" w:rsidRDefault="00C431C8" w:rsidP="00BC698B">
            <w:pPr>
              <w:rPr>
                <w:sz w:val="20"/>
                <w:szCs w:val="20"/>
              </w:rPr>
            </w:pPr>
            <w:r w:rsidRPr="008A0350">
              <w:rPr>
                <w:sz w:val="20"/>
                <w:szCs w:val="20"/>
              </w:rPr>
              <w:t>Telefons </w:t>
            </w:r>
          </w:p>
        </w:tc>
        <w:tc>
          <w:tcPr>
            <w:tcW w:w="6575" w:type="dxa"/>
          </w:tcPr>
          <w:p w14:paraId="52C0B0E9" w14:textId="77777777" w:rsidR="00C431C8" w:rsidRPr="008A0350" w:rsidRDefault="00C431C8" w:rsidP="00BC698B">
            <w:pPr>
              <w:rPr>
                <w:sz w:val="20"/>
                <w:szCs w:val="20"/>
              </w:rPr>
            </w:pPr>
            <w:r w:rsidRPr="008A0350">
              <w:rPr>
                <w:sz w:val="20"/>
                <w:szCs w:val="20"/>
              </w:rPr>
              <w:t>Atvieglojuma saņēmēja tālruņa numurs </w:t>
            </w:r>
          </w:p>
        </w:tc>
        <w:tc>
          <w:tcPr>
            <w:tcW w:w="1134" w:type="dxa"/>
          </w:tcPr>
          <w:p w14:paraId="454FCC76" w14:textId="77777777" w:rsidR="00C431C8" w:rsidRPr="008A0350" w:rsidRDefault="00C431C8" w:rsidP="00BC698B">
            <w:pPr>
              <w:rPr>
                <w:sz w:val="20"/>
                <w:szCs w:val="20"/>
              </w:rPr>
            </w:pPr>
            <w:r w:rsidRPr="008A0350">
              <w:rPr>
                <w:sz w:val="20"/>
                <w:szCs w:val="20"/>
              </w:rPr>
              <w:t>Nē </w:t>
            </w:r>
          </w:p>
        </w:tc>
      </w:tr>
      <w:tr w:rsidR="00E234D0" w:rsidRPr="008A0350" w14:paraId="219C99EF" w14:textId="77777777" w:rsidTr="00BC698B">
        <w:tc>
          <w:tcPr>
            <w:tcW w:w="1925" w:type="dxa"/>
          </w:tcPr>
          <w:p w14:paraId="06312B40" w14:textId="77777777" w:rsidR="00C431C8" w:rsidRPr="008A0350" w:rsidRDefault="00C431C8" w:rsidP="00BC698B">
            <w:pPr>
              <w:rPr>
                <w:sz w:val="20"/>
                <w:szCs w:val="20"/>
              </w:rPr>
            </w:pPr>
            <w:r w:rsidRPr="008A0350">
              <w:rPr>
                <w:sz w:val="20"/>
                <w:szCs w:val="20"/>
              </w:rPr>
              <w:t>Adreses kods</w:t>
            </w:r>
          </w:p>
        </w:tc>
        <w:tc>
          <w:tcPr>
            <w:tcW w:w="6575" w:type="dxa"/>
          </w:tcPr>
          <w:p w14:paraId="2754E2E9" w14:textId="77777777" w:rsidR="00C431C8" w:rsidRPr="008A0350" w:rsidRDefault="00C431C8" w:rsidP="00BC698B">
            <w:pPr>
              <w:rPr>
                <w:sz w:val="20"/>
                <w:szCs w:val="20"/>
              </w:rPr>
            </w:pPr>
            <w:r w:rsidRPr="008A0350">
              <w:rPr>
                <w:sz w:val="20"/>
                <w:szCs w:val="20"/>
              </w:rPr>
              <w:t>Atvieglojuma saņēmēja adreses kods no valsts adrešu reģistra (ATVK kods)</w:t>
            </w:r>
          </w:p>
          <w:p w14:paraId="7E91C202" w14:textId="77777777" w:rsidR="00C431C8" w:rsidRPr="008A0350" w:rsidRDefault="00C431C8" w:rsidP="00BC698B">
            <w:pPr>
              <w:rPr>
                <w:b/>
                <w:sz w:val="20"/>
                <w:szCs w:val="20"/>
              </w:rPr>
            </w:pPr>
            <w:r w:rsidRPr="008A0350">
              <w:rPr>
                <w:b/>
                <w:sz w:val="20"/>
                <w:szCs w:val="20"/>
              </w:rPr>
              <w:t>Nerediģējams lauks</w:t>
            </w:r>
          </w:p>
        </w:tc>
        <w:tc>
          <w:tcPr>
            <w:tcW w:w="1134" w:type="dxa"/>
          </w:tcPr>
          <w:p w14:paraId="38CCBDDD" w14:textId="77777777" w:rsidR="00C431C8" w:rsidRPr="008A0350" w:rsidRDefault="00C431C8" w:rsidP="00BC698B">
            <w:pPr>
              <w:rPr>
                <w:sz w:val="20"/>
                <w:szCs w:val="20"/>
              </w:rPr>
            </w:pPr>
            <w:r w:rsidRPr="008A0350">
              <w:rPr>
                <w:sz w:val="20"/>
                <w:szCs w:val="20"/>
              </w:rPr>
              <w:t>Nē </w:t>
            </w:r>
          </w:p>
        </w:tc>
      </w:tr>
      <w:tr w:rsidR="00E234D0" w:rsidRPr="008A0350" w14:paraId="4DB6F666" w14:textId="77777777" w:rsidTr="00BC698B">
        <w:tc>
          <w:tcPr>
            <w:tcW w:w="1925" w:type="dxa"/>
          </w:tcPr>
          <w:p w14:paraId="0FCA26B7" w14:textId="77777777" w:rsidR="00C431C8" w:rsidRPr="008A0350" w:rsidRDefault="00C431C8" w:rsidP="00BC698B">
            <w:pPr>
              <w:keepNext/>
              <w:jc w:val="both"/>
              <w:rPr>
                <w:sz w:val="18"/>
              </w:rPr>
            </w:pPr>
            <w:r w:rsidRPr="008A0350">
              <w:rPr>
                <w:sz w:val="18"/>
              </w:rPr>
              <w:t>Datums no</w:t>
            </w:r>
          </w:p>
        </w:tc>
        <w:tc>
          <w:tcPr>
            <w:tcW w:w="6575" w:type="dxa"/>
          </w:tcPr>
          <w:p w14:paraId="593BF97E" w14:textId="77777777" w:rsidR="00C431C8" w:rsidRPr="008A0350" w:rsidRDefault="00C431C8" w:rsidP="00BC698B">
            <w:pPr>
              <w:rPr>
                <w:b/>
                <w:sz w:val="20"/>
                <w:szCs w:val="20"/>
              </w:rPr>
            </w:pPr>
            <w:r w:rsidRPr="008A0350">
              <w:rPr>
                <w:sz w:val="18"/>
              </w:rPr>
              <w:t>Datums līdz kuram persona ir piederīga grupai. Ja grupai ir norādīts beigu datums, tad personai ir jāiekļaujas šajā grupas derīguma termiņa intervālā.</w:t>
            </w:r>
          </w:p>
        </w:tc>
        <w:tc>
          <w:tcPr>
            <w:tcW w:w="1134" w:type="dxa"/>
          </w:tcPr>
          <w:p w14:paraId="6CDF4DC2" w14:textId="77777777" w:rsidR="00C431C8" w:rsidRPr="008A0350" w:rsidRDefault="00C431C8" w:rsidP="00BC698B">
            <w:pPr>
              <w:keepNext/>
              <w:jc w:val="both"/>
              <w:rPr>
                <w:sz w:val="18"/>
              </w:rPr>
            </w:pPr>
            <w:r w:rsidRPr="008A0350">
              <w:rPr>
                <w:sz w:val="18"/>
              </w:rPr>
              <w:t>Jā</w:t>
            </w:r>
          </w:p>
        </w:tc>
      </w:tr>
      <w:tr w:rsidR="00E234D0" w:rsidRPr="008A0350" w14:paraId="7E1AFCE6" w14:textId="77777777" w:rsidTr="00BC698B">
        <w:trPr>
          <w:trHeight w:val="50"/>
        </w:trPr>
        <w:tc>
          <w:tcPr>
            <w:tcW w:w="1925" w:type="dxa"/>
          </w:tcPr>
          <w:p w14:paraId="7F1788AF" w14:textId="77777777" w:rsidR="00C431C8" w:rsidRPr="008A0350" w:rsidRDefault="00C431C8" w:rsidP="00BC698B">
            <w:pPr>
              <w:keepNext/>
              <w:jc w:val="both"/>
              <w:rPr>
                <w:sz w:val="18"/>
              </w:rPr>
            </w:pPr>
            <w:r w:rsidRPr="008A0350">
              <w:rPr>
                <w:sz w:val="18"/>
              </w:rPr>
              <w:t>Datums līdz</w:t>
            </w:r>
          </w:p>
        </w:tc>
        <w:tc>
          <w:tcPr>
            <w:tcW w:w="6575" w:type="dxa"/>
          </w:tcPr>
          <w:p w14:paraId="44E3956A" w14:textId="77777777" w:rsidR="00C431C8" w:rsidRPr="008A0350" w:rsidRDefault="00C431C8" w:rsidP="00BC698B">
            <w:pPr>
              <w:keepNext/>
              <w:jc w:val="both"/>
              <w:rPr>
                <w:sz w:val="18"/>
              </w:rPr>
            </w:pPr>
            <w:r w:rsidRPr="008A0350">
              <w:rPr>
                <w:sz w:val="18"/>
              </w:rPr>
              <w:t>Datums līdz kuram persona ir piederīga grupai. Ja grupai ir norādīts beigu datums, tad personai ir jāiekļaujas šajā grupas derīguma termiņa intervālā.</w:t>
            </w:r>
          </w:p>
        </w:tc>
        <w:tc>
          <w:tcPr>
            <w:tcW w:w="1134" w:type="dxa"/>
          </w:tcPr>
          <w:p w14:paraId="69E7D674" w14:textId="77777777" w:rsidR="00C431C8" w:rsidRPr="008A0350" w:rsidRDefault="00C431C8" w:rsidP="00BC698B">
            <w:pPr>
              <w:keepNext/>
              <w:jc w:val="both"/>
              <w:rPr>
                <w:sz w:val="18"/>
              </w:rPr>
            </w:pPr>
            <w:r w:rsidRPr="008A0350">
              <w:rPr>
                <w:sz w:val="18"/>
              </w:rPr>
              <w:t>Nē</w:t>
            </w:r>
          </w:p>
        </w:tc>
      </w:tr>
    </w:tbl>
    <w:p w14:paraId="6C64FECF" w14:textId="77777777" w:rsidR="00C431C8" w:rsidRPr="008A0350" w:rsidRDefault="00C431C8" w:rsidP="00C431C8">
      <w:pPr>
        <w:rPr>
          <w:sz w:val="22"/>
        </w:rPr>
      </w:pPr>
      <w:r w:rsidRPr="008A0350">
        <w:rPr>
          <w:sz w:val="22"/>
        </w:rPr>
        <w:t> </w:t>
      </w:r>
    </w:p>
    <w:p w14:paraId="24987AD8" w14:textId="77777777" w:rsidR="00C431C8" w:rsidRPr="008A0350" w:rsidRDefault="00C431C8" w:rsidP="00C431C8">
      <w:pPr>
        <w:rPr>
          <w:sz w:val="22"/>
        </w:rPr>
      </w:pPr>
      <w:r w:rsidRPr="008A0350">
        <w:rPr>
          <w:sz w:val="22"/>
        </w:rPr>
        <w:t>Uznirstošajā logā ir pieejamas šādas pogas:</w:t>
      </w:r>
    </w:p>
    <w:p w14:paraId="08AD81B2" w14:textId="77777777" w:rsidR="00C431C8" w:rsidRPr="008A0350" w:rsidRDefault="00C431C8" w:rsidP="00FA228A">
      <w:pPr>
        <w:pStyle w:val="ListParagraph"/>
        <w:numPr>
          <w:ilvl w:val="0"/>
          <w:numId w:val="63"/>
        </w:numPr>
        <w:rPr>
          <w:sz w:val="22"/>
        </w:rPr>
      </w:pPr>
      <w:r w:rsidRPr="008A0350">
        <w:rPr>
          <w:sz w:val="22"/>
        </w:rPr>
        <w:t>Poga ”Saglabāt” - veic ievadīto datu saglabāšanu, veicot arī uznirstošā</w:t>
      </w:r>
      <w:r w:rsidRPr="008A0350">
        <w:rPr>
          <w:sz w:val="20"/>
        </w:rPr>
        <w:t xml:space="preserve"> </w:t>
      </w:r>
      <w:r w:rsidRPr="008A0350">
        <w:rPr>
          <w:sz w:val="22"/>
        </w:rPr>
        <w:t xml:space="preserve">loga aizvēršanu; </w:t>
      </w:r>
    </w:p>
    <w:p w14:paraId="0355393F" w14:textId="77777777" w:rsidR="00C431C8" w:rsidRPr="008A0350" w:rsidRDefault="00C431C8" w:rsidP="00FA228A">
      <w:pPr>
        <w:pStyle w:val="ListParagraph"/>
        <w:numPr>
          <w:ilvl w:val="0"/>
          <w:numId w:val="63"/>
        </w:numPr>
        <w:jc w:val="both"/>
        <w:rPr>
          <w:sz w:val="22"/>
        </w:rPr>
      </w:pPr>
      <w:r w:rsidRPr="008A0350">
        <w:rPr>
          <w:sz w:val="22"/>
        </w:rPr>
        <w:t>Poga ”Aizvērt” - veic uznirstošā</w:t>
      </w:r>
      <w:r w:rsidRPr="008A0350">
        <w:rPr>
          <w:sz w:val="20"/>
        </w:rPr>
        <w:t xml:space="preserve"> </w:t>
      </w:r>
      <w:r w:rsidRPr="008A0350">
        <w:rPr>
          <w:sz w:val="22"/>
        </w:rPr>
        <w:t>loga aizvēršanu, nesaglabājot ievadītos datus.</w:t>
      </w:r>
    </w:p>
    <w:p w14:paraId="7781E679" w14:textId="77777777" w:rsidR="00C431C8" w:rsidRPr="008A0350" w:rsidRDefault="00C431C8" w:rsidP="00C431C8">
      <w:pPr>
        <w:spacing w:line="259" w:lineRule="auto"/>
        <w:jc w:val="both"/>
        <w:rPr>
          <w:sz w:val="22"/>
        </w:rPr>
      </w:pPr>
    </w:p>
    <w:p w14:paraId="4D739FD4" w14:textId="5C5C097B" w:rsidR="00C431C8" w:rsidRPr="008A0350" w:rsidRDefault="00C431C8" w:rsidP="00C431C8">
      <w:pPr>
        <w:spacing w:line="259" w:lineRule="auto"/>
        <w:jc w:val="both"/>
        <w:rPr>
          <w:sz w:val="22"/>
          <w:szCs w:val="22"/>
        </w:rPr>
      </w:pPr>
      <w:r w:rsidRPr="008A0350">
        <w:rPr>
          <w:sz w:val="22"/>
          <w:szCs w:val="22"/>
        </w:rPr>
        <w:t>Aplūkot un rediģēt personu manuāli veidotā AS grupā iespējams nospiežot uz ikonas “</w:t>
      </w:r>
      <w:r w:rsidR="004A5D70" w:rsidRPr="008A0350">
        <w:rPr>
          <w:rFonts w:eastAsia="Wingdings"/>
          <w:noProof/>
          <w:sz w:val="22"/>
          <w:szCs w:val="22"/>
          <w:lang w:eastAsia="lv-LV"/>
        </w:rPr>
        <w:t>Rediģēt</w:t>
      </w:r>
      <w:r w:rsidRPr="008A0350">
        <w:rPr>
          <w:sz w:val="22"/>
          <w:szCs w:val="22"/>
        </w:rPr>
        <w:t>”. Atveras uznirstošais</w:t>
      </w:r>
      <w:r w:rsidRPr="008A0350">
        <w:rPr>
          <w:i/>
          <w:iCs/>
          <w:sz w:val="22"/>
          <w:szCs w:val="22"/>
        </w:rPr>
        <w:t xml:space="preserve"> </w:t>
      </w:r>
      <w:r w:rsidRPr="008A0350">
        <w:rPr>
          <w:sz w:val="22"/>
          <w:szCs w:val="22"/>
        </w:rPr>
        <w:t>logs. Personai iespējams labot tās piederības datumus dotajai grupai.</w:t>
      </w:r>
    </w:p>
    <w:p w14:paraId="67C759C3" w14:textId="77777777" w:rsidR="00C431C8" w:rsidRPr="008A0350" w:rsidRDefault="00C431C8" w:rsidP="00C431C8">
      <w:pPr>
        <w:spacing w:line="259" w:lineRule="auto"/>
        <w:rPr>
          <w:sz w:val="22"/>
        </w:rPr>
      </w:pPr>
    </w:p>
    <w:p w14:paraId="7534DA69" w14:textId="497F063A" w:rsidR="00C431C8" w:rsidRPr="008A0350" w:rsidRDefault="004A5D70" w:rsidP="00C431C8">
      <w:pPr>
        <w:spacing w:line="259" w:lineRule="auto"/>
        <w:rPr>
          <w:sz w:val="22"/>
          <w:szCs w:val="22"/>
        </w:rPr>
      </w:pPr>
      <w:r w:rsidRPr="008A0350">
        <w:rPr>
          <w:sz w:val="22"/>
        </w:rPr>
        <w:t>Konkrētas AS grupas skatā ir iespējams importēt personas. Virs personas saraksta tiks attēlota poga “Importēt”, kur n</w:t>
      </w:r>
      <w:r w:rsidR="00C431C8" w:rsidRPr="008A0350">
        <w:rPr>
          <w:sz w:val="22"/>
          <w:szCs w:val="22"/>
        </w:rPr>
        <w:t>ospiežot pogu “Importēt”, tiks atvērts uznirstošais</w:t>
      </w:r>
      <w:r w:rsidR="00C431C8" w:rsidRPr="008A0350">
        <w:rPr>
          <w:i/>
          <w:iCs/>
          <w:sz w:val="22"/>
          <w:szCs w:val="22"/>
        </w:rPr>
        <w:t xml:space="preserve"> </w:t>
      </w:r>
      <w:r w:rsidR="00C431C8" w:rsidRPr="008A0350">
        <w:rPr>
          <w:sz w:val="22"/>
          <w:szCs w:val="22"/>
        </w:rPr>
        <w:t>logs, kurā lietotājs secīgi veiks šādus soļus, lai veiktu datu importu: </w:t>
      </w:r>
    </w:p>
    <w:p w14:paraId="07ABD420" w14:textId="77777777" w:rsidR="00C431C8" w:rsidRPr="008A0350" w:rsidRDefault="00C431C8" w:rsidP="00FA228A">
      <w:pPr>
        <w:numPr>
          <w:ilvl w:val="0"/>
          <w:numId w:val="32"/>
        </w:numPr>
        <w:spacing w:before="60" w:after="60" w:line="259" w:lineRule="auto"/>
        <w:jc w:val="both"/>
        <w:rPr>
          <w:sz w:val="22"/>
        </w:rPr>
      </w:pPr>
      <w:r w:rsidRPr="008A0350">
        <w:rPr>
          <w:sz w:val="22"/>
        </w:rPr>
        <w:t>norādīs failu, no kura dati tiks importēti; </w:t>
      </w:r>
    </w:p>
    <w:p w14:paraId="65F58B57" w14:textId="77777777" w:rsidR="00C431C8" w:rsidRPr="008A0350" w:rsidRDefault="00C431C8" w:rsidP="00FA228A">
      <w:pPr>
        <w:numPr>
          <w:ilvl w:val="0"/>
          <w:numId w:val="33"/>
        </w:numPr>
        <w:spacing w:before="60" w:after="60" w:line="259" w:lineRule="auto"/>
        <w:jc w:val="both"/>
        <w:rPr>
          <w:sz w:val="22"/>
          <w:szCs w:val="22"/>
        </w:rPr>
      </w:pPr>
      <w:r w:rsidRPr="008A0350">
        <w:rPr>
          <w:sz w:val="22"/>
          <w:szCs w:val="22"/>
        </w:rPr>
        <w:t>veiks augšupielādējamo</w:t>
      </w:r>
      <w:r w:rsidRPr="008A0350">
        <w:t xml:space="preserve"> </w:t>
      </w:r>
      <w:r w:rsidRPr="008A0350">
        <w:rPr>
          <w:sz w:val="22"/>
          <w:szCs w:val="22"/>
        </w:rPr>
        <w:t>datu priekšapskati un ierakstu dzēšanu, ja tas nepieciešams; </w:t>
      </w:r>
    </w:p>
    <w:p w14:paraId="17EF7FE5" w14:textId="77777777" w:rsidR="00C431C8" w:rsidRPr="008A0350" w:rsidRDefault="00C431C8" w:rsidP="00FA228A">
      <w:pPr>
        <w:numPr>
          <w:ilvl w:val="0"/>
          <w:numId w:val="34"/>
        </w:numPr>
        <w:spacing w:before="60" w:after="60" w:line="259" w:lineRule="auto"/>
        <w:jc w:val="both"/>
        <w:rPr>
          <w:sz w:val="22"/>
        </w:rPr>
      </w:pPr>
      <w:r w:rsidRPr="008A0350">
        <w:rPr>
          <w:sz w:val="22"/>
        </w:rPr>
        <w:t>apstiprinās datu importu. </w:t>
      </w:r>
    </w:p>
    <w:p w14:paraId="3F5463AC" w14:textId="77777777" w:rsidR="004A5D70" w:rsidRPr="008A0350" w:rsidRDefault="00C431C8" w:rsidP="004A5D70">
      <w:pPr>
        <w:spacing w:line="259" w:lineRule="auto"/>
        <w:rPr>
          <w:sz w:val="22"/>
          <w:szCs w:val="22"/>
        </w:rPr>
      </w:pPr>
      <w:r w:rsidRPr="008A0350">
        <w:rPr>
          <w:sz w:val="22"/>
        </w:rPr>
        <w:t> </w:t>
      </w:r>
    </w:p>
    <w:p w14:paraId="238091EE" w14:textId="2C0D0E13" w:rsidR="004A5D70" w:rsidRPr="008A0350" w:rsidRDefault="004A5D70" w:rsidP="004A5D70">
      <w:pPr>
        <w:spacing w:line="259" w:lineRule="auto"/>
        <w:rPr>
          <w:sz w:val="22"/>
          <w:szCs w:val="22"/>
        </w:rPr>
      </w:pPr>
      <w:r w:rsidRPr="008A0350">
        <w:rPr>
          <w:sz w:val="22"/>
          <w:szCs w:val="22"/>
        </w:rPr>
        <w:t>Lietotājam ir pieejams sagataves fails, kas atbilst šādiem nosacījumiem: </w:t>
      </w:r>
    </w:p>
    <w:tbl>
      <w:tblPr>
        <w:tblW w:w="909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0"/>
        <w:gridCol w:w="1560"/>
        <w:gridCol w:w="1125"/>
        <w:gridCol w:w="2835"/>
        <w:gridCol w:w="2550"/>
      </w:tblGrid>
      <w:tr w:rsidR="00E234D0" w:rsidRPr="008A0350" w14:paraId="429E343B" w14:textId="77777777" w:rsidTr="002164FC">
        <w:tc>
          <w:tcPr>
            <w:tcW w:w="1020" w:type="dxa"/>
            <w:tcBorders>
              <w:top w:val="single" w:sz="6" w:space="0" w:color="auto"/>
              <w:left w:val="single" w:sz="6" w:space="0" w:color="auto"/>
              <w:bottom w:val="single" w:sz="6" w:space="0" w:color="auto"/>
              <w:right w:val="single" w:sz="6" w:space="0" w:color="auto"/>
            </w:tcBorders>
            <w:hideMark/>
          </w:tcPr>
          <w:p w14:paraId="166B2623" w14:textId="77777777" w:rsidR="004A5D70" w:rsidRPr="008A0350" w:rsidRDefault="004A5D70" w:rsidP="002164FC">
            <w:pPr>
              <w:jc w:val="both"/>
              <w:textAlignment w:val="baseline"/>
              <w:rPr>
                <w:sz w:val="22"/>
                <w:szCs w:val="22"/>
                <w:lang w:eastAsia="lv-LV"/>
              </w:rPr>
            </w:pPr>
            <w:r w:rsidRPr="008A0350">
              <w:rPr>
                <w:i/>
                <w:iCs/>
                <w:sz w:val="22"/>
                <w:szCs w:val="22"/>
                <w:lang w:eastAsia="lv-LV"/>
              </w:rPr>
              <w:t>Lauks (tips)</w:t>
            </w:r>
            <w:r w:rsidRPr="008A0350">
              <w:rPr>
                <w:sz w:val="22"/>
                <w:szCs w:val="22"/>
                <w:lang w:eastAsia="lv-LV"/>
              </w:rPr>
              <w:t> </w:t>
            </w:r>
          </w:p>
        </w:tc>
        <w:tc>
          <w:tcPr>
            <w:tcW w:w="1560" w:type="dxa"/>
            <w:tcBorders>
              <w:top w:val="single" w:sz="6" w:space="0" w:color="auto"/>
              <w:left w:val="nil"/>
              <w:bottom w:val="single" w:sz="6" w:space="0" w:color="auto"/>
              <w:right w:val="single" w:sz="6" w:space="0" w:color="auto"/>
            </w:tcBorders>
            <w:hideMark/>
          </w:tcPr>
          <w:p w14:paraId="27A2DBEA" w14:textId="77777777" w:rsidR="004A5D70" w:rsidRPr="008A0350" w:rsidRDefault="004A5D70" w:rsidP="002164FC">
            <w:pPr>
              <w:jc w:val="both"/>
              <w:textAlignment w:val="baseline"/>
              <w:rPr>
                <w:sz w:val="22"/>
                <w:szCs w:val="22"/>
                <w:lang w:eastAsia="lv-LV"/>
              </w:rPr>
            </w:pPr>
            <w:r w:rsidRPr="008A0350">
              <w:rPr>
                <w:i/>
                <w:iCs/>
                <w:sz w:val="22"/>
                <w:szCs w:val="22"/>
                <w:lang w:eastAsia="lv-LV"/>
              </w:rPr>
              <w:t>Nosaukums</w:t>
            </w:r>
            <w:r w:rsidRPr="008A0350">
              <w:rPr>
                <w:sz w:val="22"/>
                <w:szCs w:val="22"/>
                <w:lang w:eastAsia="lv-LV"/>
              </w:rPr>
              <w:t> </w:t>
            </w:r>
          </w:p>
        </w:tc>
        <w:tc>
          <w:tcPr>
            <w:tcW w:w="1125" w:type="dxa"/>
            <w:tcBorders>
              <w:top w:val="single" w:sz="6" w:space="0" w:color="auto"/>
              <w:left w:val="nil"/>
              <w:bottom w:val="single" w:sz="6" w:space="0" w:color="auto"/>
              <w:right w:val="single" w:sz="6" w:space="0" w:color="auto"/>
            </w:tcBorders>
            <w:hideMark/>
          </w:tcPr>
          <w:p w14:paraId="2DDB79A0" w14:textId="77777777" w:rsidR="004A5D70" w:rsidRPr="008A0350" w:rsidRDefault="004A5D70" w:rsidP="002164FC">
            <w:pPr>
              <w:jc w:val="both"/>
              <w:textAlignment w:val="baseline"/>
              <w:rPr>
                <w:sz w:val="22"/>
                <w:szCs w:val="22"/>
                <w:lang w:eastAsia="lv-LV"/>
              </w:rPr>
            </w:pPr>
            <w:r w:rsidRPr="008A0350">
              <w:rPr>
                <w:i/>
                <w:iCs/>
                <w:sz w:val="22"/>
                <w:szCs w:val="22"/>
                <w:lang w:eastAsia="lv-LV"/>
              </w:rPr>
              <w:t>Obligāts</w:t>
            </w:r>
            <w:r w:rsidRPr="008A0350">
              <w:rPr>
                <w:sz w:val="22"/>
                <w:szCs w:val="22"/>
                <w:lang w:eastAsia="lv-LV"/>
              </w:rPr>
              <w:t> </w:t>
            </w:r>
          </w:p>
        </w:tc>
        <w:tc>
          <w:tcPr>
            <w:tcW w:w="2835" w:type="dxa"/>
            <w:tcBorders>
              <w:top w:val="single" w:sz="6" w:space="0" w:color="auto"/>
              <w:left w:val="nil"/>
              <w:bottom w:val="single" w:sz="6" w:space="0" w:color="auto"/>
              <w:right w:val="single" w:sz="6" w:space="0" w:color="auto"/>
            </w:tcBorders>
            <w:hideMark/>
          </w:tcPr>
          <w:p w14:paraId="57D5ABE4" w14:textId="77777777" w:rsidR="004A5D70" w:rsidRPr="008A0350" w:rsidRDefault="004A5D70" w:rsidP="002164FC">
            <w:pPr>
              <w:jc w:val="both"/>
              <w:textAlignment w:val="baseline"/>
              <w:rPr>
                <w:sz w:val="22"/>
                <w:szCs w:val="22"/>
                <w:lang w:eastAsia="lv-LV"/>
              </w:rPr>
            </w:pPr>
            <w:r w:rsidRPr="008A0350">
              <w:rPr>
                <w:i/>
                <w:iCs/>
                <w:sz w:val="22"/>
                <w:szCs w:val="22"/>
                <w:lang w:eastAsia="lv-LV"/>
              </w:rPr>
              <w:t>Apraksts</w:t>
            </w:r>
            <w:r w:rsidRPr="008A0350">
              <w:rPr>
                <w:sz w:val="22"/>
                <w:szCs w:val="22"/>
                <w:lang w:eastAsia="lv-LV"/>
              </w:rPr>
              <w:t> </w:t>
            </w:r>
          </w:p>
        </w:tc>
        <w:tc>
          <w:tcPr>
            <w:tcW w:w="2550" w:type="dxa"/>
            <w:tcBorders>
              <w:top w:val="single" w:sz="6" w:space="0" w:color="auto"/>
              <w:left w:val="nil"/>
              <w:bottom w:val="single" w:sz="6" w:space="0" w:color="auto"/>
              <w:right w:val="single" w:sz="6" w:space="0" w:color="auto"/>
            </w:tcBorders>
            <w:hideMark/>
          </w:tcPr>
          <w:p w14:paraId="3B302F95" w14:textId="77777777" w:rsidR="004A5D70" w:rsidRPr="008A0350" w:rsidRDefault="004A5D70" w:rsidP="002164FC">
            <w:pPr>
              <w:jc w:val="center"/>
              <w:textAlignment w:val="baseline"/>
              <w:rPr>
                <w:sz w:val="22"/>
                <w:szCs w:val="22"/>
                <w:lang w:eastAsia="lv-LV"/>
              </w:rPr>
            </w:pPr>
            <w:r w:rsidRPr="008A0350">
              <w:rPr>
                <w:i/>
                <w:iCs/>
                <w:sz w:val="22"/>
                <w:szCs w:val="22"/>
                <w:lang w:eastAsia="lv-LV"/>
              </w:rPr>
              <w:t>Piemērs</w:t>
            </w:r>
            <w:r w:rsidRPr="008A0350">
              <w:rPr>
                <w:sz w:val="22"/>
                <w:szCs w:val="22"/>
                <w:lang w:eastAsia="lv-LV"/>
              </w:rPr>
              <w:t> </w:t>
            </w:r>
          </w:p>
        </w:tc>
      </w:tr>
      <w:tr w:rsidR="00E234D0" w:rsidRPr="008A0350" w14:paraId="67214634" w14:textId="77777777" w:rsidTr="002164FC">
        <w:tc>
          <w:tcPr>
            <w:tcW w:w="1020" w:type="dxa"/>
            <w:tcBorders>
              <w:top w:val="nil"/>
              <w:left w:val="single" w:sz="6" w:space="0" w:color="auto"/>
              <w:bottom w:val="single" w:sz="6" w:space="0" w:color="auto"/>
              <w:right w:val="single" w:sz="6" w:space="0" w:color="auto"/>
            </w:tcBorders>
            <w:hideMark/>
          </w:tcPr>
          <w:p w14:paraId="4A4691C0" w14:textId="77777777" w:rsidR="004A5D70" w:rsidRPr="008A0350" w:rsidRDefault="004A5D70" w:rsidP="002164FC">
            <w:pPr>
              <w:rPr>
                <w:sz w:val="22"/>
                <w:szCs w:val="22"/>
              </w:rPr>
            </w:pPr>
            <w:proofErr w:type="spellStart"/>
            <w:r w:rsidRPr="008A0350">
              <w:rPr>
                <w:sz w:val="22"/>
                <w:szCs w:val="22"/>
              </w:rPr>
              <w:t>String</w:t>
            </w:r>
            <w:proofErr w:type="spellEnd"/>
          </w:p>
        </w:tc>
        <w:tc>
          <w:tcPr>
            <w:tcW w:w="1560" w:type="dxa"/>
            <w:tcBorders>
              <w:top w:val="nil"/>
              <w:left w:val="nil"/>
              <w:bottom w:val="single" w:sz="6" w:space="0" w:color="auto"/>
              <w:right w:val="single" w:sz="6" w:space="0" w:color="auto"/>
            </w:tcBorders>
            <w:hideMark/>
          </w:tcPr>
          <w:p w14:paraId="1052562F" w14:textId="77777777" w:rsidR="004A5D70" w:rsidRPr="008A0350" w:rsidRDefault="004A5D70" w:rsidP="002164FC">
            <w:pPr>
              <w:rPr>
                <w:sz w:val="22"/>
                <w:szCs w:val="22"/>
              </w:rPr>
            </w:pPr>
            <w:r w:rsidRPr="008A0350">
              <w:rPr>
                <w:sz w:val="22"/>
                <w:szCs w:val="22"/>
              </w:rPr>
              <w:t>Personas kods</w:t>
            </w:r>
          </w:p>
        </w:tc>
        <w:tc>
          <w:tcPr>
            <w:tcW w:w="1125" w:type="dxa"/>
            <w:tcBorders>
              <w:top w:val="nil"/>
              <w:left w:val="nil"/>
              <w:bottom w:val="single" w:sz="6" w:space="0" w:color="auto"/>
              <w:right w:val="single" w:sz="6" w:space="0" w:color="auto"/>
            </w:tcBorders>
            <w:hideMark/>
          </w:tcPr>
          <w:p w14:paraId="41C0FDF9" w14:textId="77777777" w:rsidR="004A5D70" w:rsidRPr="008A0350" w:rsidRDefault="004A5D70" w:rsidP="002164FC">
            <w:pPr>
              <w:rPr>
                <w:sz w:val="22"/>
                <w:szCs w:val="22"/>
              </w:rPr>
            </w:pPr>
            <w:r w:rsidRPr="008A0350">
              <w:rPr>
                <w:sz w:val="22"/>
                <w:szCs w:val="22"/>
              </w:rPr>
              <w:t>Jā </w:t>
            </w:r>
          </w:p>
        </w:tc>
        <w:tc>
          <w:tcPr>
            <w:tcW w:w="2835" w:type="dxa"/>
            <w:tcBorders>
              <w:top w:val="nil"/>
              <w:left w:val="nil"/>
              <w:bottom w:val="single" w:sz="6" w:space="0" w:color="auto"/>
              <w:right w:val="single" w:sz="6" w:space="0" w:color="auto"/>
            </w:tcBorders>
            <w:hideMark/>
          </w:tcPr>
          <w:p w14:paraId="23DC1C70" w14:textId="77777777" w:rsidR="004A5D70" w:rsidRPr="008A0350" w:rsidRDefault="004A5D70" w:rsidP="002164FC">
            <w:pPr>
              <w:rPr>
                <w:sz w:val="22"/>
                <w:szCs w:val="22"/>
              </w:rPr>
            </w:pPr>
            <w:r w:rsidRPr="008A0350">
              <w:rPr>
                <w:sz w:val="22"/>
                <w:szCs w:val="22"/>
              </w:rPr>
              <w:t>Personas kods</w:t>
            </w:r>
          </w:p>
        </w:tc>
        <w:tc>
          <w:tcPr>
            <w:tcW w:w="2550" w:type="dxa"/>
            <w:tcBorders>
              <w:top w:val="nil"/>
              <w:left w:val="nil"/>
              <w:bottom w:val="single" w:sz="6" w:space="0" w:color="auto"/>
              <w:right w:val="single" w:sz="6" w:space="0" w:color="auto"/>
            </w:tcBorders>
            <w:hideMark/>
          </w:tcPr>
          <w:p w14:paraId="4E3BCC81" w14:textId="77777777" w:rsidR="004A5D70" w:rsidRPr="008A0350" w:rsidRDefault="004A5D70" w:rsidP="002164FC">
            <w:pPr>
              <w:rPr>
                <w:sz w:val="22"/>
                <w:szCs w:val="22"/>
              </w:rPr>
            </w:pPr>
            <w:r w:rsidRPr="008A0350">
              <w:rPr>
                <w:sz w:val="22"/>
                <w:szCs w:val="22"/>
              </w:rPr>
              <w:t>060687-11123</w:t>
            </w:r>
          </w:p>
        </w:tc>
      </w:tr>
      <w:tr w:rsidR="00E234D0" w:rsidRPr="008A0350" w14:paraId="6FDD86FD" w14:textId="77777777" w:rsidTr="002164FC">
        <w:trPr>
          <w:trHeight w:val="54"/>
        </w:trPr>
        <w:tc>
          <w:tcPr>
            <w:tcW w:w="1020" w:type="dxa"/>
            <w:tcBorders>
              <w:top w:val="single" w:sz="4" w:space="0" w:color="auto"/>
              <w:left w:val="single" w:sz="6" w:space="0" w:color="auto"/>
              <w:bottom w:val="single" w:sz="4" w:space="0" w:color="auto"/>
              <w:right w:val="single" w:sz="6" w:space="0" w:color="auto"/>
            </w:tcBorders>
          </w:tcPr>
          <w:p w14:paraId="028F34D3" w14:textId="77777777" w:rsidR="004A5D70" w:rsidRPr="008A0350" w:rsidRDefault="004A5D70" w:rsidP="002164FC">
            <w:pPr>
              <w:rPr>
                <w:sz w:val="22"/>
                <w:szCs w:val="22"/>
              </w:rPr>
            </w:pPr>
            <w:proofErr w:type="spellStart"/>
            <w:r w:rsidRPr="008A0350">
              <w:rPr>
                <w:sz w:val="22"/>
                <w:szCs w:val="22"/>
              </w:rPr>
              <w:t>Date</w:t>
            </w:r>
            <w:proofErr w:type="spellEnd"/>
          </w:p>
        </w:tc>
        <w:tc>
          <w:tcPr>
            <w:tcW w:w="1560" w:type="dxa"/>
            <w:tcBorders>
              <w:top w:val="single" w:sz="4" w:space="0" w:color="auto"/>
              <w:left w:val="nil"/>
              <w:bottom w:val="single" w:sz="4" w:space="0" w:color="auto"/>
              <w:right w:val="single" w:sz="6" w:space="0" w:color="auto"/>
            </w:tcBorders>
          </w:tcPr>
          <w:p w14:paraId="4AEA46C3" w14:textId="77777777" w:rsidR="004A5D70" w:rsidRPr="008A0350" w:rsidRDefault="004A5D70" w:rsidP="002164FC">
            <w:pPr>
              <w:rPr>
                <w:sz w:val="22"/>
                <w:szCs w:val="22"/>
              </w:rPr>
            </w:pPr>
            <w:r w:rsidRPr="008A0350">
              <w:rPr>
                <w:sz w:val="22"/>
                <w:szCs w:val="22"/>
              </w:rPr>
              <w:t>Datums no</w:t>
            </w:r>
          </w:p>
        </w:tc>
        <w:tc>
          <w:tcPr>
            <w:tcW w:w="1125" w:type="dxa"/>
            <w:tcBorders>
              <w:top w:val="single" w:sz="4" w:space="0" w:color="auto"/>
              <w:left w:val="nil"/>
              <w:bottom w:val="single" w:sz="4" w:space="0" w:color="auto"/>
              <w:right w:val="single" w:sz="6" w:space="0" w:color="auto"/>
            </w:tcBorders>
          </w:tcPr>
          <w:p w14:paraId="18A984F4" w14:textId="77777777" w:rsidR="004A5D70" w:rsidRPr="008A0350" w:rsidRDefault="004A5D70" w:rsidP="002164FC">
            <w:pPr>
              <w:rPr>
                <w:sz w:val="22"/>
                <w:szCs w:val="22"/>
              </w:rPr>
            </w:pPr>
            <w:r w:rsidRPr="008A0350">
              <w:rPr>
                <w:sz w:val="22"/>
                <w:szCs w:val="22"/>
              </w:rPr>
              <w:t>Jā </w:t>
            </w:r>
          </w:p>
        </w:tc>
        <w:tc>
          <w:tcPr>
            <w:tcW w:w="2835" w:type="dxa"/>
            <w:tcBorders>
              <w:top w:val="single" w:sz="4" w:space="0" w:color="auto"/>
              <w:left w:val="nil"/>
              <w:bottom w:val="single" w:sz="4" w:space="0" w:color="auto"/>
              <w:right w:val="single" w:sz="6" w:space="0" w:color="auto"/>
            </w:tcBorders>
          </w:tcPr>
          <w:p w14:paraId="3A5E5484" w14:textId="77777777" w:rsidR="004A5D70" w:rsidRPr="008A0350" w:rsidRDefault="004A5D70" w:rsidP="002164FC">
            <w:pPr>
              <w:rPr>
                <w:sz w:val="22"/>
                <w:szCs w:val="22"/>
              </w:rPr>
            </w:pPr>
            <w:r w:rsidRPr="008A0350">
              <w:rPr>
                <w:sz w:val="22"/>
                <w:szCs w:val="22"/>
              </w:rPr>
              <w:t>Atvieglojuma saņēmēja piemērošanas sākuma datums</w:t>
            </w:r>
          </w:p>
        </w:tc>
        <w:tc>
          <w:tcPr>
            <w:tcW w:w="2550" w:type="dxa"/>
            <w:tcBorders>
              <w:top w:val="single" w:sz="4" w:space="0" w:color="auto"/>
              <w:left w:val="nil"/>
              <w:bottom w:val="single" w:sz="4" w:space="0" w:color="auto"/>
              <w:right w:val="single" w:sz="6" w:space="0" w:color="auto"/>
            </w:tcBorders>
          </w:tcPr>
          <w:p w14:paraId="4FDD178E" w14:textId="77777777" w:rsidR="004A5D70" w:rsidRPr="008A0350" w:rsidRDefault="004A5D70" w:rsidP="002164FC">
            <w:pPr>
              <w:rPr>
                <w:sz w:val="22"/>
                <w:szCs w:val="22"/>
              </w:rPr>
            </w:pPr>
            <w:r w:rsidRPr="008A0350">
              <w:rPr>
                <w:sz w:val="22"/>
                <w:szCs w:val="22"/>
              </w:rPr>
              <w:t>2020-09-09</w:t>
            </w:r>
          </w:p>
        </w:tc>
      </w:tr>
      <w:tr w:rsidR="00E234D0" w:rsidRPr="008A0350" w14:paraId="5F3C6C09" w14:textId="77777777" w:rsidTr="002164FC">
        <w:tc>
          <w:tcPr>
            <w:tcW w:w="1020" w:type="dxa"/>
            <w:tcBorders>
              <w:top w:val="single" w:sz="4" w:space="0" w:color="auto"/>
              <w:left w:val="single" w:sz="6" w:space="0" w:color="auto"/>
              <w:bottom w:val="single" w:sz="4" w:space="0" w:color="auto"/>
              <w:right w:val="single" w:sz="6" w:space="0" w:color="auto"/>
            </w:tcBorders>
          </w:tcPr>
          <w:p w14:paraId="20908109" w14:textId="77777777" w:rsidR="004A5D70" w:rsidRPr="008A0350" w:rsidRDefault="004A5D70" w:rsidP="002164FC">
            <w:pPr>
              <w:rPr>
                <w:sz w:val="22"/>
                <w:szCs w:val="22"/>
              </w:rPr>
            </w:pPr>
            <w:proofErr w:type="spellStart"/>
            <w:r w:rsidRPr="008A0350">
              <w:rPr>
                <w:sz w:val="22"/>
                <w:szCs w:val="22"/>
              </w:rPr>
              <w:t>Date</w:t>
            </w:r>
            <w:proofErr w:type="spellEnd"/>
          </w:p>
        </w:tc>
        <w:tc>
          <w:tcPr>
            <w:tcW w:w="1560" w:type="dxa"/>
            <w:tcBorders>
              <w:top w:val="single" w:sz="4" w:space="0" w:color="auto"/>
              <w:left w:val="nil"/>
              <w:bottom w:val="single" w:sz="4" w:space="0" w:color="auto"/>
              <w:right w:val="single" w:sz="6" w:space="0" w:color="auto"/>
            </w:tcBorders>
          </w:tcPr>
          <w:p w14:paraId="62B30A1D" w14:textId="77777777" w:rsidR="004A5D70" w:rsidRPr="008A0350" w:rsidRDefault="004A5D70" w:rsidP="002164FC">
            <w:pPr>
              <w:rPr>
                <w:sz w:val="22"/>
                <w:szCs w:val="22"/>
              </w:rPr>
            </w:pPr>
            <w:r w:rsidRPr="008A0350">
              <w:rPr>
                <w:sz w:val="22"/>
                <w:szCs w:val="22"/>
              </w:rPr>
              <w:t>Datums līdz</w:t>
            </w:r>
          </w:p>
        </w:tc>
        <w:tc>
          <w:tcPr>
            <w:tcW w:w="1125" w:type="dxa"/>
            <w:tcBorders>
              <w:top w:val="single" w:sz="4" w:space="0" w:color="auto"/>
              <w:left w:val="nil"/>
              <w:bottom w:val="single" w:sz="4" w:space="0" w:color="auto"/>
              <w:right w:val="single" w:sz="6" w:space="0" w:color="auto"/>
            </w:tcBorders>
          </w:tcPr>
          <w:p w14:paraId="0997DE32" w14:textId="77777777" w:rsidR="004A5D70" w:rsidRPr="008A0350" w:rsidRDefault="004A5D70" w:rsidP="002164FC">
            <w:pPr>
              <w:rPr>
                <w:sz w:val="22"/>
                <w:szCs w:val="22"/>
              </w:rPr>
            </w:pPr>
            <w:r w:rsidRPr="008A0350">
              <w:rPr>
                <w:sz w:val="22"/>
                <w:szCs w:val="22"/>
              </w:rPr>
              <w:t>Nē</w:t>
            </w:r>
          </w:p>
        </w:tc>
        <w:tc>
          <w:tcPr>
            <w:tcW w:w="2835" w:type="dxa"/>
            <w:tcBorders>
              <w:top w:val="single" w:sz="4" w:space="0" w:color="auto"/>
              <w:left w:val="nil"/>
              <w:bottom w:val="single" w:sz="4" w:space="0" w:color="auto"/>
              <w:right w:val="single" w:sz="6" w:space="0" w:color="auto"/>
            </w:tcBorders>
          </w:tcPr>
          <w:p w14:paraId="2233C79B" w14:textId="77777777" w:rsidR="004A5D70" w:rsidRPr="008A0350" w:rsidRDefault="004A5D70" w:rsidP="002164FC">
            <w:pPr>
              <w:rPr>
                <w:sz w:val="22"/>
                <w:szCs w:val="22"/>
              </w:rPr>
            </w:pPr>
            <w:r w:rsidRPr="008A0350">
              <w:rPr>
                <w:sz w:val="22"/>
                <w:szCs w:val="22"/>
              </w:rPr>
              <w:t xml:space="preserve">Atvieglojuma saņēmēja piemērošanas beigu datums </w:t>
            </w:r>
          </w:p>
        </w:tc>
        <w:tc>
          <w:tcPr>
            <w:tcW w:w="2550" w:type="dxa"/>
            <w:tcBorders>
              <w:top w:val="single" w:sz="4" w:space="0" w:color="auto"/>
              <w:left w:val="nil"/>
              <w:bottom w:val="single" w:sz="4" w:space="0" w:color="auto"/>
              <w:right w:val="single" w:sz="6" w:space="0" w:color="auto"/>
            </w:tcBorders>
          </w:tcPr>
          <w:p w14:paraId="377D5BED" w14:textId="77777777" w:rsidR="004A5D70" w:rsidRPr="008A0350" w:rsidRDefault="004A5D70" w:rsidP="002164FC">
            <w:pPr>
              <w:rPr>
                <w:sz w:val="22"/>
                <w:szCs w:val="22"/>
              </w:rPr>
            </w:pPr>
            <w:r w:rsidRPr="008A0350">
              <w:rPr>
                <w:sz w:val="22"/>
                <w:szCs w:val="22"/>
              </w:rPr>
              <w:t>2021-09-08</w:t>
            </w:r>
          </w:p>
        </w:tc>
      </w:tr>
    </w:tbl>
    <w:p w14:paraId="2C09866A" w14:textId="77777777" w:rsidR="004A5D70" w:rsidRPr="008A0350" w:rsidRDefault="004A5D70" w:rsidP="004A5D70">
      <w:pPr>
        <w:spacing w:line="259" w:lineRule="auto"/>
        <w:rPr>
          <w:sz w:val="22"/>
        </w:rPr>
      </w:pPr>
      <w:r w:rsidRPr="008A0350">
        <w:rPr>
          <w:sz w:val="22"/>
        </w:rPr>
        <w:t> </w:t>
      </w:r>
    </w:p>
    <w:p w14:paraId="5A0A2E42" w14:textId="77777777" w:rsidR="00C431C8" w:rsidRPr="008A0350" w:rsidRDefault="00C431C8" w:rsidP="00C431C8">
      <w:pPr>
        <w:spacing w:line="259" w:lineRule="auto"/>
        <w:rPr>
          <w:sz w:val="22"/>
        </w:rPr>
      </w:pPr>
    </w:p>
    <w:p w14:paraId="539D9169" w14:textId="77777777" w:rsidR="00C431C8" w:rsidRPr="008A0350" w:rsidRDefault="00C431C8" w:rsidP="00C431C8">
      <w:pPr>
        <w:spacing w:line="259" w:lineRule="auto"/>
        <w:rPr>
          <w:sz w:val="22"/>
        </w:rPr>
      </w:pPr>
      <w:r w:rsidRPr="008A0350">
        <w:rPr>
          <w:sz w:val="22"/>
          <w:u w:val="single"/>
        </w:rPr>
        <w:t>Solis Nr.1: faila norādīšana</w:t>
      </w:r>
      <w:r w:rsidRPr="008A0350">
        <w:rPr>
          <w:sz w:val="22"/>
        </w:rPr>
        <w:t> </w:t>
      </w:r>
    </w:p>
    <w:p w14:paraId="5EE05783" w14:textId="77777777" w:rsidR="00C431C8" w:rsidRPr="008A0350" w:rsidRDefault="00C431C8" w:rsidP="00C431C8">
      <w:pPr>
        <w:spacing w:line="259" w:lineRule="auto"/>
        <w:rPr>
          <w:sz w:val="22"/>
        </w:rPr>
      </w:pPr>
      <w:r w:rsidRPr="008A0350">
        <w:rPr>
          <w:sz w:val="22"/>
        </w:rPr>
        <w:t>Pēc pogas “Datu imports” nospiešanas tiks atvērts logs, kurā lietotājs norāda failu (atļautie failu tipi: CSV, JSON), no kura datus importēt. Maksimālais vienas datnes importējamais personu skaits ir līdz 10 000.</w:t>
      </w:r>
    </w:p>
    <w:p w14:paraId="5F8A2BC8" w14:textId="77777777" w:rsidR="00C431C8" w:rsidRPr="008A0350" w:rsidRDefault="00C431C8" w:rsidP="00C431C8">
      <w:pPr>
        <w:spacing w:line="259" w:lineRule="auto"/>
        <w:rPr>
          <w:sz w:val="22"/>
        </w:rPr>
      </w:pPr>
    </w:p>
    <w:p w14:paraId="52BE86C6" w14:textId="77777777" w:rsidR="00C431C8" w:rsidRPr="008A0350" w:rsidRDefault="00C431C8" w:rsidP="00C431C8">
      <w:pPr>
        <w:rPr>
          <w:rFonts w:eastAsia="Arial"/>
          <w:sz w:val="22"/>
          <w:szCs w:val="22"/>
        </w:rPr>
      </w:pPr>
      <w:r w:rsidRPr="008A0350">
        <w:rPr>
          <w:rFonts w:eastAsia="Arial"/>
          <w:sz w:val="22"/>
          <w:szCs w:val="22"/>
        </w:rPr>
        <w:t>Rediģējot datus JSON failā, nepieciešams pārliecināties, ka saglabātais JSON fails tiek saglabāts UTF-8 kodējumā</w:t>
      </w:r>
    </w:p>
    <w:p w14:paraId="72454214" w14:textId="77777777" w:rsidR="00C431C8" w:rsidRPr="008A0350" w:rsidRDefault="00C431C8" w:rsidP="00C431C8">
      <w:pPr>
        <w:spacing w:line="259" w:lineRule="auto"/>
        <w:rPr>
          <w:sz w:val="22"/>
        </w:rPr>
      </w:pPr>
    </w:p>
    <w:p w14:paraId="6604E589" w14:textId="77777777" w:rsidR="00C431C8" w:rsidRPr="008A0350" w:rsidRDefault="00C431C8" w:rsidP="00C431C8">
      <w:pPr>
        <w:spacing w:line="259" w:lineRule="auto"/>
      </w:pPr>
      <w:r w:rsidRPr="008A0350">
        <w:rPr>
          <w:sz w:val="22"/>
        </w:rPr>
        <w:t>Pievienojot datni ar nekorekto struktūru, tiek attēlots kļūdas paziņojums: "Nekorekta pievienotās datnes datu struktūra. Lūdzu, labojiet datni un mēģiniet vēlreiz. Lejupielādējiet vēlamā formāta datnes sagatavi sadaļā - Atvieglojumu saņēmēju grupas.".</w:t>
      </w:r>
    </w:p>
    <w:p w14:paraId="64E6A4BD" w14:textId="77777777" w:rsidR="00C431C8" w:rsidRPr="008A0350" w:rsidRDefault="00C431C8" w:rsidP="00C431C8">
      <w:pPr>
        <w:spacing w:line="259" w:lineRule="auto"/>
        <w:jc w:val="center"/>
        <w:rPr>
          <w:sz w:val="20"/>
        </w:rPr>
      </w:pPr>
    </w:p>
    <w:p w14:paraId="7F4ADD0B" w14:textId="77777777" w:rsidR="00C431C8" w:rsidRPr="008A0350" w:rsidRDefault="00C431C8" w:rsidP="00C431C8">
      <w:pPr>
        <w:spacing w:line="259" w:lineRule="auto"/>
        <w:rPr>
          <w:sz w:val="22"/>
          <w:szCs w:val="22"/>
          <w:u w:val="single"/>
        </w:rPr>
      </w:pPr>
    </w:p>
    <w:p w14:paraId="760EEEE5" w14:textId="77777777" w:rsidR="00C431C8" w:rsidRPr="008A0350" w:rsidRDefault="00C431C8" w:rsidP="00C431C8">
      <w:pPr>
        <w:spacing w:line="259" w:lineRule="auto"/>
        <w:rPr>
          <w:sz w:val="22"/>
        </w:rPr>
      </w:pPr>
      <w:r w:rsidRPr="008A0350">
        <w:rPr>
          <w:sz w:val="22"/>
          <w:u w:val="single"/>
        </w:rPr>
        <w:t>Solis Nr.2: datu priekšapskate un labošana</w:t>
      </w:r>
      <w:r w:rsidRPr="008A0350">
        <w:rPr>
          <w:sz w:val="22"/>
        </w:rPr>
        <w:t> </w:t>
      </w:r>
    </w:p>
    <w:p w14:paraId="35EFC9CB" w14:textId="77777777" w:rsidR="00C431C8" w:rsidRPr="008A0350" w:rsidRDefault="00C431C8" w:rsidP="00C431C8">
      <w:pPr>
        <w:spacing w:line="259" w:lineRule="auto"/>
        <w:rPr>
          <w:sz w:val="22"/>
        </w:rPr>
      </w:pPr>
      <w:r w:rsidRPr="008A0350">
        <w:rPr>
          <w:sz w:val="22"/>
        </w:rPr>
        <w:t>Uznirstošajā logā tiks attēloti dati, kuri ielasīti no lietotāja norādītā faila. Lietotājs datus varēs pārskatīt un dzēst. Ja datus nepieciešams labot, tad tas jādara JSON vai CSV failā un jāveic atkārtots datu imports. </w:t>
      </w:r>
    </w:p>
    <w:p w14:paraId="4B1D3B4D" w14:textId="77777777" w:rsidR="00C431C8" w:rsidRPr="008A0350" w:rsidRDefault="00C431C8" w:rsidP="00C431C8">
      <w:pPr>
        <w:spacing w:line="259" w:lineRule="auto"/>
        <w:rPr>
          <w:sz w:val="22"/>
          <w:szCs w:val="22"/>
        </w:rPr>
      </w:pPr>
      <w:r w:rsidRPr="008A0350">
        <w:rPr>
          <w:sz w:val="22"/>
        </w:rPr>
        <w:t>Lietotājam tiks vizuāli attēloti ieraksti, kuros sistēma ir identificējusi kļūdas.</w:t>
      </w:r>
    </w:p>
    <w:p w14:paraId="3B78C88C" w14:textId="0980E2E1" w:rsidR="00C431C8" w:rsidRPr="008A0350" w:rsidRDefault="00C431C8" w:rsidP="00C431C8">
      <w:pPr>
        <w:spacing w:line="259" w:lineRule="auto"/>
        <w:jc w:val="center"/>
        <w:rPr>
          <w:sz w:val="22"/>
        </w:rPr>
      </w:pPr>
      <w:r w:rsidRPr="008A0350">
        <w:rPr>
          <w:sz w:val="22"/>
        </w:rPr>
        <w:lastRenderedPageBreak/>
        <w:t> </w:t>
      </w:r>
      <w:r w:rsidR="00547232" w:rsidRPr="008A0350">
        <w:rPr>
          <w:noProof/>
          <w:sz w:val="18"/>
          <w:szCs w:val="18"/>
        </w:rPr>
        <w:drawing>
          <wp:inline distT="0" distB="0" distL="0" distR="0" wp14:anchorId="308C928D" wp14:editId="52DBF148">
            <wp:extent cx="6120130" cy="17532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20130" cy="1753235"/>
                    </a:xfrm>
                    <a:prstGeom prst="rect">
                      <a:avLst/>
                    </a:prstGeom>
                  </pic:spPr>
                </pic:pic>
              </a:graphicData>
            </a:graphic>
          </wp:inline>
        </w:drawing>
      </w:r>
    </w:p>
    <w:p w14:paraId="23B278F4" w14:textId="77777777" w:rsidR="00C431C8" w:rsidRPr="008A0350" w:rsidRDefault="00C431C8" w:rsidP="00C431C8">
      <w:pPr>
        <w:pStyle w:val="Caption"/>
        <w:rPr>
          <w:rFonts w:ascii="Times New Roman" w:hAnsi="Times New Roman" w:cs="Times New Roman"/>
          <w:color w:val="auto"/>
        </w:rPr>
      </w:pPr>
      <w:r w:rsidRPr="008A0350">
        <w:rPr>
          <w:rFonts w:ascii="Times New Roman" w:hAnsi="Times New Roman" w:cs="Times New Roman"/>
          <w:color w:val="auto"/>
        </w:rPr>
        <w:t>Attēls 3. Uznirstošais</w:t>
      </w:r>
      <w:r w:rsidRPr="008A0350">
        <w:rPr>
          <w:rFonts w:ascii="Times New Roman" w:hAnsi="Times New Roman" w:cs="Times New Roman"/>
          <w:i/>
          <w:color w:val="auto"/>
        </w:rPr>
        <w:t xml:space="preserve"> </w:t>
      </w:r>
      <w:r w:rsidRPr="008A0350">
        <w:rPr>
          <w:rFonts w:ascii="Times New Roman" w:hAnsi="Times New Roman" w:cs="Times New Roman"/>
          <w:color w:val="auto"/>
        </w:rPr>
        <w:t>logs "Atvieglojumu saņēmēju grupas imports" </w:t>
      </w:r>
    </w:p>
    <w:p w14:paraId="10D6F72B" w14:textId="77777777" w:rsidR="00C431C8" w:rsidRPr="008A0350" w:rsidRDefault="00C431C8" w:rsidP="00C431C8">
      <w:pPr>
        <w:spacing w:line="259" w:lineRule="auto"/>
        <w:rPr>
          <w:sz w:val="22"/>
        </w:rPr>
      </w:pPr>
      <w:r w:rsidRPr="008A0350">
        <w:rPr>
          <w:sz w:val="22"/>
        </w:rPr>
        <w:t> </w:t>
      </w:r>
    </w:p>
    <w:p w14:paraId="21D4EDE3" w14:textId="77777777" w:rsidR="00C431C8" w:rsidRPr="008A0350" w:rsidRDefault="00C431C8" w:rsidP="00C431C8">
      <w:pPr>
        <w:spacing w:line="259" w:lineRule="auto"/>
        <w:rPr>
          <w:sz w:val="22"/>
        </w:rPr>
      </w:pPr>
      <w:r w:rsidRPr="008A0350">
        <w:rPr>
          <w:sz w:val="22"/>
          <w:u w:val="single"/>
        </w:rPr>
        <w:t>Solis Nr.3: datu importa apstiprināšana</w:t>
      </w:r>
      <w:r w:rsidRPr="008A0350">
        <w:rPr>
          <w:sz w:val="22"/>
        </w:rPr>
        <w:t> </w:t>
      </w:r>
    </w:p>
    <w:p w14:paraId="00B6D8F6" w14:textId="77777777" w:rsidR="00C431C8" w:rsidRPr="008A0350" w:rsidRDefault="00C431C8" w:rsidP="00C431C8">
      <w:pPr>
        <w:spacing w:line="259" w:lineRule="auto"/>
        <w:rPr>
          <w:sz w:val="22"/>
          <w:szCs w:val="22"/>
        </w:rPr>
      </w:pPr>
      <w:r w:rsidRPr="008A0350">
        <w:rPr>
          <w:sz w:val="22"/>
          <w:szCs w:val="22"/>
        </w:rPr>
        <w:t>Uznirstošajā logā zem saraksta pieejamas divas pogas "Importēt" un "Aizvērt". Nospiežot pogu “Importēt”, dati tiks importēti  un uznirstošais</w:t>
      </w:r>
      <w:r w:rsidRPr="008A0350">
        <w:rPr>
          <w:i/>
          <w:iCs/>
          <w:sz w:val="22"/>
          <w:szCs w:val="22"/>
        </w:rPr>
        <w:t xml:space="preserve"> </w:t>
      </w:r>
      <w:r w:rsidRPr="008A0350">
        <w:rPr>
          <w:sz w:val="22"/>
          <w:szCs w:val="22"/>
        </w:rPr>
        <w:t>logs aizvērsies. Datus nebūs iespējams importēt, ja kādā no ierakstiem būs kļūdas. Nospiežot pogu “Aizvērt”, dati netiks importēti un uznirstošais</w:t>
      </w:r>
      <w:r w:rsidRPr="008A0350">
        <w:rPr>
          <w:i/>
          <w:iCs/>
          <w:sz w:val="22"/>
          <w:szCs w:val="22"/>
        </w:rPr>
        <w:t xml:space="preserve"> </w:t>
      </w:r>
      <w:r w:rsidRPr="008A0350">
        <w:rPr>
          <w:sz w:val="22"/>
          <w:szCs w:val="22"/>
        </w:rPr>
        <w:t>logs aizvērsies. </w:t>
      </w:r>
    </w:p>
    <w:p w14:paraId="2F662F35" w14:textId="03FE0EEE" w:rsidR="00D30F70" w:rsidRPr="008A0350" w:rsidRDefault="1704E24F" w:rsidP="0CED654D">
      <w:pPr>
        <w:pStyle w:val="Heading3"/>
        <w:rPr>
          <w:rFonts w:ascii="Times New Roman" w:hAnsi="Times New Roman"/>
          <w:sz w:val="22"/>
          <w:szCs w:val="22"/>
        </w:rPr>
      </w:pPr>
      <w:bookmarkStart w:id="233" w:name="_Toc1954498515"/>
      <w:bookmarkStart w:id="234" w:name="_Toc228258461"/>
      <w:r w:rsidRPr="008A0350">
        <w:rPr>
          <w:rFonts w:ascii="Times New Roman" w:hAnsi="Times New Roman"/>
          <w:sz w:val="22"/>
          <w:szCs w:val="22"/>
        </w:rPr>
        <w:t>Atvieglojumu grupa</w:t>
      </w:r>
      <w:bookmarkEnd w:id="233"/>
      <w:bookmarkEnd w:id="234"/>
    </w:p>
    <w:p w14:paraId="1375B8E6" w14:textId="11814931" w:rsidR="00A60C23" w:rsidRPr="008A0350" w:rsidRDefault="00C431C8" w:rsidP="00A60C23">
      <w:pPr>
        <w:jc w:val="center"/>
        <w:rPr>
          <w:sz w:val="22"/>
        </w:rPr>
      </w:pPr>
      <w:r w:rsidRPr="008A0350">
        <w:rPr>
          <w:noProof/>
        </w:rPr>
        <w:drawing>
          <wp:inline distT="0" distB="0" distL="0" distR="0" wp14:anchorId="27E199B8" wp14:editId="0811AA4F">
            <wp:extent cx="6120130" cy="21653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120130" cy="2165350"/>
                    </a:xfrm>
                    <a:prstGeom prst="rect">
                      <a:avLst/>
                    </a:prstGeom>
                  </pic:spPr>
                </pic:pic>
              </a:graphicData>
            </a:graphic>
          </wp:inline>
        </w:drawing>
      </w:r>
    </w:p>
    <w:p w14:paraId="26430C79" w14:textId="0CC40C34" w:rsidR="00A60C23" w:rsidRPr="008A0350" w:rsidRDefault="6B11A024" w:rsidP="00C85269">
      <w:pPr>
        <w:pStyle w:val="Caption"/>
        <w:rPr>
          <w:rFonts w:ascii="Times New Roman" w:hAnsi="Times New Roman" w:cs="Times New Roman"/>
          <w:color w:val="auto"/>
        </w:rPr>
      </w:pPr>
      <w:bookmarkStart w:id="235" w:name="_Toc228258529"/>
      <w:r w:rsidRPr="008A0350">
        <w:rPr>
          <w:rFonts w:ascii="Times New Roman" w:hAnsi="Times New Roman" w:cs="Times New Roman"/>
          <w:color w:val="auto"/>
        </w:rPr>
        <w:t xml:space="preserve">Attēls </w:t>
      </w:r>
      <w:r w:rsidR="00A60C23" w:rsidRPr="008A0350">
        <w:rPr>
          <w:rFonts w:ascii="Times New Roman" w:hAnsi="Times New Roman" w:cs="Times New Roman"/>
          <w:color w:val="auto"/>
        </w:rPr>
        <w:fldChar w:fldCharType="begin"/>
      </w:r>
      <w:r w:rsidR="00A60C23" w:rsidRPr="008A0350">
        <w:rPr>
          <w:rFonts w:ascii="Times New Roman" w:hAnsi="Times New Roman" w:cs="Times New Roman"/>
          <w:color w:val="auto"/>
        </w:rPr>
        <w:instrText>SEQ Attēls \* ARABIC</w:instrText>
      </w:r>
      <w:r w:rsidR="00A60C23"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33</w:t>
      </w:r>
      <w:r w:rsidR="00A60C23"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5A5914F6" w:rsidRPr="008A0350">
        <w:rPr>
          <w:rFonts w:ascii="Times New Roman" w:hAnsi="Times New Roman" w:cs="Times New Roman"/>
          <w:color w:val="auto"/>
        </w:rPr>
        <w:t>Sadaļas “Atvieglojumu grupas" skats</w:t>
      </w:r>
      <w:bookmarkEnd w:id="235"/>
    </w:p>
    <w:p w14:paraId="18B5FBA2" w14:textId="31AA8E41" w:rsidR="00637DEC" w:rsidRPr="008A0350" w:rsidRDefault="00583198" w:rsidP="00637DEC">
      <w:pPr>
        <w:rPr>
          <w:rStyle w:val="normaltextrun"/>
          <w:sz w:val="22"/>
        </w:rPr>
      </w:pPr>
      <w:r w:rsidRPr="008A0350">
        <w:rPr>
          <w:rStyle w:val="normaltextrun"/>
          <w:sz w:val="22"/>
          <w:szCs w:val="22"/>
        </w:rPr>
        <w:t>Lietotājam ar atbilstošajām tiesībām (piemērām, AVIS administratoram)</w:t>
      </w:r>
      <w:r w:rsidR="00A60C23" w:rsidRPr="008A0350">
        <w:rPr>
          <w:rStyle w:val="normaltextrun"/>
          <w:sz w:val="22"/>
        </w:rPr>
        <w:t xml:space="preserve">, iespējams, pievienot jaunu klasifikatora vērtību, </w:t>
      </w:r>
      <w:r w:rsidR="00637DEC" w:rsidRPr="008A0350">
        <w:rPr>
          <w:rStyle w:val="normaltextrun"/>
          <w:sz w:val="22"/>
        </w:rPr>
        <w:t xml:space="preserve">nospiežot pogu “Pievienot +” atveras </w:t>
      </w:r>
      <w:r w:rsidR="00637DEC" w:rsidRPr="008A0350">
        <w:rPr>
          <w:sz w:val="22"/>
        </w:rPr>
        <w:t>sadaļa</w:t>
      </w:r>
      <w:r w:rsidR="00637DEC" w:rsidRPr="008A0350">
        <w:rPr>
          <w:rStyle w:val="normaltextrun"/>
          <w:sz w:val="22"/>
        </w:rPr>
        <w:t xml:space="preserve"> “Atvieglojuma grupas pievienošana ", kur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27AAFBAA" w14:textId="77777777" w:rsidTr="00B46225">
        <w:tc>
          <w:tcPr>
            <w:tcW w:w="1925" w:type="dxa"/>
            <w:vAlign w:val="center"/>
          </w:tcPr>
          <w:p w14:paraId="0B4EF462" w14:textId="77777777" w:rsidR="00A60C23" w:rsidRPr="008A0350" w:rsidRDefault="00A60C23" w:rsidP="00B46225">
            <w:pPr>
              <w:keepNext/>
              <w:jc w:val="both"/>
              <w:rPr>
                <w:b/>
                <w:sz w:val="18"/>
              </w:rPr>
            </w:pPr>
            <w:r w:rsidRPr="008A0350">
              <w:rPr>
                <w:b/>
                <w:sz w:val="18"/>
              </w:rPr>
              <w:t>Lauka nosaukums</w:t>
            </w:r>
          </w:p>
        </w:tc>
        <w:tc>
          <w:tcPr>
            <w:tcW w:w="6575" w:type="dxa"/>
            <w:vAlign w:val="center"/>
          </w:tcPr>
          <w:p w14:paraId="6F020461" w14:textId="77777777" w:rsidR="00A60C23" w:rsidRPr="008A0350" w:rsidRDefault="00A60C23" w:rsidP="00B46225">
            <w:pPr>
              <w:keepNext/>
              <w:jc w:val="both"/>
              <w:rPr>
                <w:b/>
                <w:sz w:val="18"/>
              </w:rPr>
            </w:pPr>
            <w:r w:rsidRPr="008A0350">
              <w:rPr>
                <w:b/>
                <w:sz w:val="18"/>
              </w:rPr>
              <w:t>Lauka apraksts</w:t>
            </w:r>
          </w:p>
        </w:tc>
        <w:tc>
          <w:tcPr>
            <w:tcW w:w="1134" w:type="dxa"/>
            <w:vAlign w:val="center"/>
          </w:tcPr>
          <w:p w14:paraId="3B6EE098" w14:textId="77777777" w:rsidR="00A60C23" w:rsidRPr="008A0350" w:rsidRDefault="00A60C23" w:rsidP="00B46225">
            <w:pPr>
              <w:keepNext/>
              <w:jc w:val="both"/>
              <w:rPr>
                <w:b/>
                <w:sz w:val="18"/>
              </w:rPr>
            </w:pPr>
            <w:r w:rsidRPr="008A0350">
              <w:rPr>
                <w:b/>
                <w:sz w:val="18"/>
              </w:rPr>
              <w:t>Obligāts (Jā/ Nē)</w:t>
            </w:r>
          </w:p>
        </w:tc>
      </w:tr>
      <w:tr w:rsidR="00E234D0" w:rsidRPr="008A0350" w14:paraId="0480A261" w14:textId="77777777" w:rsidTr="00B46225">
        <w:tc>
          <w:tcPr>
            <w:tcW w:w="1925" w:type="dxa"/>
            <w:vAlign w:val="center"/>
          </w:tcPr>
          <w:p w14:paraId="6585776E" w14:textId="0BC66400" w:rsidR="00523956" w:rsidRPr="008A0350" w:rsidRDefault="00523956" w:rsidP="00523956">
            <w:pPr>
              <w:keepNext/>
              <w:jc w:val="both"/>
              <w:rPr>
                <w:sz w:val="18"/>
              </w:rPr>
            </w:pPr>
            <w:r w:rsidRPr="008A0350">
              <w:rPr>
                <w:sz w:val="18"/>
              </w:rPr>
              <w:t>Nosaukums</w:t>
            </w:r>
          </w:p>
        </w:tc>
        <w:tc>
          <w:tcPr>
            <w:tcW w:w="6575" w:type="dxa"/>
            <w:vAlign w:val="center"/>
          </w:tcPr>
          <w:p w14:paraId="4C43AC86" w14:textId="21E41C25" w:rsidR="00523956" w:rsidRPr="008A0350" w:rsidRDefault="00523956" w:rsidP="00523956">
            <w:pPr>
              <w:keepNext/>
              <w:jc w:val="both"/>
              <w:rPr>
                <w:sz w:val="18"/>
              </w:rPr>
            </w:pPr>
            <w:r w:rsidRPr="008A0350">
              <w:rPr>
                <w:sz w:val="18"/>
              </w:rPr>
              <w:t>Atvieglojumu grupas nosaukums</w:t>
            </w:r>
          </w:p>
        </w:tc>
        <w:tc>
          <w:tcPr>
            <w:tcW w:w="1134" w:type="dxa"/>
            <w:vAlign w:val="center"/>
          </w:tcPr>
          <w:p w14:paraId="5B3E6A4B" w14:textId="77777777" w:rsidR="00523956" w:rsidRPr="008A0350" w:rsidRDefault="00523956" w:rsidP="00523956">
            <w:pPr>
              <w:keepNext/>
              <w:jc w:val="both"/>
              <w:rPr>
                <w:sz w:val="18"/>
              </w:rPr>
            </w:pPr>
            <w:r w:rsidRPr="008A0350">
              <w:rPr>
                <w:sz w:val="18"/>
              </w:rPr>
              <w:t>Jā</w:t>
            </w:r>
          </w:p>
        </w:tc>
      </w:tr>
      <w:tr w:rsidR="00E234D0" w:rsidRPr="008A0350" w14:paraId="382F9088" w14:textId="77777777" w:rsidTr="00B46225">
        <w:tc>
          <w:tcPr>
            <w:tcW w:w="1925" w:type="dxa"/>
            <w:vAlign w:val="center"/>
          </w:tcPr>
          <w:p w14:paraId="6B2D2216" w14:textId="4718733C" w:rsidR="00523956" w:rsidRPr="008A0350" w:rsidRDefault="00523956" w:rsidP="00523956">
            <w:pPr>
              <w:keepNext/>
              <w:jc w:val="both"/>
              <w:rPr>
                <w:sz w:val="18"/>
              </w:rPr>
            </w:pPr>
            <w:proofErr w:type="spellStart"/>
            <w:r w:rsidRPr="008A0350">
              <w:rPr>
                <w:sz w:val="18"/>
              </w:rPr>
              <w:t>Virsgrupas</w:t>
            </w:r>
            <w:proofErr w:type="spellEnd"/>
            <w:r w:rsidRPr="008A0350">
              <w:rPr>
                <w:sz w:val="18"/>
              </w:rPr>
              <w:t xml:space="preserve"> nosaukums atvieglojuma grupai</w:t>
            </w:r>
          </w:p>
        </w:tc>
        <w:tc>
          <w:tcPr>
            <w:tcW w:w="6575" w:type="dxa"/>
            <w:vAlign w:val="center"/>
          </w:tcPr>
          <w:p w14:paraId="3D81A05A" w14:textId="10099CB1" w:rsidR="00523956" w:rsidRPr="008A0350" w:rsidRDefault="00523956" w:rsidP="00523956">
            <w:pPr>
              <w:keepNext/>
              <w:jc w:val="both"/>
              <w:rPr>
                <w:sz w:val="18"/>
              </w:rPr>
            </w:pPr>
            <w:r w:rsidRPr="008A0350">
              <w:rPr>
                <w:sz w:val="18"/>
                <w:szCs w:val="20"/>
              </w:rPr>
              <w:t>Vecāka atvieglojuma grupas nosaukums</w:t>
            </w:r>
            <w:r w:rsidRPr="008A0350">
              <w:rPr>
                <w:rStyle w:val="eop"/>
                <w:rFonts w:eastAsiaTheme="majorEastAsia"/>
                <w:sz w:val="18"/>
                <w:szCs w:val="20"/>
                <w:shd w:val="clear" w:color="auto" w:fill="FFFFFF"/>
              </w:rPr>
              <w:t> </w:t>
            </w:r>
          </w:p>
        </w:tc>
        <w:tc>
          <w:tcPr>
            <w:tcW w:w="1134" w:type="dxa"/>
            <w:vAlign w:val="center"/>
          </w:tcPr>
          <w:p w14:paraId="30F16800" w14:textId="5F8FAE69" w:rsidR="00523956" w:rsidRPr="008A0350" w:rsidRDefault="00523956" w:rsidP="00523956">
            <w:pPr>
              <w:keepNext/>
              <w:jc w:val="both"/>
              <w:rPr>
                <w:sz w:val="18"/>
              </w:rPr>
            </w:pPr>
            <w:r w:rsidRPr="008A0350">
              <w:rPr>
                <w:sz w:val="18"/>
              </w:rPr>
              <w:t>Nē</w:t>
            </w:r>
          </w:p>
        </w:tc>
      </w:tr>
      <w:tr w:rsidR="00E234D0" w:rsidRPr="008A0350" w14:paraId="7E917569" w14:textId="77777777" w:rsidTr="00B46225">
        <w:tc>
          <w:tcPr>
            <w:tcW w:w="1925" w:type="dxa"/>
          </w:tcPr>
          <w:p w14:paraId="55E222A0" w14:textId="2B0BA408" w:rsidR="00523956" w:rsidRPr="008A0350" w:rsidRDefault="00523956" w:rsidP="00523956">
            <w:pPr>
              <w:keepNext/>
              <w:jc w:val="both"/>
              <w:rPr>
                <w:sz w:val="18"/>
              </w:rPr>
            </w:pPr>
            <w:r w:rsidRPr="008A0350">
              <w:rPr>
                <w:sz w:val="18"/>
              </w:rPr>
              <w:t>Datums no</w:t>
            </w:r>
          </w:p>
        </w:tc>
        <w:tc>
          <w:tcPr>
            <w:tcW w:w="6575" w:type="dxa"/>
            <w:vAlign w:val="center"/>
          </w:tcPr>
          <w:p w14:paraId="5F574797" w14:textId="18230DF0" w:rsidR="00523956" w:rsidRPr="008A0350" w:rsidRDefault="00523956" w:rsidP="00523956">
            <w:pPr>
              <w:keepNext/>
              <w:jc w:val="both"/>
              <w:rPr>
                <w:sz w:val="18"/>
              </w:rPr>
            </w:pPr>
            <w:r w:rsidRPr="008A0350">
              <w:rPr>
                <w:sz w:val="18"/>
              </w:rPr>
              <w:t xml:space="preserve">Atvieglojumu grupas piemērošanas sākšanās brīdis. </w:t>
            </w:r>
            <w:r w:rsidR="00B46225" w:rsidRPr="008A0350">
              <w:rPr>
                <w:sz w:val="18"/>
              </w:rPr>
              <w:t>Datums formātā DD.MM.GGGG vai izvēlēts datums no kalendāra</w:t>
            </w:r>
          </w:p>
        </w:tc>
        <w:tc>
          <w:tcPr>
            <w:tcW w:w="1134" w:type="dxa"/>
            <w:vAlign w:val="center"/>
          </w:tcPr>
          <w:p w14:paraId="3262422D" w14:textId="77777777" w:rsidR="00523956" w:rsidRPr="008A0350" w:rsidRDefault="00523956" w:rsidP="00523956">
            <w:pPr>
              <w:keepNext/>
              <w:jc w:val="both"/>
              <w:rPr>
                <w:sz w:val="18"/>
              </w:rPr>
            </w:pPr>
            <w:r w:rsidRPr="008A0350">
              <w:rPr>
                <w:sz w:val="18"/>
              </w:rPr>
              <w:t>Jā</w:t>
            </w:r>
          </w:p>
        </w:tc>
      </w:tr>
      <w:tr w:rsidR="00921F64" w:rsidRPr="008A0350" w14:paraId="5047BDF9" w14:textId="77777777" w:rsidTr="00B46225">
        <w:tc>
          <w:tcPr>
            <w:tcW w:w="1925" w:type="dxa"/>
          </w:tcPr>
          <w:p w14:paraId="2D523EC6" w14:textId="6DF5A8A7" w:rsidR="00523956" w:rsidRPr="008A0350" w:rsidRDefault="00523956" w:rsidP="00523956">
            <w:pPr>
              <w:keepNext/>
              <w:jc w:val="both"/>
              <w:rPr>
                <w:sz w:val="18"/>
              </w:rPr>
            </w:pPr>
            <w:r w:rsidRPr="008A0350">
              <w:rPr>
                <w:sz w:val="18"/>
              </w:rPr>
              <w:t>Datums līdz</w:t>
            </w:r>
          </w:p>
        </w:tc>
        <w:tc>
          <w:tcPr>
            <w:tcW w:w="6575" w:type="dxa"/>
            <w:vAlign w:val="center"/>
          </w:tcPr>
          <w:p w14:paraId="473EEEB2" w14:textId="67A704E2" w:rsidR="00523956" w:rsidRPr="008A0350" w:rsidRDefault="00523956" w:rsidP="00523956">
            <w:pPr>
              <w:keepNext/>
              <w:jc w:val="both"/>
              <w:rPr>
                <w:sz w:val="18"/>
              </w:rPr>
            </w:pPr>
            <w:r w:rsidRPr="008A0350">
              <w:rPr>
                <w:sz w:val="18"/>
              </w:rPr>
              <w:t>Atvieglojumu grupas piemērošanas beigšanās brīdis.</w:t>
            </w:r>
            <w:r w:rsidR="00B46225" w:rsidRPr="008A0350">
              <w:rPr>
                <w:sz w:val="18"/>
              </w:rPr>
              <w:t xml:space="preserve"> Datums formātā DD.MM.GGGG vai izvēlēts datums no kalendāra</w:t>
            </w:r>
          </w:p>
        </w:tc>
        <w:tc>
          <w:tcPr>
            <w:tcW w:w="1134" w:type="dxa"/>
            <w:vAlign w:val="center"/>
          </w:tcPr>
          <w:p w14:paraId="5458086A" w14:textId="77777777" w:rsidR="00523956" w:rsidRPr="008A0350" w:rsidRDefault="00523956" w:rsidP="00523956">
            <w:pPr>
              <w:keepNext/>
              <w:jc w:val="both"/>
              <w:rPr>
                <w:sz w:val="18"/>
              </w:rPr>
            </w:pPr>
            <w:r w:rsidRPr="008A0350">
              <w:rPr>
                <w:sz w:val="18"/>
              </w:rPr>
              <w:t>Nē</w:t>
            </w:r>
          </w:p>
        </w:tc>
      </w:tr>
    </w:tbl>
    <w:p w14:paraId="6B4FCFC6" w14:textId="77777777" w:rsidR="00A60C23" w:rsidRPr="008A0350" w:rsidRDefault="00A60C23" w:rsidP="00A60C23">
      <w:pPr>
        <w:rPr>
          <w:rStyle w:val="normaltextrun"/>
          <w:sz w:val="22"/>
        </w:rPr>
      </w:pPr>
    </w:p>
    <w:p w14:paraId="4226DFF7" w14:textId="77777777" w:rsidR="00637DEC" w:rsidRPr="008A0350" w:rsidRDefault="00583198" w:rsidP="00637DEC">
      <w:pPr>
        <w:rPr>
          <w:sz w:val="22"/>
        </w:rPr>
      </w:pPr>
      <w:r w:rsidRPr="008A0350">
        <w:rPr>
          <w:rStyle w:val="normaltextrun"/>
          <w:sz w:val="22"/>
          <w:szCs w:val="22"/>
        </w:rPr>
        <w:t xml:space="preserve">Lietotājam ar atbilstošajām tiesībām (piemērām, AVIS administratoram), </w:t>
      </w:r>
      <w:r w:rsidR="00637DEC" w:rsidRPr="008A0350">
        <w:rPr>
          <w:rStyle w:val="normaltextrun"/>
          <w:sz w:val="22"/>
        </w:rPr>
        <w:t>n</w:t>
      </w:r>
      <w:r w:rsidR="00637DEC" w:rsidRPr="008A0350">
        <w:rPr>
          <w:sz w:val="22"/>
        </w:rPr>
        <w:t xml:space="preserve">ospiežot pogu “Rediģēt” atveras sadaļa </w:t>
      </w:r>
      <w:r w:rsidR="00637DEC" w:rsidRPr="008A0350">
        <w:rPr>
          <w:rStyle w:val="normaltextrun"/>
          <w:sz w:val="22"/>
        </w:rPr>
        <w:t>"</w:t>
      </w:r>
      <w:r w:rsidR="00637DEC" w:rsidRPr="008A0350">
        <w:rPr>
          <w:sz w:val="22"/>
        </w:rPr>
        <w:t>IL tips</w:t>
      </w:r>
      <w:r w:rsidR="00637DEC" w:rsidRPr="008A0350">
        <w:rPr>
          <w:rStyle w:val="normaltextrun"/>
          <w:sz w:val="22"/>
        </w:rPr>
        <w:t xml:space="preserve"> "</w:t>
      </w:r>
      <w:r w:rsidR="00637DEC" w:rsidRPr="008A0350">
        <w:rPr>
          <w:sz w:val="22"/>
        </w:rPr>
        <w:t>, kur, iespējams rediģēt klasifikatora vērtības:</w:t>
      </w:r>
    </w:p>
    <w:tbl>
      <w:tblPr>
        <w:tblStyle w:val="TableGrid"/>
        <w:tblW w:w="9634" w:type="dxa"/>
        <w:tblLook w:val="04A0" w:firstRow="1" w:lastRow="0" w:firstColumn="1" w:lastColumn="0" w:noHBand="0" w:noVBand="1"/>
      </w:tblPr>
      <w:tblGrid>
        <w:gridCol w:w="1925"/>
        <w:gridCol w:w="6575"/>
        <w:gridCol w:w="1134"/>
      </w:tblGrid>
      <w:tr w:rsidR="00E234D0" w:rsidRPr="008A0350" w14:paraId="65E2D3DA" w14:textId="77777777" w:rsidTr="00B46225">
        <w:tc>
          <w:tcPr>
            <w:tcW w:w="1925" w:type="dxa"/>
            <w:vAlign w:val="center"/>
          </w:tcPr>
          <w:p w14:paraId="69471EC2" w14:textId="77777777" w:rsidR="00A60C23" w:rsidRPr="008A0350" w:rsidRDefault="00A60C23" w:rsidP="00B46225">
            <w:pPr>
              <w:keepNext/>
              <w:jc w:val="both"/>
              <w:rPr>
                <w:b/>
                <w:sz w:val="18"/>
              </w:rPr>
            </w:pPr>
            <w:r w:rsidRPr="008A0350">
              <w:rPr>
                <w:b/>
                <w:sz w:val="18"/>
              </w:rPr>
              <w:lastRenderedPageBreak/>
              <w:t>Lauka nosaukums</w:t>
            </w:r>
          </w:p>
        </w:tc>
        <w:tc>
          <w:tcPr>
            <w:tcW w:w="6575" w:type="dxa"/>
            <w:vAlign w:val="center"/>
          </w:tcPr>
          <w:p w14:paraId="6873E27F" w14:textId="77777777" w:rsidR="00A60C23" w:rsidRPr="008A0350" w:rsidRDefault="00A60C23" w:rsidP="00B46225">
            <w:pPr>
              <w:keepNext/>
              <w:jc w:val="both"/>
              <w:rPr>
                <w:b/>
                <w:sz w:val="18"/>
              </w:rPr>
            </w:pPr>
            <w:r w:rsidRPr="008A0350">
              <w:rPr>
                <w:b/>
                <w:sz w:val="18"/>
              </w:rPr>
              <w:t>Lauka apraksts</w:t>
            </w:r>
          </w:p>
        </w:tc>
        <w:tc>
          <w:tcPr>
            <w:tcW w:w="1134" w:type="dxa"/>
            <w:vAlign w:val="center"/>
          </w:tcPr>
          <w:p w14:paraId="40C5232A" w14:textId="77777777" w:rsidR="00A60C23" w:rsidRPr="008A0350" w:rsidRDefault="00A60C23" w:rsidP="00B46225">
            <w:pPr>
              <w:keepNext/>
              <w:jc w:val="both"/>
              <w:rPr>
                <w:b/>
                <w:sz w:val="18"/>
              </w:rPr>
            </w:pPr>
            <w:r w:rsidRPr="008A0350">
              <w:rPr>
                <w:b/>
                <w:sz w:val="18"/>
              </w:rPr>
              <w:t>Obligāts (Jā/ Nē)</w:t>
            </w:r>
          </w:p>
        </w:tc>
      </w:tr>
      <w:tr w:rsidR="00E234D0" w:rsidRPr="008A0350" w14:paraId="239B8385" w14:textId="77777777" w:rsidTr="00B46225">
        <w:tc>
          <w:tcPr>
            <w:tcW w:w="1925" w:type="dxa"/>
            <w:vAlign w:val="center"/>
          </w:tcPr>
          <w:p w14:paraId="49E64AFB" w14:textId="5FCB0EF2" w:rsidR="00523956" w:rsidRPr="008A0350" w:rsidRDefault="00523956" w:rsidP="00523956">
            <w:pPr>
              <w:keepNext/>
              <w:jc w:val="both"/>
              <w:rPr>
                <w:sz w:val="18"/>
              </w:rPr>
            </w:pPr>
            <w:r w:rsidRPr="008A0350">
              <w:rPr>
                <w:sz w:val="18"/>
              </w:rPr>
              <w:t>Nosaukums</w:t>
            </w:r>
          </w:p>
        </w:tc>
        <w:tc>
          <w:tcPr>
            <w:tcW w:w="6575" w:type="dxa"/>
            <w:vAlign w:val="center"/>
          </w:tcPr>
          <w:p w14:paraId="22D75188" w14:textId="5C65F2FE" w:rsidR="00523956" w:rsidRPr="008A0350" w:rsidRDefault="00523956" w:rsidP="00523956">
            <w:pPr>
              <w:keepNext/>
              <w:jc w:val="both"/>
              <w:rPr>
                <w:sz w:val="18"/>
              </w:rPr>
            </w:pPr>
            <w:r w:rsidRPr="008A0350">
              <w:rPr>
                <w:sz w:val="18"/>
              </w:rPr>
              <w:t>Atvieglojumu grupas nosaukums</w:t>
            </w:r>
          </w:p>
        </w:tc>
        <w:tc>
          <w:tcPr>
            <w:tcW w:w="1134" w:type="dxa"/>
            <w:vAlign w:val="center"/>
          </w:tcPr>
          <w:p w14:paraId="395F99C9" w14:textId="77777777" w:rsidR="00523956" w:rsidRPr="008A0350" w:rsidRDefault="00523956" w:rsidP="00523956">
            <w:pPr>
              <w:keepNext/>
              <w:jc w:val="both"/>
              <w:rPr>
                <w:sz w:val="18"/>
              </w:rPr>
            </w:pPr>
            <w:r w:rsidRPr="008A0350">
              <w:rPr>
                <w:sz w:val="18"/>
              </w:rPr>
              <w:t>Jā</w:t>
            </w:r>
          </w:p>
        </w:tc>
      </w:tr>
      <w:tr w:rsidR="00E234D0" w:rsidRPr="008A0350" w14:paraId="15CBDF18" w14:textId="77777777" w:rsidTr="00B46225">
        <w:tc>
          <w:tcPr>
            <w:tcW w:w="1925" w:type="dxa"/>
            <w:vAlign w:val="center"/>
          </w:tcPr>
          <w:p w14:paraId="2C51CFB9" w14:textId="4E27EC50" w:rsidR="00523956" w:rsidRPr="008A0350" w:rsidRDefault="00523956" w:rsidP="00523956">
            <w:pPr>
              <w:keepNext/>
              <w:jc w:val="both"/>
              <w:rPr>
                <w:sz w:val="18"/>
              </w:rPr>
            </w:pPr>
            <w:proofErr w:type="spellStart"/>
            <w:r w:rsidRPr="008A0350">
              <w:rPr>
                <w:sz w:val="18"/>
              </w:rPr>
              <w:t>Virsgrupas</w:t>
            </w:r>
            <w:proofErr w:type="spellEnd"/>
            <w:r w:rsidRPr="008A0350">
              <w:rPr>
                <w:sz w:val="18"/>
              </w:rPr>
              <w:t xml:space="preserve"> nosaukums atvieglojuma grupai</w:t>
            </w:r>
          </w:p>
        </w:tc>
        <w:tc>
          <w:tcPr>
            <w:tcW w:w="6575" w:type="dxa"/>
            <w:vAlign w:val="center"/>
          </w:tcPr>
          <w:p w14:paraId="599AA5FA" w14:textId="6CA1A46F" w:rsidR="00523956" w:rsidRPr="008A0350" w:rsidRDefault="00523956" w:rsidP="00523956">
            <w:pPr>
              <w:keepNext/>
              <w:jc w:val="both"/>
              <w:rPr>
                <w:sz w:val="18"/>
              </w:rPr>
            </w:pPr>
            <w:r w:rsidRPr="008A0350">
              <w:rPr>
                <w:sz w:val="18"/>
                <w:szCs w:val="20"/>
              </w:rPr>
              <w:t>Vecāka atvieglojuma grupas nosaukums</w:t>
            </w:r>
            <w:r w:rsidRPr="008A0350">
              <w:rPr>
                <w:rStyle w:val="eop"/>
                <w:rFonts w:eastAsiaTheme="majorEastAsia"/>
                <w:sz w:val="18"/>
                <w:szCs w:val="20"/>
                <w:shd w:val="clear" w:color="auto" w:fill="FFFFFF"/>
              </w:rPr>
              <w:t> </w:t>
            </w:r>
          </w:p>
        </w:tc>
        <w:tc>
          <w:tcPr>
            <w:tcW w:w="1134" w:type="dxa"/>
            <w:vAlign w:val="center"/>
          </w:tcPr>
          <w:p w14:paraId="1CDE4363" w14:textId="151DA22A" w:rsidR="00523956" w:rsidRPr="008A0350" w:rsidRDefault="00523956" w:rsidP="00523956">
            <w:pPr>
              <w:keepNext/>
              <w:jc w:val="both"/>
              <w:rPr>
                <w:sz w:val="18"/>
              </w:rPr>
            </w:pPr>
            <w:r w:rsidRPr="008A0350">
              <w:rPr>
                <w:sz w:val="18"/>
              </w:rPr>
              <w:t>Nē</w:t>
            </w:r>
          </w:p>
        </w:tc>
      </w:tr>
      <w:tr w:rsidR="00E234D0" w:rsidRPr="008A0350" w14:paraId="7F328A62" w14:textId="77777777" w:rsidTr="00B46225">
        <w:tc>
          <w:tcPr>
            <w:tcW w:w="1925" w:type="dxa"/>
          </w:tcPr>
          <w:p w14:paraId="20115471" w14:textId="4A35D087" w:rsidR="00523956" w:rsidRPr="008A0350" w:rsidRDefault="00523956" w:rsidP="00523956">
            <w:pPr>
              <w:keepNext/>
              <w:jc w:val="both"/>
              <w:rPr>
                <w:sz w:val="18"/>
              </w:rPr>
            </w:pPr>
            <w:r w:rsidRPr="008A0350">
              <w:rPr>
                <w:sz w:val="18"/>
              </w:rPr>
              <w:t>Datums no</w:t>
            </w:r>
          </w:p>
        </w:tc>
        <w:tc>
          <w:tcPr>
            <w:tcW w:w="6575" w:type="dxa"/>
            <w:vAlign w:val="center"/>
          </w:tcPr>
          <w:p w14:paraId="53E145B2" w14:textId="07CAB1E5" w:rsidR="00523956" w:rsidRPr="008A0350" w:rsidRDefault="00523956" w:rsidP="00523956">
            <w:pPr>
              <w:keepNext/>
              <w:jc w:val="both"/>
              <w:rPr>
                <w:sz w:val="18"/>
              </w:rPr>
            </w:pPr>
            <w:r w:rsidRPr="008A0350">
              <w:rPr>
                <w:sz w:val="18"/>
              </w:rPr>
              <w:t xml:space="preserve">Atvieglojumu grupas piemērošanas sākšanās brīdis. </w:t>
            </w:r>
            <w:r w:rsidR="00B46225" w:rsidRPr="008A0350">
              <w:rPr>
                <w:sz w:val="18"/>
              </w:rPr>
              <w:t>Datums formātā DD.MM.GGGG vai izvēlēts datums no kalendāra</w:t>
            </w:r>
          </w:p>
        </w:tc>
        <w:tc>
          <w:tcPr>
            <w:tcW w:w="1134" w:type="dxa"/>
            <w:vAlign w:val="center"/>
          </w:tcPr>
          <w:p w14:paraId="043BA4EB" w14:textId="77777777" w:rsidR="00523956" w:rsidRPr="008A0350" w:rsidRDefault="00523956" w:rsidP="00523956">
            <w:pPr>
              <w:keepNext/>
              <w:jc w:val="both"/>
              <w:rPr>
                <w:sz w:val="18"/>
              </w:rPr>
            </w:pPr>
            <w:r w:rsidRPr="008A0350">
              <w:rPr>
                <w:sz w:val="18"/>
              </w:rPr>
              <w:t>Jā</w:t>
            </w:r>
          </w:p>
        </w:tc>
      </w:tr>
      <w:tr w:rsidR="00921F64" w:rsidRPr="008A0350" w14:paraId="65F8BBAE" w14:textId="77777777" w:rsidTr="00B46225">
        <w:tc>
          <w:tcPr>
            <w:tcW w:w="1925" w:type="dxa"/>
          </w:tcPr>
          <w:p w14:paraId="50F3C896" w14:textId="5E44906B" w:rsidR="00523956" w:rsidRPr="008A0350" w:rsidRDefault="00523956" w:rsidP="00523956">
            <w:pPr>
              <w:keepNext/>
              <w:jc w:val="both"/>
              <w:rPr>
                <w:sz w:val="18"/>
              </w:rPr>
            </w:pPr>
            <w:r w:rsidRPr="008A0350">
              <w:rPr>
                <w:sz w:val="18"/>
              </w:rPr>
              <w:t>Datums līdz</w:t>
            </w:r>
          </w:p>
        </w:tc>
        <w:tc>
          <w:tcPr>
            <w:tcW w:w="6575" w:type="dxa"/>
            <w:vAlign w:val="center"/>
          </w:tcPr>
          <w:p w14:paraId="33630D6A" w14:textId="32AB2E8D" w:rsidR="00523956" w:rsidRPr="008A0350" w:rsidRDefault="00523956" w:rsidP="00523956">
            <w:pPr>
              <w:keepNext/>
              <w:jc w:val="both"/>
              <w:rPr>
                <w:sz w:val="18"/>
              </w:rPr>
            </w:pPr>
            <w:r w:rsidRPr="008A0350">
              <w:rPr>
                <w:sz w:val="18"/>
              </w:rPr>
              <w:t>Atvieglojumu grupas piemērošanas beigšanās brīdis.</w:t>
            </w:r>
            <w:r w:rsidR="00B46225" w:rsidRPr="008A0350">
              <w:rPr>
                <w:sz w:val="18"/>
              </w:rPr>
              <w:t xml:space="preserve"> Datums formātā DD.MM.GGGG vai izvēlēts datums no kalendāra</w:t>
            </w:r>
          </w:p>
        </w:tc>
        <w:tc>
          <w:tcPr>
            <w:tcW w:w="1134" w:type="dxa"/>
            <w:vAlign w:val="center"/>
          </w:tcPr>
          <w:p w14:paraId="7A067D10" w14:textId="77777777" w:rsidR="00523956" w:rsidRPr="008A0350" w:rsidRDefault="00523956" w:rsidP="00523956">
            <w:pPr>
              <w:keepNext/>
              <w:jc w:val="both"/>
              <w:rPr>
                <w:sz w:val="18"/>
              </w:rPr>
            </w:pPr>
            <w:r w:rsidRPr="008A0350">
              <w:rPr>
                <w:sz w:val="18"/>
              </w:rPr>
              <w:t>Nē</w:t>
            </w:r>
          </w:p>
        </w:tc>
      </w:tr>
    </w:tbl>
    <w:p w14:paraId="7C689FBF" w14:textId="0758091B" w:rsidR="00B77509" w:rsidRPr="008A0350" w:rsidRDefault="00B77509" w:rsidP="0082689F">
      <w:pPr>
        <w:rPr>
          <w:sz w:val="22"/>
        </w:rPr>
      </w:pPr>
    </w:p>
    <w:p w14:paraId="36E50BC6" w14:textId="77777777" w:rsidR="00637DEC" w:rsidRPr="008A0350" w:rsidRDefault="00637DEC" w:rsidP="00637DEC">
      <w:pPr>
        <w:rPr>
          <w:sz w:val="22"/>
        </w:rPr>
      </w:pPr>
      <w:r w:rsidRPr="008A0350">
        <w:rPr>
          <w:sz w:val="22"/>
        </w:rPr>
        <w:t>Sadaļā ir pieejamas šādas pogas:</w:t>
      </w:r>
    </w:p>
    <w:p w14:paraId="677E1F0C" w14:textId="77777777" w:rsidR="00637DEC" w:rsidRPr="008A0350" w:rsidRDefault="00637DEC" w:rsidP="00FA228A">
      <w:pPr>
        <w:pStyle w:val="ListParagraph"/>
        <w:numPr>
          <w:ilvl w:val="0"/>
          <w:numId w:val="63"/>
        </w:numPr>
        <w:rPr>
          <w:sz w:val="22"/>
        </w:rPr>
      </w:pPr>
      <w:r w:rsidRPr="008A0350">
        <w:rPr>
          <w:sz w:val="22"/>
        </w:rPr>
        <w:t xml:space="preserve">Poga ”Saglabāt” - veic ievadīto datu saglabāšanu, veicot arī sadaļas aizvēršanu; </w:t>
      </w:r>
    </w:p>
    <w:p w14:paraId="6C7A1075" w14:textId="77777777" w:rsidR="00637DEC" w:rsidRPr="008A0350" w:rsidRDefault="00637DEC" w:rsidP="00FA228A">
      <w:pPr>
        <w:pStyle w:val="ListParagraph"/>
        <w:numPr>
          <w:ilvl w:val="0"/>
          <w:numId w:val="63"/>
        </w:numPr>
        <w:rPr>
          <w:sz w:val="22"/>
        </w:rPr>
      </w:pPr>
      <w:r w:rsidRPr="008A0350">
        <w:rPr>
          <w:sz w:val="22"/>
        </w:rPr>
        <w:t>Poga ”Aizvērt” - veic sadaļas aizvēršanu, nesaglabājot ievadītos datus.</w:t>
      </w:r>
    </w:p>
    <w:p w14:paraId="1244FF92" w14:textId="77777777" w:rsidR="00A60C23" w:rsidRPr="008A0350" w:rsidRDefault="00A60C23" w:rsidP="00C85269">
      <w:pPr>
        <w:pStyle w:val="Caption"/>
        <w:rPr>
          <w:rFonts w:ascii="Times New Roman" w:hAnsi="Times New Roman" w:cs="Times New Roman"/>
          <w:color w:val="auto"/>
        </w:rPr>
      </w:pPr>
    </w:p>
    <w:p w14:paraId="7C0D3317" w14:textId="263760D2" w:rsidR="00A60C23" w:rsidRPr="008A0350" w:rsidRDefault="00C431C8" w:rsidP="00C85269">
      <w:pPr>
        <w:pStyle w:val="Caption"/>
        <w:rPr>
          <w:rFonts w:ascii="Times New Roman" w:hAnsi="Times New Roman" w:cs="Times New Roman"/>
          <w:color w:val="auto"/>
        </w:rPr>
      </w:pPr>
      <w:r w:rsidRPr="008A0350">
        <w:rPr>
          <w:rFonts w:ascii="Times New Roman" w:hAnsi="Times New Roman" w:cs="Times New Roman"/>
          <w:noProof/>
          <w:color w:val="auto"/>
        </w:rPr>
        <w:drawing>
          <wp:inline distT="0" distB="0" distL="0" distR="0" wp14:anchorId="358A2F0F" wp14:editId="4D300483">
            <wp:extent cx="6120130" cy="21926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20130" cy="2192655"/>
                    </a:xfrm>
                    <a:prstGeom prst="rect">
                      <a:avLst/>
                    </a:prstGeom>
                  </pic:spPr>
                </pic:pic>
              </a:graphicData>
            </a:graphic>
          </wp:inline>
        </w:drawing>
      </w:r>
    </w:p>
    <w:p w14:paraId="4506D516" w14:textId="4AEF6766" w:rsidR="00A60C23" w:rsidRPr="008A0350" w:rsidRDefault="6B11A024" w:rsidP="00C85269">
      <w:pPr>
        <w:pStyle w:val="Caption"/>
        <w:rPr>
          <w:rFonts w:ascii="Times New Roman" w:hAnsi="Times New Roman" w:cs="Times New Roman"/>
          <w:color w:val="auto"/>
        </w:rPr>
      </w:pPr>
      <w:bookmarkStart w:id="236" w:name="_Toc228258530"/>
      <w:r w:rsidRPr="008A0350">
        <w:rPr>
          <w:rFonts w:ascii="Times New Roman" w:hAnsi="Times New Roman" w:cs="Times New Roman"/>
          <w:color w:val="auto"/>
        </w:rPr>
        <w:t xml:space="preserve">Attēls </w:t>
      </w:r>
      <w:r w:rsidR="00A60C23" w:rsidRPr="008A0350">
        <w:rPr>
          <w:rFonts w:ascii="Times New Roman" w:hAnsi="Times New Roman" w:cs="Times New Roman"/>
          <w:color w:val="auto"/>
        </w:rPr>
        <w:fldChar w:fldCharType="begin"/>
      </w:r>
      <w:r w:rsidR="00A60C23" w:rsidRPr="008A0350">
        <w:rPr>
          <w:rFonts w:ascii="Times New Roman" w:hAnsi="Times New Roman" w:cs="Times New Roman"/>
          <w:color w:val="auto"/>
        </w:rPr>
        <w:instrText>SEQ Attēls \* ARABIC</w:instrText>
      </w:r>
      <w:r w:rsidR="00A60C23"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34</w:t>
      </w:r>
      <w:r w:rsidR="00A60C23"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19F9B4A2" w:rsidRPr="008A0350">
        <w:rPr>
          <w:rFonts w:ascii="Times New Roman" w:hAnsi="Times New Roman" w:cs="Times New Roman"/>
          <w:color w:val="auto"/>
        </w:rPr>
        <w:t>Sadaļas “Atvieglojuma grupas pievienošana" skats</w:t>
      </w:r>
      <w:bookmarkEnd w:id="236"/>
    </w:p>
    <w:p w14:paraId="5C64B399" w14:textId="77777777" w:rsidR="002A7A3A" w:rsidRPr="008A0350" w:rsidRDefault="002A7A3A" w:rsidP="00A159FB">
      <w:pPr>
        <w:spacing w:line="259" w:lineRule="auto"/>
        <w:rPr>
          <w:rStyle w:val="normaltextrun"/>
          <w:sz w:val="22"/>
          <w:szCs w:val="22"/>
        </w:rPr>
      </w:pPr>
    </w:p>
    <w:p w14:paraId="2666E1CB" w14:textId="164A1F70" w:rsidR="000A7B2C" w:rsidRPr="008A0350" w:rsidRDefault="003378E6" w:rsidP="00A159FB">
      <w:pPr>
        <w:spacing w:line="259" w:lineRule="auto"/>
        <w:rPr>
          <w:sz w:val="22"/>
        </w:rPr>
      </w:pPr>
      <w:r w:rsidRPr="008A0350">
        <w:rPr>
          <w:rStyle w:val="normaltextrun"/>
          <w:sz w:val="22"/>
          <w:szCs w:val="22"/>
        </w:rPr>
        <w:t xml:space="preserve">Lietotājam bez atbilstošajām tiesībām </w:t>
      </w:r>
      <w:r w:rsidR="00583198" w:rsidRPr="008A0350">
        <w:rPr>
          <w:sz w:val="22"/>
        </w:rPr>
        <w:t xml:space="preserve">(piemērām, AD </w:t>
      </w:r>
      <w:proofErr w:type="spellStart"/>
      <w:r w:rsidR="00383982" w:rsidRPr="008A0350">
        <w:rPr>
          <w:rStyle w:val="normaltextrun"/>
          <w:sz w:val="22"/>
          <w:szCs w:val="22"/>
        </w:rPr>
        <w:t>admin</w:t>
      </w:r>
      <w:proofErr w:type="spellEnd"/>
      <w:r w:rsidR="00583198" w:rsidRPr="008A0350">
        <w:rPr>
          <w:sz w:val="22"/>
        </w:rPr>
        <w:t>),</w:t>
      </w:r>
      <w:r w:rsidR="00523956" w:rsidRPr="008A0350">
        <w:rPr>
          <w:sz w:val="22"/>
        </w:rPr>
        <w:t xml:space="preserve"> n</w:t>
      </w:r>
      <w:r w:rsidR="00A159FB" w:rsidRPr="008A0350">
        <w:rPr>
          <w:sz w:val="22"/>
        </w:rPr>
        <w:t xml:space="preserve">ospiežot pogu </w:t>
      </w:r>
      <w:r w:rsidR="00637DEC" w:rsidRPr="008A0350">
        <w:rPr>
          <w:sz w:val="22"/>
          <w:szCs w:val="22"/>
        </w:rPr>
        <w:t>“Atvērt” atveras sadaļa “Atvieglojuma grupa”, kur, iespējams, redzēt konkrēta klasifikatora vērtības:</w:t>
      </w:r>
    </w:p>
    <w:p w14:paraId="34D639A9" w14:textId="459AC362" w:rsidR="000A7B2C" w:rsidRPr="008A0350" w:rsidRDefault="000A7B2C" w:rsidP="00FA228A">
      <w:pPr>
        <w:pStyle w:val="ListParagraph"/>
        <w:numPr>
          <w:ilvl w:val="0"/>
          <w:numId w:val="56"/>
        </w:numPr>
        <w:spacing w:line="259" w:lineRule="auto"/>
        <w:rPr>
          <w:sz w:val="22"/>
        </w:rPr>
      </w:pPr>
      <w:r w:rsidRPr="008A0350">
        <w:rPr>
          <w:sz w:val="22"/>
        </w:rPr>
        <w:t>Nosaukumu;</w:t>
      </w:r>
    </w:p>
    <w:p w14:paraId="5D4662E9" w14:textId="7F8CFBA4" w:rsidR="00523956" w:rsidRPr="008A0350" w:rsidRDefault="00523956" w:rsidP="00FA228A">
      <w:pPr>
        <w:pStyle w:val="ListParagraph"/>
        <w:numPr>
          <w:ilvl w:val="0"/>
          <w:numId w:val="56"/>
        </w:numPr>
        <w:spacing w:line="259" w:lineRule="auto"/>
        <w:rPr>
          <w:sz w:val="22"/>
        </w:rPr>
      </w:pPr>
      <w:proofErr w:type="spellStart"/>
      <w:r w:rsidRPr="008A0350">
        <w:rPr>
          <w:sz w:val="22"/>
        </w:rPr>
        <w:t>Virsgrupas</w:t>
      </w:r>
      <w:proofErr w:type="spellEnd"/>
      <w:r w:rsidRPr="008A0350">
        <w:rPr>
          <w:sz w:val="22"/>
        </w:rPr>
        <w:t xml:space="preserve"> nosaukums atvieglojuma grupai</w:t>
      </w:r>
    </w:p>
    <w:p w14:paraId="7A124701" w14:textId="77777777" w:rsidR="000A7B2C" w:rsidRPr="008A0350" w:rsidRDefault="000A7B2C" w:rsidP="00FA228A">
      <w:pPr>
        <w:pStyle w:val="ListParagraph"/>
        <w:numPr>
          <w:ilvl w:val="0"/>
          <w:numId w:val="56"/>
        </w:numPr>
        <w:spacing w:line="259" w:lineRule="auto"/>
        <w:rPr>
          <w:sz w:val="22"/>
        </w:rPr>
      </w:pPr>
      <w:r w:rsidRPr="008A0350">
        <w:rPr>
          <w:sz w:val="22"/>
        </w:rPr>
        <w:t>Datumu no;</w:t>
      </w:r>
    </w:p>
    <w:p w14:paraId="70943FC8" w14:textId="77777777" w:rsidR="000A7B2C" w:rsidRPr="008A0350" w:rsidRDefault="000A7B2C" w:rsidP="00FA228A">
      <w:pPr>
        <w:pStyle w:val="ListParagraph"/>
        <w:numPr>
          <w:ilvl w:val="0"/>
          <w:numId w:val="56"/>
        </w:numPr>
        <w:spacing w:line="259" w:lineRule="auto"/>
        <w:rPr>
          <w:sz w:val="22"/>
        </w:rPr>
      </w:pPr>
      <w:r w:rsidRPr="008A0350">
        <w:rPr>
          <w:sz w:val="22"/>
        </w:rPr>
        <w:t>D</w:t>
      </w:r>
      <w:r w:rsidR="00A159FB" w:rsidRPr="008A0350">
        <w:rPr>
          <w:sz w:val="22"/>
        </w:rPr>
        <w:t>atumu līdz.</w:t>
      </w:r>
    </w:p>
    <w:p w14:paraId="7ECB8F00" w14:textId="27863479" w:rsidR="00A159FB" w:rsidRPr="008A0350" w:rsidRDefault="78D18288" w:rsidP="18A4BC8D">
      <w:pPr>
        <w:spacing w:line="259" w:lineRule="auto"/>
        <w:rPr>
          <w:sz w:val="22"/>
          <w:szCs w:val="22"/>
        </w:rPr>
      </w:pPr>
      <w:r w:rsidRPr="008A0350">
        <w:rPr>
          <w:sz w:val="22"/>
          <w:szCs w:val="22"/>
        </w:rPr>
        <w:t>Šeit nevar rediģēt laukus, tos iespējams tikai apskatīt.</w:t>
      </w:r>
    </w:p>
    <w:p w14:paraId="73051923" w14:textId="77777777" w:rsidR="0082689F" w:rsidRPr="008A0350" w:rsidRDefault="0082689F" w:rsidP="00A159FB">
      <w:pPr>
        <w:spacing w:line="259" w:lineRule="auto"/>
        <w:rPr>
          <w:sz w:val="22"/>
        </w:rPr>
      </w:pPr>
    </w:p>
    <w:p w14:paraId="6805DF37" w14:textId="33146713" w:rsidR="0082689F" w:rsidRPr="008A0350" w:rsidRDefault="0082689F" w:rsidP="0082689F">
      <w:pPr>
        <w:rPr>
          <w:sz w:val="22"/>
        </w:rPr>
      </w:pPr>
      <w:r w:rsidRPr="008A0350">
        <w:rPr>
          <w:sz w:val="22"/>
        </w:rPr>
        <w:t>Atvieglojuma grupas datu ievades ir pieejamas šādas pogas:</w:t>
      </w:r>
    </w:p>
    <w:p w14:paraId="79E894A5" w14:textId="316AE486" w:rsidR="0082689F" w:rsidRPr="008A0350" w:rsidRDefault="0082689F" w:rsidP="00FA228A">
      <w:pPr>
        <w:pStyle w:val="ListParagraph"/>
        <w:numPr>
          <w:ilvl w:val="0"/>
          <w:numId w:val="63"/>
        </w:numPr>
        <w:rPr>
          <w:sz w:val="22"/>
        </w:rPr>
      </w:pPr>
      <w:r w:rsidRPr="008A0350">
        <w:rPr>
          <w:sz w:val="22"/>
        </w:rPr>
        <w:t xml:space="preserve">Poga ”Aizvērt” - veic </w:t>
      </w:r>
      <w:r w:rsidR="00637DEC" w:rsidRPr="008A0350">
        <w:rPr>
          <w:sz w:val="22"/>
        </w:rPr>
        <w:t xml:space="preserve">sadaļas </w:t>
      </w:r>
      <w:r w:rsidRPr="008A0350">
        <w:rPr>
          <w:sz w:val="22"/>
        </w:rPr>
        <w:t>aizvēršanu, nesaglabājot ievadītos datus.</w:t>
      </w:r>
    </w:p>
    <w:p w14:paraId="6CCDB27B" w14:textId="77777777" w:rsidR="00637DEC" w:rsidRPr="008A0350" w:rsidRDefault="00637DEC" w:rsidP="00637DEC">
      <w:pPr>
        <w:rPr>
          <w:sz w:val="22"/>
        </w:rPr>
      </w:pPr>
    </w:p>
    <w:p w14:paraId="0F8BC23A" w14:textId="34E3D93A" w:rsidR="00C431C8" w:rsidRPr="008A0350" w:rsidRDefault="00637DEC" w:rsidP="00C431C8">
      <w:pPr>
        <w:rPr>
          <w:rStyle w:val="normaltextrun"/>
          <w:sz w:val="22"/>
        </w:rPr>
      </w:pPr>
      <w:r w:rsidRPr="008A0350">
        <w:rPr>
          <w:rStyle w:val="normaltextrun"/>
          <w:sz w:val="22"/>
          <w:szCs w:val="22"/>
        </w:rPr>
        <w:t xml:space="preserve">Lietotājam bez atbilstošajām tiesībām (piemēram, AD </w:t>
      </w:r>
      <w:proofErr w:type="spellStart"/>
      <w:r w:rsidRPr="008A0350">
        <w:rPr>
          <w:rStyle w:val="normaltextrun"/>
          <w:sz w:val="22"/>
          <w:szCs w:val="22"/>
        </w:rPr>
        <w:t>admin</w:t>
      </w:r>
      <w:proofErr w:type="spellEnd"/>
      <w:r w:rsidRPr="008A0350">
        <w:rPr>
          <w:rStyle w:val="normaltextrun"/>
          <w:sz w:val="22"/>
          <w:szCs w:val="22"/>
        </w:rPr>
        <w:t>), s</w:t>
      </w:r>
      <w:r w:rsidR="00C431C8" w:rsidRPr="008A0350">
        <w:rPr>
          <w:rStyle w:val="normaltextrun"/>
          <w:sz w:val="22"/>
          <w:shd w:val="clear" w:color="auto" w:fill="FFFFFF"/>
        </w:rPr>
        <w:t xml:space="preserve">adaļā "Atvieglojumu grupa " lietotājam </w:t>
      </w:r>
      <w:r w:rsidRPr="008A0350">
        <w:rPr>
          <w:rStyle w:val="normaltextrun"/>
          <w:sz w:val="22"/>
          <w:szCs w:val="22"/>
          <w:shd w:val="clear" w:color="auto" w:fill="FFFFFF"/>
        </w:rPr>
        <w:t xml:space="preserve">nospiežot pogu "Pievienot +", </w:t>
      </w:r>
      <w:r w:rsidRPr="008A0350">
        <w:rPr>
          <w:rStyle w:val="normaltextrun"/>
          <w:sz w:val="22"/>
          <w:szCs w:val="22"/>
        </w:rPr>
        <w:t>atveras sadaļa "Atvieglojuma grupas pievienošana", kur lietotājam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20A1EBAC" w14:textId="77777777" w:rsidTr="00BC698B">
        <w:tc>
          <w:tcPr>
            <w:tcW w:w="1925" w:type="dxa"/>
            <w:vAlign w:val="center"/>
          </w:tcPr>
          <w:p w14:paraId="7FA6D57A" w14:textId="77777777" w:rsidR="00C431C8" w:rsidRPr="008A0350" w:rsidRDefault="00C431C8" w:rsidP="00BC698B">
            <w:pPr>
              <w:keepNext/>
              <w:jc w:val="both"/>
              <w:rPr>
                <w:b/>
                <w:sz w:val="18"/>
              </w:rPr>
            </w:pPr>
            <w:r w:rsidRPr="008A0350">
              <w:rPr>
                <w:b/>
                <w:sz w:val="18"/>
              </w:rPr>
              <w:t>Lauka nosaukums</w:t>
            </w:r>
          </w:p>
        </w:tc>
        <w:tc>
          <w:tcPr>
            <w:tcW w:w="6575" w:type="dxa"/>
            <w:vAlign w:val="center"/>
          </w:tcPr>
          <w:p w14:paraId="3E58A22E" w14:textId="77777777" w:rsidR="00C431C8" w:rsidRPr="008A0350" w:rsidRDefault="00C431C8" w:rsidP="00BC698B">
            <w:pPr>
              <w:keepNext/>
              <w:jc w:val="both"/>
              <w:rPr>
                <w:b/>
                <w:sz w:val="18"/>
              </w:rPr>
            </w:pPr>
            <w:r w:rsidRPr="008A0350">
              <w:rPr>
                <w:b/>
                <w:sz w:val="18"/>
              </w:rPr>
              <w:t>Lauka apraksts</w:t>
            </w:r>
          </w:p>
        </w:tc>
        <w:tc>
          <w:tcPr>
            <w:tcW w:w="1134" w:type="dxa"/>
            <w:vAlign w:val="center"/>
          </w:tcPr>
          <w:p w14:paraId="69529819" w14:textId="77777777" w:rsidR="00C431C8" w:rsidRPr="008A0350" w:rsidRDefault="00C431C8" w:rsidP="00BC698B">
            <w:pPr>
              <w:keepNext/>
              <w:jc w:val="both"/>
              <w:rPr>
                <w:b/>
                <w:sz w:val="18"/>
              </w:rPr>
            </w:pPr>
            <w:r w:rsidRPr="008A0350">
              <w:rPr>
                <w:b/>
                <w:sz w:val="18"/>
              </w:rPr>
              <w:t>Obligāts (Jā/ Nē)</w:t>
            </w:r>
          </w:p>
        </w:tc>
      </w:tr>
      <w:tr w:rsidR="00E234D0" w:rsidRPr="008A0350" w14:paraId="5150E9D7" w14:textId="77777777" w:rsidTr="00BC698B">
        <w:tc>
          <w:tcPr>
            <w:tcW w:w="1925" w:type="dxa"/>
            <w:vAlign w:val="center"/>
          </w:tcPr>
          <w:p w14:paraId="7EDAF13C" w14:textId="77777777" w:rsidR="00C431C8" w:rsidRPr="008A0350" w:rsidRDefault="00C431C8" w:rsidP="00BC698B">
            <w:pPr>
              <w:keepNext/>
              <w:jc w:val="both"/>
              <w:rPr>
                <w:sz w:val="18"/>
              </w:rPr>
            </w:pPr>
            <w:r w:rsidRPr="008A0350">
              <w:rPr>
                <w:sz w:val="18"/>
              </w:rPr>
              <w:t>Nosaukums</w:t>
            </w:r>
          </w:p>
        </w:tc>
        <w:tc>
          <w:tcPr>
            <w:tcW w:w="6575" w:type="dxa"/>
            <w:vAlign w:val="center"/>
          </w:tcPr>
          <w:p w14:paraId="30657D24" w14:textId="77777777" w:rsidR="00C431C8" w:rsidRPr="008A0350" w:rsidRDefault="00C431C8" w:rsidP="00BC698B">
            <w:pPr>
              <w:keepNext/>
              <w:jc w:val="both"/>
              <w:rPr>
                <w:sz w:val="18"/>
              </w:rPr>
            </w:pPr>
            <w:r w:rsidRPr="008A0350">
              <w:rPr>
                <w:sz w:val="18"/>
              </w:rPr>
              <w:t>Atvieglojumu grupas nosaukums</w:t>
            </w:r>
          </w:p>
        </w:tc>
        <w:tc>
          <w:tcPr>
            <w:tcW w:w="1134" w:type="dxa"/>
            <w:vAlign w:val="center"/>
          </w:tcPr>
          <w:p w14:paraId="407E88BF" w14:textId="77777777" w:rsidR="00C431C8" w:rsidRPr="008A0350" w:rsidRDefault="00C431C8" w:rsidP="00BC698B">
            <w:pPr>
              <w:keepNext/>
              <w:jc w:val="both"/>
              <w:rPr>
                <w:sz w:val="18"/>
              </w:rPr>
            </w:pPr>
            <w:r w:rsidRPr="008A0350">
              <w:rPr>
                <w:sz w:val="18"/>
              </w:rPr>
              <w:t>Jā</w:t>
            </w:r>
          </w:p>
        </w:tc>
      </w:tr>
      <w:tr w:rsidR="00C431C8" w:rsidRPr="008A0350" w14:paraId="3C7B447C" w14:textId="77777777" w:rsidTr="00BC698B">
        <w:tc>
          <w:tcPr>
            <w:tcW w:w="1925" w:type="dxa"/>
            <w:vAlign w:val="center"/>
          </w:tcPr>
          <w:p w14:paraId="2827D0DF" w14:textId="77777777" w:rsidR="00C431C8" w:rsidRPr="008A0350" w:rsidRDefault="00C431C8" w:rsidP="00BC698B">
            <w:pPr>
              <w:keepNext/>
              <w:jc w:val="both"/>
              <w:rPr>
                <w:sz w:val="18"/>
              </w:rPr>
            </w:pPr>
            <w:proofErr w:type="spellStart"/>
            <w:r w:rsidRPr="008A0350">
              <w:rPr>
                <w:sz w:val="18"/>
              </w:rPr>
              <w:t>Virsgrupas</w:t>
            </w:r>
            <w:proofErr w:type="spellEnd"/>
            <w:r w:rsidRPr="008A0350">
              <w:rPr>
                <w:sz w:val="18"/>
              </w:rPr>
              <w:t xml:space="preserve"> nosaukums atvieglojuma grupai</w:t>
            </w:r>
          </w:p>
        </w:tc>
        <w:tc>
          <w:tcPr>
            <w:tcW w:w="6575" w:type="dxa"/>
            <w:vAlign w:val="center"/>
          </w:tcPr>
          <w:p w14:paraId="1A84C6D7" w14:textId="77777777" w:rsidR="00C431C8" w:rsidRPr="008A0350" w:rsidRDefault="00C431C8" w:rsidP="00BC698B">
            <w:pPr>
              <w:keepNext/>
              <w:jc w:val="both"/>
              <w:rPr>
                <w:sz w:val="18"/>
                <w:szCs w:val="20"/>
              </w:rPr>
            </w:pPr>
            <w:r w:rsidRPr="008A0350">
              <w:rPr>
                <w:sz w:val="18"/>
                <w:szCs w:val="20"/>
              </w:rPr>
              <w:t>Vecāka atvieglojuma grupas nosaukums</w:t>
            </w:r>
            <w:r w:rsidRPr="008A0350">
              <w:rPr>
                <w:rStyle w:val="eop"/>
                <w:rFonts w:eastAsiaTheme="majorEastAsia"/>
                <w:sz w:val="18"/>
                <w:szCs w:val="20"/>
                <w:shd w:val="clear" w:color="auto" w:fill="FFFFFF"/>
              </w:rPr>
              <w:t> </w:t>
            </w:r>
          </w:p>
        </w:tc>
        <w:tc>
          <w:tcPr>
            <w:tcW w:w="1134" w:type="dxa"/>
            <w:vAlign w:val="center"/>
          </w:tcPr>
          <w:p w14:paraId="72CCF90C" w14:textId="77777777" w:rsidR="00C431C8" w:rsidRPr="008A0350" w:rsidRDefault="00C431C8" w:rsidP="00BC698B">
            <w:pPr>
              <w:keepNext/>
              <w:jc w:val="both"/>
              <w:rPr>
                <w:sz w:val="18"/>
              </w:rPr>
            </w:pPr>
            <w:r w:rsidRPr="008A0350">
              <w:rPr>
                <w:sz w:val="18"/>
              </w:rPr>
              <w:t>Nē</w:t>
            </w:r>
          </w:p>
        </w:tc>
      </w:tr>
    </w:tbl>
    <w:p w14:paraId="5FFF1E17" w14:textId="77777777" w:rsidR="00C431C8" w:rsidRPr="008A0350" w:rsidRDefault="00C431C8" w:rsidP="00C431C8">
      <w:pPr>
        <w:rPr>
          <w:rStyle w:val="normaltextrun"/>
          <w:sz w:val="22"/>
        </w:rPr>
      </w:pPr>
    </w:p>
    <w:p w14:paraId="76AB0F19" w14:textId="77777777" w:rsidR="00C431C8" w:rsidRPr="008A0350" w:rsidRDefault="00C431C8" w:rsidP="00C431C8">
      <w:pPr>
        <w:rPr>
          <w:sz w:val="22"/>
        </w:rPr>
      </w:pPr>
      <w:r w:rsidRPr="008A0350">
        <w:rPr>
          <w:sz w:val="22"/>
        </w:rPr>
        <w:t>Vērtības “Datums no:” un “Datums līdz” netiek norādītas, šīs vērtības aizpilda AVIS administrators.</w:t>
      </w:r>
    </w:p>
    <w:p w14:paraId="1B6F350F" w14:textId="77777777" w:rsidR="00C431C8" w:rsidRPr="008A0350" w:rsidRDefault="00C431C8" w:rsidP="00C431C8">
      <w:pPr>
        <w:rPr>
          <w:sz w:val="22"/>
        </w:rPr>
      </w:pPr>
      <w:r w:rsidRPr="008A0350">
        <w:rPr>
          <w:sz w:val="22"/>
        </w:rPr>
        <w:t>Klasifikatoru vērtību iesniegšanas ievades formā ir pieejamas šādas pogas:</w:t>
      </w:r>
    </w:p>
    <w:p w14:paraId="2893C74D" w14:textId="77777777" w:rsidR="00637DEC" w:rsidRPr="008A0350" w:rsidRDefault="00637DEC" w:rsidP="00FA228A">
      <w:pPr>
        <w:pStyle w:val="ListParagraph"/>
        <w:numPr>
          <w:ilvl w:val="0"/>
          <w:numId w:val="63"/>
        </w:numPr>
        <w:rPr>
          <w:sz w:val="22"/>
        </w:rPr>
      </w:pPr>
      <w:r w:rsidRPr="008A0350">
        <w:rPr>
          <w:sz w:val="22"/>
        </w:rPr>
        <w:t xml:space="preserve">Poga ”Saglabāt” - veic ievadīto datu saglabāšanu, veicot arī sadaļas aizvēršanu, jaunā klasifikatora ieraksta vērtība ir jāapstiprina AVIS administratoram; </w:t>
      </w:r>
    </w:p>
    <w:p w14:paraId="2F72D65B" w14:textId="0EE14FE0" w:rsidR="00D30F70" w:rsidRPr="008A0350" w:rsidRDefault="00637DEC" w:rsidP="00FA228A">
      <w:pPr>
        <w:pStyle w:val="ListParagraph"/>
        <w:numPr>
          <w:ilvl w:val="0"/>
          <w:numId w:val="63"/>
        </w:numPr>
        <w:rPr>
          <w:rStyle w:val="normaltextrun"/>
          <w:sz w:val="22"/>
        </w:rPr>
      </w:pPr>
      <w:r w:rsidRPr="008A0350">
        <w:rPr>
          <w:sz w:val="22"/>
        </w:rPr>
        <w:t>Poga ”Aizvērt” - veic sadaļas aizvēršanu, nesaglabājot ievadītos datus.</w:t>
      </w:r>
    </w:p>
    <w:p w14:paraId="63962F0F" w14:textId="730274F9" w:rsidR="00D30F70" w:rsidRPr="008A0350" w:rsidRDefault="108CC914" w:rsidP="0CED654D">
      <w:pPr>
        <w:pStyle w:val="Heading3"/>
        <w:rPr>
          <w:rFonts w:ascii="Times New Roman" w:hAnsi="Times New Roman"/>
          <w:sz w:val="22"/>
          <w:szCs w:val="22"/>
        </w:rPr>
      </w:pPr>
      <w:bookmarkStart w:id="237" w:name="_Ref115788650"/>
      <w:bookmarkStart w:id="238" w:name="_Toc1477420573"/>
      <w:bookmarkStart w:id="239" w:name="_Toc228258462"/>
      <w:bookmarkStart w:id="240" w:name="_Hlk206576644"/>
      <w:r w:rsidRPr="008A0350">
        <w:rPr>
          <w:rFonts w:ascii="Times New Roman" w:hAnsi="Times New Roman"/>
          <w:sz w:val="22"/>
          <w:szCs w:val="22"/>
        </w:rPr>
        <w:lastRenderedPageBreak/>
        <w:t>Atvieglojumi</w:t>
      </w:r>
      <w:bookmarkEnd w:id="237"/>
      <w:bookmarkEnd w:id="238"/>
      <w:bookmarkEnd w:id="239"/>
    </w:p>
    <w:p w14:paraId="5F3B725B" w14:textId="266AB92D" w:rsidR="00B46225" w:rsidRPr="008A0350" w:rsidRDefault="00C431C8" w:rsidP="00B46225">
      <w:pPr>
        <w:jc w:val="center"/>
        <w:rPr>
          <w:sz w:val="22"/>
        </w:rPr>
      </w:pPr>
      <w:r w:rsidRPr="008A0350">
        <w:rPr>
          <w:b/>
          <w:bCs/>
          <w:noProof/>
          <w:sz w:val="20"/>
          <w:szCs w:val="20"/>
          <w:lang w:eastAsia="lv-LV"/>
        </w:rPr>
        <w:drawing>
          <wp:inline distT="0" distB="0" distL="0" distR="0" wp14:anchorId="674EB3DC" wp14:editId="29DBC82B">
            <wp:extent cx="6120130" cy="204914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130" cy="2049145"/>
                    </a:xfrm>
                    <a:prstGeom prst="rect">
                      <a:avLst/>
                    </a:prstGeom>
                  </pic:spPr>
                </pic:pic>
              </a:graphicData>
            </a:graphic>
          </wp:inline>
        </w:drawing>
      </w:r>
    </w:p>
    <w:p w14:paraId="069F0087" w14:textId="2CEF87E5" w:rsidR="00B46225" w:rsidRPr="008A0350" w:rsidRDefault="1704E24F" w:rsidP="00C85269">
      <w:pPr>
        <w:pStyle w:val="Caption"/>
        <w:rPr>
          <w:rFonts w:ascii="Times New Roman" w:hAnsi="Times New Roman" w:cs="Times New Roman"/>
          <w:color w:val="auto"/>
        </w:rPr>
      </w:pPr>
      <w:bookmarkStart w:id="241" w:name="_Toc228258531"/>
      <w:r w:rsidRPr="008A0350">
        <w:rPr>
          <w:rFonts w:ascii="Times New Roman" w:hAnsi="Times New Roman" w:cs="Times New Roman"/>
          <w:color w:val="auto"/>
        </w:rPr>
        <w:t xml:space="preserve">Attēls </w:t>
      </w:r>
      <w:r w:rsidR="00B46225" w:rsidRPr="008A0350">
        <w:rPr>
          <w:rFonts w:ascii="Times New Roman" w:hAnsi="Times New Roman" w:cs="Times New Roman"/>
          <w:color w:val="auto"/>
        </w:rPr>
        <w:fldChar w:fldCharType="begin"/>
      </w:r>
      <w:r w:rsidR="00B46225" w:rsidRPr="008A0350">
        <w:rPr>
          <w:rFonts w:ascii="Times New Roman" w:hAnsi="Times New Roman" w:cs="Times New Roman"/>
          <w:color w:val="auto"/>
        </w:rPr>
        <w:instrText>SEQ Attēls \* ARABIC</w:instrText>
      </w:r>
      <w:r w:rsidR="00B46225"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35</w:t>
      </w:r>
      <w:r w:rsidR="00B46225"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19F9B4A2" w:rsidRPr="008A0350">
        <w:rPr>
          <w:rFonts w:ascii="Times New Roman" w:hAnsi="Times New Roman" w:cs="Times New Roman"/>
          <w:color w:val="auto"/>
        </w:rPr>
        <w:t>Sadaļas “Atvieglojumi" skats</w:t>
      </w:r>
      <w:bookmarkEnd w:id="241"/>
    </w:p>
    <w:p w14:paraId="6F1FAA92" w14:textId="0D97335C" w:rsidR="00637DEC" w:rsidRPr="008A0350" w:rsidRDefault="00583198" w:rsidP="00637DEC">
      <w:pPr>
        <w:rPr>
          <w:rStyle w:val="normaltextrun"/>
          <w:sz w:val="22"/>
        </w:rPr>
      </w:pPr>
      <w:r w:rsidRPr="008A0350">
        <w:rPr>
          <w:rStyle w:val="normaltextrun"/>
          <w:sz w:val="22"/>
          <w:szCs w:val="22"/>
        </w:rPr>
        <w:t>Lietotājam ar atbilstošajām tiesībām (piemērām, AVIS administratoram)</w:t>
      </w:r>
      <w:r w:rsidR="00B46225" w:rsidRPr="008A0350">
        <w:rPr>
          <w:rStyle w:val="normaltextrun"/>
          <w:sz w:val="22"/>
        </w:rPr>
        <w:t>, iespējams, pievienot jaunu klasifikatora vērtību, nospiežot pogu “</w:t>
      </w:r>
      <w:r w:rsidR="00637DEC" w:rsidRPr="008A0350">
        <w:rPr>
          <w:rStyle w:val="normaltextrun"/>
          <w:sz w:val="22"/>
        </w:rPr>
        <w:t xml:space="preserve">Pievienot </w:t>
      </w:r>
      <w:r w:rsidR="00B46225" w:rsidRPr="008A0350">
        <w:rPr>
          <w:rStyle w:val="normaltextrun"/>
          <w:sz w:val="22"/>
        </w:rPr>
        <w:t xml:space="preserve">+” </w:t>
      </w:r>
      <w:r w:rsidR="00637DEC" w:rsidRPr="008A0350">
        <w:rPr>
          <w:rStyle w:val="normaltextrun"/>
          <w:sz w:val="22"/>
        </w:rPr>
        <w:t xml:space="preserve">atveras </w:t>
      </w:r>
      <w:r w:rsidR="00637DEC" w:rsidRPr="008A0350">
        <w:rPr>
          <w:sz w:val="22"/>
        </w:rPr>
        <w:t>sadaļa</w:t>
      </w:r>
      <w:r w:rsidR="00637DEC" w:rsidRPr="008A0350">
        <w:rPr>
          <w:rStyle w:val="normaltextrun"/>
          <w:sz w:val="22"/>
        </w:rPr>
        <w:t xml:space="preserve"> “Atvieglojuma pievienošana ", kur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3EFFC1AE" w14:textId="77777777" w:rsidTr="00B46225">
        <w:tc>
          <w:tcPr>
            <w:tcW w:w="1925" w:type="dxa"/>
            <w:vAlign w:val="center"/>
          </w:tcPr>
          <w:p w14:paraId="6EBB1C10" w14:textId="77777777" w:rsidR="00B46225" w:rsidRPr="008A0350" w:rsidRDefault="00B46225" w:rsidP="00B46225">
            <w:pPr>
              <w:keepNext/>
              <w:jc w:val="both"/>
              <w:rPr>
                <w:b/>
                <w:sz w:val="18"/>
              </w:rPr>
            </w:pPr>
            <w:r w:rsidRPr="008A0350">
              <w:rPr>
                <w:b/>
                <w:sz w:val="18"/>
              </w:rPr>
              <w:t>Lauka nosaukums</w:t>
            </w:r>
          </w:p>
        </w:tc>
        <w:tc>
          <w:tcPr>
            <w:tcW w:w="6575" w:type="dxa"/>
            <w:vAlign w:val="center"/>
          </w:tcPr>
          <w:p w14:paraId="1B309371" w14:textId="77777777" w:rsidR="00B46225" w:rsidRPr="008A0350" w:rsidRDefault="00B46225" w:rsidP="00B46225">
            <w:pPr>
              <w:keepNext/>
              <w:jc w:val="both"/>
              <w:rPr>
                <w:b/>
                <w:sz w:val="18"/>
              </w:rPr>
            </w:pPr>
            <w:r w:rsidRPr="008A0350">
              <w:rPr>
                <w:b/>
                <w:sz w:val="18"/>
              </w:rPr>
              <w:t>Lauka apraksts</w:t>
            </w:r>
          </w:p>
        </w:tc>
        <w:tc>
          <w:tcPr>
            <w:tcW w:w="1134" w:type="dxa"/>
            <w:vAlign w:val="center"/>
          </w:tcPr>
          <w:p w14:paraId="319512D2" w14:textId="77777777" w:rsidR="00B46225" w:rsidRPr="008A0350" w:rsidRDefault="00B46225" w:rsidP="00B46225">
            <w:pPr>
              <w:keepNext/>
              <w:jc w:val="both"/>
              <w:rPr>
                <w:b/>
                <w:sz w:val="18"/>
              </w:rPr>
            </w:pPr>
            <w:r w:rsidRPr="008A0350">
              <w:rPr>
                <w:b/>
                <w:sz w:val="18"/>
              </w:rPr>
              <w:t>Obligāts (Jā/ Nē)</w:t>
            </w:r>
          </w:p>
        </w:tc>
      </w:tr>
      <w:tr w:rsidR="00E234D0" w:rsidRPr="008A0350" w14:paraId="17FBFA53" w14:textId="77777777" w:rsidTr="00B46225">
        <w:tc>
          <w:tcPr>
            <w:tcW w:w="1925" w:type="dxa"/>
            <w:vAlign w:val="center"/>
          </w:tcPr>
          <w:p w14:paraId="04ED7A0D" w14:textId="035CFB9D" w:rsidR="00B46225" w:rsidRPr="008A0350" w:rsidRDefault="00B46225" w:rsidP="00B46225">
            <w:pPr>
              <w:keepNext/>
              <w:jc w:val="both"/>
              <w:rPr>
                <w:sz w:val="18"/>
              </w:rPr>
            </w:pPr>
            <w:r w:rsidRPr="008A0350">
              <w:rPr>
                <w:sz w:val="18"/>
              </w:rPr>
              <w:t>Atvieglojuma grupa</w:t>
            </w:r>
          </w:p>
        </w:tc>
        <w:tc>
          <w:tcPr>
            <w:tcW w:w="6575" w:type="dxa"/>
            <w:vAlign w:val="center"/>
          </w:tcPr>
          <w:p w14:paraId="256FF68D" w14:textId="44F1443F" w:rsidR="00B46225" w:rsidRPr="008A0350" w:rsidRDefault="00B46225" w:rsidP="00B46225">
            <w:pPr>
              <w:keepNext/>
              <w:jc w:val="both"/>
              <w:rPr>
                <w:sz w:val="18"/>
              </w:rPr>
            </w:pPr>
            <w:r w:rsidRPr="008A0350">
              <w:rPr>
                <w:sz w:val="18"/>
              </w:rPr>
              <w:t xml:space="preserve">Atvieglojumam piesaistītās atvieglojumu grupas, ir iespējams piesaistīt vairākas atvieglojumu grupas </w:t>
            </w:r>
          </w:p>
        </w:tc>
        <w:tc>
          <w:tcPr>
            <w:tcW w:w="1134" w:type="dxa"/>
            <w:vAlign w:val="center"/>
          </w:tcPr>
          <w:p w14:paraId="5352510B" w14:textId="1E04582E" w:rsidR="00B46225" w:rsidRPr="008A0350" w:rsidRDefault="00B46225" w:rsidP="00B46225">
            <w:pPr>
              <w:keepNext/>
              <w:jc w:val="both"/>
              <w:rPr>
                <w:sz w:val="18"/>
              </w:rPr>
            </w:pPr>
            <w:r w:rsidRPr="008A0350">
              <w:rPr>
                <w:sz w:val="18"/>
              </w:rPr>
              <w:t>Jā</w:t>
            </w:r>
          </w:p>
        </w:tc>
      </w:tr>
      <w:tr w:rsidR="00E234D0" w:rsidRPr="008A0350" w14:paraId="099F5363" w14:textId="77777777" w:rsidTr="00B46225">
        <w:tc>
          <w:tcPr>
            <w:tcW w:w="1925" w:type="dxa"/>
            <w:vAlign w:val="center"/>
          </w:tcPr>
          <w:p w14:paraId="74B5FD4F" w14:textId="77777777" w:rsidR="00B46225" w:rsidRPr="008A0350" w:rsidRDefault="00B46225" w:rsidP="00B46225">
            <w:pPr>
              <w:keepNext/>
              <w:jc w:val="both"/>
              <w:rPr>
                <w:sz w:val="18"/>
              </w:rPr>
            </w:pPr>
            <w:r w:rsidRPr="008A0350">
              <w:rPr>
                <w:sz w:val="18"/>
              </w:rPr>
              <w:t>Nosaukums</w:t>
            </w:r>
          </w:p>
        </w:tc>
        <w:tc>
          <w:tcPr>
            <w:tcW w:w="6575" w:type="dxa"/>
            <w:vAlign w:val="center"/>
          </w:tcPr>
          <w:p w14:paraId="04C3BC62" w14:textId="3BEBCDBF" w:rsidR="00B46225" w:rsidRPr="008A0350" w:rsidRDefault="00B46225" w:rsidP="00B46225">
            <w:pPr>
              <w:keepNext/>
              <w:jc w:val="both"/>
              <w:rPr>
                <w:sz w:val="18"/>
              </w:rPr>
            </w:pPr>
            <w:r w:rsidRPr="008A0350">
              <w:rPr>
                <w:sz w:val="18"/>
              </w:rPr>
              <w:t>Atvieglojumu nosaukums</w:t>
            </w:r>
          </w:p>
        </w:tc>
        <w:tc>
          <w:tcPr>
            <w:tcW w:w="1134" w:type="dxa"/>
            <w:vAlign w:val="center"/>
          </w:tcPr>
          <w:p w14:paraId="641EB8AB" w14:textId="77777777" w:rsidR="00B46225" w:rsidRPr="008A0350" w:rsidRDefault="00B46225" w:rsidP="00B46225">
            <w:pPr>
              <w:keepNext/>
              <w:jc w:val="both"/>
              <w:rPr>
                <w:sz w:val="18"/>
              </w:rPr>
            </w:pPr>
            <w:r w:rsidRPr="008A0350">
              <w:rPr>
                <w:sz w:val="18"/>
              </w:rPr>
              <w:t>Jā</w:t>
            </w:r>
          </w:p>
        </w:tc>
      </w:tr>
      <w:tr w:rsidR="00E234D0" w:rsidRPr="008A0350" w14:paraId="5D102E8B" w14:textId="77777777" w:rsidTr="00B46225">
        <w:tc>
          <w:tcPr>
            <w:tcW w:w="1925" w:type="dxa"/>
            <w:vAlign w:val="center"/>
          </w:tcPr>
          <w:p w14:paraId="404EB995" w14:textId="50D71912" w:rsidR="00B46225" w:rsidRPr="008A0350" w:rsidRDefault="00B46225" w:rsidP="00B46225">
            <w:pPr>
              <w:keepNext/>
              <w:jc w:val="both"/>
              <w:rPr>
                <w:sz w:val="18"/>
              </w:rPr>
            </w:pPr>
            <w:r w:rsidRPr="008A0350">
              <w:rPr>
                <w:sz w:val="18"/>
              </w:rPr>
              <w:t>Apraksts</w:t>
            </w:r>
          </w:p>
        </w:tc>
        <w:tc>
          <w:tcPr>
            <w:tcW w:w="6575" w:type="dxa"/>
            <w:vAlign w:val="center"/>
          </w:tcPr>
          <w:p w14:paraId="273260F2" w14:textId="34C201F4" w:rsidR="00B46225" w:rsidRPr="008A0350" w:rsidRDefault="00B46225" w:rsidP="00B46225">
            <w:pPr>
              <w:keepNext/>
              <w:jc w:val="both"/>
              <w:rPr>
                <w:sz w:val="18"/>
              </w:rPr>
            </w:pPr>
            <w:r w:rsidRPr="008A0350">
              <w:rPr>
                <w:sz w:val="18"/>
              </w:rPr>
              <w:t>Atvieglojuma paskaidrojums brīvā tekstā</w:t>
            </w:r>
          </w:p>
        </w:tc>
        <w:tc>
          <w:tcPr>
            <w:tcW w:w="1134" w:type="dxa"/>
            <w:vAlign w:val="center"/>
          </w:tcPr>
          <w:p w14:paraId="52BDF942" w14:textId="77777777" w:rsidR="00B46225" w:rsidRPr="008A0350" w:rsidRDefault="00B46225" w:rsidP="00B46225">
            <w:pPr>
              <w:keepNext/>
              <w:jc w:val="both"/>
              <w:rPr>
                <w:sz w:val="18"/>
              </w:rPr>
            </w:pPr>
            <w:r w:rsidRPr="008A0350">
              <w:rPr>
                <w:sz w:val="18"/>
              </w:rPr>
              <w:t>Nē</w:t>
            </w:r>
          </w:p>
        </w:tc>
      </w:tr>
      <w:tr w:rsidR="00E234D0" w:rsidRPr="008A0350" w14:paraId="7FCFEE4A" w14:textId="77777777" w:rsidTr="00B46225">
        <w:tc>
          <w:tcPr>
            <w:tcW w:w="1925" w:type="dxa"/>
          </w:tcPr>
          <w:p w14:paraId="50D674F8" w14:textId="77777777" w:rsidR="00B46225" w:rsidRPr="008A0350" w:rsidRDefault="00B46225" w:rsidP="00B46225">
            <w:pPr>
              <w:keepNext/>
              <w:jc w:val="both"/>
              <w:rPr>
                <w:sz w:val="18"/>
              </w:rPr>
            </w:pPr>
            <w:r w:rsidRPr="008A0350">
              <w:rPr>
                <w:sz w:val="18"/>
              </w:rPr>
              <w:t>Datums no</w:t>
            </w:r>
          </w:p>
        </w:tc>
        <w:tc>
          <w:tcPr>
            <w:tcW w:w="6575" w:type="dxa"/>
            <w:vAlign w:val="center"/>
          </w:tcPr>
          <w:p w14:paraId="4E522C34" w14:textId="488AC2EB" w:rsidR="00B46225" w:rsidRPr="008A0350" w:rsidRDefault="00EB014A" w:rsidP="00EB014A">
            <w:pPr>
              <w:keepNext/>
              <w:jc w:val="both"/>
              <w:rPr>
                <w:sz w:val="18"/>
              </w:rPr>
            </w:pPr>
            <w:r w:rsidRPr="008A0350">
              <w:rPr>
                <w:sz w:val="18"/>
              </w:rPr>
              <w:t xml:space="preserve">Atvieglojuma </w:t>
            </w:r>
            <w:r w:rsidR="00B46225" w:rsidRPr="008A0350">
              <w:rPr>
                <w:sz w:val="18"/>
              </w:rPr>
              <w:t>piemērošanas sākšanās brīdis. Datums formātā DD.MM.GGGG vai izvēlēts datums no kalendāra</w:t>
            </w:r>
          </w:p>
        </w:tc>
        <w:tc>
          <w:tcPr>
            <w:tcW w:w="1134" w:type="dxa"/>
            <w:vAlign w:val="center"/>
          </w:tcPr>
          <w:p w14:paraId="4176A620" w14:textId="77777777" w:rsidR="00B46225" w:rsidRPr="008A0350" w:rsidRDefault="00B46225" w:rsidP="00B46225">
            <w:pPr>
              <w:keepNext/>
              <w:jc w:val="both"/>
              <w:rPr>
                <w:sz w:val="18"/>
              </w:rPr>
            </w:pPr>
            <w:r w:rsidRPr="008A0350">
              <w:rPr>
                <w:sz w:val="18"/>
              </w:rPr>
              <w:t>Jā</w:t>
            </w:r>
          </w:p>
        </w:tc>
      </w:tr>
      <w:tr w:rsidR="00921F64" w:rsidRPr="008A0350" w14:paraId="1B5B5148" w14:textId="77777777" w:rsidTr="00B46225">
        <w:tc>
          <w:tcPr>
            <w:tcW w:w="1925" w:type="dxa"/>
          </w:tcPr>
          <w:p w14:paraId="66F596D3" w14:textId="77777777" w:rsidR="00B46225" w:rsidRPr="008A0350" w:rsidRDefault="00B46225" w:rsidP="00B46225">
            <w:pPr>
              <w:keepNext/>
              <w:jc w:val="both"/>
              <w:rPr>
                <w:sz w:val="18"/>
              </w:rPr>
            </w:pPr>
            <w:r w:rsidRPr="008A0350">
              <w:rPr>
                <w:sz w:val="18"/>
              </w:rPr>
              <w:t>Datums līdz</w:t>
            </w:r>
          </w:p>
        </w:tc>
        <w:tc>
          <w:tcPr>
            <w:tcW w:w="6575" w:type="dxa"/>
            <w:vAlign w:val="center"/>
          </w:tcPr>
          <w:p w14:paraId="76A805EC" w14:textId="17FFA0C4" w:rsidR="00B46225" w:rsidRPr="008A0350" w:rsidRDefault="00EB014A" w:rsidP="00EB014A">
            <w:pPr>
              <w:keepNext/>
              <w:jc w:val="both"/>
              <w:rPr>
                <w:sz w:val="18"/>
              </w:rPr>
            </w:pPr>
            <w:r w:rsidRPr="008A0350">
              <w:rPr>
                <w:sz w:val="18"/>
              </w:rPr>
              <w:t>Atvieglojuma</w:t>
            </w:r>
            <w:r w:rsidR="00B46225" w:rsidRPr="008A0350">
              <w:rPr>
                <w:sz w:val="18"/>
              </w:rPr>
              <w:t xml:space="preserve"> piemērošanas beigšanās brīdis. Datums formātā DD.MM.GGGG vai izvēlēts datums no kalendāra</w:t>
            </w:r>
          </w:p>
        </w:tc>
        <w:tc>
          <w:tcPr>
            <w:tcW w:w="1134" w:type="dxa"/>
            <w:vAlign w:val="center"/>
          </w:tcPr>
          <w:p w14:paraId="26F836CE" w14:textId="77777777" w:rsidR="00B46225" w:rsidRPr="008A0350" w:rsidRDefault="00B46225" w:rsidP="00B46225">
            <w:pPr>
              <w:keepNext/>
              <w:jc w:val="both"/>
              <w:rPr>
                <w:sz w:val="18"/>
              </w:rPr>
            </w:pPr>
            <w:r w:rsidRPr="008A0350">
              <w:rPr>
                <w:sz w:val="18"/>
              </w:rPr>
              <w:t>Nē</w:t>
            </w:r>
          </w:p>
        </w:tc>
      </w:tr>
    </w:tbl>
    <w:p w14:paraId="194A05D5" w14:textId="77777777" w:rsidR="00B46225" w:rsidRPr="008A0350" w:rsidRDefault="00B46225" w:rsidP="00B46225">
      <w:pPr>
        <w:rPr>
          <w:rStyle w:val="normaltextrun"/>
          <w:sz w:val="22"/>
        </w:rPr>
      </w:pPr>
    </w:p>
    <w:p w14:paraId="47CE8B94" w14:textId="2DC0717F" w:rsidR="00B46225" w:rsidRPr="008A0350" w:rsidRDefault="00583198" w:rsidP="00B46225">
      <w:pPr>
        <w:rPr>
          <w:sz w:val="22"/>
        </w:rPr>
      </w:pPr>
      <w:r w:rsidRPr="008A0350">
        <w:rPr>
          <w:rStyle w:val="normaltextrun"/>
          <w:sz w:val="22"/>
          <w:szCs w:val="22"/>
        </w:rPr>
        <w:t xml:space="preserve">Lietotājam ar atbilstošajām tiesībām (piemērām, AVIS administratoram), </w:t>
      </w:r>
      <w:r w:rsidR="00637DEC" w:rsidRPr="008A0350">
        <w:rPr>
          <w:rStyle w:val="normaltextrun"/>
          <w:sz w:val="22"/>
        </w:rPr>
        <w:t>n</w:t>
      </w:r>
      <w:r w:rsidR="00637DEC" w:rsidRPr="008A0350">
        <w:rPr>
          <w:sz w:val="22"/>
        </w:rPr>
        <w:t xml:space="preserve">ospiežot pogu “Rediģēt” atveras sadaļa </w:t>
      </w:r>
      <w:r w:rsidR="00637DEC" w:rsidRPr="008A0350">
        <w:rPr>
          <w:rStyle w:val="normaltextrun"/>
          <w:sz w:val="22"/>
        </w:rPr>
        <w:t>"</w:t>
      </w:r>
      <w:r w:rsidR="00637DEC" w:rsidRPr="008A0350">
        <w:rPr>
          <w:sz w:val="22"/>
        </w:rPr>
        <w:t>Atvieglojums</w:t>
      </w:r>
      <w:r w:rsidR="00637DEC" w:rsidRPr="008A0350">
        <w:rPr>
          <w:rStyle w:val="normaltextrun"/>
          <w:sz w:val="22"/>
        </w:rPr>
        <w:t xml:space="preserve"> "</w:t>
      </w:r>
      <w:r w:rsidR="00637DEC" w:rsidRPr="008A0350">
        <w:rPr>
          <w:sz w:val="22"/>
        </w:rPr>
        <w:t>, kur, iespējams rediģēt klasifikatora vērtības:</w:t>
      </w:r>
    </w:p>
    <w:tbl>
      <w:tblPr>
        <w:tblStyle w:val="TableGrid"/>
        <w:tblW w:w="9634" w:type="dxa"/>
        <w:tblLook w:val="04A0" w:firstRow="1" w:lastRow="0" w:firstColumn="1" w:lastColumn="0" w:noHBand="0" w:noVBand="1"/>
      </w:tblPr>
      <w:tblGrid>
        <w:gridCol w:w="1925"/>
        <w:gridCol w:w="6575"/>
        <w:gridCol w:w="1134"/>
      </w:tblGrid>
      <w:tr w:rsidR="00E234D0" w:rsidRPr="008A0350" w14:paraId="54360405" w14:textId="77777777" w:rsidTr="00B46225">
        <w:tc>
          <w:tcPr>
            <w:tcW w:w="1925" w:type="dxa"/>
            <w:vAlign w:val="center"/>
          </w:tcPr>
          <w:p w14:paraId="59CD8661" w14:textId="77777777" w:rsidR="00B46225" w:rsidRPr="008A0350" w:rsidRDefault="00B46225" w:rsidP="00B46225">
            <w:pPr>
              <w:keepNext/>
              <w:jc w:val="both"/>
              <w:rPr>
                <w:b/>
                <w:sz w:val="18"/>
              </w:rPr>
            </w:pPr>
            <w:r w:rsidRPr="008A0350">
              <w:rPr>
                <w:b/>
                <w:sz w:val="18"/>
              </w:rPr>
              <w:t>Lauka nosaukums</w:t>
            </w:r>
          </w:p>
        </w:tc>
        <w:tc>
          <w:tcPr>
            <w:tcW w:w="6575" w:type="dxa"/>
            <w:vAlign w:val="center"/>
          </w:tcPr>
          <w:p w14:paraId="3CA91A5E" w14:textId="77777777" w:rsidR="00B46225" w:rsidRPr="008A0350" w:rsidRDefault="00B46225" w:rsidP="00B46225">
            <w:pPr>
              <w:keepNext/>
              <w:jc w:val="both"/>
              <w:rPr>
                <w:b/>
                <w:sz w:val="18"/>
              </w:rPr>
            </w:pPr>
            <w:r w:rsidRPr="008A0350">
              <w:rPr>
                <w:b/>
                <w:sz w:val="18"/>
              </w:rPr>
              <w:t>Lauka apraksts</w:t>
            </w:r>
          </w:p>
        </w:tc>
        <w:tc>
          <w:tcPr>
            <w:tcW w:w="1134" w:type="dxa"/>
            <w:vAlign w:val="center"/>
          </w:tcPr>
          <w:p w14:paraId="3E656DE7" w14:textId="77777777" w:rsidR="00B46225" w:rsidRPr="008A0350" w:rsidRDefault="00B46225" w:rsidP="00B46225">
            <w:pPr>
              <w:keepNext/>
              <w:jc w:val="both"/>
              <w:rPr>
                <w:b/>
                <w:sz w:val="18"/>
              </w:rPr>
            </w:pPr>
            <w:r w:rsidRPr="008A0350">
              <w:rPr>
                <w:b/>
                <w:sz w:val="18"/>
              </w:rPr>
              <w:t>Obligāts (Jā/ Nē)</w:t>
            </w:r>
          </w:p>
        </w:tc>
      </w:tr>
      <w:tr w:rsidR="00E234D0" w:rsidRPr="008A0350" w14:paraId="383940C0" w14:textId="77777777" w:rsidTr="00B46225">
        <w:tc>
          <w:tcPr>
            <w:tcW w:w="1925" w:type="dxa"/>
            <w:vAlign w:val="center"/>
          </w:tcPr>
          <w:p w14:paraId="5324DE57" w14:textId="04907BAB" w:rsidR="00B46225" w:rsidRPr="008A0350" w:rsidRDefault="00B46225" w:rsidP="00B46225">
            <w:pPr>
              <w:keepNext/>
              <w:jc w:val="both"/>
              <w:rPr>
                <w:sz w:val="18"/>
              </w:rPr>
            </w:pPr>
            <w:r w:rsidRPr="008A0350">
              <w:rPr>
                <w:sz w:val="18"/>
              </w:rPr>
              <w:t>Atvieglojuma grupa</w:t>
            </w:r>
          </w:p>
        </w:tc>
        <w:tc>
          <w:tcPr>
            <w:tcW w:w="6575" w:type="dxa"/>
            <w:vAlign w:val="center"/>
          </w:tcPr>
          <w:p w14:paraId="487298F4" w14:textId="4E9C1C7B" w:rsidR="00B46225" w:rsidRPr="008A0350" w:rsidRDefault="00B46225" w:rsidP="00B46225">
            <w:pPr>
              <w:keepNext/>
              <w:jc w:val="both"/>
              <w:rPr>
                <w:sz w:val="18"/>
              </w:rPr>
            </w:pPr>
            <w:r w:rsidRPr="008A0350">
              <w:rPr>
                <w:sz w:val="18"/>
              </w:rPr>
              <w:t xml:space="preserve">Atvieglojumam piesaistītās atvieglojumu grupas, ir iespējams piesaistīt vairākas atvieglojumu grupas </w:t>
            </w:r>
          </w:p>
        </w:tc>
        <w:tc>
          <w:tcPr>
            <w:tcW w:w="1134" w:type="dxa"/>
            <w:vAlign w:val="center"/>
          </w:tcPr>
          <w:p w14:paraId="6F62B150" w14:textId="4218A90C" w:rsidR="00B46225" w:rsidRPr="008A0350" w:rsidRDefault="00B46225" w:rsidP="00B46225">
            <w:pPr>
              <w:keepNext/>
              <w:jc w:val="both"/>
              <w:rPr>
                <w:sz w:val="18"/>
              </w:rPr>
            </w:pPr>
            <w:r w:rsidRPr="008A0350">
              <w:rPr>
                <w:sz w:val="18"/>
              </w:rPr>
              <w:t>Jā</w:t>
            </w:r>
          </w:p>
        </w:tc>
      </w:tr>
      <w:tr w:rsidR="00E234D0" w:rsidRPr="008A0350" w14:paraId="63A70680" w14:textId="77777777" w:rsidTr="00B46225">
        <w:tc>
          <w:tcPr>
            <w:tcW w:w="1925" w:type="dxa"/>
            <w:vAlign w:val="center"/>
          </w:tcPr>
          <w:p w14:paraId="37450A22" w14:textId="77777777" w:rsidR="00B46225" w:rsidRPr="008A0350" w:rsidRDefault="00B46225" w:rsidP="00B46225">
            <w:pPr>
              <w:keepNext/>
              <w:jc w:val="both"/>
              <w:rPr>
                <w:sz w:val="18"/>
              </w:rPr>
            </w:pPr>
            <w:r w:rsidRPr="008A0350">
              <w:rPr>
                <w:sz w:val="18"/>
              </w:rPr>
              <w:t>Nosaukums</w:t>
            </w:r>
          </w:p>
        </w:tc>
        <w:tc>
          <w:tcPr>
            <w:tcW w:w="6575" w:type="dxa"/>
            <w:vAlign w:val="center"/>
          </w:tcPr>
          <w:p w14:paraId="6EA29DC7" w14:textId="3728E258" w:rsidR="00B46225" w:rsidRPr="008A0350" w:rsidRDefault="00B46225" w:rsidP="00B46225">
            <w:pPr>
              <w:keepNext/>
              <w:jc w:val="both"/>
              <w:rPr>
                <w:sz w:val="18"/>
              </w:rPr>
            </w:pPr>
            <w:r w:rsidRPr="008A0350">
              <w:rPr>
                <w:sz w:val="18"/>
              </w:rPr>
              <w:t>Atvieglojumu nosaukums</w:t>
            </w:r>
          </w:p>
        </w:tc>
        <w:tc>
          <w:tcPr>
            <w:tcW w:w="1134" w:type="dxa"/>
            <w:vAlign w:val="center"/>
          </w:tcPr>
          <w:p w14:paraId="6F8BDCEB" w14:textId="77777777" w:rsidR="00B46225" w:rsidRPr="008A0350" w:rsidRDefault="00B46225" w:rsidP="00B46225">
            <w:pPr>
              <w:keepNext/>
              <w:jc w:val="both"/>
              <w:rPr>
                <w:sz w:val="18"/>
              </w:rPr>
            </w:pPr>
            <w:r w:rsidRPr="008A0350">
              <w:rPr>
                <w:sz w:val="18"/>
              </w:rPr>
              <w:t>Jā</w:t>
            </w:r>
          </w:p>
        </w:tc>
      </w:tr>
      <w:tr w:rsidR="00E234D0" w:rsidRPr="008A0350" w14:paraId="367E63BE" w14:textId="77777777" w:rsidTr="00B46225">
        <w:tc>
          <w:tcPr>
            <w:tcW w:w="1925" w:type="dxa"/>
            <w:vAlign w:val="center"/>
          </w:tcPr>
          <w:p w14:paraId="19B14255" w14:textId="69FF3FC7" w:rsidR="00B46225" w:rsidRPr="008A0350" w:rsidRDefault="00B46225" w:rsidP="00B46225">
            <w:pPr>
              <w:keepNext/>
              <w:jc w:val="both"/>
              <w:rPr>
                <w:sz w:val="18"/>
              </w:rPr>
            </w:pPr>
            <w:r w:rsidRPr="008A0350">
              <w:rPr>
                <w:sz w:val="18"/>
              </w:rPr>
              <w:t>Apraksts</w:t>
            </w:r>
          </w:p>
        </w:tc>
        <w:tc>
          <w:tcPr>
            <w:tcW w:w="6575" w:type="dxa"/>
            <w:vAlign w:val="center"/>
          </w:tcPr>
          <w:p w14:paraId="404A6496" w14:textId="64AA50C1" w:rsidR="00B46225" w:rsidRPr="008A0350" w:rsidRDefault="00B46225" w:rsidP="00B46225">
            <w:pPr>
              <w:keepNext/>
              <w:jc w:val="both"/>
              <w:rPr>
                <w:sz w:val="18"/>
              </w:rPr>
            </w:pPr>
            <w:r w:rsidRPr="008A0350">
              <w:rPr>
                <w:sz w:val="18"/>
              </w:rPr>
              <w:t>Atvieglojuma paskaidrojums brīvā tekstā</w:t>
            </w:r>
          </w:p>
        </w:tc>
        <w:tc>
          <w:tcPr>
            <w:tcW w:w="1134" w:type="dxa"/>
            <w:vAlign w:val="center"/>
          </w:tcPr>
          <w:p w14:paraId="0101A0B1" w14:textId="77777777" w:rsidR="00B46225" w:rsidRPr="008A0350" w:rsidRDefault="00B46225" w:rsidP="00B46225">
            <w:pPr>
              <w:keepNext/>
              <w:jc w:val="both"/>
              <w:rPr>
                <w:sz w:val="18"/>
              </w:rPr>
            </w:pPr>
            <w:r w:rsidRPr="008A0350">
              <w:rPr>
                <w:sz w:val="18"/>
              </w:rPr>
              <w:t>Nē</w:t>
            </w:r>
          </w:p>
        </w:tc>
      </w:tr>
      <w:tr w:rsidR="00E234D0" w:rsidRPr="008A0350" w14:paraId="119FD884" w14:textId="77777777" w:rsidTr="00B46225">
        <w:tc>
          <w:tcPr>
            <w:tcW w:w="1925" w:type="dxa"/>
          </w:tcPr>
          <w:p w14:paraId="29C547C4" w14:textId="77777777" w:rsidR="00B46225" w:rsidRPr="008A0350" w:rsidRDefault="00B46225" w:rsidP="00B46225">
            <w:pPr>
              <w:keepNext/>
              <w:jc w:val="both"/>
              <w:rPr>
                <w:sz w:val="18"/>
              </w:rPr>
            </w:pPr>
            <w:r w:rsidRPr="008A0350">
              <w:rPr>
                <w:sz w:val="18"/>
              </w:rPr>
              <w:t>Datums no</w:t>
            </w:r>
          </w:p>
        </w:tc>
        <w:tc>
          <w:tcPr>
            <w:tcW w:w="6575" w:type="dxa"/>
            <w:vAlign w:val="center"/>
          </w:tcPr>
          <w:p w14:paraId="105F040C" w14:textId="499233B1" w:rsidR="00B46225" w:rsidRPr="008A0350" w:rsidRDefault="00EB014A" w:rsidP="00B46225">
            <w:pPr>
              <w:keepNext/>
              <w:jc w:val="both"/>
              <w:rPr>
                <w:sz w:val="18"/>
              </w:rPr>
            </w:pPr>
            <w:r w:rsidRPr="008A0350">
              <w:rPr>
                <w:sz w:val="18"/>
              </w:rPr>
              <w:t xml:space="preserve">Atvieglojuma </w:t>
            </w:r>
            <w:r w:rsidR="00B46225" w:rsidRPr="008A0350">
              <w:rPr>
                <w:sz w:val="18"/>
              </w:rPr>
              <w:t>piemērošanas sākšanās brīdis. Datums formātā DD.MM.GGGG vai izvēlēts datums no kalendāra</w:t>
            </w:r>
          </w:p>
        </w:tc>
        <w:tc>
          <w:tcPr>
            <w:tcW w:w="1134" w:type="dxa"/>
            <w:vAlign w:val="center"/>
          </w:tcPr>
          <w:p w14:paraId="282AEBAB" w14:textId="77777777" w:rsidR="00B46225" w:rsidRPr="008A0350" w:rsidRDefault="00B46225" w:rsidP="00B46225">
            <w:pPr>
              <w:keepNext/>
              <w:jc w:val="both"/>
              <w:rPr>
                <w:sz w:val="18"/>
              </w:rPr>
            </w:pPr>
            <w:r w:rsidRPr="008A0350">
              <w:rPr>
                <w:sz w:val="18"/>
              </w:rPr>
              <w:t>Jā</w:t>
            </w:r>
          </w:p>
        </w:tc>
      </w:tr>
      <w:tr w:rsidR="00921F64" w:rsidRPr="008A0350" w14:paraId="561A5D52" w14:textId="77777777" w:rsidTr="00B46225">
        <w:tc>
          <w:tcPr>
            <w:tcW w:w="1925" w:type="dxa"/>
          </w:tcPr>
          <w:p w14:paraId="3C41E7D1" w14:textId="77777777" w:rsidR="00B46225" w:rsidRPr="008A0350" w:rsidRDefault="00B46225" w:rsidP="00B46225">
            <w:pPr>
              <w:keepNext/>
              <w:jc w:val="both"/>
              <w:rPr>
                <w:sz w:val="18"/>
              </w:rPr>
            </w:pPr>
            <w:r w:rsidRPr="008A0350">
              <w:rPr>
                <w:sz w:val="18"/>
              </w:rPr>
              <w:t>Datums līdz</w:t>
            </w:r>
          </w:p>
        </w:tc>
        <w:tc>
          <w:tcPr>
            <w:tcW w:w="6575" w:type="dxa"/>
            <w:vAlign w:val="center"/>
          </w:tcPr>
          <w:p w14:paraId="476708AE" w14:textId="36FC6041" w:rsidR="00B46225" w:rsidRPr="008A0350" w:rsidRDefault="00B46225" w:rsidP="00EB014A">
            <w:pPr>
              <w:keepNext/>
              <w:jc w:val="both"/>
              <w:rPr>
                <w:sz w:val="18"/>
              </w:rPr>
            </w:pPr>
            <w:r w:rsidRPr="008A0350">
              <w:rPr>
                <w:sz w:val="18"/>
              </w:rPr>
              <w:t>Atvieglojum</w:t>
            </w:r>
            <w:r w:rsidR="00EB014A" w:rsidRPr="008A0350">
              <w:rPr>
                <w:sz w:val="18"/>
              </w:rPr>
              <w:t xml:space="preserve">a </w:t>
            </w:r>
            <w:r w:rsidRPr="008A0350">
              <w:rPr>
                <w:sz w:val="18"/>
              </w:rPr>
              <w:t>piemērošanas beigšanās brīdis. Datums formātā DD.MM.GGGG vai izvēlēts datums no kalendāra</w:t>
            </w:r>
          </w:p>
        </w:tc>
        <w:tc>
          <w:tcPr>
            <w:tcW w:w="1134" w:type="dxa"/>
            <w:vAlign w:val="center"/>
          </w:tcPr>
          <w:p w14:paraId="56C4C730" w14:textId="77777777" w:rsidR="00B46225" w:rsidRPr="008A0350" w:rsidRDefault="00B46225" w:rsidP="00B46225">
            <w:pPr>
              <w:keepNext/>
              <w:jc w:val="both"/>
              <w:rPr>
                <w:sz w:val="18"/>
              </w:rPr>
            </w:pPr>
            <w:r w:rsidRPr="008A0350">
              <w:rPr>
                <w:sz w:val="18"/>
              </w:rPr>
              <w:t>Nē</w:t>
            </w:r>
          </w:p>
        </w:tc>
      </w:tr>
    </w:tbl>
    <w:p w14:paraId="7FA3E4FF" w14:textId="77777777" w:rsidR="00F52CCD" w:rsidRPr="008A0350" w:rsidRDefault="00F52CCD" w:rsidP="00F52CCD">
      <w:pPr>
        <w:rPr>
          <w:sz w:val="22"/>
        </w:rPr>
      </w:pPr>
    </w:p>
    <w:p w14:paraId="163E7D3D" w14:textId="0F3F04B2" w:rsidR="00F52CCD" w:rsidRPr="008A0350" w:rsidRDefault="00F52CCD" w:rsidP="006A625F">
      <w:pPr>
        <w:jc w:val="both"/>
        <w:rPr>
          <w:sz w:val="22"/>
        </w:rPr>
      </w:pPr>
      <w:r w:rsidRPr="008A0350">
        <w:rPr>
          <w:sz w:val="22"/>
        </w:rPr>
        <w:t>Veidojot jaunu atvieglojumu, tā beigu datumam ir jāiekļaujas atvieglojuma grupas beigu datumā, ja tiek norādīts, ka atvieglojuma “Datums līdz” ir lielāks par atvieglojuma grupas “Datums līdz”, lietotājam tiks parādīts paziņojums: “Norādītais laika periods neatbilst nosacījumiem. Atvieglojuma piemērojamības datumiem jāietilpst atvieglojuma grupas datumu intervālā.”</w:t>
      </w:r>
    </w:p>
    <w:p w14:paraId="236BC5E0" w14:textId="77777777" w:rsidR="0082689F" w:rsidRPr="008A0350" w:rsidRDefault="0082689F" w:rsidP="0082689F">
      <w:pPr>
        <w:rPr>
          <w:sz w:val="22"/>
        </w:rPr>
      </w:pPr>
    </w:p>
    <w:p w14:paraId="3B5ADDC2" w14:textId="77777777" w:rsidR="00637DEC" w:rsidRPr="008A0350" w:rsidRDefault="00637DEC" w:rsidP="00637DEC">
      <w:pPr>
        <w:rPr>
          <w:sz w:val="22"/>
        </w:rPr>
      </w:pPr>
      <w:r w:rsidRPr="008A0350">
        <w:rPr>
          <w:sz w:val="22"/>
        </w:rPr>
        <w:t>Sadaļā ir pieejamas šādas pogas:</w:t>
      </w:r>
    </w:p>
    <w:p w14:paraId="27FA37CA" w14:textId="77777777" w:rsidR="00637DEC" w:rsidRPr="008A0350" w:rsidRDefault="00637DEC" w:rsidP="00FA228A">
      <w:pPr>
        <w:pStyle w:val="ListParagraph"/>
        <w:numPr>
          <w:ilvl w:val="0"/>
          <w:numId w:val="63"/>
        </w:numPr>
        <w:rPr>
          <w:sz w:val="22"/>
        </w:rPr>
      </w:pPr>
      <w:r w:rsidRPr="008A0350">
        <w:rPr>
          <w:sz w:val="22"/>
        </w:rPr>
        <w:t xml:space="preserve">Poga ”Saglabāt” - veic ievadīto datu saglabāšanu, veicot arī sadaļas aizvēršanu; </w:t>
      </w:r>
    </w:p>
    <w:p w14:paraId="453B11D4" w14:textId="77777777" w:rsidR="00637DEC" w:rsidRPr="008A0350" w:rsidRDefault="00637DEC" w:rsidP="00FA228A">
      <w:pPr>
        <w:pStyle w:val="ListParagraph"/>
        <w:numPr>
          <w:ilvl w:val="0"/>
          <w:numId w:val="63"/>
        </w:numPr>
        <w:rPr>
          <w:sz w:val="22"/>
        </w:rPr>
      </w:pPr>
      <w:r w:rsidRPr="008A0350">
        <w:rPr>
          <w:sz w:val="22"/>
        </w:rPr>
        <w:t>Poga ”Aizvērt” - veic sadaļas aizvēršanu, nesaglabājot ievadītos datus.</w:t>
      </w:r>
    </w:p>
    <w:p w14:paraId="4C7AE74F" w14:textId="77777777" w:rsidR="00B46225" w:rsidRPr="008A0350" w:rsidRDefault="00B46225" w:rsidP="00C85269">
      <w:pPr>
        <w:pStyle w:val="Caption"/>
        <w:rPr>
          <w:rFonts w:ascii="Times New Roman" w:hAnsi="Times New Roman" w:cs="Times New Roman"/>
          <w:color w:val="auto"/>
        </w:rPr>
      </w:pPr>
    </w:p>
    <w:p w14:paraId="22089758" w14:textId="0FE33588" w:rsidR="00B46225" w:rsidRPr="008A0350" w:rsidRDefault="00C431C8" w:rsidP="00C85269">
      <w:pPr>
        <w:pStyle w:val="Caption"/>
        <w:rPr>
          <w:rFonts w:ascii="Times New Roman" w:hAnsi="Times New Roman" w:cs="Times New Roman"/>
          <w:color w:val="auto"/>
        </w:rPr>
      </w:pPr>
      <w:r w:rsidRPr="008A0350">
        <w:rPr>
          <w:rFonts w:ascii="Times New Roman" w:hAnsi="Times New Roman" w:cs="Times New Roman"/>
          <w:noProof/>
          <w:color w:val="auto"/>
        </w:rPr>
        <w:lastRenderedPageBreak/>
        <w:drawing>
          <wp:inline distT="0" distB="0" distL="0" distR="0" wp14:anchorId="1A895D01" wp14:editId="5EF14655">
            <wp:extent cx="6120130" cy="2567940"/>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20130" cy="2567940"/>
                    </a:xfrm>
                    <a:prstGeom prst="rect">
                      <a:avLst/>
                    </a:prstGeom>
                  </pic:spPr>
                </pic:pic>
              </a:graphicData>
            </a:graphic>
          </wp:inline>
        </w:drawing>
      </w:r>
    </w:p>
    <w:p w14:paraId="3EA2D60C" w14:textId="614FE83E" w:rsidR="00B46225" w:rsidRPr="008A0350" w:rsidRDefault="1704E24F" w:rsidP="00C85269">
      <w:pPr>
        <w:pStyle w:val="Caption"/>
        <w:rPr>
          <w:rFonts w:ascii="Times New Roman" w:hAnsi="Times New Roman" w:cs="Times New Roman"/>
          <w:color w:val="auto"/>
        </w:rPr>
      </w:pPr>
      <w:bookmarkStart w:id="242" w:name="_Toc228258532"/>
      <w:r w:rsidRPr="008A0350">
        <w:rPr>
          <w:rFonts w:ascii="Times New Roman" w:hAnsi="Times New Roman" w:cs="Times New Roman"/>
          <w:color w:val="auto"/>
        </w:rPr>
        <w:t xml:space="preserve">Attēls </w:t>
      </w:r>
      <w:r w:rsidR="00B46225" w:rsidRPr="008A0350">
        <w:rPr>
          <w:rFonts w:ascii="Times New Roman" w:hAnsi="Times New Roman" w:cs="Times New Roman"/>
          <w:color w:val="auto"/>
        </w:rPr>
        <w:fldChar w:fldCharType="begin"/>
      </w:r>
      <w:r w:rsidR="00B46225" w:rsidRPr="008A0350">
        <w:rPr>
          <w:rFonts w:ascii="Times New Roman" w:hAnsi="Times New Roman" w:cs="Times New Roman"/>
          <w:color w:val="auto"/>
        </w:rPr>
        <w:instrText>SEQ Attēls \* ARABIC</w:instrText>
      </w:r>
      <w:r w:rsidR="00B46225"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36</w:t>
      </w:r>
      <w:r w:rsidR="00B46225"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19F9B4A2" w:rsidRPr="008A0350">
        <w:rPr>
          <w:rFonts w:ascii="Times New Roman" w:hAnsi="Times New Roman" w:cs="Times New Roman"/>
          <w:color w:val="auto"/>
        </w:rPr>
        <w:t>Sadaļas “Atvieglojums pievienošana" skats</w:t>
      </w:r>
      <w:bookmarkEnd w:id="242"/>
    </w:p>
    <w:p w14:paraId="0957AF2E" w14:textId="77777777" w:rsidR="00637DEC" w:rsidRPr="008A0350" w:rsidRDefault="00637DEC" w:rsidP="00637DEC">
      <w:pPr>
        <w:spacing w:line="259" w:lineRule="auto"/>
        <w:ind w:left="360"/>
        <w:rPr>
          <w:sz w:val="22"/>
          <w:szCs w:val="22"/>
        </w:rPr>
      </w:pPr>
      <w:r w:rsidRPr="008A0350">
        <w:rPr>
          <w:rStyle w:val="normaltextrun"/>
          <w:sz w:val="22"/>
          <w:szCs w:val="22"/>
        </w:rPr>
        <w:t xml:space="preserve">Lietotājam bez atbilstošajām tiesībām (piemēram, AD </w:t>
      </w:r>
      <w:proofErr w:type="spellStart"/>
      <w:r w:rsidRPr="008A0350">
        <w:rPr>
          <w:rStyle w:val="normaltextrun"/>
          <w:sz w:val="22"/>
          <w:szCs w:val="22"/>
        </w:rPr>
        <w:t>admin</w:t>
      </w:r>
      <w:proofErr w:type="spellEnd"/>
      <w:r w:rsidRPr="008A0350">
        <w:rPr>
          <w:rStyle w:val="normaltextrun"/>
          <w:sz w:val="22"/>
          <w:szCs w:val="22"/>
        </w:rPr>
        <w:t xml:space="preserve">), </w:t>
      </w:r>
      <w:r w:rsidRPr="008A0350">
        <w:rPr>
          <w:sz w:val="22"/>
          <w:szCs w:val="22"/>
        </w:rPr>
        <w:t>nospiežot pogu “Atvērt” atveras sadaļa “Identifikācijas līdzekļu tips”, kur, iespējams, redzēt konkrēta klasifikatora vērtības:</w:t>
      </w:r>
    </w:p>
    <w:p w14:paraId="707AA7BE" w14:textId="77777777" w:rsidR="000A7B2C" w:rsidRPr="008A0350" w:rsidRDefault="000A7B2C" w:rsidP="00FA228A">
      <w:pPr>
        <w:pStyle w:val="ListParagraph"/>
        <w:numPr>
          <w:ilvl w:val="0"/>
          <w:numId w:val="57"/>
        </w:numPr>
        <w:spacing w:line="259" w:lineRule="auto"/>
        <w:rPr>
          <w:sz w:val="22"/>
        </w:rPr>
      </w:pPr>
      <w:r w:rsidRPr="008A0350">
        <w:rPr>
          <w:sz w:val="22"/>
        </w:rPr>
        <w:t>Nosaukumu;</w:t>
      </w:r>
    </w:p>
    <w:p w14:paraId="5BDA95A8" w14:textId="77777777" w:rsidR="000A7B2C" w:rsidRPr="008A0350" w:rsidRDefault="000A7B2C" w:rsidP="00FA228A">
      <w:pPr>
        <w:pStyle w:val="ListParagraph"/>
        <w:numPr>
          <w:ilvl w:val="0"/>
          <w:numId w:val="57"/>
        </w:numPr>
        <w:spacing w:line="259" w:lineRule="auto"/>
        <w:rPr>
          <w:sz w:val="22"/>
        </w:rPr>
      </w:pPr>
      <w:r w:rsidRPr="008A0350">
        <w:rPr>
          <w:sz w:val="22"/>
        </w:rPr>
        <w:t>Atvieglojumu grupu;</w:t>
      </w:r>
    </w:p>
    <w:p w14:paraId="6A16F0C2" w14:textId="77777777" w:rsidR="000A7B2C" w:rsidRPr="008A0350" w:rsidRDefault="000A7B2C" w:rsidP="00FA228A">
      <w:pPr>
        <w:pStyle w:val="ListParagraph"/>
        <w:numPr>
          <w:ilvl w:val="0"/>
          <w:numId w:val="57"/>
        </w:numPr>
        <w:spacing w:line="259" w:lineRule="auto"/>
        <w:rPr>
          <w:sz w:val="22"/>
        </w:rPr>
      </w:pPr>
      <w:r w:rsidRPr="008A0350">
        <w:rPr>
          <w:sz w:val="22"/>
        </w:rPr>
        <w:t>Aprakstu;</w:t>
      </w:r>
    </w:p>
    <w:p w14:paraId="1572A86C" w14:textId="77777777" w:rsidR="000A7B2C" w:rsidRPr="008A0350" w:rsidRDefault="000A7B2C" w:rsidP="00FA228A">
      <w:pPr>
        <w:pStyle w:val="ListParagraph"/>
        <w:numPr>
          <w:ilvl w:val="0"/>
          <w:numId w:val="57"/>
        </w:numPr>
        <w:spacing w:line="259" w:lineRule="auto"/>
        <w:rPr>
          <w:sz w:val="22"/>
        </w:rPr>
      </w:pPr>
      <w:r w:rsidRPr="008A0350">
        <w:rPr>
          <w:sz w:val="22"/>
        </w:rPr>
        <w:t>D</w:t>
      </w:r>
      <w:r w:rsidR="00A159FB" w:rsidRPr="008A0350">
        <w:rPr>
          <w:sz w:val="22"/>
        </w:rPr>
        <w:t>atumu no</w:t>
      </w:r>
      <w:r w:rsidRPr="008A0350">
        <w:rPr>
          <w:sz w:val="22"/>
        </w:rPr>
        <w:t>;</w:t>
      </w:r>
    </w:p>
    <w:p w14:paraId="60059119" w14:textId="77777777" w:rsidR="000A7B2C" w:rsidRPr="008A0350" w:rsidRDefault="000A7B2C" w:rsidP="00FA228A">
      <w:pPr>
        <w:pStyle w:val="ListParagraph"/>
        <w:numPr>
          <w:ilvl w:val="0"/>
          <w:numId w:val="57"/>
        </w:numPr>
        <w:spacing w:line="259" w:lineRule="auto"/>
        <w:rPr>
          <w:sz w:val="22"/>
        </w:rPr>
      </w:pPr>
      <w:r w:rsidRPr="008A0350">
        <w:rPr>
          <w:sz w:val="22"/>
        </w:rPr>
        <w:t>D</w:t>
      </w:r>
      <w:r w:rsidR="00A159FB" w:rsidRPr="008A0350">
        <w:rPr>
          <w:sz w:val="22"/>
        </w:rPr>
        <w:t>atumu līdz</w:t>
      </w:r>
      <w:r w:rsidRPr="008A0350">
        <w:rPr>
          <w:sz w:val="22"/>
        </w:rPr>
        <w:t>.</w:t>
      </w:r>
    </w:p>
    <w:p w14:paraId="4AC89438" w14:textId="77777777" w:rsidR="00637DEC" w:rsidRPr="008A0350" w:rsidRDefault="00637DEC" w:rsidP="00637DEC">
      <w:pPr>
        <w:spacing w:line="259" w:lineRule="auto"/>
        <w:rPr>
          <w:rStyle w:val="normaltextrun"/>
          <w:sz w:val="22"/>
        </w:rPr>
      </w:pPr>
      <w:r w:rsidRPr="008A0350">
        <w:rPr>
          <w:sz w:val="22"/>
        </w:rPr>
        <w:t>Šos laukus nevar rediģēt, tos, iespējams, tikai apskatīt.</w:t>
      </w:r>
    </w:p>
    <w:p w14:paraId="0BEB1824" w14:textId="77777777" w:rsidR="00637DEC" w:rsidRPr="008A0350" w:rsidRDefault="00637DEC" w:rsidP="00637DEC">
      <w:pPr>
        <w:rPr>
          <w:sz w:val="22"/>
        </w:rPr>
      </w:pPr>
      <w:r w:rsidRPr="008A0350">
        <w:rPr>
          <w:sz w:val="22"/>
        </w:rPr>
        <w:t>Sadaļā ir pieejamas šādas pogas:</w:t>
      </w:r>
    </w:p>
    <w:p w14:paraId="5509D0DA" w14:textId="77777777" w:rsidR="00637DEC" w:rsidRPr="008A0350" w:rsidRDefault="00637DEC" w:rsidP="00FA228A">
      <w:pPr>
        <w:pStyle w:val="ListParagraph"/>
        <w:numPr>
          <w:ilvl w:val="0"/>
          <w:numId w:val="63"/>
        </w:numPr>
        <w:rPr>
          <w:sz w:val="22"/>
        </w:rPr>
      </w:pPr>
      <w:r w:rsidRPr="008A0350">
        <w:rPr>
          <w:sz w:val="22"/>
        </w:rPr>
        <w:t>Poga ”Aizvērt” - veic sadaļas aizvēršanu, nesaglabājot ievadītos datus.</w:t>
      </w:r>
    </w:p>
    <w:p w14:paraId="4DEA665D" w14:textId="77777777" w:rsidR="00637DEC" w:rsidRPr="008A0350" w:rsidRDefault="00637DEC" w:rsidP="00C431C8">
      <w:pPr>
        <w:rPr>
          <w:rStyle w:val="normaltextrun"/>
          <w:sz w:val="22"/>
          <w:shd w:val="clear" w:color="auto" w:fill="FFFFFF"/>
        </w:rPr>
      </w:pPr>
    </w:p>
    <w:p w14:paraId="44887F42" w14:textId="7E9F7266" w:rsidR="00637DEC" w:rsidRPr="008A0350" w:rsidRDefault="00637DEC" w:rsidP="00637DEC">
      <w:pPr>
        <w:rPr>
          <w:rStyle w:val="normaltextrun"/>
          <w:sz w:val="22"/>
          <w:szCs w:val="22"/>
        </w:rPr>
      </w:pPr>
      <w:r w:rsidRPr="008A0350">
        <w:rPr>
          <w:rStyle w:val="normaltextrun"/>
          <w:sz w:val="22"/>
          <w:szCs w:val="22"/>
        </w:rPr>
        <w:t xml:space="preserve">Lietotājam bez atbilstošajām tiesībām (piemēram, AD </w:t>
      </w:r>
      <w:proofErr w:type="spellStart"/>
      <w:r w:rsidRPr="008A0350">
        <w:rPr>
          <w:rStyle w:val="normaltextrun"/>
          <w:sz w:val="22"/>
          <w:szCs w:val="22"/>
        </w:rPr>
        <w:t>admin</w:t>
      </w:r>
      <w:proofErr w:type="spellEnd"/>
      <w:r w:rsidRPr="008A0350">
        <w:rPr>
          <w:rStyle w:val="normaltextrun"/>
          <w:sz w:val="22"/>
          <w:szCs w:val="22"/>
        </w:rPr>
        <w:t>), s</w:t>
      </w:r>
      <w:r w:rsidRPr="008A0350">
        <w:rPr>
          <w:rStyle w:val="normaltextrun"/>
          <w:sz w:val="22"/>
          <w:szCs w:val="22"/>
          <w:shd w:val="clear" w:color="auto" w:fill="FFFFFF"/>
        </w:rPr>
        <w:t xml:space="preserve">adaļā "Atvieglojumi", nospiežot pogu "Pievienot +", </w:t>
      </w:r>
      <w:r w:rsidRPr="008A0350">
        <w:rPr>
          <w:rStyle w:val="normaltextrun"/>
          <w:sz w:val="22"/>
          <w:szCs w:val="22"/>
        </w:rPr>
        <w:t>atveras sadaļa “Atvieglojuma pievienošana", kur lietotājam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6C23E658" w14:textId="77777777" w:rsidTr="00BC698B">
        <w:tc>
          <w:tcPr>
            <w:tcW w:w="1925" w:type="dxa"/>
            <w:vAlign w:val="center"/>
          </w:tcPr>
          <w:p w14:paraId="68E24743" w14:textId="77777777" w:rsidR="00C431C8" w:rsidRPr="008A0350" w:rsidRDefault="00C431C8" w:rsidP="00BC698B">
            <w:pPr>
              <w:keepNext/>
              <w:jc w:val="both"/>
              <w:rPr>
                <w:b/>
                <w:sz w:val="18"/>
              </w:rPr>
            </w:pPr>
            <w:r w:rsidRPr="008A0350">
              <w:rPr>
                <w:b/>
                <w:sz w:val="18"/>
              </w:rPr>
              <w:t>Lauka nosaukums</w:t>
            </w:r>
          </w:p>
        </w:tc>
        <w:tc>
          <w:tcPr>
            <w:tcW w:w="6575" w:type="dxa"/>
            <w:vAlign w:val="center"/>
          </w:tcPr>
          <w:p w14:paraId="4BD4C79B" w14:textId="77777777" w:rsidR="00C431C8" w:rsidRPr="008A0350" w:rsidRDefault="00C431C8" w:rsidP="00BC698B">
            <w:pPr>
              <w:keepNext/>
              <w:jc w:val="both"/>
              <w:rPr>
                <w:b/>
                <w:sz w:val="18"/>
              </w:rPr>
            </w:pPr>
            <w:r w:rsidRPr="008A0350">
              <w:rPr>
                <w:b/>
                <w:sz w:val="18"/>
              </w:rPr>
              <w:t>Lauka apraksts</w:t>
            </w:r>
          </w:p>
        </w:tc>
        <w:tc>
          <w:tcPr>
            <w:tcW w:w="1134" w:type="dxa"/>
            <w:vAlign w:val="center"/>
          </w:tcPr>
          <w:p w14:paraId="3CFA5F39" w14:textId="77777777" w:rsidR="00C431C8" w:rsidRPr="008A0350" w:rsidRDefault="00C431C8" w:rsidP="00BC698B">
            <w:pPr>
              <w:keepNext/>
              <w:jc w:val="both"/>
              <w:rPr>
                <w:b/>
                <w:sz w:val="18"/>
              </w:rPr>
            </w:pPr>
            <w:r w:rsidRPr="008A0350">
              <w:rPr>
                <w:b/>
                <w:sz w:val="18"/>
              </w:rPr>
              <w:t>Obligāts (Jā/ Nē)</w:t>
            </w:r>
          </w:p>
        </w:tc>
      </w:tr>
      <w:tr w:rsidR="00E234D0" w:rsidRPr="008A0350" w14:paraId="25CD09E0" w14:textId="77777777" w:rsidTr="00BC698B">
        <w:tc>
          <w:tcPr>
            <w:tcW w:w="1925" w:type="dxa"/>
            <w:vAlign w:val="center"/>
          </w:tcPr>
          <w:p w14:paraId="3848B99A" w14:textId="77777777" w:rsidR="00C431C8" w:rsidRPr="008A0350" w:rsidRDefault="00C431C8" w:rsidP="00BC698B">
            <w:pPr>
              <w:keepNext/>
              <w:jc w:val="both"/>
              <w:rPr>
                <w:sz w:val="18"/>
              </w:rPr>
            </w:pPr>
            <w:r w:rsidRPr="008A0350">
              <w:rPr>
                <w:sz w:val="18"/>
              </w:rPr>
              <w:t>Nosaukums</w:t>
            </w:r>
          </w:p>
        </w:tc>
        <w:tc>
          <w:tcPr>
            <w:tcW w:w="6575" w:type="dxa"/>
            <w:vAlign w:val="center"/>
          </w:tcPr>
          <w:p w14:paraId="590517B2" w14:textId="77777777" w:rsidR="00C431C8" w:rsidRPr="008A0350" w:rsidRDefault="00C431C8" w:rsidP="00BC698B">
            <w:pPr>
              <w:keepNext/>
              <w:jc w:val="both"/>
              <w:rPr>
                <w:sz w:val="18"/>
              </w:rPr>
            </w:pPr>
            <w:r w:rsidRPr="008A0350">
              <w:rPr>
                <w:sz w:val="18"/>
              </w:rPr>
              <w:t>Atvieglojumu nosaukums</w:t>
            </w:r>
          </w:p>
        </w:tc>
        <w:tc>
          <w:tcPr>
            <w:tcW w:w="1134" w:type="dxa"/>
            <w:vAlign w:val="center"/>
          </w:tcPr>
          <w:p w14:paraId="336ADDD5" w14:textId="77777777" w:rsidR="00C431C8" w:rsidRPr="008A0350" w:rsidRDefault="00C431C8" w:rsidP="00BC698B">
            <w:pPr>
              <w:keepNext/>
              <w:jc w:val="both"/>
              <w:rPr>
                <w:sz w:val="18"/>
              </w:rPr>
            </w:pPr>
            <w:r w:rsidRPr="008A0350">
              <w:rPr>
                <w:sz w:val="18"/>
              </w:rPr>
              <w:t>Jā</w:t>
            </w:r>
          </w:p>
        </w:tc>
      </w:tr>
      <w:tr w:rsidR="00E234D0" w:rsidRPr="008A0350" w14:paraId="2004A704" w14:textId="77777777" w:rsidTr="00BC698B">
        <w:tc>
          <w:tcPr>
            <w:tcW w:w="1925" w:type="dxa"/>
            <w:vAlign w:val="center"/>
          </w:tcPr>
          <w:p w14:paraId="46009384" w14:textId="77777777" w:rsidR="00C431C8" w:rsidRPr="008A0350" w:rsidRDefault="00C431C8" w:rsidP="00BC698B">
            <w:pPr>
              <w:keepNext/>
              <w:jc w:val="both"/>
              <w:rPr>
                <w:sz w:val="18"/>
              </w:rPr>
            </w:pPr>
            <w:r w:rsidRPr="008A0350">
              <w:rPr>
                <w:sz w:val="18"/>
              </w:rPr>
              <w:t>Atvieglojumu grupa</w:t>
            </w:r>
          </w:p>
        </w:tc>
        <w:tc>
          <w:tcPr>
            <w:tcW w:w="6575" w:type="dxa"/>
            <w:vAlign w:val="center"/>
          </w:tcPr>
          <w:p w14:paraId="1F281130" w14:textId="77777777" w:rsidR="00C431C8" w:rsidRPr="008A0350" w:rsidRDefault="00C431C8" w:rsidP="00BC698B">
            <w:pPr>
              <w:keepNext/>
              <w:jc w:val="both"/>
              <w:rPr>
                <w:sz w:val="18"/>
              </w:rPr>
            </w:pPr>
            <w:r w:rsidRPr="008A0350">
              <w:rPr>
                <w:sz w:val="18"/>
              </w:rPr>
              <w:t>Atvieglojumam piesaistītās atvieglojumu grupas, ir iespējams piesaistīt vairākas atvieglojumu grupas</w:t>
            </w:r>
          </w:p>
        </w:tc>
        <w:tc>
          <w:tcPr>
            <w:tcW w:w="1134" w:type="dxa"/>
            <w:vAlign w:val="center"/>
          </w:tcPr>
          <w:p w14:paraId="5F2816EF" w14:textId="77777777" w:rsidR="00C431C8" w:rsidRPr="008A0350" w:rsidRDefault="00C431C8" w:rsidP="00BC698B">
            <w:pPr>
              <w:keepNext/>
              <w:jc w:val="both"/>
              <w:rPr>
                <w:sz w:val="18"/>
              </w:rPr>
            </w:pPr>
            <w:r w:rsidRPr="008A0350">
              <w:rPr>
                <w:sz w:val="18"/>
              </w:rPr>
              <w:t>Jā</w:t>
            </w:r>
          </w:p>
        </w:tc>
      </w:tr>
      <w:tr w:rsidR="00C431C8" w:rsidRPr="008A0350" w14:paraId="6C6EC53D" w14:textId="77777777" w:rsidTr="00BC698B">
        <w:tc>
          <w:tcPr>
            <w:tcW w:w="1925" w:type="dxa"/>
            <w:vAlign w:val="center"/>
          </w:tcPr>
          <w:p w14:paraId="6D881646" w14:textId="77777777" w:rsidR="00C431C8" w:rsidRPr="008A0350" w:rsidRDefault="00C431C8" w:rsidP="00BC698B">
            <w:pPr>
              <w:keepNext/>
              <w:jc w:val="both"/>
              <w:rPr>
                <w:sz w:val="18"/>
              </w:rPr>
            </w:pPr>
            <w:r w:rsidRPr="008A0350">
              <w:rPr>
                <w:sz w:val="18"/>
              </w:rPr>
              <w:t>Apraksts</w:t>
            </w:r>
          </w:p>
        </w:tc>
        <w:tc>
          <w:tcPr>
            <w:tcW w:w="6575" w:type="dxa"/>
            <w:vAlign w:val="center"/>
          </w:tcPr>
          <w:p w14:paraId="18CB62C2" w14:textId="77777777" w:rsidR="00C431C8" w:rsidRPr="008A0350" w:rsidRDefault="00C431C8" w:rsidP="00BC698B">
            <w:pPr>
              <w:keepNext/>
              <w:jc w:val="both"/>
              <w:rPr>
                <w:sz w:val="18"/>
              </w:rPr>
            </w:pPr>
            <w:r w:rsidRPr="008A0350">
              <w:rPr>
                <w:sz w:val="18"/>
              </w:rPr>
              <w:t>Atvieglojuma paskaidrojums brīvā tekstā</w:t>
            </w:r>
          </w:p>
        </w:tc>
        <w:tc>
          <w:tcPr>
            <w:tcW w:w="1134" w:type="dxa"/>
            <w:vAlign w:val="center"/>
          </w:tcPr>
          <w:p w14:paraId="4D987289" w14:textId="77777777" w:rsidR="00C431C8" w:rsidRPr="008A0350" w:rsidRDefault="00C431C8" w:rsidP="00BC698B">
            <w:pPr>
              <w:keepNext/>
              <w:jc w:val="both"/>
              <w:rPr>
                <w:sz w:val="18"/>
              </w:rPr>
            </w:pPr>
            <w:r w:rsidRPr="008A0350">
              <w:rPr>
                <w:sz w:val="18"/>
              </w:rPr>
              <w:t>Jā</w:t>
            </w:r>
          </w:p>
        </w:tc>
      </w:tr>
    </w:tbl>
    <w:p w14:paraId="70919C55" w14:textId="77777777" w:rsidR="00C431C8" w:rsidRPr="008A0350" w:rsidRDefault="00C431C8" w:rsidP="00C431C8">
      <w:pPr>
        <w:rPr>
          <w:rStyle w:val="normaltextrun"/>
          <w:sz w:val="22"/>
        </w:rPr>
      </w:pPr>
    </w:p>
    <w:p w14:paraId="0CA9545C" w14:textId="77777777" w:rsidR="00C431C8" w:rsidRPr="008A0350" w:rsidRDefault="00C431C8" w:rsidP="00C431C8">
      <w:pPr>
        <w:rPr>
          <w:sz w:val="22"/>
        </w:rPr>
      </w:pPr>
      <w:r w:rsidRPr="008A0350">
        <w:rPr>
          <w:sz w:val="22"/>
        </w:rPr>
        <w:t>Vērtības “Datums no:” un “Datums līdz” netiek norādītas, šīs vērtības aizpilda AVIS administrators.</w:t>
      </w:r>
    </w:p>
    <w:p w14:paraId="1BFC3905" w14:textId="77777777" w:rsidR="00637DEC" w:rsidRPr="008A0350" w:rsidRDefault="00637DEC" w:rsidP="00637DEC">
      <w:pPr>
        <w:rPr>
          <w:sz w:val="22"/>
        </w:rPr>
      </w:pPr>
      <w:bookmarkStart w:id="243" w:name="_Ref122438795"/>
      <w:r w:rsidRPr="008A0350">
        <w:rPr>
          <w:sz w:val="22"/>
        </w:rPr>
        <w:t>Klasifikatoru vērtību iesniegšanas ievades formā ir pieejamas šādas pogas:</w:t>
      </w:r>
    </w:p>
    <w:p w14:paraId="362437E1" w14:textId="77777777" w:rsidR="00637DEC" w:rsidRPr="008A0350" w:rsidRDefault="00637DEC" w:rsidP="00FA228A">
      <w:pPr>
        <w:pStyle w:val="ListParagraph"/>
        <w:numPr>
          <w:ilvl w:val="0"/>
          <w:numId w:val="63"/>
        </w:numPr>
        <w:rPr>
          <w:sz w:val="22"/>
        </w:rPr>
      </w:pPr>
      <w:r w:rsidRPr="008A0350">
        <w:rPr>
          <w:sz w:val="22"/>
        </w:rPr>
        <w:t xml:space="preserve">Poga ”Saglabāt” - veic ievadīto datu saglabāšanu, veicot arī sadaļas aizvēršanu, jaunā klasifikatora ieraksta vērtība ir jāapstiprina AVIS administratoram; </w:t>
      </w:r>
    </w:p>
    <w:p w14:paraId="26807C05" w14:textId="77777777" w:rsidR="00637DEC" w:rsidRPr="008A0350" w:rsidRDefault="00637DEC" w:rsidP="00FA228A">
      <w:pPr>
        <w:pStyle w:val="ListParagraph"/>
        <w:numPr>
          <w:ilvl w:val="0"/>
          <w:numId w:val="63"/>
        </w:numPr>
        <w:rPr>
          <w:sz w:val="22"/>
        </w:rPr>
      </w:pPr>
      <w:r w:rsidRPr="008A0350">
        <w:rPr>
          <w:sz w:val="22"/>
        </w:rPr>
        <w:t>Poga ”Aizvērt” - veic sadaļas aizvēršanu, nesaglabājot ievadītos datus.</w:t>
      </w:r>
    </w:p>
    <w:p w14:paraId="600BF02C" w14:textId="2DC2B570" w:rsidR="00D30F70" w:rsidRPr="008A0350" w:rsidRDefault="108CC914" w:rsidP="0CED654D">
      <w:pPr>
        <w:pStyle w:val="Heading3"/>
        <w:rPr>
          <w:rFonts w:ascii="Times New Roman" w:hAnsi="Times New Roman"/>
          <w:sz w:val="22"/>
          <w:szCs w:val="22"/>
        </w:rPr>
      </w:pPr>
      <w:bookmarkStart w:id="244" w:name="_Toc524259640"/>
      <w:bookmarkStart w:id="245" w:name="_Toc228258463"/>
      <w:bookmarkEnd w:id="240"/>
      <w:r w:rsidRPr="008A0350">
        <w:rPr>
          <w:rFonts w:ascii="Times New Roman" w:hAnsi="Times New Roman"/>
          <w:sz w:val="22"/>
          <w:szCs w:val="22"/>
        </w:rPr>
        <w:t>A</w:t>
      </w:r>
      <w:r w:rsidR="1704E24F" w:rsidRPr="008A0350">
        <w:rPr>
          <w:rFonts w:ascii="Times New Roman" w:hAnsi="Times New Roman"/>
          <w:sz w:val="22"/>
          <w:szCs w:val="22"/>
        </w:rPr>
        <w:t>tvieglojuma devēji</w:t>
      </w:r>
      <w:bookmarkEnd w:id="243"/>
      <w:bookmarkEnd w:id="244"/>
      <w:bookmarkEnd w:id="245"/>
    </w:p>
    <w:p w14:paraId="0154A87A" w14:textId="55DE37E7" w:rsidR="00A159FB" w:rsidRPr="008A0350" w:rsidRDefault="00834686" w:rsidP="00D30F70">
      <w:pPr>
        <w:rPr>
          <w:bCs/>
          <w:sz w:val="22"/>
        </w:rPr>
      </w:pPr>
      <w:r w:rsidRPr="008A0350">
        <w:rPr>
          <w:bCs/>
          <w:sz w:val="22"/>
        </w:rPr>
        <w:t>Sadaļa</w:t>
      </w:r>
      <w:r w:rsidR="00A159FB" w:rsidRPr="008A0350">
        <w:rPr>
          <w:bCs/>
          <w:sz w:val="22"/>
        </w:rPr>
        <w:t xml:space="preserve"> “Atvieglojumu devēji” pieejama tikai </w:t>
      </w:r>
      <w:r w:rsidR="00583198" w:rsidRPr="008A0350">
        <w:rPr>
          <w:rStyle w:val="normaltextrun"/>
          <w:sz w:val="22"/>
          <w:szCs w:val="22"/>
        </w:rPr>
        <w:t>lietotājam ar atbilstošajām tiesībām (piemērām, AVIS administratoram).</w:t>
      </w:r>
    </w:p>
    <w:p w14:paraId="1F245B39" w14:textId="311736BC" w:rsidR="00D30F70" w:rsidRPr="008A0350" w:rsidRDefault="00D30F70" w:rsidP="01E31F8D">
      <w:pPr>
        <w:jc w:val="center"/>
      </w:pPr>
    </w:p>
    <w:p w14:paraId="5333A975" w14:textId="6996181C" w:rsidR="52211F11" w:rsidRPr="008A0350" w:rsidRDefault="00C431C8" w:rsidP="01E31F8D">
      <w:pPr>
        <w:jc w:val="center"/>
      </w:pPr>
      <w:r w:rsidRPr="008A0350">
        <w:rPr>
          <w:b/>
          <w:bCs/>
          <w:noProof/>
          <w:sz w:val="20"/>
          <w:szCs w:val="20"/>
          <w:lang w:eastAsia="lv-LV"/>
        </w:rPr>
        <w:lastRenderedPageBreak/>
        <w:drawing>
          <wp:inline distT="0" distB="0" distL="0" distR="0" wp14:anchorId="3E27CD14" wp14:editId="4A8E55DF">
            <wp:extent cx="6120130" cy="1921510"/>
            <wp:effectExtent l="0" t="0" r="0" b="2540"/>
            <wp:docPr id="1631058115" name="Picture 1631058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20130" cy="1921510"/>
                    </a:xfrm>
                    <a:prstGeom prst="rect">
                      <a:avLst/>
                    </a:prstGeom>
                  </pic:spPr>
                </pic:pic>
              </a:graphicData>
            </a:graphic>
          </wp:inline>
        </w:drawing>
      </w:r>
    </w:p>
    <w:p w14:paraId="50CC4B3C" w14:textId="3563D27D" w:rsidR="00D30F70" w:rsidRPr="008A0350" w:rsidRDefault="108CC914" w:rsidP="00C85269">
      <w:pPr>
        <w:pStyle w:val="Caption"/>
        <w:rPr>
          <w:rFonts w:ascii="Times New Roman" w:hAnsi="Times New Roman" w:cs="Times New Roman"/>
          <w:color w:val="auto"/>
        </w:rPr>
      </w:pPr>
      <w:bookmarkStart w:id="246" w:name="_Toc107305094"/>
      <w:bookmarkStart w:id="247" w:name="_Toc228258533"/>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37</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End w:id="246"/>
      <w:r w:rsidR="48971FF8" w:rsidRPr="008A0350">
        <w:rPr>
          <w:rFonts w:ascii="Times New Roman" w:hAnsi="Times New Roman" w:cs="Times New Roman"/>
          <w:color w:val="auto"/>
        </w:rPr>
        <w:t>Sadaļas “Atvieglojumu devēji" skats</w:t>
      </w:r>
      <w:bookmarkEnd w:id="247"/>
    </w:p>
    <w:p w14:paraId="7099D15A" w14:textId="7E24BE40" w:rsidR="00834686" w:rsidRPr="008A0350" w:rsidRDefault="00834686" w:rsidP="00834686">
      <w:pPr>
        <w:rPr>
          <w:rStyle w:val="normaltextrun"/>
          <w:sz w:val="22"/>
        </w:rPr>
      </w:pPr>
      <w:r w:rsidRPr="008A0350">
        <w:rPr>
          <w:rStyle w:val="normaltextrun"/>
          <w:sz w:val="22"/>
          <w:szCs w:val="22"/>
        </w:rPr>
        <w:t>Lietotājam ar atbilstošajām tiesībām (piemērām, AVIS administratoram)</w:t>
      </w:r>
      <w:r w:rsidRPr="008A0350">
        <w:rPr>
          <w:rStyle w:val="normaltextrun"/>
          <w:sz w:val="22"/>
        </w:rPr>
        <w:t xml:space="preserve">, iespējams, pievienot jaunu klasifikatora vērtību, nospiežot pogu “Pievienot +” atveras </w:t>
      </w:r>
      <w:r w:rsidRPr="008A0350">
        <w:rPr>
          <w:sz w:val="22"/>
        </w:rPr>
        <w:t>sadaļa</w:t>
      </w:r>
      <w:r w:rsidRPr="008A0350">
        <w:rPr>
          <w:rStyle w:val="normaltextrun"/>
          <w:sz w:val="22"/>
        </w:rPr>
        <w:t xml:space="preserve"> “</w:t>
      </w:r>
      <w:r w:rsidR="00E41199" w:rsidRPr="008A0350">
        <w:rPr>
          <w:rStyle w:val="normaltextrun"/>
          <w:sz w:val="22"/>
        </w:rPr>
        <w:t>Atvieglojuma devēja</w:t>
      </w:r>
      <w:r w:rsidRPr="008A0350">
        <w:rPr>
          <w:rStyle w:val="normaltextrun"/>
          <w:sz w:val="22"/>
        </w:rPr>
        <w:t xml:space="preserve"> pievienošana ", kur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2F049B28" w14:textId="77777777" w:rsidTr="01E31F8D">
        <w:tc>
          <w:tcPr>
            <w:tcW w:w="1925" w:type="dxa"/>
            <w:vAlign w:val="center"/>
          </w:tcPr>
          <w:p w14:paraId="17ABDADB" w14:textId="77777777" w:rsidR="00553793" w:rsidRPr="008A0350" w:rsidRDefault="00553793" w:rsidP="00553793">
            <w:pPr>
              <w:keepNext/>
              <w:jc w:val="both"/>
              <w:rPr>
                <w:b/>
                <w:sz w:val="18"/>
              </w:rPr>
            </w:pPr>
            <w:r w:rsidRPr="008A0350">
              <w:rPr>
                <w:b/>
                <w:sz w:val="18"/>
              </w:rPr>
              <w:t>Lauka nosaukums</w:t>
            </w:r>
          </w:p>
        </w:tc>
        <w:tc>
          <w:tcPr>
            <w:tcW w:w="6575" w:type="dxa"/>
            <w:vAlign w:val="center"/>
          </w:tcPr>
          <w:p w14:paraId="36F7B217" w14:textId="77777777" w:rsidR="00553793" w:rsidRPr="008A0350" w:rsidRDefault="00553793" w:rsidP="00553793">
            <w:pPr>
              <w:keepNext/>
              <w:jc w:val="both"/>
              <w:rPr>
                <w:b/>
                <w:sz w:val="18"/>
              </w:rPr>
            </w:pPr>
            <w:r w:rsidRPr="008A0350">
              <w:rPr>
                <w:b/>
                <w:sz w:val="18"/>
              </w:rPr>
              <w:t>Lauka apraksts</w:t>
            </w:r>
          </w:p>
        </w:tc>
        <w:tc>
          <w:tcPr>
            <w:tcW w:w="1134" w:type="dxa"/>
            <w:vAlign w:val="center"/>
          </w:tcPr>
          <w:p w14:paraId="5777EE7A" w14:textId="77777777" w:rsidR="00553793" w:rsidRPr="008A0350" w:rsidRDefault="00553793" w:rsidP="00553793">
            <w:pPr>
              <w:keepNext/>
              <w:jc w:val="both"/>
              <w:rPr>
                <w:b/>
                <w:sz w:val="18"/>
              </w:rPr>
            </w:pPr>
            <w:r w:rsidRPr="008A0350">
              <w:rPr>
                <w:b/>
                <w:sz w:val="18"/>
              </w:rPr>
              <w:t>Obligāts (Jā/ Nē)</w:t>
            </w:r>
          </w:p>
        </w:tc>
      </w:tr>
      <w:tr w:rsidR="00E234D0" w:rsidRPr="008A0350" w14:paraId="570EADEE" w14:textId="77777777" w:rsidTr="01E31F8D">
        <w:tc>
          <w:tcPr>
            <w:tcW w:w="1925" w:type="dxa"/>
          </w:tcPr>
          <w:p w14:paraId="5EC12964" w14:textId="34FA9128" w:rsidR="00553793" w:rsidRPr="008A0350" w:rsidRDefault="00553793" w:rsidP="00553793">
            <w:pPr>
              <w:keepNext/>
              <w:jc w:val="both"/>
              <w:rPr>
                <w:sz w:val="18"/>
              </w:rPr>
            </w:pPr>
            <w:r w:rsidRPr="008A0350">
              <w:rPr>
                <w:sz w:val="18"/>
              </w:rPr>
              <w:t>Nosaukumu</w:t>
            </w:r>
          </w:p>
        </w:tc>
        <w:tc>
          <w:tcPr>
            <w:tcW w:w="6575" w:type="dxa"/>
          </w:tcPr>
          <w:p w14:paraId="335DD5B1" w14:textId="4A8EDCF8" w:rsidR="00553793" w:rsidRPr="008A0350" w:rsidRDefault="00553793" w:rsidP="00553793">
            <w:pPr>
              <w:keepNext/>
              <w:jc w:val="both"/>
              <w:rPr>
                <w:sz w:val="18"/>
              </w:rPr>
            </w:pPr>
            <w:r w:rsidRPr="008A0350">
              <w:rPr>
                <w:sz w:val="18"/>
              </w:rPr>
              <w:t xml:space="preserve">Atvieglojuma devēja nosaukums  </w:t>
            </w:r>
          </w:p>
        </w:tc>
        <w:tc>
          <w:tcPr>
            <w:tcW w:w="1134" w:type="dxa"/>
            <w:vAlign w:val="center"/>
          </w:tcPr>
          <w:p w14:paraId="31DBC483" w14:textId="77777777" w:rsidR="00553793" w:rsidRPr="008A0350" w:rsidRDefault="00553793" w:rsidP="00553793">
            <w:pPr>
              <w:keepNext/>
              <w:jc w:val="both"/>
              <w:rPr>
                <w:sz w:val="18"/>
              </w:rPr>
            </w:pPr>
            <w:r w:rsidRPr="008A0350">
              <w:rPr>
                <w:sz w:val="18"/>
              </w:rPr>
              <w:t>Jā</w:t>
            </w:r>
          </w:p>
        </w:tc>
      </w:tr>
      <w:tr w:rsidR="00E234D0" w:rsidRPr="008A0350" w14:paraId="5021373C" w14:textId="77777777" w:rsidTr="01E31F8D">
        <w:trPr>
          <w:trHeight w:val="300"/>
        </w:trPr>
        <w:tc>
          <w:tcPr>
            <w:tcW w:w="1925" w:type="dxa"/>
          </w:tcPr>
          <w:p w14:paraId="211EC280" w14:textId="7C2A88DE" w:rsidR="6D955A37" w:rsidRPr="008A0350" w:rsidRDefault="6D955A37" w:rsidP="01E31F8D">
            <w:pPr>
              <w:jc w:val="both"/>
              <w:rPr>
                <w:sz w:val="18"/>
                <w:szCs w:val="18"/>
              </w:rPr>
            </w:pPr>
            <w:r w:rsidRPr="008A0350">
              <w:rPr>
                <w:sz w:val="18"/>
                <w:szCs w:val="18"/>
              </w:rPr>
              <w:t>Veids</w:t>
            </w:r>
          </w:p>
        </w:tc>
        <w:tc>
          <w:tcPr>
            <w:tcW w:w="6575" w:type="dxa"/>
          </w:tcPr>
          <w:p w14:paraId="7808E610" w14:textId="0C844C89" w:rsidR="6D955A37" w:rsidRPr="008A0350" w:rsidRDefault="6D955A37" w:rsidP="01E31F8D">
            <w:pPr>
              <w:keepNext/>
              <w:jc w:val="both"/>
              <w:rPr>
                <w:sz w:val="18"/>
                <w:szCs w:val="18"/>
              </w:rPr>
            </w:pPr>
            <w:r w:rsidRPr="008A0350">
              <w:rPr>
                <w:sz w:val="18"/>
                <w:szCs w:val="18"/>
              </w:rPr>
              <w:t>Atvieglojuma devēja veids: </w:t>
            </w:r>
          </w:p>
        </w:tc>
        <w:tc>
          <w:tcPr>
            <w:tcW w:w="1134" w:type="dxa"/>
            <w:vAlign w:val="center"/>
          </w:tcPr>
          <w:p w14:paraId="1726CF9E" w14:textId="6269191C" w:rsidR="6D955A37" w:rsidRPr="008A0350" w:rsidRDefault="6D955A37" w:rsidP="01E31F8D">
            <w:pPr>
              <w:jc w:val="both"/>
              <w:rPr>
                <w:sz w:val="18"/>
                <w:szCs w:val="18"/>
              </w:rPr>
            </w:pPr>
            <w:r w:rsidRPr="008A0350">
              <w:rPr>
                <w:sz w:val="18"/>
                <w:szCs w:val="18"/>
              </w:rPr>
              <w:t>Jā</w:t>
            </w:r>
          </w:p>
        </w:tc>
      </w:tr>
      <w:tr w:rsidR="00E234D0" w:rsidRPr="008A0350" w14:paraId="0C15F620" w14:textId="77777777" w:rsidTr="01E31F8D">
        <w:tc>
          <w:tcPr>
            <w:tcW w:w="1925" w:type="dxa"/>
          </w:tcPr>
          <w:p w14:paraId="69336338" w14:textId="6DB59BB5" w:rsidR="00553793" w:rsidRPr="008A0350" w:rsidRDefault="00553793" w:rsidP="00553793">
            <w:pPr>
              <w:keepNext/>
              <w:jc w:val="both"/>
              <w:rPr>
                <w:sz w:val="18"/>
              </w:rPr>
            </w:pPr>
            <w:r w:rsidRPr="008A0350">
              <w:rPr>
                <w:sz w:val="18"/>
              </w:rPr>
              <w:t>Reģistrācijas numuru</w:t>
            </w:r>
          </w:p>
        </w:tc>
        <w:tc>
          <w:tcPr>
            <w:tcW w:w="6575" w:type="dxa"/>
          </w:tcPr>
          <w:p w14:paraId="73723A6D" w14:textId="65BFEC56" w:rsidR="00553793" w:rsidRPr="008A0350" w:rsidRDefault="00553793" w:rsidP="00553793">
            <w:pPr>
              <w:keepNext/>
              <w:jc w:val="both"/>
              <w:rPr>
                <w:sz w:val="18"/>
              </w:rPr>
            </w:pPr>
            <w:r w:rsidRPr="008A0350">
              <w:rPr>
                <w:sz w:val="18"/>
              </w:rPr>
              <w:t>Atvieglojuma devēja vienotais reģistrācijas numurs </w:t>
            </w:r>
          </w:p>
        </w:tc>
        <w:tc>
          <w:tcPr>
            <w:tcW w:w="1134" w:type="dxa"/>
            <w:vAlign w:val="center"/>
          </w:tcPr>
          <w:p w14:paraId="003854B3" w14:textId="77777777" w:rsidR="00553793" w:rsidRPr="008A0350" w:rsidRDefault="00553793" w:rsidP="00553793">
            <w:pPr>
              <w:keepNext/>
              <w:jc w:val="both"/>
              <w:rPr>
                <w:sz w:val="18"/>
              </w:rPr>
            </w:pPr>
            <w:r w:rsidRPr="008A0350">
              <w:rPr>
                <w:sz w:val="18"/>
              </w:rPr>
              <w:t>Jā</w:t>
            </w:r>
          </w:p>
        </w:tc>
      </w:tr>
      <w:tr w:rsidR="00E234D0" w:rsidRPr="008A0350" w14:paraId="043A1EB4" w14:textId="77777777" w:rsidTr="01E31F8D">
        <w:tc>
          <w:tcPr>
            <w:tcW w:w="1925" w:type="dxa"/>
          </w:tcPr>
          <w:p w14:paraId="607C0465" w14:textId="5FCA9C75" w:rsidR="00553793" w:rsidRPr="008A0350" w:rsidRDefault="00553793" w:rsidP="00553793">
            <w:pPr>
              <w:keepNext/>
              <w:jc w:val="both"/>
              <w:rPr>
                <w:sz w:val="18"/>
              </w:rPr>
            </w:pPr>
            <w:r w:rsidRPr="008A0350">
              <w:rPr>
                <w:sz w:val="18"/>
              </w:rPr>
              <w:t>Datumu no</w:t>
            </w:r>
          </w:p>
        </w:tc>
        <w:tc>
          <w:tcPr>
            <w:tcW w:w="6575" w:type="dxa"/>
          </w:tcPr>
          <w:p w14:paraId="10C189DC" w14:textId="75AFD3DD" w:rsidR="00553793" w:rsidRPr="008A0350" w:rsidRDefault="00553793" w:rsidP="00553793">
            <w:pPr>
              <w:keepNext/>
              <w:jc w:val="both"/>
              <w:rPr>
                <w:sz w:val="18"/>
              </w:rPr>
            </w:pPr>
            <w:r w:rsidRPr="008A0350">
              <w:rPr>
                <w:sz w:val="18"/>
              </w:rPr>
              <w:t>Atvieglojuma devēja darbības sākuma datums </w:t>
            </w:r>
          </w:p>
        </w:tc>
        <w:tc>
          <w:tcPr>
            <w:tcW w:w="1134" w:type="dxa"/>
            <w:vAlign w:val="center"/>
          </w:tcPr>
          <w:p w14:paraId="6BD2775D" w14:textId="0CBA42C2" w:rsidR="00553793" w:rsidRPr="008A0350" w:rsidRDefault="00553793" w:rsidP="00553793">
            <w:pPr>
              <w:keepNext/>
              <w:jc w:val="both"/>
              <w:rPr>
                <w:sz w:val="18"/>
              </w:rPr>
            </w:pPr>
            <w:r w:rsidRPr="008A0350">
              <w:rPr>
                <w:sz w:val="18"/>
              </w:rPr>
              <w:t>Jā</w:t>
            </w:r>
          </w:p>
        </w:tc>
      </w:tr>
      <w:tr w:rsidR="00921F64" w:rsidRPr="008A0350" w14:paraId="44E0FD10" w14:textId="77777777" w:rsidTr="01E31F8D">
        <w:tc>
          <w:tcPr>
            <w:tcW w:w="1925" w:type="dxa"/>
          </w:tcPr>
          <w:p w14:paraId="502DE637" w14:textId="6549374B" w:rsidR="00553793" w:rsidRPr="008A0350" w:rsidRDefault="00553793" w:rsidP="00553793">
            <w:pPr>
              <w:keepNext/>
              <w:jc w:val="both"/>
              <w:rPr>
                <w:sz w:val="18"/>
              </w:rPr>
            </w:pPr>
            <w:r w:rsidRPr="008A0350">
              <w:rPr>
                <w:sz w:val="18"/>
              </w:rPr>
              <w:t>Datumu līdz</w:t>
            </w:r>
          </w:p>
        </w:tc>
        <w:tc>
          <w:tcPr>
            <w:tcW w:w="6575" w:type="dxa"/>
          </w:tcPr>
          <w:p w14:paraId="0BE5B76E" w14:textId="755FC795" w:rsidR="00553793" w:rsidRPr="008A0350" w:rsidRDefault="00553793" w:rsidP="00553793">
            <w:pPr>
              <w:keepNext/>
              <w:jc w:val="both"/>
              <w:rPr>
                <w:sz w:val="18"/>
              </w:rPr>
            </w:pPr>
            <w:r w:rsidRPr="008A0350">
              <w:rPr>
                <w:sz w:val="18"/>
              </w:rPr>
              <w:t>Atvieglojuma devēja darbības beigu datums </w:t>
            </w:r>
          </w:p>
        </w:tc>
        <w:tc>
          <w:tcPr>
            <w:tcW w:w="1134" w:type="dxa"/>
            <w:vAlign w:val="center"/>
          </w:tcPr>
          <w:p w14:paraId="06BABC93" w14:textId="0CBDAEB4" w:rsidR="00553793" w:rsidRPr="008A0350" w:rsidRDefault="00553793" w:rsidP="00553793">
            <w:pPr>
              <w:keepNext/>
              <w:jc w:val="both"/>
              <w:rPr>
                <w:sz w:val="18"/>
              </w:rPr>
            </w:pPr>
            <w:r w:rsidRPr="008A0350">
              <w:rPr>
                <w:sz w:val="18"/>
              </w:rPr>
              <w:t>Nē</w:t>
            </w:r>
          </w:p>
        </w:tc>
      </w:tr>
    </w:tbl>
    <w:p w14:paraId="1413EC77" w14:textId="136C7136" w:rsidR="00553793" w:rsidRPr="008A0350" w:rsidRDefault="00553793" w:rsidP="00A159FB">
      <w:pPr>
        <w:spacing w:line="259" w:lineRule="auto"/>
        <w:rPr>
          <w:sz w:val="22"/>
        </w:rPr>
      </w:pPr>
    </w:p>
    <w:p w14:paraId="299EFC5F" w14:textId="7F301559" w:rsidR="00834686" w:rsidRPr="008A0350" w:rsidRDefault="00834686" w:rsidP="00834686">
      <w:pPr>
        <w:rPr>
          <w:sz w:val="22"/>
        </w:rPr>
      </w:pPr>
      <w:r w:rsidRPr="008A0350">
        <w:rPr>
          <w:rStyle w:val="normaltextrun"/>
          <w:sz w:val="22"/>
          <w:szCs w:val="22"/>
        </w:rPr>
        <w:t xml:space="preserve">Lietotājam ar atbilstošajām tiesībām (piemērām, AVIS administratoram), </w:t>
      </w:r>
      <w:r w:rsidRPr="008A0350">
        <w:rPr>
          <w:rStyle w:val="normaltextrun"/>
          <w:sz w:val="22"/>
        </w:rPr>
        <w:t>n</w:t>
      </w:r>
      <w:r w:rsidRPr="008A0350">
        <w:rPr>
          <w:sz w:val="22"/>
        </w:rPr>
        <w:t xml:space="preserve">ospiežot pogu “Rediģēt” atveras sadaļa </w:t>
      </w:r>
      <w:r w:rsidRPr="008A0350">
        <w:rPr>
          <w:rStyle w:val="normaltextrun"/>
          <w:sz w:val="22"/>
        </w:rPr>
        <w:t>"</w:t>
      </w:r>
      <w:r w:rsidRPr="008A0350">
        <w:rPr>
          <w:sz w:val="22"/>
        </w:rPr>
        <w:t>Atvieglojumu devējs</w:t>
      </w:r>
      <w:r w:rsidRPr="008A0350">
        <w:rPr>
          <w:rStyle w:val="normaltextrun"/>
          <w:sz w:val="22"/>
        </w:rPr>
        <w:t xml:space="preserve"> "</w:t>
      </w:r>
      <w:r w:rsidRPr="008A0350">
        <w:rPr>
          <w:sz w:val="22"/>
        </w:rPr>
        <w:t>, kur, iespējams rediģēt klasifikatora vērtības:</w:t>
      </w:r>
    </w:p>
    <w:tbl>
      <w:tblPr>
        <w:tblStyle w:val="TableGrid"/>
        <w:tblW w:w="9634" w:type="dxa"/>
        <w:tblLook w:val="04A0" w:firstRow="1" w:lastRow="0" w:firstColumn="1" w:lastColumn="0" w:noHBand="0" w:noVBand="1"/>
      </w:tblPr>
      <w:tblGrid>
        <w:gridCol w:w="1925"/>
        <w:gridCol w:w="6575"/>
        <w:gridCol w:w="1134"/>
      </w:tblGrid>
      <w:tr w:rsidR="00E234D0" w:rsidRPr="008A0350" w14:paraId="32E979B8" w14:textId="77777777" w:rsidTr="00834686">
        <w:tc>
          <w:tcPr>
            <w:tcW w:w="1925" w:type="dxa"/>
            <w:vAlign w:val="center"/>
          </w:tcPr>
          <w:p w14:paraId="53448B92" w14:textId="77777777" w:rsidR="00834686" w:rsidRPr="008A0350" w:rsidRDefault="00834686" w:rsidP="00834686">
            <w:pPr>
              <w:keepNext/>
              <w:jc w:val="both"/>
              <w:rPr>
                <w:b/>
                <w:sz w:val="18"/>
              </w:rPr>
            </w:pPr>
            <w:r w:rsidRPr="008A0350">
              <w:rPr>
                <w:b/>
                <w:sz w:val="18"/>
              </w:rPr>
              <w:t>Lauka nosaukums</w:t>
            </w:r>
          </w:p>
        </w:tc>
        <w:tc>
          <w:tcPr>
            <w:tcW w:w="6575" w:type="dxa"/>
            <w:vAlign w:val="center"/>
          </w:tcPr>
          <w:p w14:paraId="07AB4FB0" w14:textId="77777777" w:rsidR="00834686" w:rsidRPr="008A0350" w:rsidRDefault="00834686" w:rsidP="00834686">
            <w:pPr>
              <w:keepNext/>
              <w:jc w:val="both"/>
              <w:rPr>
                <w:b/>
                <w:sz w:val="18"/>
              </w:rPr>
            </w:pPr>
            <w:r w:rsidRPr="008A0350">
              <w:rPr>
                <w:b/>
                <w:sz w:val="18"/>
              </w:rPr>
              <w:t>Lauka apraksts</w:t>
            </w:r>
          </w:p>
        </w:tc>
        <w:tc>
          <w:tcPr>
            <w:tcW w:w="1134" w:type="dxa"/>
            <w:vAlign w:val="center"/>
          </w:tcPr>
          <w:p w14:paraId="521CB8C7" w14:textId="77777777" w:rsidR="00834686" w:rsidRPr="008A0350" w:rsidRDefault="00834686" w:rsidP="00834686">
            <w:pPr>
              <w:keepNext/>
              <w:jc w:val="both"/>
              <w:rPr>
                <w:b/>
                <w:sz w:val="18"/>
              </w:rPr>
            </w:pPr>
            <w:r w:rsidRPr="008A0350">
              <w:rPr>
                <w:b/>
                <w:sz w:val="18"/>
              </w:rPr>
              <w:t>Obligāts (Jā/ Nē)</w:t>
            </w:r>
          </w:p>
        </w:tc>
      </w:tr>
      <w:tr w:rsidR="00E234D0" w:rsidRPr="008A0350" w14:paraId="510DEC2A" w14:textId="77777777" w:rsidTr="00834686">
        <w:tc>
          <w:tcPr>
            <w:tcW w:w="1925" w:type="dxa"/>
          </w:tcPr>
          <w:p w14:paraId="41EF5000" w14:textId="2BEC8766" w:rsidR="00834686" w:rsidRPr="008A0350" w:rsidRDefault="00834686" w:rsidP="00834686">
            <w:pPr>
              <w:keepNext/>
              <w:jc w:val="both"/>
              <w:rPr>
                <w:sz w:val="18"/>
              </w:rPr>
            </w:pPr>
            <w:r w:rsidRPr="008A0350">
              <w:rPr>
                <w:sz w:val="18"/>
              </w:rPr>
              <w:t>Nosaukumu</w:t>
            </w:r>
          </w:p>
        </w:tc>
        <w:tc>
          <w:tcPr>
            <w:tcW w:w="6575" w:type="dxa"/>
          </w:tcPr>
          <w:p w14:paraId="14DCE6C5" w14:textId="772D97DA" w:rsidR="00834686" w:rsidRPr="008A0350" w:rsidRDefault="00834686" w:rsidP="00834686">
            <w:pPr>
              <w:keepNext/>
              <w:jc w:val="both"/>
              <w:rPr>
                <w:sz w:val="18"/>
              </w:rPr>
            </w:pPr>
            <w:r w:rsidRPr="008A0350">
              <w:rPr>
                <w:sz w:val="18"/>
              </w:rPr>
              <w:t xml:space="preserve">Atvieglojuma devēja nosaukums  </w:t>
            </w:r>
          </w:p>
        </w:tc>
        <w:tc>
          <w:tcPr>
            <w:tcW w:w="1134" w:type="dxa"/>
            <w:vAlign w:val="center"/>
          </w:tcPr>
          <w:p w14:paraId="798DD414" w14:textId="2464BF5C" w:rsidR="00834686" w:rsidRPr="008A0350" w:rsidRDefault="00834686" w:rsidP="00834686">
            <w:pPr>
              <w:keepNext/>
              <w:jc w:val="both"/>
              <w:rPr>
                <w:sz w:val="18"/>
              </w:rPr>
            </w:pPr>
            <w:r w:rsidRPr="008A0350">
              <w:rPr>
                <w:sz w:val="18"/>
              </w:rPr>
              <w:t>Jā</w:t>
            </w:r>
          </w:p>
        </w:tc>
      </w:tr>
      <w:tr w:rsidR="00E234D0" w:rsidRPr="008A0350" w14:paraId="4DC4C7E9" w14:textId="77777777" w:rsidTr="00834686">
        <w:tc>
          <w:tcPr>
            <w:tcW w:w="1925" w:type="dxa"/>
          </w:tcPr>
          <w:p w14:paraId="1E29EC7D" w14:textId="5BD9B81B" w:rsidR="00834686" w:rsidRPr="008A0350" w:rsidRDefault="00834686" w:rsidP="00834686">
            <w:pPr>
              <w:keepNext/>
              <w:jc w:val="both"/>
              <w:rPr>
                <w:sz w:val="18"/>
              </w:rPr>
            </w:pPr>
            <w:r w:rsidRPr="008A0350">
              <w:rPr>
                <w:sz w:val="18"/>
                <w:szCs w:val="18"/>
              </w:rPr>
              <w:t>Veids</w:t>
            </w:r>
          </w:p>
        </w:tc>
        <w:tc>
          <w:tcPr>
            <w:tcW w:w="6575" w:type="dxa"/>
          </w:tcPr>
          <w:p w14:paraId="49623A19" w14:textId="19128CCF" w:rsidR="00834686" w:rsidRPr="008A0350" w:rsidRDefault="00834686" w:rsidP="00834686">
            <w:pPr>
              <w:keepNext/>
              <w:jc w:val="both"/>
              <w:rPr>
                <w:sz w:val="18"/>
              </w:rPr>
            </w:pPr>
            <w:r w:rsidRPr="008A0350">
              <w:rPr>
                <w:sz w:val="18"/>
                <w:szCs w:val="18"/>
              </w:rPr>
              <w:t>Atvieglojuma devēja veids: </w:t>
            </w:r>
          </w:p>
        </w:tc>
        <w:tc>
          <w:tcPr>
            <w:tcW w:w="1134" w:type="dxa"/>
            <w:vAlign w:val="center"/>
          </w:tcPr>
          <w:p w14:paraId="585B9DE2" w14:textId="4FF0783B" w:rsidR="00834686" w:rsidRPr="008A0350" w:rsidRDefault="00834686" w:rsidP="00834686">
            <w:pPr>
              <w:keepNext/>
              <w:jc w:val="both"/>
              <w:rPr>
                <w:sz w:val="18"/>
              </w:rPr>
            </w:pPr>
            <w:r w:rsidRPr="008A0350">
              <w:rPr>
                <w:sz w:val="18"/>
                <w:szCs w:val="18"/>
              </w:rPr>
              <w:t>Jā</w:t>
            </w:r>
          </w:p>
        </w:tc>
      </w:tr>
      <w:tr w:rsidR="00E234D0" w:rsidRPr="008A0350" w14:paraId="5EA507C4" w14:textId="77777777" w:rsidTr="00834686">
        <w:tc>
          <w:tcPr>
            <w:tcW w:w="1925" w:type="dxa"/>
          </w:tcPr>
          <w:p w14:paraId="11360333" w14:textId="7DDB9D27" w:rsidR="00834686" w:rsidRPr="008A0350" w:rsidRDefault="00834686" w:rsidP="00834686">
            <w:pPr>
              <w:keepNext/>
              <w:jc w:val="both"/>
              <w:rPr>
                <w:sz w:val="18"/>
              </w:rPr>
            </w:pPr>
            <w:r w:rsidRPr="008A0350">
              <w:rPr>
                <w:sz w:val="18"/>
              </w:rPr>
              <w:t>Reģistrācijas numuru</w:t>
            </w:r>
          </w:p>
        </w:tc>
        <w:tc>
          <w:tcPr>
            <w:tcW w:w="6575" w:type="dxa"/>
          </w:tcPr>
          <w:p w14:paraId="60256EED" w14:textId="51866BD9" w:rsidR="00834686" w:rsidRPr="008A0350" w:rsidRDefault="00834686" w:rsidP="00834686">
            <w:pPr>
              <w:keepNext/>
              <w:jc w:val="both"/>
              <w:rPr>
                <w:sz w:val="18"/>
              </w:rPr>
            </w:pPr>
            <w:r w:rsidRPr="008A0350">
              <w:rPr>
                <w:sz w:val="18"/>
              </w:rPr>
              <w:t>Atvieglojuma devēja vienotais reģistrācijas numurs </w:t>
            </w:r>
          </w:p>
        </w:tc>
        <w:tc>
          <w:tcPr>
            <w:tcW w:w="1134" w:type="dxa"/>
            <w:vAlign w:val="center"/>
          </w:tcPr>
          <w:p w14:paraId="171D6B2B" w14:textId="4C83311F" w:rsidR="00834686" w:rsidRPr="008A0350" w:rsidRDefault="00834686" w:rsidP="00834686">
            <w:pPr>
              <w:keepNext/>
              <w:jc w:val="both"/>
              <w:rPr>
                <w:sz w:val="18"/>
              </w:rPr>
            </w:pPr>
            <w:r w:rsidRPr="008A0350">
              <w:rPr>
                <w:sz w:val="18"/>
              </w:rPr>
              <w:t>Jā</w:t>
            </w:r>
          </w:p>
        </w:tc>
      </w:tr>
      <w:tr w:rsidR="00E234D0" w:rsidRPr="008A0350" w14:paraId="7621AEED" w14:textId="77777777" w:rsidTr="00834686">
        <w:tc>
          <w:tcPr>
            <w:tcW w:w="1925" w:type="dxa"/>
          </w:tcPr>
          <w:p w14:paraId="7C27DE6A" w14:textId="048BA91B" w:rsidR="00834686" w:rsidRPr="008A0350" w:rsidRDefault="00834686" w:rsidP="00834686">
            <w:pPr>
              <w:keepNext/>
              <w:jc w:val="both"/>
              <w:rPr>
                <w:sz w:val="18"/>
              </w:rPr>
            </w:pPr>
            <w:r w:rsidRPr="008A0350">
              <w:rPr>
                <w:sz w:val="18"/>
              </w:rPr>
              <w:t>Datumu no</w:t>
            </w:r>
          </w:p>
        </w:tc>
        <w:tc>
          <w:tcPr>
            <w:tcW w:w="6575" w:type="dxa"/>
          </w:tcPr>
          <w:p w14:paraId="208C7E26" w14:textId="3263C5A4" w:rsidR="00834686" w:rsidRPr="008A0350" w:rsidRDefault="00834686" w:rsidP="00834686">
            <w:pPr>
              <w:keepNext/>
              <w:jc w:val="both"/>
              <w:rPr>
                <w:sz w:val="18"/>
              </w:rPr>
            </w:pPr>
            <w:r w:rsidRPr="008A0350">
              <w:rPr>
                <w:sz w:val="18"/>
              </w:rPr>
              <w:t>Atvieglojuma devēja darbības sākuma datums </w:t>
            </w:r>
          </w:p>
        </w:tc>
        <w:tc>
          <w:tcPr>
            <w:tcW w:w="1134" w:type="dxa"/>
            <w:vAlign w:val="center"/>
          </w:tcPr>
          <w:p w14:paraId="48D0322C" w14:textId="354ED2B9" w:rsidR="00834686" w:rsidRPr="008A0350" w:rsidRDefault="00834686" w:rsidP="00834686">
            <w:pPr>
              <w:keepNext/>
              <w:jc w:val="both"/>
              <w:rPr>
                <w:sz w:val="18"/>
              </w:rPr>
            </w:pPr>
            <w:r w:rsidRPr="008A0350">
              <w:rPr>
                <w:sz w:val="18"/>
              </w:rPr>
              <w:t>Jā</w:t>
            </w:r>
          </w:p>
        </w:tc>
      </w:tr>
      <w:tr w:rsidR="00834686" w:rsidRPr="008A0350" w14:paraId="26D18EAB" w14:textId="77777777" w:rsidTr="00834686">
        <w:tc>
          <w:tcPr>
            <w:tcW w:w="1925" w:type="dxa"/>
          </w:tcPr>
          <w:p w14:paraId="77CE5F13" w14:textId="2BF6D04F" w:rsidR="00834686" w:rsidRPr="008A0350" w:rsidRDefault="00834686" w:rsidP="00834686">
            <w:pPr>
              <w:keepNext/>
              <w:jc w:val="both"/>
              <w:rPr>
                <w:sz w:val="18"/>
              </w:rPr>
            </w:pPr>
            <w:r w:rsidRPr="008A0350">
              <w:rPr>
                <w:sz w:val="18"/>
              </w:rPr>
              <w:t>Datumu līdz</w:t>
            </w:r>
          </w:p>
        </w:tc>
        <w:tc>
          <w:tcPr>
            <w:tcW w:w="6575" w:type="dxa"/>
          </w:tcPr>
          <w:p w14:paraId="43226326" w14:textId="36A23D04" w:rsidR="00834686" w:rsidRPr="008A0350" w:rsidRDefault="00834686" w:rsidP="00834686">
            <w:pPr>
              <w:keepNext/>
              <w:jc w:val="both"/>
              <w:rPr>
                <w:sz w:val="18"/>
              </w:rPr>
            </w:pPr>
            <w:r w:rsidRPr="008A0350">
              <w:rPr>
                <w:sz w:val="18"/>
              </w:rPr>
              <w:t>Atvieglojuma devēja darbības beigu datums </w:t>
            </w:r>
          </w:p>
        </w:tc>
        <w:tc>
          <w:tcPr>
            <w:tcW w:w="1134" w:type="dxa"/>
            <w:vAlign w:val="center"/>
          </w:tcPr>
          <w:p w14:paraId="19427D67" w14:textId="090BA5E3" w:rsidR="00834686" w:rsidRPr="008A0350" w:rsidRDefault="00834686" w:rsidP="00834686">
            <w:pPr>
              <w:keepNext/>
              <w:jc w:val="both"/>
              <w:rPr>
                <w:sz w:val="18"/>
              </w:rPr>
            </w:pPr>
            <w:r w:rsidRPr="008A0350">
              <w:rPr>
                <w:sz w:val="18"/>
              </w:rPr>
              <w:t>Nē</w:t>
            </w:r>
          </w:p>
        </w:tc>
      </w:tr>
    </w:tbl>
    <w:p w14:paraId="0540BE5A" w14:textId="77777777" w:rsidR="00834686" w:rsidRPr="008A0350" w:rsidRDefault="00834686" w:rsidP="00834686">
      <w:pPr>
        <w:pStyle w:val="Caption"/>
        <w:rPr>
          <w:rStyle w:val="normaltextrun"/>
          <w:rFonts w:ascii="Times New Roman" w:hAnsi="Times New Roman" w:cs="Times New Roman"/>
          <w:bCs w:val="0"/>
          <w:noProof/>
          <w:color w:val="auto"/>
          <w:lang w:eastAsia="en-GB"/>
        </w:rPr>
      </w:pPr>
    </w:p>
    <w:p w14:paraId="12C280AD" w14:textId="77777777" w:rsidR="00834686" w:rsidRPr="008A0350" w:rsidRDefault="00834686" w:rsidP="00834686">
      <w:pPr>
        <w:rPr>
          <w:sz w:val="22"/>
        </w:rPr>
      </w:pPr>
      <w:r w:rsidRPr="008A0350">
        <w:rPr>
          <w:sz w:val="22"/>
        </w:rPr>
        <w:t>Sadaļā ir pieejamas šādas pogas:</w:t>
      </w:r>
    </w:p>
    <w:p w14:paraId="4ACF1682" w14:textId="77777777" w:rsidR="00834686" w:rsidRPr="008A0350" w:rsidRDefault="00834686" w:rsidP="00FA228A">
      <w:pPr>
        <w:pStyle w:val="ListParagraph"/>
        <w:numPr>
          <w:ilvl w:val="0"/>
          <w:numId w:val="63"/>
        </w:numPr>
        <w:rPr>
          <w:sz w:val="22"/>
        </w:rPr>
      </w:pPr>
      <w:r w:rsidRPr="008A0350">
        <w:rPr>
          <w:sz w:val="22"/>
        </w:rPr>
        <w:t xml:space="preserve">Poga ”Saglabāt” - veic ievadīto datu saglabāšanu, veicot arī sadaļas aizvēršanu; </w:t>
      </w:r>
    </w:p>
    <w:p w14:paraId="059F52C5" w14:textId="77777777" w:rsidR="00834686" w:rsidRPr="008A0350" w:rsidRDefault="00834686" w:rsidP="00FA228A">
      <w:pPr>
        <w:pStyle w:val="ListParagraph"/>
        <w:numPr>
          <w:ilvl w:val="0"/>
          <w:numId w:val="63"/>
        </w:numPr>
        <w:rPr>
          <w:sz w:val="22"/>
        </w:rPr>
      </w:pPr>
      <w:r w:rsidRPr="008A0350">
        <w:rPr>
          <w:sz w:val="22"/>
        </w:rPr>
        <w:t>Poga ”Aizvērt” - veic sadaļas aizvēršanu, nesaglabājot ievadītos datus.</w:t>
      </w:r>
    </w:p>
    <w:p w14:paraId="51701BA0" w14:textId="77777777" w:rsidR="0082689F" w:rsidRPr="008A0350" w:rsidRDefault="0082689F" w:rsidP="00A159FB">
      <w:pPr>
        <w:spacing w:line="259" w:lineRule="auto"/>
        <w:rPr>
          <w:sz w:val="22"/>
        </w:rPr>
      </w:pPr>
    </w:p>
    <w:p w14:paraId="6923189E" w14:textId="4021EE6D" w:rsidR="00D30F70" w:rsidRPr="008A0350" w:rsidRDefault="00D30F70" w:rsidP="00D30F70">
      <w:pPr>
        <w:spacing w:line="259" w:lineRule="auto"/>
        <w:jc w:val="center"/>
      </w:pPr>
    </w:p>
    <w:p w14:paraId="12781913" w14:textId="165A25C5" w:rsidR="22F75EC6" w:rsidRPr="008A0350" w:rsidRDefault="00C431C8" w:rsidP="007F0BD0">
      <w:pPr>
        <w:spacing w:line="259" w:lineRule="auto"/>
        <w:jc w:val="center"/>
      </w:pPr>
      <w:r w:rsidRPr="008A0350">
        <w:rPr>
          <w:noProof/>
        </w:rPr>
        <w:drawing>
          <wp:inline distT="0" distB="0" distL="0" distR="0" wp14:anchorId="1B67B07D" wp14:editId="3E4BC848">
            <wp:extent cx="6120130" cy="2219960"/>
            <wp:effectExtent l="0" t="0" r="0" b="8890"/>
            <wp:docPr id="1631058114" name="Picture 1631058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6120130" cy="2219960"/>
                    </a:xfrm>
                    <a:prstGeom prst="rect">
                      <a:avLst/>
                    </a:prstGeom>
                  </pic:spPr>
                </pic:pic>
              </a:graphicData>
            </a:graphic>
          </wp:inline>
        </w:drawing>
      </w:r>
    </w:p>
    <w:p w14:paraId="02745040" w14:textId="374C3B80" w:rsidR="00D30F70" w:rsidRPr="008A0350" w:rsidRDefault="108CC914" w:rsidP="00C85269">
      <w:pPr>
        <w:pStyle w:val="Caption"/>
        <w:rPr>
          <w:rFonts w:ascii="Times New Roman" w:hAnsi="Times New Roman" w:cs="Times New Roman"/>
          <w:color w:val="auto"/>
        </w:rPr>
      </w:pPr>
      <w:bookmarkStart w:id="248" w:name="_Toc107305095"/>
      <w:bookmarkStart w:id="249" w:name="_Toc228258534"/>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38</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End w:id="248"/>
      <w:r w:rsidR="48971FF8" w:rsidRPr="008A0350">
        <w:rPr>
          <w:rFonts w:ascii="Times New Roman" w:hAnsi="Times New Roman" w:cs="Times New Roman"/>
          <w:color w:val="auto"/>
        </w:rPr>
        <w:t>Sadaļas “Atvieglojuma devējs pievienošana" skats</w:t>
      </w:r>
      <w:bookmarkEnd w:id="249"/>
    </w:p>
    <w:p w14:paraId="6A39ACDB" w14:textId="41A94A17" w:rsidR="002254E5" w:rsidRPr="008A0350" w:rsidRDefault="002254E5" w:rsidP="002254E5">
      <w:pPr>
        <w:rPr>
          <w:lang w:eastAsia="lv-LV"/>
        </w:rPr>
      </w:pPr>
    </w:p>
    <w:p w14:paraId="76ED06D0" w14:textId="1B4079B6" w:rsidR="002254E5" w:rsidRPr="008A0350" w:rsidRDefault="002254E5" w:rsidP="002254E5">
      <w:pPr>
        <w:pStyle w:val="Heading3"/>
        <w:rPr>
          <w:rFonts w:ascii="Times New Roman" w:hAnsi="Times New Roman"/>
          <w:sz w:val="22"/>
          <w:szCs w:val="22"/>
        </w:rPr>
      </w:pPr>
      <w:bookmarkStart w:id="250" w:name="_Ref224217690"/>
      <w:bookmarkStart w:id="251" w:name="_Toc228258464"/>
      <w:r w:rsidRPr="008A0350">
        <w:rPr>
          <w:rFonts w:ascii="Times New Roman" w:hAnsi="Times New Roman"/>
          <w:sz w:val="22"/>
          <w:szCs w:val="22"/>
        </w:rPr>
        <w:lastRenderedPageBreak/>
        <w:t>Kompensējošās iestādes</w:t>
      </w:r>
      <w:bookmarkEnd w:id="250"/>
      <w:bookmarkEnd w:id="251"/>
    </w:p>
    <w:p w14:paraId="7E2B5843" w14:textId="5DD9F7FF" w:rsidR="002254E5" w:rsidRPr="008A0350" w:rsidRDefault="002254E5" w:rsidP="002254E5">
      <w:pPr>
        <w:rPr>
          <w:bCs/>
          <w:sz w:val="22"/>
        </w:rPr>
      </w:pPr>
      <w:r w:rsidRPr="008A0350">
        <w:rPr>
          <w:bCs/>
          <w:sz w:val="22"/>
        </w:rPr>
        <w:t xml:space="preserve">Sadaļa “Kompensējošās iestādes” pieejama tikai </w:t>
      </w:r>
      <w:r w:rsidRPr="008A0350">
        <w:rPr>
          <w:rStyle w:val="normaltextrun"/>
          <w:sz w:val="22"/>
          <w:szCs w:val="22"/>
        </w:rPr>
        <w:t>lietotājam ar atbilstošajām tiesībām (piemērām, AVIS administratoram).</w:t>
      </w:r>
    </w:p>
    <w:p w14:paraId="5FE60889" w14:textId="77777777" w:rsidR="002254E5" w:rsidRPr="008A0350" w:rsidRDefault="002254E5" w:rsidP="002254E5">
      <w:pPr>
        <w:jc w:val="center"/>
      </w:pPr>
    </w:p>
    <w:p w14:paraId="16E255E6" w14:textId="0A5B5345" w:rsidR="002254E5" w:rsidRPr="008A0350" w:rsidRDefault="009300CD" w:rsidP="002254E5">
      <w:pPr>
        <w:jc w:val="center"/>
      </w:pPr>
      <w:r w:rsidRPr="008A0350">
        <w:rPr>
          <w:noProof/>
        </w:rPr>
        <w:drawing>
          <wp:inline distT="0" distB="0" distL="0" distR="0" wp14:anchorId="6C963D4E" wp14:editId="32AC2D01">
            <wp:extent cx="6120130" cy="3406140"/>
            <wp:effectExtent l="0" t="0" r="0" b="3810"/>
            <wp:docPr id="23" name="Picture 2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5"/>
                    <a:stretch>
                      <a:fillRect/>
                    </a:stretch>
                  </pic:blipFill>
                  <pic:spPr>
                    <a:xfrm>
                      <a:off x="0" y="0"/>
                      <a:ext cx="6120130" cy="3406140"/>
                    </a:xfrm>
                    <a:prstGeom prst="rect">
                      <a:avLst/>
                    </a:prstGeom>
                  </pic:spPr>
                </pic:pic>
              </a:graphicData>
            </a:graphic>
          </wp:inline>
        </w:drawing>
      </w:r>
    </w:p>
    <w:p w14:paraId="04062223" w14:textId="27EEE105" w:rsidR="002254E5" w:rsidRPr="008A0350" w:rsidRDefault="002254E5" w:rsidP="002254E5">
      <w:pPr>
        <w:pStyle w:val="Caption"/>
        <w:rPr>
          <w:rFonts w:ascii="Times New Roman" w:hAnsi="Times New Roman" w:cs="Times New Roman"/>
          <w:color w:val="auto"/>
        </w:rPr>
      </w:pPr>
      <w:bookmarkStart w:id="252" w:name="_Toc228258535"/>
      <w:r w:rsidRPr="008A0350">
        <w:rPr>
          <w:rFonts w:ascii="Times New Roman" w:hAnsi="Times New Roman" w:cs="Times New Roman"/>
          <w:color w:val="auto"/>
        </w:rPr>
        <w:t xml:space="preserve">Attēls </w:t>
      </w:r>
      <w:r w:rsidRPr="008A0350">
        <w:rPr>
          <w:rFonts w:ascii="Times New Roman" w:hAnsi="Times New Roman" w:cs="Times New Roman"/>
          <w:color w:val="auto"/>
        </w:rPr>
        <w:fldChar w:fldCharType="begin"/>
      </w:r>
      <w:r w:rsidRPr="008A0350">
        <w:rPr>
          <w:rFonts w:ascii="Times New Roman" w:hAnsi="Times New Roman" w:cs="Times New Roman"/>
          <w:color w:val="auto"/>
        </w:rPr>
        <w:instrText>SEQ Attēls \* ARABIC</w:instrText>
      </w:r>
      <w:r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39</w:t>
      </w:r>
      <w:r w:rsidRPr="008A0350">
        <w:rPr>
          <w:rFonts w:ascii="Times New Roman" w:hAnsi="Times New Roman" w:cs="Times New Roman"/>
          <w:color w:val="auto"/>
        </w:rPr>
        <w:fldChar w:fldCharType="end"/>
      </w:r>
      <w:r w:rsidRPr="008A0350">
        <w:rPr>
          <w:rFonts w:ascii="Times New Roman" w:hAnsi="Times New Roman" w:cs="Times New Roman"/>
          <w:color w:val="auto"/>
        </w:rPr>
        <w:t>. Sadaļas “Kompensējošās iestādes" skats</w:t>
      </w:r>
      <w:bookmarkEnd w:id="252"/>
    </w:p>
    <w:p w14:paraId="7A585A6C" w14:textId="3F8C7F20" w:rsidR="002254E5" w:rsidRPr="008A0350" w:rsidRDefault="002254E5" w:rsidP="002254E5">
      <w:pPr>
        <w:rPr>
          <w:rStyle w:val="normaltextrun"/>
          <w:sz w:val="22"/>
        </w:rPr>
      </w:pPr>
      <w:r w:rsidRPr="008A0350">
        <w:rPr>
          <w:rStyle w:val="normaltextrun"/>
          <w:sz w:val="22"/>
          <w:szCs w:val="22"/>
        </w:rPr>
        <w:t>Lietotājam ar atbilstošajām tiesībām (piemērām, AVIS administratoram)</w:t>
      </w:r>
      <w:r w:rsidRPr="008A0350">
        <w:rPr>
          <w:rStyle w:val="normaltextrun"/>
          <w:sz w:val="22"/>
        </w:rPr>
        <w:t xml:space="preserve">, iespējams, pievienot jaunu klasifikatora vērtību, nospiežot pogu “Pievienot +” atveras </w:t>
      </w:r>
      <w:r w:rsidRPr="008A0350">
        <w:rPr>
          <w:sz w:val="22"/>
        </w:rPr>
        <w:t>sadaļa</w:t>
      </w:r>
      <w:r w:rsidRPr="008A0350">
        <w:rPr>
          <w:rStyle w:val="normaltextrun"/>
          <w:sz w:val="22"/>
        </w:rPr>
        <w:t xml:space="preserve"> “</w:t>
      </w:r>
      <w:r w:rsidR="00E41199" w:rsidRPr="008A0350">
        <w:rPr>
          <w:rStyle w:val="normaltextrun"/>
          <w:sz w:val="22"/>
        </w:rPr>
        <w:t>Kompensējošās iestādes</w:t>
      </w:r>
      <w:r w:rsidRPr="008A0350">
        <w:rPr>
          <w:rStyle w:val="normaltextrun"/>
          <w:sz w:val="22"/>
        </w:rPr>
        <w:t xml:space="preserve"> pievienošana ", kur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2B1211D0" w14:textId="77777777" w:rsidTr="00397F05">
        <w:tc>
          <w:tcPr>
            <w:tcW w:w="1925" w:type="dxa"/>
            <w:vAlign w:val="center"/>
          </w:tcPr>
          <w:p w14:paraId="2A91ECE7" w14:textId="77777777" w:rsidR="002254E5" w:rsidRPr="008A0350" w:rsidRDefault="002254E5" w:rsidP="00397F05">
            <w:pPr>
              <w:keepNext/>
              <w:jc w:val="both"/>
              <w:rPr>
                <w:b/>
                <w:sz w:val="18"/>
              </w:rPr>
            </w:pPr>
            <w:r w:rsidRPr="008A0350">
              <w:rPr>
                <w:b/>
                <w:sz w:val="18"/>
              </w:rPr>
              <w:t>Lauka nosaukums</w:t>
            </w:r>
          </w:p>
        </w:tc>
        <w:tc>
          <w:tcPr>
            <w:tcW w:w="6575" w:type="dxa"/>
            <w:vAlign w:val="center"/>
          </w:tcPr>
          <w:p w14:paraId="3B3A2393" w14:textId="77777777" w:rsidR="002254E5" w:rsidRPr="008A0350" w:rsidRDefault="002254E5" w:rsidP="00397F05">
            <w:pPr>
              <w:keepNext/>
              <w:jc w:val="both"/>
              <w:rPr>
                <w:b/>
                <w:sz w:val="18"/>
              </w:rPr>
            </w:pPr>
            <w:r w:rsidRPr="008A0350">
              <w:rPr>
                <w:b/>
                <w:sz w:val="18"/>
              </w:rPr>
              <w:t>Lauka apraksts</w:t>
            </w:r>
          </w:p>
        </w:tc>
        <w:tc>
          <w:tcPr>
            <w:tcW w:w="1134" w:type="dxa"/>
            <w:vAlign w:val="center"/>
          </w:tcPr>
          <w:p w14:paraId="40738715" w14:textId="77777777" w:rsidR="002254E5" w:rsidRPr="008A0350" w:rsidRDefault="002254E5" w:rsidP="00397F05">
            <w:pPr>
              <w:keepNext/>
              <w:jc w:val="both"/>
              <w:rPr>
                <w:b/>
                <w:sz w:val="18"/>
              </w:rPr>
            </w:pPr>
            <w:r w:rsidRPr="008A0350">
              <w:rPr>
                <w:b/>
                <w:sz w:val="18"/>
              </w:rPr>
              <w:t>Obligāts (Jā/ Nē)</w:t>
            </w:r>
          </w:p>
        </w:tc>
      </w:tr>
      <w:tr w:rsidR="00E234D0" w:rsidRPr="008A0350" w14:paraId="60DA74B2" w14:textId="77777777" w:rsidTr="00397F05">
        <w:tc>
          <w:tcPr>
            <w:tcW w:w="1925" w:type="dxa"/>
          </w:tcPr>
          <w:p w14:paraId="6F422297" w14:textId="77777777" w:rsidR="00E41199" w:rsidRPr="008A0350" w:rsidRDefault="00E41199" w:rsidP="00E41199">
            <w:pPr>
              <w:keepNext/>
              <w:jc w:val="both"/>
              <w:rPr>
                <w:sz w:val="18"/>
              </w:rPr>
            </w:pPr>
            <w:r w:rsidRPr="008A0350">
              <w:rPr>
                <w:sz w:val="18"/>
              </w:rPr>
              <w:t>Nosaukumu</w:t>
            </w:r>
          </w:p>
        </w:tc>
        <w:tc>
          <w:tcPr>
            <w:tcW w:w="6575" w:type="dxa"/>
          </w:tcPr>
          <w:p w14:paraId="5735E660" w14:textId="6340C7B5" w:rsidR="00E41199" w:rsidRPr="008A0350" w:rsidRDefault="00E41199" w:rsidP="00E41199">
            <w:pPr>
              <w:keepNext/>
              <w:jc w:val="both"/>
              <w:rPr>
                <w:sz w:val="18"/>
              </w:rPr>
            </w:pPr>
            <w:r w:rsidRPr="008A0350">
              <w:rPr>
                <w:rStyle w:val="normaltextrun"/>
                <w:rFonts w:eastAsiaTheme="majorEastAsia" w:cs="Arial"/>
                <w:sz w:val="20"/>
                <w:szCs w:val="20"/>
                <w:shd w:val="clear" w:color="auto" w:fill="FFFFFF"/>
              </w:rPr>
              <w:t>Kompensējošās iestādes nosaukums</w:t>
            </w:r>
            <w:r w:rsidRPr="008A0350">
              <w:rPr>
                <w:rStyle w:val="eop"/>
                <w:rFonts w:eastAsiaTheme="majorEastAsia" w:cs="Arial"/>
                <w:sz w:val="20"/>
                <w:szCs w:val="20"/>
                <w:shd w:val="clear" w:color="auto" w:fill="FFFFFF"/>
              </w:rPr>
              <w:t> </w:t>
            </w:r>
          </w:p>
        </w:tc>
        <w:tc>
          <w:tcPr>
            <w:tcW w:w="1134" w:type="dxa"/>
            <w:vAlign w:val="center"/>
          </w:tcPr>
          <w:p w14:paraId="49D3E3E4" w14:textId="77777777" w:rsidR="00E41199" w:rsidRPr="008A0350" w:rsidRDefault="00E41199" w:rsidP="00E41199">
            <w:pPr>
              <w:keepNext/>
              <w:jc w:val="both"/>
              <w:rPr>
                <w:sz w:val="18"/>
              </w:rPr>
            </w:pPr>
            <w:r w:rsidRPr="008A0350">
              <w:rPr>
                <w:sz w:val="18"/>
              </w:rPr>
              <w:t>Jā</w:t>
            </w:r>
          </w:p>
        </w:tc>
      </w:tr>
      <w:tr w:rsidR="00E234D0" w:rsidRPr="008A0350" w14:paraId="097E57D9" w14:textId="77777777" w:rsidTr="00397F05">
        <w:tc>
          <w:tcPr>
            <w:tcW w:w="1925" w:type="dxa"/>
          </w:tcPr>
          <w:p w14:paraId="2685B804" w14:textId="77777777" w:rsidR="00E41199" w:rsidRPr="008A0350" w:rsidRDefault="00E41199" w:rsidP="00E41199">
            <w:pPr>
              <w:keepNext/>
              <w:jc w:val="both"/>
              <w:rPr>
                <w:sz w:val="18"/>
              </w:rPr>
            </w:pPr>
            <w:r w:rsidRPr="008A0350">
              <w:rPr>
                <w:sz w:val="18"/>
              </w:rPr>
              <w:t>Reģistrācijas numuru</w:t>
            </w:r>
          </w:p>
        </w:tc>
        <w:tc>
          <w:tcPr>
            <w:tcW w:w="6575" w:type="dxa"/>
          </w:tcPr>
          <w:p w14:paraId="72F13D94" w14:textId="24126E1D" w:rsidR="00E41199" w:rsidRPr="008A0350" w:rsidRDefault="00E41199" w:rsidP="00E41199">
            <w:pPr>
              <w:keepNext/>
              <w:jc w:val="both"/>
              <w:rPr>
                <w:sz w:val="18"/>
              </w:rPr>
            </w:pPr>
            <w:r w:rsidRPr="008A0350">
              <w:rPr>
                <w:rStyle w:val="normaltextrun"/>
                <w:rFonts w:eastAsiaTheme="majorEastAsia" w:cs="Arial"/>
                <w:sz w:val="20"/>
                <w:szCs w:val="20"/>
                <w:shd w:val="clear" w:color="auto" w:fill="FFFFFF"/>
              </w:rPr>
              <w:t>Kompensējošās iestādes vienotais reģistrācijas numurs</w:t>
            </w:r>
            <w:r w:rsidRPr="008A0350">
              <w:rPr>
                <w:rStyle w:val="eop"/>
                <w:rFonts w:eastAsiaTheme="majorEastAsia" w:cs="Arial"/>
                <w:sz w:val="20"/>
                <w:szCs w:val="20"/>
                <w:shd w:val="clear" w:color="auto" w:fill="FFFFFF"/>
              </w:rPr>
              <w:t> </w:t>
            </w:r>
          </w:p>
        </w:tc>
        <w:tc>
          <w:tcPr>
            <w:tcW w:w="1134" w:type="dxa"/>
            <w:vAlign w:val="center"/>
          </w:tcPr>
          <w:p w14:paraId="2BD44596" w14:textId="77777777" w:rsidR="00E41199" w:rsidRPr="008A0350" w:rsidRDefault="00E41199" w:rsidP="00E41199">
            <w:pPr>
              <w:keepNext/>
              <w:jc w:val="both"/>
              <w:rPr>
                <w:sz w:val="18"/>
              </w:rPr>
            </w:pPr>
            <w:r w:rsidRPr="008A0350">
              <w:rPr>
                <w:sz w:val="18"/>
              </w:rPr>
              <w:t>Jā</w:t>
            </w:r>
          </w:p>
        </w:tc>
      </w:tr>
      <w:tr w:rsidR="00E234D0" w:rsidRPr="008A0350" w14:paraId="5F52CDAC" w14:textId="77777777" w:rsidTr="00397F05">
        <w:tc>
          <w:tcPr>
            <w:tcW w:w="1925" w:type="dxa"/>
          </w:tcPr>
          <w:p w14:paraId="4EFCD6D4" w14:textId="77777777" w:rsidR="00E41199" w:rsidRPr="008A0350" w:rsidRDefault="00E41199" w:rsidP="00E41199">
            <w:pPr>
              <w:keepNext/>
              <w:jc w:val="both"/>
              <w:rPr>
                <w:sz w:val="18"/>
              </w:rPr>
            </w:pPr>
            <w:r w:rsidRPr="008A0350">
              <w:rPr>
                <w:sz w:val="18"/>
              </w:rPr>
              <w:t>Datumu no</w:t>
            </w:r>
          </w:p>
        </w:tc>
        <w:tc>
          <w:tcPr>
            <w:tcW w:w="6575" w:type="dxa"/>
          </w:tcPr>
          <w:p w14:paraId="54CA694B" w14:textId="7A21E2D3" w:rsidR="00E41199" w:rsidRPr="008A0350" w:rsidRDefault="00E41199" w:rsidP="00E41199">
            <w:pPr>
              <w:keepNext/>
              <w:jc w:val="both"/>
              <w:rPr>
                <w:sz w:val="18"/>
              </w:rPr>
            </w:pPr>
            <w:r w:rsidRPr="008A0350">
              <w:rPr>
                <w:rStyle w:val="normaltextrun"/>
                <w:rFonts w:eastAsiaTheme="majorEastAsia" w:cs="Arial"/>
                <w:sz w:val="20"/>
                <w:szCs w:val="20"/>
                <w:shd w:val="clear" w:color="auto" w:fill="FFFFFF"/>
              </w:rPr>
              <w:t>Kompensējošās iestādes darbības sākuma datums</w:t>
            </w:r>
            <w:r w:rsidRPr="008A0350">
              <w:rPr>
                <w:rStyle w:val="eop"/>
                <w:rFonts w:eastAsiaTheme="majorEastAsia" w:cs="Arial"/>
                <w:sz w:val="20"/>
                <w:szCs w:val="20"/>
                <w:shd w:val="clear" w:color="auto" w:fill="FFFFFF"/>
              </w:rPr>
              <w:t> </w:t>
            </w:r>
          </w:p>
        </w:tc>
        <w:tc>
          <w:tcPr>
            <w:tcW w:w="1134" w:type="dxa"/>
            <w:vAlign w:val="center"/>
          </w:tcPr>
          <w:p w14:paraId="743639C2" w14:textId="77777777" w:rsidR="00E41199" w:rsidRPr="008A0350" w:rsidRDefault="00E41199" w:rsidP="00E41199">
            <w:pPr>
              <w:keepNext/>
              <w:jc w:val="both"/>
              <w:rPr>
                <w:sz w:val="18"/>
              </w:rPr>
            </w:pPr>
            <w:r w:rsidRPr="008A0350">
              <w:rPr>
                <w:sz w:val="18"/>
              </w:rPr>
              <w:t>Jā</w:t>
            </w:r>
          </w:p>
        </w:tc>
      </w:tr>
      <w:tr w:rsidR="00E41199" w:rsidRPr="008A0350" w14:paraId="738FF379" w14:textId="77777777" w:rsidTr="00E41199">
        <w:trPr>
          <w:trHeight w:val="58"/>
        </w:trPr>
        <w:tc>
          <w:tcPr>
            <w:tcW w:w="1925" w:type="dxa"/>
          </w:tcPr>
          <w:p w14:paraId="06A9259E" w14:textId="77777777" w:rsidR="00E41199" w:rsidRPr="008A0350" w:rsidRDefault="00E41199" w:rsidP="00E41199">
            <w:pPr>
              <w:keepNext/>
              <w:jc w:val="both"/>
              <w:rPr>
                <w:sz w:val="18"/>
              </w:rPr>
            </w:pPr>
            <w:r w:rsidRPr="008A0350">
              <w:rPr>
                <w:sz w:val="18"/>
              </w:rPr>
              <w:t>Datumu līdz</w:t>
            </w:r>
          </w:p>
        </w:tc>
        <w:tc>
          <w:tcPr>
            <w:tcW w:w="6575" w:type="dxa"/>
          </w:tcPr>
          <w:p w14:paraId="2214C19E" w14:textId="1F150946" w:rsidR="00E41199" w:rsidRPr="008A0350" w:rsidRDefault="00E41199" w:rsidP="00E41199">
            <w:pPr>
              <w:keepNext/>
              <w:jc w:val="both"/>
              <w:rPr>
                <w:sz w:val="18"/>
              </w:rPr>
            </w:pPr>
            <w:r w:rsidRPr="008A0350">
              <w:rPr>
                <w:rStyle w:val="normaltextrun"/>
                <w:rFonts w:eastAsiaTheme="majorEastAsia" w:cs="Arial"/>
                <w:sz w:val="20"/>
                <w:szCs w:val="20"/>
                <w:shd w:val="clear" w:color="auto" w:fill="FFFFFF"/>
              </w:rPr>
              <w:t>Kompensējošās iestādes darbības beigu datums</w:t>
            </w:r>
            <w:r w:rsidRPr="008A0350">
              <w:rPr>
                <w:rStyle w:val="eop"/>
                <w:rFonts w:eastAsiaTheme="majorEastAsia" w:cs="Arial"/>
                <w:sz w:val="20"/>
                <w:szCs w:val="20"/>
                <w:shd w:val="clear" w:color="auto" w:fill="FFFFFF"/>
              </w:rPr>
              <w:t> </w:t>
            </w:r>
          </w:p>
        </w:tc>
        <w:tc>
          <w:tcPr>
            <w:tcW w:w="1134" w:type="dxa"/>
            <w:vAlign w:val="center"/>
          </w:tcPr>
          <w:p w14:paraId="11548C1D" w14:textId="77777777" w:rsidR="00E41199" w:rsidRPr="008A0350" w:rsidRDefault="00E41199" w:rsidP="00E41199">
            <w:pPr>
              <w:keepNext/>
              <w:jc w:val="both"/>
              <w:rPr>
                <w:sz w:val="18"/>
              </w:rPr>
            </w:pPr>
            <w:r w:rsidRPr="008A0350">
              <w:rPr>
                <w:sz w:val="18"/>
              </w:rPr>
              <w:t>Nē</w:t>
            </w:r>
          </w:p>
        </w:tc>
      </w:tr>
    </w:tbl>
    <w:p w14:paraId="747C58F9" w14:textId="77777777" w:rsidR="002254E5" w:rsidRPr="008A0350" w:rsidRDefault="002254E5" w:rsidP="002254E5">
      <w:pPr>
        <w:spacing w:line="259" w:lineRule="auto"/>
        <w:rPr>
          <w:sz w:val="22"/>
        </w:rPr>
      </w:pPr>
    </w:p>
    <w:p w14:paraId="616E3793" w14:textId="29EAC227" w:rsidR="002254E5" w:rsidRPr="008A0350" w:rsidRDefault="002254E5" w:rsidP="002254E5">
      <w:pPr>
        <w:rPr>
          <w:sz w:val="22"/>
        </w:rPr>
      </w:pPr>
      <w:r w:rsidRPr="008A0350">
        <w:rPr>
          <w:rStyle w:val="normaltextrun"/>
          <w:sz w:val="22"/>
          <w:szCs w:val="22"/>
        </w:rPr>
        <w:t xml:space="preserve">Lietotājam ar atbilstošajām tiesībām (piemērām, AVIS administratoram), </w:t>
      </w:r>
      <w:r w:rsidRPr="008A0350">
        <w:rPr>
          <w:rStyle w:val="normaltextrun"/>
          <w:sz w:val="22"/>
        </w:rPr>
        <w:t>n</w:t>
      </w:r>
      <w:r w:rsidRPr="008A0350">
        <w:rPr>
          <w:sz w:val="22"/>
        </w:rPr>
        <w:t xml:space="preserve">ospiežot pogu “Rediģēt” atveras sadaļa </w:t>
      </w:r>
      <w:r w:rsidRPr="008A0350">
        <w:rPr>
          <w:rStyle w:val="normaltextrun"/>
          <w:sz w:val="22"/>
        </w:rPr>
        <w:t>"</w:t>
      </w:r>
      <w:r w:rsidR="00E41199" w:rsidRPr="008A0350">
        <w:rPr>
          <w:sz w:val="22"/>
        </w:rPr>
        <w:t>Kompensējošā iestāde</w:t>
      </w:r>
      <w:r w:rsidRPr="008A0350">
        <w:rPr>
          <w:rStyle w:val="normaltextrun"/>
          <w:sz w:val="22"/>
        </w:rPr>
        <w:t xml:space="preserve"> "</w:t>
      </w:r>
      <w:r w:rsidRPr="008A0350">
        <w:rPr>
          <w:sz w:val="22"/>
        </w:rPr>
        <w:t>, kur, iespējams rediģēt klasifikatora vērtības:</w:t>
      </w:r>
    </w:p>
    <w:tbl>
      <w:tblPr>
        <w:tblStyle w:val="TableGrid"/>
        <w:tblW w:w="9634" w:type="dxa"/>
        <w:tblLook w:val="04A0" w:firstRow="1" w:lastRow="0" w:firstColumn="1" w:lastColumn="0" w:noHBand="0" w:noVBand="1"/>
      </w:tblPr>
      <w:tblGrid>
        <w:gridCol w:w="1925"/>
        <w:gridCol w:w="6575"/>
        <w:gridCol w:w="1134"/>
      </w:tblGrid>
      <w:tr w:rsidR="00E234D0" w:rsidRPr="008A0350" w14:paraId="68461FBD" w14:textId="77777777" w:rsidTr="00397F05">
        <w:tc>
          <w:tcPr>
            <w:tcW w:w="1925" w:type="dxa"/>
            <w:vAlign w:val="center"/>
          </w:tcPr>
          <w:p w14:paraId="5C56EAA0" w14:textId="77777777" w:rsidR="002254E5" w:rsidRPr="008A0350" w:rsidRDefault="002254E5" w:rsidP="00397F05">
            <w:pPr>
              <w:keepNext/>
              <w:jc w:val="both"/>
              <w:rPr>
                <w:b/>
                <w:sz w:val="18"/>
              </w:rPr>
            </w:pPr>
            <w:r w:rsidRPr="008A0350">
              <w:rPr>
                <w:b/>
                <w:sz w:val="18"/>
              </w:rPr>
              <w:t>Lauka nosaukums</w:t>
            </w:r>
          </w:p>
        </w:tc>
        <w:tc>
          <w:tcPr>
            <w:tcW w:w="6575" w:type="dxa"/>
            <w:vAlign w:val="center"/>
          </w:tcPr>
          <w:p w14:paraId="0D73EF5E" w14:textId="77777777" w:rsidR="002254E5" w:rsidRPr="008A0350" w:rsidRDefault="002254E5" w:rsidP="00397F05">
            <w:pPr>
              <w:keepNext/>
              <w:jc w:val="both"/>
              <w:rPr>
                <w:b/>
                <w:sz w:val="18"/>
              </w:rPr>
            </w:pPr>
            <w:r w:rsidRPr="008A0350">
              <w:rPr>
                <w:b/>
                <w:sz w:val="18"/>
              </w:rPr>
              <w:t>Lauka apraksts</w:t>
            </w:r>
          </w:p>
        </w:tc>
        <w:tc>
          <w:tcPr>
            <w:tcW w:w="1134" w:type="dxa"/>
            <w:vAlign w:val="center"/>
          </w:tcPr>
          <w:p w14:paraId="33B2AA90" w14:textId="77777777" w:rsidR="002254E5" w:rsidRPr="008A0350" w:rsidRDefault="002254E5" w:rsidP="00397F05">
            <w:pPr>
              <w:keepNext/>
              <w:jc w:val="both"/>
              <w:rPr>
                <w:b/>
                <w:sz w:val="18"/>
              </w:rPr>
            </w:pPr>
            <w:r w:rsidRPr="008A0350">
              <w:rPr>
                <w:b/>
                <w:sz w:val="18"/>
              </w:rPr>
              <w:t>Obligāts (Jā/ Nē)</w:t>
            </w:r>
          </w:p>
        </w:tc>
      </w:tr>
      <w:tr w:rsidR="00E234D0" w:rsidRPr="008A0350" w14:paraId="13C911BB" w14:textId="77777777" w:rsidTr="00397F05">
        <w:tc>
          <w:tcPr>
            <w:tcW w:w="1925" w:type="dxa"/>
          </w:tcPr>
          <w:p w14:paraId="653C9629" w14:textId="77777777" w:rsidR="00E41199" w:rsidRPr="008A0350" w:rsidRDefault="00E41199" w:rsidP="00E41199">
            <w:pPr>
              <w:keepNext/>
              <w:jc w:val="both"/>
              <w:rPr>
                <w:sz w:val="18"/>
              </w:rPr>
            </w:pPr>
            <w:r w:rsidRPr="008A0350">
              <w:rPr>
                <w:sz w:val="18"/>
              </w:rPr>
              <w:t>Nosaukumu</w:t>
            </w:r>
          </w:p>
        </w:tc>
        <w:tc>
          <w:tcPr>
            <w:tcW w:w="6575" w:type="dxa"/>
          </w:tcPr>
          <w:p w14:paraId="60599070" w14:textId="505C40E5" w:rsidR="00E41199" w:rsidRPr="008A0350" w:rsidRDefault="00E41199" w:rsidP="00E41199">
            <w:pPr>
              <w:keepNext/>
              <w:jc w:val="both"/>
              <w:rPr>
                <w:sz w:val="18"/>
              </w:rPr>
            </w:pPr>
            <w:r w:rsidRPr="008A0350">
              <w:rPr>
                <w:rStyle w:val="normaltextrun"/>
                <w:rFonts w:eastAsiaTheme="majorEastAsia" w:cs="Arial"/>
                <w:sz w:val="20"/>
                <w:szCs w:val="20"/>
                <w:shd w:val="clear" w:color="auto" w:fill="FFFFFF"/>
              </w:rPr>
              <w:t>Kompensējošās iestādes nosaukums</w:t>
            </w:r>
            <w:r w:rsidRPr="008A0350">
              <w:rPr>
                <w:rStyle w:val="eop"/>
                <w:rFonts w:eastAsiaTheme="majorEastAsia" w:cs="Arial"/>
                <w:sz w:val="20"/>
                <w:szCs w:val="20"/>
                <w:shd w:val="clear" w:color="auto" w:fill="FFFFFF"/>
              </w:rPr>
              <w:t> </w:t>
            </w:r>
          </w:p>
        </w:tc>
        <w:tc>
          <w:tcPr>
            <w:tcW w:w="1134" w:type="dxa"/>
            <w:vAlign w:val="center"/>
          </w:tcPr>
          <w:p w14:paraId="670707F4" w14:textId="77777777" w:rsidR="00E41199" w:rsidRPr="008A0350" w:rsidRDefault="00E41199" w:rsidP="00E41199">
            <w:pPr>
              <w:keepNext/>
              <w:jc w:val="both"/>
              <w:rPr>
                <w:sz w:val="18"/>
              </w:rPr>
            </w:pPr>
            <w:r w:rsidRPr="008A0350">
              <w:rPr>
                <w:sz w:val="18"/>
              </w:rPr>
              <w:t>Jā</w:t>
            </w:r>
          </w:p>
        </w:tc>
      </w:tr>
      <w:tr w:rsidR="00E234D0" w:rsidRPr="008A0350" w14:paraId="0C24184E" w14:textId="77777777" w:rsidTr="00397F05">
        <w:tc>
          <w:tcPr>
            <w:tcW w:w="1925" w:type="dxa"/>
          </w:tcPr>
          <w:p w14:paraId="75E0139A" w14:textId="77777777" w:rsidR="00E41199" w:rsidRPr="008A0350" w:rsidRDefault="00E41199" w:rsidP="00E41199">
            <w:pPr>
              <w:keepNext/>
              <w:jc w:val="both"/>
              <w:rPr>
                <w:sz w:val="18"/>
              </w:rPr>
            </w:pPr>
            <w:r w:rsidRPr="008A0350">
              <w:rPr>
                <w:sz w:val="18"/>
              </w:rPr>
              <w:t>Reģistrācijas numuru</w:t>
            </w:r>
          </w:p>
        </w:tc>
        <w:tc>
          <w:tcPr>
            <w:tcW w:w="6575" w:type="dxa"/>
          </w:tcPr>
          <w:p w14:paraId="305CEB7D" w14:textId="730C77DD" w:rsidR="00E41199" w:rsidRPr="008A0350" w:rsidRDefault="00E41199" w:rsidP="00E41199">
            <w:pPr>
              <w:keepNext/>
              <w:jc w:val="both"/>
              <w:rPr>
                <w:sz w:val="18"/>
              </w:rPr>
            </w:pPr>
            <w:r w:rsidRPr="008A0350">
              <w:rPr>
                <w:rStyle w:val="normaltextrun"/>
                <w:rFonts w:eastAsiaTheme="majorEastAsia" w:cs="Arial"/>
                <w:sz w:val="20"/>
                <w:szCs w:val="20"/>
                <w:shd w:val="clear" w:color="auto" w:fill="FFFFFF"/>
              </w:rPr>
              <w:t>Kompensējošās iestādes vienotais reģistrācijas numurs</w:t>
            </w:r>
            <w:r w:rsidRPr="008A0350">
              <w:rPr>
                <w:rStyle w:val="eop"/>
                <w:rFonts w:eastAsiaTheme="majorEastAsia" w:cs="Arial"/>
                <w:sz w:val="20"/>
                <w:szCs w:val="20"/>
                <w:shd w:val="clear" w:color="auto" w:fill="FFFFFF"/>
              </w:rPr>
              <w:t> </w:t>
            </w:r>
          </w:p>
        </w:tc>
        <w:tc>
          <w:tcPr>
            <w:tcW w:w="1134" w:type="dxa"/>
            <w:vAlign w:val="center"/>
          </w:tcPr>
          <w:p w14:paraId="77C2EDA7" w14:textId="77777777" w:rsidR="00E41199" w:rsidRPr="008A0350" w:rsidRDefault="00E41199" w:rsidP="00E41199">
            <w:pPr>
              <w:keepNext/>
              <w:jc w:val="both"/>
              <w:rPr>
                <w:sz w:val="18"/>
              </w:rPr>
            </w:pPr>
            <w:r w:rsidRPr="008A0350">
              <w:rPr>
                <w:sz w:val="18"/>
              </w:rPr>
              <w:t>Jā</w:t>
            </w:r>
          </w:p>
        </w:tc>
      </w:tr>
      <w:tr w:rsidR="00E234D0" w:rsidRPr="008A0350" w14:paraId="4F28B4E5" w14:textId="77777777" w:rsidTr="00397F05">
        <w:tc>
          <w:tcPr>
            <w:tcW w:w="1925" w:type="dxa"/>
          </w:tcPr>
          <w:p w14:paraId="5FC52CE5" w14:textId="77777777" w:rsidR="00E41199" w:rsidRPr="008A0350" w:rsidRDefault="00E41199" w:rsidP="00E41199">
            <w:pPr>
              <w:keepNext/>
              <w:jc w:val="both"/>
              <w:rPr>
                <w:sz w:val="18"/>
              </w:rPr>
            </w:pPr>
            <w:r w:rsidRPr="008A0350">
              <w:rPr>
                <w:sz w:val="18"/>
              </w:rPr>
              <w:t>Datumu no</w:t>
            </w:r>
          </w:p>
        </w:tc>
        <w:tc>
          <w:tcPr>
            <w:tcW w:w="6575" w:type="dxa"/>
          </w:tcPr>
          <w:p w14:paraId="2A582EC0" w14:textId="2321775E" w:rsidR="00E41199" w:rsidRPr="008A0350" w:rsidRDefault="00E41199" w:rsidP="00E41199">
            <w:pPr>
              <w:keepNext/>
              <w:jc w:val="both"/>
              <w:rPr>
                <w:sz w:val="18"/>
              </w:rPr>
            </w:pPr>
            <w:r w:rsidRPr="008A0350">
              <w:rPr>
                <w:rStyle w:val="normaltextrun"/>
                <w:rFonts w:eastAsiaTheme="majorEastAsia" w:cs="Arial"/>
                <w:sz w:val="20"/>
                <w:szCs w:val="20"/>
                <w:shd w:val="clear" w:color="auto" w:fill="FFFFFF"/>
              </w:rPr>
              <w:t>Kompensējošās iestādes darbības sākuma datums</w:t>
            </w:r>
            <w:r w:rsidRPr="008A0350">
              <w:rPr>
                <w:rStyle w:val="eop"/>
                <w:rFonts w:eastAsiaTheme="majorEastAsia" w:cs="Arial"/>
                <w:sz w:val="20"/>
                <w:szCs w:val="20"/>
                <w:shd w:val="clear" w:color="auto" w:fill="FFFFFF"/>
              </w:rPr>
              <w:t> </w:t>
            </w:r>
          </w:p>
        </w:tc>
        <w:tc>
          <w:tcPr>
            <w:tcW w:w="1134" w:type="dxa"/>
            <w:vAlign w:val="center"/>
          </w:tcPr>
          <w:p w14:paraId="14064243" w14:textId="77777777" w:rsidR="00E41199" w:rsidRPr="008A0350" w:rsidRDefault="00E41199" w:rsidP="00E41199">
            <w:pPr>
              <w:keepNext/>
              <w:jc w:val="both"/>
              <w:rPr>
                <w:sz w:val="18"/>
              </w:rPr>
            </w:pPr>
            <w:r w:rsidRPr="008A0350">
              <w:rPr>
                <w:sz w:val="18"/>
              </w:rPr>
              <w:t>Jā</w:t>
            </w:r>
          </w:p>
        </w:tc>
      </w:tr>
      <w:tr w:rsidR="00E41199" w:rsidRPr="008A0350" w14:paraId="1AA6A803" w14:textId="77777777" w:rsidTr="00397F05">
        <w:tc>
          <w:tcPr>
            <w:tcW w:w="1925" w:type="dxa"/>
          </w:tcPr>
          <w:p w14:paraId="67B083A4" w14:textId="77777777" w:rsidR="00E41199" w:rsidRPr="008A0350" w:rsidRDefault="00E41199" w:rsidP="00E41199">
            <w:pPr>
              <w:keepNext/>
              <w:jc w:val="both"/>
              <w:rPr>
                <w:sz w:val="18"/>
              </w:rPr>
            </w:pPr>
            <w:r w:rsidRPr="008A0350">
              <w:rPr>
                <w:sz w:val="18"/>
              </w:rPr>
              <w:t>Datumu līdz</w:t>
            </w:r>
          </w:p>
        </w:tc>
        <w:tc>
          <w:tcPr>
            <w:tcW w:w="6575" w:type="dxa"/>
          </w:tcPr>
          <w:p w14:paraId="79B70B3C" w14:textId="055DABAF" w:rsidR="00E41199" w:rsidRPr="008A0350" w:rsidRDefault="00E41199" w:rsidP="00E41199">
            <w:pPr>
              <w:keepNext/>
              <w:jc w:val="both"/>
              <w:rPr>
                <w:sz w:val="18"/>
              </w:rPr>
            </w:pPr>
            <w:r w:rsidRPr="008A0350">
              <w:rPr>
                <w:rStyle w:val="normaltextrun"/>
                <w:rFonts w:eastAsiaTheme="majorEastAsia" w:cs="Arial"/>
                <w:sz w:val="20"/>
                <w:szCs w:val="20"/>
                <w:shd w:val="clear" w:color="auto" w:fill="FFFFFF"/>
              </w:rPr>
              <w:t>Kompensējošās iestādes darbības beigu datums</w:t>
            </w:r>
            <w:r w:rsidRPr="008A0350">
              <w:rPr>
                <w:rStyle w:val="eop"/>
                <w:rFonts w:eastAsiaTheme="majorEastAsia" w:cs="Arial"/>
                <w:sz w:val="20"/>
                <w:szCs w:val="20"/>
                <w:shd w:val="clear" w:color="auto" w:fill="FFFFFF"/>
              </w:rPr>
              <w:t> </w:t>
            </w:r>
          </w:p>
        </w:tc>
        <w:tc>
          <w:tcPr>
            <w:tcW w:w="1134" w:type="dxa"/>
            <w:vAlign w:val="center"/>
          </w:tcPr>
          <w:p w14:paraId="7E36E2C5" w14:textId="77777777" w:rsidR="00E41199" w:rsidRPr="008A0350" w:rsidRDefault="00E41199" w:rsidP="00E41199">
            <w:pPr>
              <w:keepNext/>
              <w:jc w:val="both"/>
              <w:rPr>
                <w:sz w:val="18"/>
              </w:rPr>
            </w:pPr>
            <w:r w:rsidRPr="008A0350">
              <w:rPr>
                <w:sz w:val="18"/>
              </w:rPr>
              <w:t>Nē</w:t>
            </w:r>
          </w:p>
        </w:tc>
      </w:tr>
    </w:tbl>
    <w:p w14:paraId="06884C17" w14:textId="77777777" w:rsidR="002254E5" w:rsidRPr="008A0350" w:rsidRDefault="002254E5" w:rsidP="002254E5">
      <w:pPr>
        <w:pStyle w:val="Caption"/>
        <w:rPr>
          <w:rStyle w:val="normaltextrun"/>
          <w:rFonts w:ascii="Times New Roman" w:hAnsi="Times New Roman" w:cs="Times New Roman"/>
          <w:bCs w:val="0"/>
          <w:noProof/>
          <w:color w:val="auto"/>
          <w:lang w:eastAsia="en-GB"/>
        </w:rPr>
      </w:pPr>
    </w:p>
    <w:p w14:paraId="35DBCF65" w14:textId="77777777" w:rsidR="002254E5" w:rsidRPr="008A0350" w:rsidRDefault="002254E5" w:rsidP="002254E5">
      <w:pPr>
        <w:rPr>
          <w:sz w:val="22"/>
        </w:rPr>
      </w:pPr>
      <w:r w:rsidRPr="008A0350">
        <w:rPr>
          <w:sz w:val="22"/>
        </w:rPr>
        <w:t>Sadaļā ir pieejamas šādas pogas:</w:t>
      </w:r>
    </w:p>
    <w:p w14:paraId="4CB022A4" w14:textId="77777777" w:rsidR="002254E5" w:rsidRPr="008A0350" w:rsidRDefault="002254E5" w:rsidP="00FA228A">
      <w:pPr>
        <w:pStyle w:val="ListParagraph"/>
        <w:numPr>
          <w:ilvl w:val="0"/>
          <w:numId w:val="63"/>
        </w:numPr>
        <w:rPr>
          <w:sz w:val="22"/>
        </w:rPr>
      </w:pPr>
      <w:r w:rsidRPr="008A0350">
        <w:rPr>
          <w:sz w:val="22"/>
        </w:rPr>
        <w:t xml:space="preserve">Poga ”Saglabāt” - veic ievadīto datu saglabāšanu, veicot arī sadaļas aizvēršanu; </w:t>
      </w:r>
    </w:p>
    <w:p w14:paraId="1C2DDC53" w14:textId="77777777" w:rsidR="002254E5" w:rsidRPr="008A0350" w:rsidRDefault="002254E5" w:rsidP="00FA228A">
      <w:pPr>
        <w:pStyle w:val="ListParagraph"/>
        <w:numPr>
          <w:ilvl w:val="0"/>
          <w:numId w:val="63"/>
        </w:numPr>
        <w:rPr>
          <w:sz w:val="22"/>
        </w:rPr>
      </w:pPr>
      <w:r w:rsidRPr="008A0350">
        <w:rPr>
          <w:sz w:val="22"/>
        </w:rPr>
        <w:t>Poga ”Aizvērt” - veic sadaļas aizvēršanu, nesaglabājot ievadītos datus.</w:t>
      </w:r>
    </w:p>
    <w:p w14:paraId="266A2177" w14:textId="77777777" w:rsidR="002254E5" w:rsidRPr="008A0350" w:rsidRDefault="002254E5" w:rsidP="002254E5">
      <w:pPr>
        <w:spacing w:line="259" w:lineRule="auto"/>
        <w:rPr>
          <w:sz w:val="22"/>
        </w:rPr>
      </w:pPr>
    </w:p>
    <w:p w14:paraId="50928661" w14:textId="4E71D27D" w:rsidR="002254E5" w:rsidRPr="008A0350" w:rsidRDefault="009300CD" w:rsidP="002254E5">
      <w:pPr>
        <w:spacing w:line="259" w:lineRule="auto"/>
        <w:jc w:val="center"/>
      </w:pPr>
      <w:r w:rsidRPr="008A0350">
        <w:rPr>
          <w:noProof/>
        </w:rPr>
        <w:lastRenderedPageBreak/>
        <w:drawing>
          <wp:inline distT="0" distB="0" distL="0" distR="0" wp14:anchorId="7FA4E072" wp14:editId="7A5E7B93">
            <wp:extent cx="6120130" cy="2319020"/>
            <wp:effectExtent l="0" t="0" r="0" b="5080"/>
            <wp:docPr id="26" name="Picture 2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56"/>
                    <a:stretch>
                      <a:fillRect/>
                    </a:stretch>
                  </pic:blipFill>
                  <pic:spPr>
                    <a:xfrm>
                      <a:off x="0" y="0"/>
                      <a:ext cx="6120130" cy="2319020"/>
                    </a:xfrm>
                    <a:prstGeom prst="rect">
                      <a:avLst/>
                    </a:prstGeom>
                  </pic:spPr>
                </pic:pic>
              </a:graphicData>
            </a:graphic>
          </wp:inline>
        </w:drawing>
      </w:r>
    </w:p>
    <w:p w14:paraId="203A2144" w14:textId="7590006F" w:rsidR="002254E5" w:rsidRPr="008A0350" w:rsidRDefault="002254E5" w:rsidP="002254E5">
      <w:pPr>
        <w:spacing w:line="259" w:lineRule="auto"/>
        <w:jc w:val="center"/>
      </w:pPr>
    </w:p>
    <w:p w14:paraId="711AE200" w14:textId="2B8002B5" w:rsidR="002254E5" w:rsidRPr="008A0350" w:rsidRDefault="002254E5" w:rsidP="002254E5">
      <w:pPr>
        <w:pStyle w:val="Caption"/>
        <w:rPr>
          <w:rFonts w:ascii="Times New Roman" w:hAnsi="Times New Roman" w:cs="Times New Roman"/>
          <w:color w:val="auto"/>
        </w:rPr>
      </w:pPr>
      <w:bookmarkStart w:id="253" w:name="_Toc228258536"/>
      <w:r w:rsidRPr="008A0350">
        <w:rPr>
          <w:rFonts w:ascii="Times New Roman" w:hAnsi="Times New Roman" w:cs="Times New Roman"/>
          <w:color w:val="auto"/>
        </w:rPr>
        <w:t xml:space="preserve">Attēls </w:t>
      </w:r>
      <w:r w:rsidRPr="008A0350">
        <w:rPr>
          <w:rFonts w:ascii="Times New Roman" w:hAnsi="Times New Roman" w:cs="Times New Roman"/>
          <w:color w:val="auto"/>
        </w:rPr>
        <w:fldChar w:fldCharType="begin"/>
      </w:r>
      <w:r w:rsidRPr="008A0350">
        <w:rPr>
          <w:rFonts w:ascii="Times New Roman" w:hAnsi="Times New Roman" w:cs="Times New Roman"/>
          <w:color w:val="auto"/>
        </w:rPr>
        <w:instrText>SEQ Attēls \* ARABIC</w:instrText>
      </w:r>
      <w:r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40</w:t>
      </w:r>
      <w:r w:rsidRPr="008A0350">
        <w:rPr>
          <w:rFonts w:ascii="Times New Roman" w:hAnsi="Times New Roman" w:cs="Times New Roman"/>
          <w:color w:val="auto"/>
        </w:rPr>
        <w:fldChar w:fldCharType="end"/>
      </w:r>
      <w:r w:rsidRPr="008A0350">
        <w:rPr>
          <w:rFonts w:ascii="Times New Roman" w:hAnsi="Times New Roman" w:cs="Times New Roman"/>
          <w:color w:val="auto"/>
        </w:rPr>
        <w:t>. Sadaļas “</w:t>
      </w:r>
      <w:r w:rsidR="00E41199" w:rsidRPr="008A0350">
        <w:rPr>
          <w:rFonts w:ascii="Times New Roman" w:hAnsi="Times New Roman" w:cs="Times New Roman"/>
          <w:color w:val="auto"/>
        </w:rPr>
        <w:t>Kompensējošās iestādes</w:t>
      </w:r>
      <w:r w:rsidRPr="008A0350">
        <w:rPr>
          <w:rFonts w:ascii="Times New Roman" w:hAnsi="Times New Roman" w:cs="Times New Roman"/>
          <w:color w:val="auto"/>
        </w:rPr>
        <w:t xml:space="preserve"> pievienošana" skats</w:t>
      </w:r>
      <w:bookmarkEnd w:id="253"/>
    </w:p>
    <w:p w14:paraId="168C29DA" w14:textId="77777777" w:rsidR="002254E5" w:rsidRPr="008A0350" w:rsidRDefault="002254E5" w:rsidP="002254E5">
      <w:pPr>
        <w:rPr>
          <w:lang w:eastAsia="lv-LV"/>
        </w:rPr>
      </w:pPr>
    </w:p>
    <w:p w14:paraId="71F71C01" w14:textId="23D535FE" w:rsidR="00DC1C9D" w:rsidRPr="008A0350" w:rsidRDefault="378E88D8" w:rsidP="0CED654D">
      <w:pPr>
        <w:pStyle w:val="Heading3"/>
        <w:rPr>
          <w:rFonts w:ascii="Times New Roman" w:hAnsi="Times New Roman"/>
          <w:sz w:val="22"/>
          <w:szCs w:val="22"/>
        </w:rPr>
      </w:pPr>
      <w:bookmarkStart w:id="254" w:name="_Toc107297032"/>
      <w:bookmarkStart w:id="255" w:name="_Ref123565700"/>
      <w:bookmarkStart w:id="256" w:name="_Toc326810132"/>
      <w:bookmarkStart w:id="257" w:name="_Toc228258465"/>
      <w:bookmarkEnd w:id="254"/>
      <w:r w:rsidRPr="008A0350">
        <w:rPr>
          <w:rFonts w:ascii="Times New Roman" w:hAnsi="Times New Roman"/>
          <w:sz w:val="22"/>
          <w:szCs w:val="22"/>
        </w:rPr>
        <w:t>Preču un pakalpojumu grupas</w:t>
      </w:r>
      <w:bookmarkEnd w:id="255"/>
      <w:bookmarkEnd w:id="256"/>
      <w:bookmarkEnd w:id="257"/>
    </w:p>
    <w:p w14:paraId="1209C1C2" w14:textId="3BC472CD" w:rsidR="00834686" w:rsidRPr="008A0350" w:rsidRDefault="00834686" w:rsidP="00834686">
      <w:pPr>
        <w:jc w:val="center"/>
        <w:rPr>
          <w:sz w:val="22"/>
        </w:rPr>
      </w:pPr>
      <w:r w:rsidRPr="008A0350">
        <w:rPr>
          <w:noProof/>
        </w:rPr>
        <w:drawing>
          <wp:inline distT="0" distB="0" distL="0" distR="0" wp14:anchorId="6BB71063" wp14:editId="07ED7594">
            <wp:extent cx="6120130" cy="2228850"/>
            <wp:effectExtent l="0" t="0" r="0" b="0"/>
            <wp:docPr id="632357865" name="Picture 632357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20130" cy="2228850"/>
                    </a:xfrm>
                    <a:prstGeom prst="rect">
                      <a:avLst/>
                    </a:prstGeom>
                  </pic:spPr>
                </pic:pic>
              </a:graphicData>
            </a:graphic>
          </wp:inline>
        </w:drawing>
      </w:r>
    </w:p>
    <w:p w14:paraId="458513BC" w14:textId="67CFA12E" w:rsidR="00834686" w:rsidRPr="008A0350" w:rsidRDefault="48971FF8" w:rsidP="00834686">
      <w:pPr>
        <w:pStyle w:val="Caption"/>
        <w:rPr>
          <w:rFonts w:ascii="Times New Roman" w:hAnsi="Times New Roman" w:cs="Times New Roman"/>
          <w:color w:val="auto"/>
          <w:lang w:eastAsia="hi-IN" w:bidi="hi-IN"/>
        </w:rPr>
      </w:pPr>
      <w:bookmarkStart w:id="258" w:name="_Toc228258537"/>
      <w:r w:rsidRPr="008A0350">
        <w:rPr>
          <w:rFonts w:ascii="Times New Roman" w:hAnsi="Times New Roman" w:cs="Times New Roman"/>
          <w:color w:val="auto"/>
        </w:rPr>
        <w:t xml:space="preserve">Attēls </w:t>
      </w:r>
      <w:r w:rsidR="00834686" w:rsidRPr="008A0350">
        <w:rPr>
          <w:rFonts w:ascii="Times New Roman" w:hAnsi="Times New Roman" w:cs="Times New Roman"/>
          <w:color w:val="auto"/>
        </w:rPr>
        <w:fldChar w:fldCharType="begin"/>
      </w:r>
      <w:r w:rsidR="00834686" w:rsidRPr="008A0350">
        <w:rPr>
          <w:rFonts w:ascii="Times New Roman" w:hAnsi="Times New Roman" w:cs="Times New Roman"/>
          <w:color w:val="auto"/>
        </w:rPr>
        <w:instrText>SEQ Attēls \* ARABIC</w:instrText>
      </w:r>
      <w:r w:rsidR="00834686"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41</w:t>
      </w:r>
      <w:r w:rsidR="00834686" w:rsidRPr="008A0350">
        <w:rPr>
          <w:rFonts w:ascii="Times New Roman" w:hAnsi="Times New Roman" w:cs="Times New Roman"/>
          <w:color w:val="auto"/>
        </w:rPr>
        <w:fldChar w:fldCharType="end"/>
      </w:r>
      <w:r w:rsidRPr="008A0350">
        <w:rPr>
          <w:rFonts w:ascii="Times New Roman" w:hAnsi="Times New Roman" w:cs="Times New Roman"/>
          <w:color w:val="auto"/>
        </w:rPr>
        <w:t>. Sadaļas “Preču un pakalpojumu grupas” skats</w:t>
      </w:r>
      <w:bookmarkEnd w:id="258"/>
    </w:p>
    <w:p w14:paraId="0019681D" w14:textId="0FB2F91C" w:rsidR="00834686" w:rsidRPr="008A0350" w:rsidRDefault="00834686" w:rsidP="00834686">
      <w:pPr>
        <w:rPr>
          <w:rStyle w:val="normaltextrun"/>
          <w:sz w:val="22"/>
        </w:rPr>
      </w:pPr>
      <w:r w:rsidRPr="008A0350">
        <w:rPr>
          <w:rStyle w:val="normaltextrun"/>
          <w:sz w:val="22"/>
          <w:szCs w:val="22"/>
        </w:rPr>
        <w:t>Lietotājam ar atbilstošajām tiesībām (piemērām, AVIS administratoram)</w:t>
      </w:r>
      <w:r w:rsidRPr="008A0350">
        <w:rPr>
          <w:rStyle w:val="normaltextrun"/>
          <w:sz w:val="22"/>
        </w:rPr>
        <w:t xml:space="preserve">, iespējams, pievienot jaunu klasifikatora vērtību, nospiežot pogu “Pievienot +” atveras </w:t>
      </w:r>
      <w:r w:rsidRPr="008A0350">
        <w:rPr>
          <w:sz w:val="22"/>
        </w:rPr>
        <w:t>sadaļa</w:t>
      </w:r>
      <w:r w:rsidRPr="008A0350">
        <w:rPr>
          <w:rStyle w:val="normaltextrun"/>
          <w:sz w:val="22"/>
        </w:rPr>
        <w:t xml:space="preserve"> “Preču un pakalpojumu grupas pievienošana ", kur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24CFE328" w14:textId="77777777" w:rsidTr="00DC1C9D">
        <w:tc>
          <w:tcPr>
            <w:tcW w:w="1925" w:type="dxa"/>
            <w:vAlign w:val="center"/>
          </w:tcPr>
          <w:p w14:paraId="2DBD7EC6" w14:textId="77777777" w:rsidR="00DC1C9D" w:rsidRPr="008A0350" w:rsidRDefault="00DC1C9D" w:rsidP="00DC1C9D">
            <w:pPr>
              <w:keepNext/>
              <w:jc w:val="both"/>
              <w:rPr>
                <w:b/>
                <w:sz w:val="18"/>
              </w:rPr>
            </w:pPr>
            <w:r w:rsidRPr="008A0350">
              <w:rPr>
                <w:b/>
                <w:sz w:val="18"/>
              </w:rPr>
              <w:t>Lauka nosaukums</w:t>
            </w:r>
          </w:p>
        </w:tc>
        <w:tc>
          <w:tcPr>
            <w:tcW w:w="6575" w:type="dxa"/>
            <w:vAlign w:val="center"/>
          </w:tcPr>
          <w:p w14:paraId="59B53FB4" w14:textId="77777777" w:rsidR="00DC1C9D" w:rsidRPr="008A0350" w:rsidRDefault="00DC1C9D" w:rsidP="00DC1C9D">
            <w:pPr>
              <w:keepNext/>
              <w:jc w:val="both"/>
              <w:rPr>
                <w:b/>
                <w:sz w:val="18"/>
              </w:rPr>
            </w:pPr>
            <w:r w:rsidRPr="008A0350">
              <w:rPr>
                <w:b/>
                <w:sz w:val="18"/>
              </w:rPr>
              <w:t>Lauka apraksts</w:t>
            </w:r>
          </w:p>
        </w:tc>
        <w:tc>
          <w:tcPr>
            <w:tcW w:w="1134" w:type="dxa"/>
            <w:vAlign w:val="center"/>
          </w:tcPr>
          <w:p w14:paraId="1959CB10" w14:textId="77777777" w:rsidR="00DC1C9D" w:rsidRPr="008A0350" w:rsidRDefault="00DC1C9D" w:rsidP="00DC1C9D">
            <w:pPr>
              <w:keepNext/>
              <w:jc w:val="both"/>
              <w:rPr>
                <w:b/>
                <w:sz w:val="18"/>
              </w:rPr>
            </w:pPr>
            <w:r w:rsidRPr="008A0350">
              <w:rPr>
                <w:b/>
                <w:sz w:val="18"/>
              </w:rPr>
              <w:t>Obligāts (Jā/ Nē)</w:t>
            </w:r>
          </w:p>
        </w:tc>
      </w:tr>
      <w:tr w:rsidR="00E234D0" w:rsidRPr="008A0350" w14:paraId="2D63A5B1" w14:textId="77777777" w:rsidTr="00DC1C9D">
        <w:tc>
          <w:tcPr>
            <w:tcW w:w="1925" w:type="dxa"/>
            <w:vAlign w:val="center"/>
          </w:tcPr>
          <w:p w14:paraId="564A2DCD" w14:textId="77777777" w:rsidR="00DC1C9D" w:rsidRPr="008A0350" w:rsidRDefault="00DC1C9D" w:rsidP="00DC1C9D">
            <w:pPr>
              <w:keepNext/>
              <w:jc w:val="both"/>
              <w:rPr>
                <w:sz w:val="18"/>
              </w:rPr>
            </w:pPr>
            <w:r w:rsidRPr="008A0350">
              <w:rPr>
                <w:sz w:val="18"/>
              </w:rPr>
              <w:t>Nosaukums</w:t>
            </w:r>
          </w:p>
        </w:tc>
        <w:tc>
          <w:tcPr>
            <w:tcW w:w="6575" w:type="dxa"/>
            <w:vAlign w:val="center"/>
          </w:tcPr>
          <w:p w14:paraId="76CBFB1E" w14:textId="2790FC57" w:rsidR="00DC1C9D" w:rsidRPr="008A0350" w:rsidRDefault="00DC1C9D" w:rsidP="00DC1C9D">
            <w:pPr>
              <w:keepNext/>
              <w:jc w:val="both"/>
              <w:rPr>
                <w:sz w:val="18"/>
              </w:rPr>
            </w:pPr>
            <w:r w:rsidRPr="008A0350">
              <w:rPr>
                <w:sz w:val="18"/>
              </w:rPr>
              <w:t>Preču un pakalpojumu grupas nosaukums</w:t>
            </w:r>
          </w:p>
        </w:tc>
        <w:tc>
          <w:tcPr>
            <w:tcW w:w="1134" w:type="dxa"/>
            <w:vAlign w:val="center"/>
          </w:tcPr>
          <w:p w14:paraId="0A6DB273" w14:textId="77777777" w:rsidR="00DC1C9D" w:rsidRPr="008A0350" w:rsidRDefault="00DC1C9D" w:rsidP="00DC1C9D">
            <w:pPr>
              <w:keepNext/>
              <w:jc w:val="both"/>
              <w:rPr>
                <w:sz w:val="18"/>
              </w:rPr>
            </w:pPr>
            <w:r w:rsidRPr="008A0350">
              <w:rPr>
                <w:sz w:val="18"/>
              </w:rPr>
              <w:t>Jā</w:t>
            </w:r>
          </w:p>
        </w:tc>
      </w:tr>
      <w:tr w:rsidR="00834686" w:rsidRPr="008A0350" w14:paraId="01388957" w14:textId="77777777" w:rsidTr="00DC1C9D">
        <w:tc>
          <w:tcPr>
            <w:tcW w:w="1925" w:type="dxa"/>
            <w:vAlign w:val="center"/>
          </w:tcPr>
          <w:p w14:paraId="30B49A77" w14:textId="252B1FC3" w:rsidR="00834686" w:rsidRPr="008A0350" w:rsidRDefault="00834686" w:rsidP="00DC1C9D">
            <w:pPr>
              <w:keepNext/>
              <w:jc w:val="both"/>
              <w:rPr>
                <w:sz w:val="18"/>
              </w:rPr>
            </w:pPr>
            <w:proofErr w:type="spellStart"/>
            <w:r w:rsidRPr="008A0350">
              <w:rPr>
                <w:rStyle w:val="normaltextrun"/>
                <w:rFonts w:eastAsia="Arial"/>
                <w:sz w:val="20"/>
                <w:szCs w:val="20"/>
                <w:shd w:val="clear" w:color="auto" w:fill="FFFFFF"/>
              </w:rPr>
              <w:t>Virsgrupa</w:t>
            </w:r>
            <w:proofErr w:type="spellEnd"/>
          </w:p>
        </w:tc>
        <w:tc>
          <w:tcPr>
            <w:tcW w:w="6575" w:type="dxa"/>
            <w:vAlign w:val="center"/>
          </w:tcPr>
          <w:p w14:paraId="1B96A5A5" w14:textId="59D1E22B" w:rsidR="00834686" w:rsidRPr="008A0350" w:rsidRDefault="00834686" w:rsidP="00DC1C9D">
            <w:pPr>
              <w:keepNext/>
              <w:jc w:val="both"/>
              <w:rPr>
                <w:sz w:val="18"/>
              </w:rPr>
            </w:pPr>
            <w:r w:rsidRPr="008A0350">
              <w:rPr>
                <w:sz w:val="20"/>
              </w:rPr>
              <w:t xml:space="preserve">Vecāka preču un pakalpojuma grupas nosaukums (Preču un pakalpojumu grupas </w:t>
            </w:r>
            <w:proofErr w:type="spellStart"/>
            <w:r w:rsidRPr="008A0350">
              <w:rPr>
                <w:sz w:val="20"/>
              </w:rPr>
              <w:t>virsgrupu</w:t>
            </w:r>
            <w:proofErr w:type="spellEnd"/>
            <w:r w:rsidRPr="008A0350">
              <w:rPr>
                <w:sz w:val="20"/>
              </w:rPr>
              <w:t xml:space="preserve"> var izvēlēties tikai statusā “Apstiprināts”</w:t>
            </w:r>
          </w:p>
        </w:tc>
        <w:tc>
          <w:tcPr>
            <w:tcW w:w="1134" w:type="dxa"/>
            <w:vAlign w:val="center"/>
          </w:tcPr>
          <w:p w14:paraId="7D5D5952" w14:textId="67909E66" w:rsidR="00834686" w:rsidRPr="008A0350" w:rsidRDefault="00834686" w:rsidP="00DC1C9D">
            <w:pPr>
              <w:keepNext/>
              <w:jc w:val="both"/>
              <w:rPr>
                <w:sz w:val="18"/>
              </w:rPr>
            </w:pPr>
            <w:r w:rsidRPr="008A0350">
              <w:rPr>
                <w:sz w:val="18"/>
              </w:rPr>
              <w:t>Nē</w:t>
            </w:r>
          </w:p>
        </w:tc>
      </w:tr>
    </w:tbl>
    <w:p w14:paraId="2499F4A7" w14:textId="77777777" w:rsidR="00DC1C9D" w:rsidRPr="008A0350" w:rsidRDefault="00DC1C9D" w:rsidP="00DC1C9D">
      <w:pPr>
        <w:rPr>
          <w:rStyle w:val="normaltextrun"/>
          <w:sz w:val="22"/>
        </w:rPr>
      </w:pPr>
    </w:p>
    <w:p w14:paraId="64FFA93E" w14:textId="77777777" w:rsidR="00834686" w:rsidRPr="008A0350" w:rsidRDefault="00834686" w:rsidP="00834686">
      <w:pPr>
        <w:rPr>
          <w:rStyle w:val="normaltextrun"/>
          <w:sz w:val="22"/>
        </w:rPr>
      </w:pPr>
    </w:p>
    <w:p w14:paraId="3F0C986C" w14:textId="4CF4E053" w:rsidR="00834686" w:rsidRPr="008A0350" w:rsidRDefault="00834686" w:rsidP="00834686">
      <w:pPr>
        <w:rPr>
          <w:sz w:val="22"/>
        </w:rPr>
      </w:pPr>
      <w:r w:rsidRPr="008A0350">
        <w:rPr>
          <w:rStyle w:val="normaltextrun"/>
          <w:sz w:val="22"/>
          <w:szCs w:val="22"/>
        </w:rPr>
        <w:t xml:space="preserve">Lietotājam ar atbilstošajām tiesībām (piemērām, AVIS administratoram), </w:t>
      </w:r>
      <w:r w:rsidRPr="008A0350">
        <w:rPr>
          <w:rStyle w:val="normaltextrun"/>
          <w:sz w:val="22"/>
        </w:rPr>
        <w:t>n</w:t>
      </w:r>
      <w:r w:rsidRPr="008A0350">
        <w:rPr>
          <w:sz w:val="22"/>
        </w:rPr>
        <w:t xml:space="preserve">ospiežot pogu “Rediģēt” atveras sadaļa </w:t>
      </w:r>
      <w:r w:rsidRPr="008A0350">
        <w:rPr>
          <w:rStyle w:val="normaltextrun"/>
          <w:sz w:val="22"/>
        </w:rPr>
        <w:t>"</w:t>
      </w:r>
      <w:r w:rsidRPr="008A0350">
        <w:rPr>
          <w:sz w:val="22"/>
        </w:rPr>
        <w:t>Preču un pakalpojumu grupa</w:t>
      </w:r>
      <w:r w:rsidRPr="008A0350">
        <w:rPr>
          <w:rStyle w:val="normaltextrun"/>
          <w:sz w:val="22"/>
        </w:rPr>
        <w:t>"</w:t>
      </w:r>
      <w:r w:rsidRPr="008A0350">
        <w:rPr>
          <w:sz w:val="22"/>
        </w:rPr>
        <w:t>, kur, iespējams rediģēt klasifikatora vērtības:</w:t>
      </w:r>
    </w:p>
    <w:tbl>
      <w:tblPr>
        <w:tblStyle w:val="TableGrid"/>
        <w:tblW w:w="9634" w:type="dxa"/>
        <w:tblLook w:val="04A0" w:firstRow="1" w:lastRow="0" w:firstColumn="1" w:lastColumn="0" w:noHBand="0" w:noVBand="1"/>
      </w:tblPr>
      <w:tblGrid>
        <w:gridCol w:w="1925"/>
        <w:gridCol w:w="6575"/>
        <w:gridCol w:w="1134"/>
      </w:tblGrid>
      <w:tr w:rsidR="00E234D0" w:rsidRPr="008A0350" w14:paraId="6B3DF7DD" w14:textId="77777777" w:rsidTr="00834686">
        <w:tc>
          <w:tcPr>
            <w:tcW w:w="1925" w:type="dxa"/>
            <w:vAlign w:val="center"/>
          </w:tcPr>
          <w:p w14:paraId="61404C76" w14:textId="77777777" w:rsidR="00834686" w:rsidRPr="008A0350" w:rsidRDefault="00834686" w:rsidP="00834686">
            <w:pPr>
              <w:keepNext/>
              <w:jc w:val="both"/>
              <w:rPr>
                <w:b/>
                <w:sz w:val="18"/>
              </w:rPr>
            </w:pPr>
            <w:r w:rsidRPr="008A0350">
              <w:rPr>
                <w:b/>
                <w:sz w:val="18"/>
              </w:rPr>
              <w:t>Lauka nosaukums</w:t>
            </w:r>
          </w:p>
        </w:tc>
        <w:tc>
          <w:tcPr>
            <w:tcW w:w="6575" w:type="dxa"/>
            <w:vAlign w:val="center"/>
          </w:tcPr>
          <w:p w14:paraId="7AC233EA" w14:textId="77777777" w:rsidR="00834686" w:rsidRPr="008A0350" w:rsidRDefault="00834686" w:rsidP="00834686">
            <w:pPr>
              <w:keepNext/>
              <w:jc w:val="both"/>
              <w:rPr>
                <w:b/>
                <w:sz w:val="18"/>
              </w:rPr>
            </w:pPr>
            <w:r w:rsidRPr="008A0350">
              <w:rPr>
                <w:b/>
                <w:sz w:val="18"/>
              </w:rPr>
              <w:t>Lauka apraksts</w:t>
            </w:r>
          </w:p>
        </w:tc>
        <w:tc>
          <w:tcPr>
            <w:tcW w:w="1134" w:type="dxa"/>
            <w:vAlign w:val="center"/>
          </w:tcPr>
          <w:p w14:paraId="074E8B2D" w14:textId="77777777" w:rsidR="00834686" w:rsidRPr="008A0350" w:rsidRDefault="00834686" w:rsidP="00834686">
            <w:pPr>
              <w:keepNext/>
              <w:jc w:val="both"/>
              <w:rPr>
                <w:b/>
                <w:sz w:val="18"/>
              </w:rPr>
            </w:pPr>
            <w:r w:rsidRPr="008A0350">
              <w:rPr>
                <w:b/>
                <w:sz w:val="18"/>
              </w:rPr>
              <w:t>Obligāts (Jā/ Nē)</w:t>
            </w:r>
          </w:p>
        </w:tc>
      </w:tr>
      <w:tr w:rsidR="00E234D0" w:rsidRPr="008A0350" w14:paraId="54B9E4A5" w14:textId="77777777" w:rsidTr="00834686">
        <w:tc>
          <w:tcPr>
            <w:tcW w:w="1925" w:type="dxa"/>
            <w:vAlign w:val="center"/>
          </w:tcPr>
          <w:p w14:paraId="435AD42B" w14:textId="272B0CC3" w:rsidR="00834686" w:rsidRPr="008A0350" w:rsidRDefault="00834686" w:rsidP="00834686">
            <w:pPr>
              <w:keepNext/>
              <w:jc w:val="both"/>
              <w:rPr>
                <w:sz w:val="18"/>
              </w:rPr>
            </w:pPr>
            <w:r w:rsidRPr="008A0350">
              <w:rPr>
                <w:sz w:val="18"/>
              </w:rPr>
              <w:t>Nosaukums</w:t>
            </w:r>
          </w:p>
        </w:tc>
        <w:tc>
          <w:tcPr>
            <w:tcW w:w="6575" w:type="dxa"/>
            <w:vAlign w:val="center"/>
          </w:tcPr>
          <w:p w14:paraId="0E8A4B44" w14:textId="32DE10BD" w:rsidR="00834686" w:rsidRPr="008A0350" w:rsidRDefault="00834686" w:rsidP="00834686">
            <w:pPr>
              <w:keepNext/>
              <w:jc w:val="both"/>
              <w:rPr>
                <w:sz w:val="18"/>
              </w:rPr>
            </w:pPr>
            <w:r w:rsidRPr="008A0350">
              <w:rPr>
                <w:sz w:val="18"/>
              </w:rPr>
              <w:t>Preču un pakalpojumu grupas nosaukums</w:t>
            </w:r>
          </w:p>
        </w:tc>
        <w:tc>
          <w:tcPr>
            <w:tcW w:w="1134" w:type="dxa"/>
            <w:vAlign w:val="center"/>
          </w:tcPr>
          <w:p w14:paraId="6A763AC7" w14:textId="689962BB" w:rsidR="00834686" w:rsidRPr="008A0350" w:rsidRDefault="00834686" w:rsidP="00834686">
            <w:pPr>
              <w:keepNext/>
              <w:jc w:val="both"/>
              <w:rPr>
                <w:sz w:val="18"/>
              </w:rPr>
            </w:pPr>
            <w:r w:rsidRPr="008A0350">
              <w:rPr>
                <w:sz w:val="18"/>
              </w:rPr>
              <w:t>Jā</w:t>
            </w:r>
          </w:p>
        </w:tc>
      </w:tr>
      <w:tr w:rsidR="00834686" w:rsidRPr="008A0350" w14:paraId="64CEB15D" w14:textId="77777777" w:rsidTr="00834686">
        <w:tc>
          <w:tcPr>
            <w:tcW w:w="1925" w:type="dxa"/>
            <w:vAlign w:val="center"/>
          </w:tcPr>
          <w:p w14:paraId="6C153966" w14:textId="19273972" w:rsidR="00834686" w:rsidRPr="008A0350" w:rsidRDefault="00834686" w:rsidP="00834686">
            <w:pPr>
              <w:keepNext/>
              <w:jc w:val="both"/>
              <w:rPr>
                <w:sz w:val="18"/>
              </w:rPr>
            </w:pPr>
            <w:proofErr w:type="spellStart"/>
            <w:r w:rsidRPr="008A0350">
              <w:rPr>
                <w:rStyle w:val="normaltextrun"/>
                <w:rFonts w:eastAsia="Arial"/>
                <w:sz w:val="20"/>
                <w:szCs w:val="20"/>
                <w:shd w:val="clear" w:color="auto" w:fill="FFFFFF"/>
              </w:rPr>
              <w:t>Virsgrupa</w:t>
            </w:r>
            <w:proofErr w:type="spellEnd"/>
          </w:p>
        </w:tc>
        <w:tc>
          <w:tcPr>
            <w:tcW w:w="6575" w:type="dxa"/>
            <w:vAlign w:val="center"/>
          </w:tcPr>
          <w:p w14:paraId="0547E7C8" w14:textId="10D395DF" w:rsidR="00834686" w:rsidRPr="008A0350" w:rsidRDefault="00834686" w:rsidP="00834686">
            <w:pPr>
              <w:keepNext/>
              <w:jc w:val="both"/>
              <w:rPr>
                <w:sz w:val="18"/>
              </w:rPr>
            </w:pPr>
            <w:r w:rsidRPr="008A0350">
              <w:rPr>
                <w:sz w:val="20"/>
              </w:rPr>
              <w:t xml:space="preserve">Vecāka preču un pakalpojuma grupas nosaukums (Preču un pakalpojumu grupas </w:t>
            </w:r>
            <w:proofErr w:type="spellStart"/>
            <w:r w:rsidRPr="008A0350">
              <w:rPr>
                <w:sz w:val="20"/>
              </w:rPr>
              <w:t>virsgrupu</w:t>
            </w:r>
            <w:proofErr w:type="spellEnd"/>
            <w:r w:rsidRPr="008A0350">
              <w:rPr>
                <w:sz w:val="20"/>
              </w:rPr>
              <w:t xml:space="preserve"> var izvēlēties tikai statusā “Apstiprināts”</w:t>
            </w:r>
          </w:p>
        </w:tc>
        <w:tc>
          <w:tcPr>
            <w:tcW w:w="1134" w:type="dxa"/>
            <w:vAlign w:val="center"/>
          </w:tcPr>
          <w:p w14:paraId="3293A286" w14:textId="20293C1E" w:rsidR="00834686" w:rsidRPr="008A0350" w:rsidRDefault="00834686" w:rsidP="00834686">
            <w:pPr>
              <w:keepNext/>
              <w:jc w:val="both"/>
              <w:rPr>
                <w:sz w:val="18"/>
              </w:rPr>
            </w:pPr>
            <w:r w:rsidRPr="008A0350">
              <w:rPr>
                <w:sz w:val="18"/>
              </w:rPr>
              <w:t>Nē</w:t>
            </w:r>
          </w:p>
        </w:tc>
      </w:tr>
    </w:tbl>
    <w:p w14:paraId="6544203B" w14:textId="77777777" w:rsidR="00834686" w:rsidRPr="008A0350" w:rsidRDefault="00834686" w:rsidP="00834686">
      <w:pPr>
        <w:pStyle w:val="Caption"/>
        <w:rPr>
          <w:rStyle w:val="normaltextrun"/>
          <w:rFonts w:ascii="Times New Roman" w:hAnsi="Times New Roman" w:cs="Times New Roman"/>
          <w:bCs w:val="0"/>
          <w:noProof/>
          <w:color w:val="auto"/>
          <w:lang w:eastAsia="en-GB"/>
        </w:rPr>
      </w:pPr>
    </w:p>
    <w:p w14:paraId="2BFA6348" w14:textId="77777777" w:rsidR="00834686" w:rsidRPr="008A0350" w:rsidRDefault="00834686" w:rsidP="00834686">
      <w:pPr>
        <w:rPr>
          <w:sz w:val="22"/>
        </w:rPr>
      </w:pPr>
      <w:r w:rsidRPr="008A0350">
        <w:rPr>
          <w:sz w:val="22"/>
        </w:rPr>
        <w:t>Sadaļā ir pieejamas šādas pogas:</w:t>
      </w:r>
    </w:p>
    <w:p w14:paraId="3FBF948D" w14:textId="77777777" w:rsidR="00834686" w:rsidRPr="008A0350" w:rsidRDefault="00834686" w:rsidP="00FA228A">
      <w:pPr>
        <w:pStyle w:val="ListParagraph"/>
        <w:numPr>
          <w:ilvl w:val="0"/>
          <w:numId w:val="63"/>
        </w:numPr>
        <w:rPr>
          <w:sz w:val="22"/>
        </w:rPr>
      </w:pPr>
      <w:r w:rsidRPr="008A0350">
        <w:rPr>
          <w:sz w:val="22"/>
        </w:rPr>
        <w:t xml:space="preserve">Poga ”Saglabāt” - veic ievadīto datu saglabāšanu, veicot arī sadaļas aizvēršanu; </w:t>
      </w:r>
    </w:p>
    <w:p w14:paraId="33B2C56F" w14:textId="77777777" w:rsidR="00834686" w:rsidRPr="008A0350" w:rsidRDefault="00834686" w:rsidP="00FA228A">
      <w:pPr>
        <w:pStyle w:val="ListParagraph"/>
        <w:numPr>
          <w:ilvl w:val="0"/>
          <w:numId w:val="63"/>
        </w:numPr>
        <w:rPr>
          <w:sz w:val="22"/>
        </w:rPr>
      </w:pPr>
      <w:r w:rsidRPr="008A0350">
        <w:rPr>
          <w:sz w:val="22"/>
        </w:rPr>
        <w:t>Poga ”Aizvērt” - veic sadaļas aizvēršanu, nesaglabājot ievadītos datus.</w:t>
      </w:r>
    </w:p>
    <w:p w14:paraId="55E560B8" w14:textId="77777777" w:rsidR="00DC1C9D" w:rsidRPr="008A0350" w:rsidRDefault="00DC1C9D" w:rsidP="00DC1C9D">
      <w:pPr>
        <w:rPr>
          <w:rStyle w:val="normaltextrun"/>
          <w:sz w:val="22"/>
        </w:rPr>
      </w:pPr>
    </w:p>
    <w:p w14:paraId="5BBC4A0F" w14:textId="4C5E7BBC" w:rsidR="00DC1C9D" w:rsidRPr="008A0350" w:rsidRDefault="00834686" w:rsidP="00DC1C9D">
      <w:pPr>
        <w:jc w:val="center"/>
        <w:rPr>
          <w:sz w:val="22"/>
        </w:rPr>
      </w:pPr>
      <w:r w:rsidRPr="008A0350">
        <w:rPr>
          <w:noProof/>
          <w:lang w:eastAsia="lv-LV"/>
        </w:rPr>
        <w:drawing>
          <wp:inline distT="0" distB="0" distL="0" distR="0" wp14:anchorId="5FBDC086" wp14:editId="0B76255D">
            <wp:extent cx="6120130" cy="1770380"/>
            <wp:effectExtent l="0" t="0" r="0" b="1270"/>
            <wp:docPr id="632357866" name="Picture 632357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120130" cy="1770380"/>
                    </a:xfrm>
                    <a:prstGeom prst="rect">
                      <a:avLst/>
                    </a:prstGeom>
                  </pic:spPr>
                </pic:pic>
              </a:graphicData>
            </a:graphic>
          </wp:inline>
        </w:drawing>
      </w:r>
    </w:p>
    <w:p w14:paraId="76F911EF" w14:textId="10DC3FA5" w:rsidR="00834686" w:rsidRPr="008A0350" w:rsidRDefault="378E88D8" w:rsidP="00834686">
      <w:pPr>
        <w:pStyle w:val="Caption"/>
        <w:rPr>
          <w:rFonts w:ascii="Times New Roman" w:hAnsi="Times New Roman" w:cs="Times New Roman"/>
          <w:color w:val="auto"/>
        </w:rPr>
      </w:pPr>
      <w:bookmarkStart w:id="259" w:name="_Toc228258538"/>
      <w:r w:rsidRPr="008A0350">
        <w:rPr>
          <w:rFonts w:ascii="Times New Roman" w:hAnsi="Times New Roman" w:cs="Times New Roman"/>
          <w:color w:val="auto"/>
        </w:rPr>
        <w:t xml:space="preserve">Attēls </w:t>
      </w:r>
      <w:r w:rsidR="00DC1C9D" w:rsidRPr="008A0350">
        <w:rPr>
          <w:rFonts w:ascii="Times New Roman" w:hAnsi="Times New Roman" w:cs="Times New Roman"/>
          <w:color w:val="auto"/>
        </w:rPr>
        <w:fldChar w:fldCharType="begin"/>
      </w:r>
      <w:r w:rsidR="00DC1C9D" w:rsidRPr="008A0350">
        <w:rPr>
          <w:rFonts w:ascii="Times New Roman" w:hAnsi="Times New Roman" w:cs="Times New Roman"/>
          <w:color w:val="auto"/>
        </w:rPr>
        <w:instrText>SEQ Attēls \* ARABIC</w:instrText>
      </w:r>
      <w:r w:rsidR="00DC1C9D"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42</w:t>
      </w:r>
      <w:r w:rsidR="00DC1C9D"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Start w:id="260" w:name="_Ref107928888"/>
      <w:bookmarkStart w:id="261" w:name="_Toc103339353"/>
      <w:bookmarkStart w:id="262" w:name="_Toc107305170"/>
      <w:bookmarkStart w:id="263" w:name="_Toc189772900"/>
      <w:bookmarkStart w:id="264" w:name="_Toc103339354"/>
      <w:bookmarkStart w:id="265" w:name="_Toc519442953"/>
      <w:bookmarkStart w:id="266" w:name="_Ref106780748"/>
      <w:bookmarkStart w:id="267" w:name="_Ref107304993"/>
      <w:bookmarkStart w:id="268" w:name="_Ref107305002"/>
      <w:bookmarkStart w:id="269" w:name="_Toc107305171"/>
      <w:r w:rsidR="48971FF8" w:rsidRPr="008A0350">
        <w:rPr>
          <w:rFonts w:ascii="Times New Roman" w:hAnsi="Times New Roman" w:cs="Times New Roman"/>
          <w:color w:val="auto"/>
        </w:rPr>
        <w:t>Sadaļas “Preču un pakalpojumu grupas pievienošana" skats</w:t>
      </w:r>
      <w:bookmarkEnd w:id="259"/>
      <w:r w:rsidR="48971FF8" w:rsidRPr="008A0350">
        <w:rPr>
          <w:rFonts w:ascii="Times New Roman" w:hAnsi="Times New Roman" w:cs="Times New Roman"/>
          <w:color w:val="auto"/>
        </w:rPr>
        <w:t xml:space="preserve"> </w:t>
      </w:r>
    </w:p>
    <w:p w14:paraId="1D55E627" w14:textId="4C3207EB" w:rsidR="00AF28F4" w:rsidRPr="008A0350" w:rsidRDefault="1DFF2D6B" w:rsidP="0CED654D">
      <w:pPr>
        <w:pStyle w:val="Heading3"/>
        <w:rPr>
          <w:rFonts w:ascii="Times New Roman" w:hAnsi="Times New Roman"/>
          <w:sz w:val="22"/>
          <w:szCs w:val="22"/>
        </w:rPr>
      </w:pPr>
      <w:bookmarkStart w:id="270" w:name="_Toc1499636173"/>
      <w:bookmarkStart w:id="271" w:name="_Toc228258466"/>
      <w:r w:rsidRPr="008A0350">
        <w:rPr>
          <w:rFonts w:ascii="Times New Roman" w:hAnsi="Times New Roman"/>
          <w:sz w:val="22"/>
          <w:szCs w:val="22"/>
        </w:rPr>
        <w:t>Tirgotāj</w:t>
      </w:r>
      <w:bookmarkEnd w:id="260"/>
      <w:bookmarkEnd w:id="261"/>
      <w:bookmarkEnd w:id="262"/>
      <w:bookmarkEnd w:id="263"/>
      <w:r w:rsidR="0F12C557" w:rsidRPr="008A0350">
        <w:rPr>
          <w:rFonts w:ascii="Times New Roman" w:hAnsi="Times New Roman"/>
          <w:sz w:val="22"/>
          <w:szCs w:val="22"/>
        </w:rPr>
        <w:t>i</w:t>
      </w:r>
      <w:bookmarkEnd w:id="270"/>
      <w:bookmarkEnd w:id="271"/>
    </w:p>
    <w:p w14:paraId="41E1D8C1" w14:textId="2ED2D0D8" w:rsidR="00AF28F4" w:rsidRPr="008A0350" w:rsidRDefault="00AF28F4" w:rsidP="00AF28F4">
      <w:pPr>
        <w:jc w:val="center"/>
      </w:pPr>
    </w:p>
    <w:p w14:paraId="75829175" w14:textId="6169BA53" w:rsidR="28E6C65F" w:rsidRPr="008A0350" w:rsidRDefault="00C431C8" w:rsidP="3B522B92">
      <w:pPr>
        <w:jc w:val="center"/>
      </w:pPr>
      <w:r w:rsidRPr="008A0350">
        <w:rPr>
          <w:noProof/>
        </w:rPr>
        <w:drawing>
          <wp:inline distT="0" distB="0" distL="0" distR="0" wp14:anchorId="301DE403" wp14:editId="00321F8D">
            <wp:extent cx="6120130" cy="21526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6120130" cy="2152650"/>
                    </a:xfrm>
                    <a:prstGeom prst="rect">
                      <a:avLst/>
                    </a:prstGeom>
                  </pic:spPr>
                </pic:pic>
              </a:graphicData>
            </a:graphic>
          </wp:inline>
        </w:drawing>
      </w:r>
    </w:p>
    <w:p w14:paraId="10453C3B" w14:textId="2F7DD7A5" w:rsidR="00AF28F4" w:rsidRPr="008A0350" w:rsidRDefault="1DFF2D6B" w:rsidP="00C85269">
      <w:pPr>
        <w:pStyle w:val="Caption"/>
        <w:rPr>
          <w:rFonts w:ascii="Times New Roman" w:hAnsi="Times New Roman" w:cs="Times New Roman"/>
          <w:color w:val="auto"/>
        </w:rPr>
      </w:pPr>
      <w:bookmarkStart w:id="272" w:name="_Toc107305101"/>
      <w:bookmarkStart w:id="273" w:name="_Toc228258539"/>
      <w:r w:rsidRPr="008A0350">
        <w:rPr>
          <w:rFonts w:ascii="Times New Roman" w:hAnsi="Times New Roman" w:cs="Times New Roman"/>
          <w:color w:val="auto"/>
        </w:rPr>
        <w:t xml:space="preserve">Attēls </w:t>
      </w:r>
      <w:r w:rsidR="00AF28F4" w:rsidRPr="008A0350">
        <w:rPr>
          <w:rFonts w:ascii="Times New Roman" w:hAnsi="Times New Roman" w:cs="Times New Roman"/>
          <w:color w:val="auto"/>
        </w:rPr>
        <w:fldChar w:fldCharType="begin"/>
      </w:r>
      <w:r w:rsidR="00AF28F4" w:rsidRPr="008A0350">
        <w:rPr>
          <w:rFonts w:ascii="Times New Roman" w:hAnsi="Times New Roman" w:cs="Times New Roman"/>
          <w:color w:val="auto"/>
        </w:rPr>
        <w:instrText>SEQ Attēls \* ARABIC</w:instrText>
      </w:r>
      <w:r w:rsidR="00AF28F4"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43</w:t>
      </w:r>
      <w:r w:rsidR="00AF28F4"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End w:id="272"/>
      <w:r w:rsidR="48971FF8" w:rsidRPr="008A0350">
        <w:rPr>
          <w:rFonts w:ascii="Times New Roman" w:hAnsi="Times New Roman" w:cs="Times New Roman"/>
          <w:color w:val="auto"/>
        </w:rPr>
        <w:t>Sadaļas “IL tips" skats</w:t>
      </w:r>
      <w:bookmarkEnd w:id="273"/>
    </w:p>
    <w:p w14:paraId="3C03F684" w14:textId="772480DE" w:rsidR="00834686" w:rsidRPr="008A0350" w:rsidRDefault="00834686" w:rsidP="00834686">
      <w:pPr>
        <w:rPr>
          <w:rStyle w:val="normaltextrun"/>
          <w:sz w:val="22"/>
        </w:rPr>
      </w:pPr>
      <w:r w:rsidRPr="008A0350">
        <w:rPr>
          <w:rStyle w:val="normaltextrun"/>
          <w:sz w:val="22"/>
          <w:szCs w:val="22"/>
        </w:rPr>
        <w:t>Lietotājam ar atbilstošajām tiesībām (piemērām, AVIS administratoram)</w:t>
      </w:r>
      <w:r w:rsidRPr="008A0350">
        <w:rPr>
          <w:rStyle w:val="normaltextrun"/>
          <w:sz w:val="22"/>
        </w:rPr>
        <w:t xml:space="preserve">, iespējams, pievienot jaunu klasifikatora vērtību, nospiežot pogu “Pievienot +” atveras </w:t>
      </w:r>
      <w:r w:rsidRPr="008A0350">
        <w:rPr>
          <w:sz w:val="22"/>
        </w:rPr>
        <w:t>sadaļa</w:t>
      </w:r>
      <w:r w:rsidRPr="008A0350">
        <w:rPr>
          <w:rStyle w:val="normaltextrun"/>
          <w:sz w:val="22"/>
        </w:rPr>
        <w:t xml:space="preserve"> “Tirgotāja pievienošana ", kur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5FCE14C9" w14:textId="77777777" w:rsidTr="00F4110F">
        <w:tc>
          <w:tcPr>
            <w:tcW w:w="1925" w:type="dxa"/>
            <w:vAlign w:val="center"/>
          </w:tcPr>
          <w:p w14:paraId="07CA62C8" w14:textId="77777777" w:rsidR="003F5F19" w:rsidRPr="008A0350" w:rsidRDefault="003F5F19" w:rsidP="00F4110F">
            <w:pPr>
              <w:keepNext/>
              <w:jc w:val="both"/>
              <w:rPr>
                <w:b/>
                <w:sz w:val="18"/>
              </w:rPr>
            </w:pPr>
            <w:r w:rsidRPr="008A0350">
              <w:rPr>
                <w:b/>
                <w:sz w:val="18"/>
              </w:rPr>
              <w:t>Lauka nosaukums</w:t>
            </w:r>
          </w:p>
        </w:tc>
        <w:tc>
          <w:tcPr>
            <w:tcW w:w="6575" w:type="dxa"/>
            <w:vAlign w:val="center"/>
          </w:tcPr>
          <w:p w14:paraId="7A3C4D9F" w14:textId="77777777" w:rsidR="003F5F19" w:rsidRPr="008A0350" w:rsidRDefault="003F5F19" w:rsidP="00F4110F">
            <w:pPr>
              <w:keepNext/>
              <w:jc w:val="both"/>
              <w:rPr>
                <w:b/>
                <w:sz w:val="18"/>
              </w:rPr>
            </w:pPr>
            <w:r w:rsidRPr="008A0350">
              <w:rPr>
                <w:b/>
                <w:sz w:val="18"/>
              </w:rPr>
              <w:t>Lauka apraksts</w:t>
            </w:r>
          </w:p>
        </w:tc>
        <w:tc>
          <w:tcPr>
            <w:tcW w:w="1134" w:type="dxa"/>
            <w:vAlign w:val="center"/>
          </w:tcPr>
          <w:p w14:paraId="767ACB16" w14:textId="77777777" w:rsidR="003F5F19" w:rsidRPr="008A0350" w:rsidRDefault="003F5F19" w:rsidP="00F4110F">
            <w:pPr>
              <w:keepNext/>
              <w:jc w:val="both"/>
              <w:rPr>
                <w:b/>
                <w:sz w:val="18"/>
              </w:rPr>
            </w:pPr>
            <w:r w:rsidRPr="008A0350">
              <w:rPr>
                <w:b/>
                <w:sz w:val="18"/>
              </w:rPr>
              <w:t>Obligāts (Jā/ Nē)</w:t>
            </w:r>
          </w:p>
        </w:tc>
      </w:tr>
      <w:tr w:rsidR="00E234D0" w:rsidRPr="008A0350" w14:paraId="41049DBD" w14:textId="77777777" w:rsidTr="00F4110F">
        <w:tc>
          <w:tcPr>
            <w:tcW w:w="1925" w:type="dxa"/>
            <w:vAlign w:val="center"/>
          </w:tcPr>
          <w:p w14:paraId="00003E5D" w14:textId="77777777" w:rsidR="003F5F19" w:rsidRPr="008A0350" w:rsidRDefault="003F5F19" w:rsidP="00F4110F">
            <w:pPr>
              <w:keepNext/>
              <w:jc w:val="both"/>
              <w:rPr>
                <w:sz w:val="18"/>
              </w:rPr>
            </w:pPr>
            <w:r w:rsidRPr="008A0350">
              <w:rPr>
                <w:sz w:val="18"/>
              </w:rPr>
              <w:t>Nosaukums</w:t>
            </w:r>
          </w:p>
        </w:tc>
        <w:tc>
          <w:tcPr>
            <w:tcW w:w="6575" w:type="dxa"/>
            <w:vAlign w:val="center"/>
          </w:tcPr>
          <w:p w14:paraId="24651302" w14:textId="77777777" w:rsidR="003F5F19" w:rsidRPr="008A0350" w:rsidRDefault="003F5F19" w:rsidP="00F4110F">
            <w:pPr>
              <w:keepNext/>
              <w:jc w:val="both"/>
              <w:rPr>
                <w:sz w:val="18"/>
              </w:rPr>
            </w:pPr>
            <w:r w:rsidRPr="008A0350">
              <w:rPr>
                <w:sz w:val="18"/>
              </w:rPr>
              <w:t>Tirgotāja nosaukums</w:t>
            </w:r>
          </w:p>
        </w:tc>
        <w:tc>
          <w:tcPr>
            <w:tcW w:w="1134" w:type="dxa"/>
            <w:vAlign w:val="center"/>
          </w:tcPr>
          <w:p w14:paraId="5497076C" w14:textId="77777777" w:rsidR="003F5F19" w:rsidRPr="008A0350" w:rsidRDefault="003F5F19" w:rsidP="00F4110F">
            <w:pPr>
              <w:keepNext/>
              <w:jc w:val="both"/>
              <w:rPr>
                <w:sz w:val="18"/>
              </w:rPr>
            </w:pPr>
            <w:r w:rsidRPr="008A0350">
              <w:rPr>
                <w:sz w:val="18"/>
              </w:rPr>
              <w:t>Jā</w:t>
            </w:r>
          </w:p>
        </w:tc>
      </w:tr>
      <w:tr w:rsidR="00E234D0" w:rsidRPr="008A0350" w14:paraId="37915DD0" w14:textId="77777777" w:rsidTr="00F4110F">
        <w:tc>
          <w:tcPr>
            <w:tcW w:w="1925" w:type="dxa"/>
            <w:vAlign w:val="center"/>
          </w:tcPr>
          <w:p w14:paraId="69243DE4" w14:textId="77777777" w:rsidR="003F5F19" w:rsidRPr="008A0350" w:rsidRDefault="003F5F19" w:rsidP="00F4110F">
            <w:pPr>
              <w:keepNext/>
              <w:jc w:val="both"/>
              <w:rPr>
                <w:sz w:val="18"/>
              </w:rPr>
            </w:pPr>
            <w:r w:rsidRPr="008A0350">
              <w:rPr>
                <w:sz w:val="18"/>
              </w:rPr>
              <w:t>Reģistrācijas nr.</w:t>
            </w:r>
          </w:p>
        </w:tc>
        <w:tc>
          <w:tcPr>
            <w:tcW w:w="6575" w:type="dxa"/>
            <w:vAlign w:val="center"/>
          </w:tcPr>
          <w:p w14:paraId="2E6732B0" w14:textId="77777777" w:rsidR="003F5F19" w:rsidRPr="008A0350" w:rsidRDefault="003F5F19" w:rsidP="00F4110F">
            <w:pPr>
              <w:keepNext/>
              <w:jc w:val="both"/>
              <w:rPr>
                <w:sz w:val="18"/>
              </w:rPr>
            </w:pPr>
            <w:r w:rsidRPr="008A0350">
              <w:rPr>
                <w:sz w:val="18"/>
              </w:rPr>
              <w:t>Tirgotāja reģistrācijas numurs</w:t>
            </w:r>
          </w:p>
        </w:tc>
        <w:tc>
          <w:tcPr>
            <w:tcW w:w="1134" w:type="dxa"/>
            <w:vAlign w:val="center"/>
          </w:tcPr>
          <w:p w14:paraId="48106221" w14:textId="77777777" w:rsidR="003F5F19" w:rsidRPr="008A0350" w:rsidRDefault="003F5F19" w:rsidP="00F4110F">
            <w:pPr>
              <w:keepNext/>
              <w:jc w:val="both"/>
              <w:rPr>
                <w:sz w:val="18"/>
              </w:rPr>
            </w:pPr>
            <w:r w:rsidRPr="008A0350">
              <w:rPr>
                <w:sz w:val="18"/>
              </w:rPr>
              <w:t>Jā</w:t>
            </w:r>
          </w:p>
        </w:tc>
      </w:tr>
      <w:tr w:rsidR="00E234D0" w:rsidRPr="008A0350" w14:paraId="38D07CA7" w14:textId="77777777" w:rsidTr="00834686">
        <w:tc>
          <w:tcPr>
            <w:tcW w:w="1925" w:type="dxa"/>
          </w:tcPr>
          <w:p w14:paraId="2CE7EA87" w14:textId="26C98976" w:rsidR="00834686" w:rsidRPr="008A0350" w:rsidRDefault="00834686" w:rsidP="00834686">
            <w:pPr>
              <w:keepNext/>
              <w:jc w:val="both"/>
              <w:rPr>
                <w:sz w:val="18"/>
              </w:rPr>
            </w:pPr>
            <w:r w:rsidRPr="008A0350">
              <w:rPr>
                <w:sz w:val="18"/>
              </w:rPr>
              <w:t>Datums no</w:t>
            </w:r>
          </w:p>
        </w:tc>
        <w:tc>
          <w:tcPr>
            <w:tcW w:w="6575" w:type="dxa"/>
          </w:tcPr>
          <w:p w14:paraId="581CFF5A" w14:textId="1CAB3F06" w:rsidR="00834686" w:rsidRPr="008A0350" w:rsidRDefault="00834686" w:rsidP="00834686">
            <w:pPr>
              <w:keepNext/>
              <w:jc w:val="both"/>
              <w:rPr>
                <w:sz w:val="18"/>
              </w:rPr>
            </w:pPr>
            <w:r w:rsidRPr="008A0350">
              <w:rPr>
                <w:sz w:val="18"/>
              </w:rPr>
              <w:t xml:space="preserve">Tirgotājs tiesīgs sniegt pakalpojumu ar Atvieglojumu no (datums). Datums formātā DD.MM.GGGG vai izvēlēts datums no kalendāra </w:t>
            </w:r>
          </w:p>
        </w:tc>
        <w:tc>
          <w:tcPr>
            <w:tcW w:w="1134" w:type="dxa"/>
            <w:vAlign w:val="center"/>
          </w:tcPr>
          <w:p w14:paraId="6B7D1661" w14:textId="709D83C5" w:rsidR="00834686" w:rsidRPr="008A0350" w:rsidRDefault="00834686" w:rsidP="00834686">
            <w:pPr>
              <w:keepNext/>
              <w:jc w:val="both"/>
              <w:rPr>
                <w:sz w:val="18"/>
              </w:rPr>
            </w:pPr>
            <w:r w:rsidRPr="008A0350">
              <w:rPr>
                <w:sz w:val="18"/>
              </w:rPr>
              <w:t>Jā</w:t>
            </w:r>
          </w:p>
        </w:tc>
      </w:tr>
      <w:tr w:rsidR="00834686" w:rsidRPr="008A0350" w14:paraId="174991A0" w14:textId="77777777" w:rsidTr="00834686">
        <w:tc>
          <w:tcPr>
            <w:tcW w:w="1925" w:type="dxa"/>
          </w:tcPr>
          <w:p w14:paraId="31CA01BC" w14:textId="65D51E6A" w:rsidR="00834686" w:rsidRPr="008A0350" w:rsidRDefault="00834686" w:rsidP="00834686">
            <w:pPr>
              <w:keepNext/>
              <w:jc w:val="both"/>
              <w:rPr>
                <w:sz w:val="18"/>
              </w:rPr>
            </w:pPr>
            <w:r w:rsidRPr="008A0350">
              <w:rPr>
                <w:sz w:val="18"/>
              </w:rPr>
              <w:t>Datums līdz</w:t>
            </w:r>
          </w:p>
        </w:tc>
        <w:tc>
          <w:tcPr>
            <w:tcW w:w="6575" w:type="dxa"/>
          </w:tcPr>
          <w:p w14:paraId="2DB16503" w14:textId="3BFCC078" w:rsidR="00834686" w:rsidRPr="008A0350" w:rsidRDefault="00834686" w:rsidP="00834686">
            <w:pPr>
              <w:keepNext/>
              <w:jc w:val="both"/>
              <w:rPr>
                <w:sz w:val="18"/>
              </w:rPr>
            </w:pPr>
            <w:r w:rsidRPr="008A0350">
              <w:rPr>
                <w:sz w:val="18"/>
              </w:rPr>
              <w:t xml:space="preserve">Tirgotājs tiesīgs sniegt pakalpojumu ar Atvieglojumu līdz (datums). Datums formātā DD.MM.GGGG vai izvēlēts datums no kalendāra </w:t>
            </w:r>
          </w:p>
        </w:tc>
        <w:tc>
          <w:tcPr>
            <w:tcW w:w="1134" w:type="dxa"/>
            <w:vAlign w:val="center"/>
          </w:tcPr>
          <w:p w14:paraId="097CE428" w14:textId="6A708E03" w:rsidR="00834686" w:rsidRPr="008A0350" w:rsidRDefault="00834686" w:rsidP="00834686">
            <w:pPr>
              <w:keepNext/>
              <w:jc w:val="both"/>
              <w:rPr>
                <w:sz w:val="18"/>
              </w:rPr>
            </w:pPr>
            <w:r w:rsidRPr="008A0350">
              <w:rPr>
                <w:sz w:val="18"/>
              </w:rPr>
              <w:t>Nē</w:t>
            </w:r>
          </w:p>
        </w:tc>
      </w:tr>
    </w:tbl>
    <w:p w14:paraId="43450959" w14:textId="77777777" w:rsidR="00834686" w:rsidRPr="008A0350" w:rsidRDefault="00834686" w:rsidP="00834686">
      <w:pPr>
        <w:rPr>
          <w:rStyle w:val="normaltextrun"/>
          <w:sz w:val="22"/>
        </w:rPr>
      </w:pPr>
    </w:p>
    <w:p w14:paraId="4A847133" w14:textId="4B52DDDB" w:rsidR="00834686" w:rsidRPr="008A0350" w:rsidRDefault="00834686" w:rsidP="00834686">
      <w:pPr>
        <w:rPr>
          <w:sz w:val="22"/>
        </w:rPr>
      </w:pPr>
      <w:r w:rsidRPr="008A0350">
        <w:rPr>
          <w:rStyle w:val="normaltextrun"/>
          <w:sz w:val="22"/>
          <w:szCs w:val="22"/>
        </w:rPr>
        <w:t xml:space="preserve">Lietotājam ar atbilstošajām tiesībām (piemērām, AVIS administratoram), </w:t>
      </w:r>
      <w:r w:rsidRPr="008A0350">
        <w:rPr>
          <w:rStyle w:val="normaltextrun"/>
          <w:sz w:val="22"/>
        </w:rPr>
        <w:t>n</w:t>
      </w:r>
      <w:r w:rsidRPr="008A0350">
        <w:rPr>
          <w:sz w:val="22"/>
        </w:rPr>
        <w:t xml:space="preserve">ospiežot pogu “Rediģēt” atveras sadaļa </w:t>
      </w:r>
      <w:r w:rsidRPr="008A0350">
        <w:rPr>
          <w:rStyle w:val="normaltextrun"/>
          <w:sz w:val="22"/>
        </w:rPr>
        <w:t>“</w:t>
      </w:r>
      <w:proofErr w:type="spellStart"/>
      <w:r w:rsidRPr="008A0350">
        <w:rPr>
          <w:rStyle w:val="normaltextrun"/>
          <w:sz w:val="22"/>
        </w:rPr>
        <w:t>Tirogtājs</w:t>
      </w:r>
      <w:proofErr w:type="spellEnd"/>
      <w:r w:rsidRPr="008A0350">
        <w:rPr>
          <w:rStyle w:val="normaltextrun"/>
          <w:sz w:val="22"/>
        </w:rPr>
        <w:t>"</w:t>
      </w:r>
      <w:r w:rsidRPr="008A0350">
        <w:rPr>
          <w:sz w:val="22"/>
        </w:rPr>
        <w:t>, kur, iespējams rediģēt klasifikatora vērtības:</w:t>
      </w:r>
    </w:p>
    <w:tbl>
      <w:tblPr>
        <w:tblStyle w:val="TableGrid"/>
        <w:tblW w:w="9634" w:type="dxa"/>
        <w:tblLook w:val="04A0" w:firstRow="1" w:lastRow="0" w:firstColumn="1" w:lastColumn="0" w:noHBand="0" w:noVBand="1"/>
      </w:tblPr>
      <w:tblGrid>
        <w:gridCol w:w="1925"/>
        <w:gridCol w:w="6575"/>
        <w:gridCol w:w="1134"/>
      </w:tblGrid>
      <w:tr w:rsidR="00E234D0" w:rsidRPr="008A0350" w14:paraId="3DD01510" w14:textId="77777777" w:rsidTr="00834686">
        <w:tc>
          <w:tcPr>
            <w:tcW w:w="1925" w:type="dxa"/>
            <w:vAlign w:val="center"/>
          </w:tcPr>
          <w:p w14:paraId="55F79182" w14:textId="77777777" w:rsidR="00834686" w:rsidRPr="008A0350" w:rsidRDefault="00834686" w:rsidP="00834686">
            <w:pPr>
              <w:keepNext/>
              <w:jc w:val="both"/>
              <w:rPr>
                <w:b/>
                <w:sz w:val="18"/>
              </w:rPr>
            </w:pPr>
            <w:r w:rsidRPr="008A0350">
              <w:rPr>
                <w:b/>
                <w:sz w:val="18"/>
              </w:rPr>
              <w:t>Lauka nosaukums</w:t>
            </w:r>
          </w:p>
        </w:tc>
        <w:tc>
          <w:tcPr>
            <w:tcW w:w="6575" w:type="dxa"/>
            <w:vAlign w:val="center"/>
          </w:tcPr>
          <w:p w14:paraId="15961C38" w14:textId="77777777" w:rsidR="00834686" w:rsidRPr="008A0350" w:rsidRDefault="00834686" w:rsidP="00834686">
            <w:pPr>
              <w:keepNext/>
              <w:jc w:val="both"/>
              <w:rPr>
                <w:b/>
                <w:sz w:val="18"/>
              </w:rPr>
            </w:pPr>
            <w:r w:rsidRPr="008A0350">
              <w:rPr>
                <w:b/>
                <w:sz w:val="18"/>
              </w:rPr>
              <w:t>Lauka apraksts</w:t>
            </w:r>
          </w:p>
        </w:tc>
        <w:tc>
          <w:tcPr>
            <w:tcW w:w="1134" w:type="dxa"/>
            <w:vAlign w:val="center"/>
          </w:tcPr>
          <w:p w14:paraId="3AC54AB7" w14:textId="77777777" w:rsidR="00834686" w:rsidRPr="008A0350" w:rsidRDefault="00834686" w:rsidP="00834686">
            <w:pPr>
              <w:keepNext/>
              <w:jc w:val="both"/>
              <w:rPr>
                <w:b/>
                <w:sz w:val="18"/>
              </w:rPr>
            </w:pPr>
            <w:r w:rsidRPr="008A0350">
              <w:rPr>
                <w:b/>
                <w:sz w:val="18"/>
              </w:rPr>
              <w:t>Obligāts (Jā/ Nē)</w:t>
            </w:r>
          </w:p>
        </w:tc>
      </w:tr>
      <w:tr w:rsidR="00E234D0" w:rsidRPr="008A0350" w14:paraId="134601D0" w14:textId="77777777" w:rsidTr="00834686">
        <w:tc>
          <w:tcPr>
            <w:tcW w:w="1925" w:type="dxa"/>
            <w:vAlign w:val="center"/>
          </w:tcPr>
          <w:p w14:paraId="72C4E4B2" w14:textId="2C35199B" w:rsidR="00834686" w:rsidRPr="008A0350" w:rsidRDefault="00834686" w:rsidP="00834686">
            <w:pPr>
              <w:keepNext/>
              <w:jc w:val="both"/>
              <w:rPr>
                <w:sz w:val="18"/>
              </w:rPr>
            </w:pPr>
            <w:r w:rsidRPr="008A0350">
              <w:rPr>
                <w:sz w:val="18"/>
              </w:rPr>
              <w:t>Nosaukums</w:t>
            </w:r>
          </w:p>
        </w:tc>
        <w:tc>
          <w:tcPr>
            <w:tcW w:w="6575" w:type="dxa"/>
            <w:vAlign w:val="center"/>
          </w:tcPr>
          <w:p w14:paraId="0686715C" w14:textId="6048DFA0" w:rsidR="00834686" w:rsidRPr="008A0350" w:rsidRDefault="00834686" w:rsidP="00834686">
            <w:pPr>
              <w:keepNext/>
              <w:jc w:val="both"/>
              <w:rPr>
                <w:sz w:val="18"/>
              </w:rPr>
            </w:pPr>
            <w:r w:rsidRPr="008A0350">
              <w:rPr>
                <w:sz w:val="18"/>
              </w:rPr>
              <w:t>Tirgotāja nosaukums</w:t>
            </w:r>
          </w:p>
        </w:tc>
        <w:tc>
          <w:tcPr>
            <w:tcW w:w="1134" w:type="dxa"/>
            <w:vAlign w:val="center"/>
          </w:tcPr>
          <w:p w14:paraId="6EB79117" w14:textId="77777777" w:rsidR="00834686" w:rsidRPr="008A0350" w:rsidRDefault="00834686" w:rsidP="00834686">
            <w:pPr>
              <w:keepNext/>
              <w:jc w:val="both"/>
              <w:rPr>
                <w:sz w:val="18"/>
              </w:rPr>
            </w:pPr>
            <w:r w:rsidRPr="008A0350">
              <w:rPr>
                <w:sz w:val="18"/>
              </w:rPr>
              <w:t>Jā</w:t>
            </w:r>
          </w:p>
        </w:tc>
      </w:tr>
      <w:tr w:rsidR="00E234D0" w:rsidRPr="008A0350" w14:paraId="73D6FE19" w14:textId="77777777" w:rsidTr="00834686">
        <w:tc>
          <w:tcPr>
            <w:tcW w:w="1925" w:type="dxa"/>
            <w:vAlign w:val="center"/>
          </w:tcPr>
          <w:p w14:paraId="7FC0561C" w14:textId="36FDA50C" w:rsidR="00834686" w:rsidRPr="008A0350" w:rsidRDefault="00834686" w:rsidP="00834686">
            <w:pPr>
              <w:keepNext/>
              <w:jc w:val="both"/>
              <w:rPr>
                <w:sz w:val="18"/>
              </w:rPr>
            </w:pPr>
            <w:r w:rsidRPr="008A0350">
              <w:rPr>
                <w:sz w:val="18"/>
              </w:rPr>
              <w:t>Reģistrācijas nr.</w:t>
            </w:r>
          </w:p>
        </w:tc>
        <w:tc>
          <w:tcPr>
            <w:tcW w:w="6575" w:type="dxa"/>
            <w:vAlign w:val="center"/>
          </w:tcPr>
          <w:p w14:paraId="10B4704D" w14:textId="27612CEF" w:rsidR="00834686" w:rsidRPr="008A0350" w:rsidRDefault="00834686" w:rsidP="00834686">
            <w:pPr>
              <w:keepNext/>
              <w:jc w:val="both"/>
              <w:rPr>
                <w:sz w:val="18"/>
              </w:rPr>
            </w:pPr>
            <w:r w:rsidRPr="008A0350">
              <w:rPr>
                <w:sz w:val="18"/>
              </w:rPr>
              <w:t>Tirgotāja reģistrācijas numurs</w:t>
            </w:r>
          </w:p>
        </w:tc>
        <w:tc>
          <w:tcPr>
            <w:tcW w:w="1134" w:type="dxa"/>
            <w:vAlign w:val="center"/>
          </w:tcPr>
          <w:p w14:paraId="754504D3" w14:textId="77777777" w:rsidR="00834686" w:rsidRPr="008A0350" w:rsidRDefault="00834686" w:rsidP="00834686">
            <w:pPr>
              <w:keepNext/>
              <w:jc w:val="both"/>
              <w:rPr>
                <w:sz w:val="18"/>
              </w:rPr>
            </w:pPr>
            <w:r w:rsidRPr="008A0350">
              <w:rPr>
                <w:sz w:val="18"/>
              </w:rPr>
              <w:t>Jā</w:t>
            </w:r>
          </w:p>
        </w:tc>
      </w:tr>
      <w:tr w:rsidR="00E234D0" w:rsidRPr="008A0350" w14:paraId="5536D193" w14:textId="77777777" w:rsidTr="00834686">
        <w:tc>
          <w:tcPr>
            <w:tcW w:w="1925" w:type="dxa"/>
          </w:tcPr>
          <w:p w14:paraId="19DEF135" w14:textId="77777777" w:rsidR="00834686" w:rsidRPr="008A0350" w:rsidRDefault="00834686" w:rsidP="00834686">
            <w:pPr>
              <w:keepNext/>
              <w:jc w:val="both"/>
              <w:rPr>
                <w:sz w:val="18"/>
              </w:rPr>
            </w:pPr>
            <w:r w:rsidRPr="008A0350">
              <w:rPr>
                <w:sz w:val="18"/>
              </w:rPr>
              <w:t>Datums no</w:t>
            </w:r>
          </w:p>
        </w:tc>
        <w:tc>
          <w:tcPr>
            <w:tcW w:w="6575" w:type="dxa"/>
          </w:tcPr>
          <w:p w14:paraId="18D835EE" w14:textId="77777777" w:rsidR="00834686" w:rsidRPr="008A0350" w:rsidRDefault="00834686" w:rsidP="00834686">
            <w:pPr>
              <w:keepNext/>
              <w:jc w:val="both"/>
              <w:rPr>
                <w:sz w:val="18"/>
              </w:rPr>
            </w:pPr>
            <w:r w:rsidRPr="008A0350">
              <w:rPr>
                <w:sz w:val="18"/>
              </w:rPr>
              <w:t xml:space="preserve">Tirgotājs tiesīgs sniegt pakalpojumu ar Atvieglojumu no (datums). Datums formātā DD.MM.GGGG vai izvēlēts datums no kalendāra </w:t>
            </w:r>
          </w:p>
        </w:tc>
        <w:tc>
          <w:tcPr>
            <w:tcW w:w="1134" w:type="dxa"/>
            <w:vAlign w:val="center"/>
          </w:tcPr>
          <w:p w14:paraId="39999D5D" w14:textId="77777777" w:rsidR="00834686" w:rsidRPr="008A0350" w:rsidRDefault="00834686" w:rsidP="00834686">
            <w:pPr>
              <w:keepNext/>
              <w:jc w:val="both"/>
              <w:rPr>
                <w:sz w:val="18"/>
              </w:rPr>
            </w:pPr>
            <w:r w:rsidRPr="008A0350">
              <w:rPr>
                <w:sz w:val="18"/>
              </w:rPr>
              <w:t>Jā</w:t>
            </w:r>
          </w:p>
        </w:tc>
      </w:tr>
      <w:tr w:rsidR="00834686" w:rsidRPr="008A0350" w14:paraId="0808DC4F" w14:textId="77777777" w:rsidTr="00834686">
        <w:tc>
          <w:tcPr>
            <w:tcW w:w="1925" w:type="dxa"/>
          </w:tcPr>
          <w:p w14:paraId="3312D79C" w14:textId="77777777" w:rsidR="00834686" w:rsidRPr="008A0350" w:rsidRDefault="00834686" w:rsidP="00834686">
            <w:pPr>
              <w:keepNext/>
              <w:jc w:val="both"/>
              <w:rPr>
                <w:sz w:val="18"/>
              </w:rPr>
            </w:pPr>
            <w:r w:rsidRPr="008A0350">
              <w:rPr>
                <w:sz w:val="18"/>
              </w:rPr>
              <w:t>Datums līdz</w:t>
            </w:r>
          </w:p>
        </w:tc>
        <w:tc>
          <w:tcPr>
            <w:tcW w:w="6575" w:type="dxa"/>
          </w:tcPr>
          <w:p w14:paraId="74E64207" w14:textId="77777777" w:rsidR="00834686" w:rsidRPr="008A0350" w:rsidRDefault="00834686" w:rsidP="00834686">
            <w:pPr>
              <w:keepNext/>
              <w:jc w:val="both"/>
              <w:rPr>
                <w:sz w:val="18"/>
              </w:rPr>
            </w:pPr>
            <w:r w:rsidRPr="008A0350">
              <w:rPr>
                <w:sz w:val="18"/>
              </w:rPr>
              <w:t xml:space="preserve">Tirgotājs tiesīgs sniegt pakalpojumu ar Atvieglojumu līdz (datums). Datums formātā DD.MM.GGGG vai izvēlēts datums no kalendāra </w:t>
            </w:r>
          </w:p>
        </w:tc>
        <w:tc>
          <w:tcPr>
            <w:tcW w:w="1134" w:type="dxa"/>
            <w:vAlign w:val="center"/>
          </w:tcPr>
          <w:p w14:paraId="407FF5E3" w14:textId="77777777" w:rsidR="00834686" w:rsidRPr="008A0350" w:rsidRDefault="00834686" w:rsidP="00834686">
            <w:pPr>
              <w:keepNext/>
              <w:jc w:val="both"/>
              <w:rPr>
                <w:sz w:val="18"/>
              </w:rPr>
            </w:pPr>
            <w:r w:rsidRPr="008A0350">
              <w:rPr>
                <w:sz w:val="18"/>
              </w:rPr>
              <w:t>Nē</w:t>
            </w:r>
          </w:p>
        </w:tc>
      </w:tr>
    </w:tbl>
    <w:p w14:paraId="56F88A2E" w14:textId="77777777" w:rsidR="00834686" w:rsidRPr="008A0350" w:rsidRDefault="00834686" w:rsidP="00834686">
      <w:pPr>
        <w:pStyle w:val="Caption"/>
        <w:rPr>
          <w:rStyle w:val="normaltextrun"/>
          <w:rFonts w:ascii="Times New Roman" w:hAnsi="Times New Roman" w:cs="Times New Roman"/>
          <w:bCs w:val="0"/>
          <w:noProof/>
          <w:color w:val="auto"/>
          <w:lang w:eastAsia="en-GB"/>
        </w:rPr>
      </w:pPr>
    </w:p>
    <w:p w14:paraId="17D9EB7E" w14:textId="77777777" w:rsidR="00834686" w:rsidRPr="008A0350" w:rsidRDefault="00834686" w:rsidP="00834686">
      <w:pPr>
        <w:rPr>
          <w:sz w:val="22"/>
        </w:rPr>
      </w:pPr>
      <w:r w:rsidRPr="008A0350">
        <w:rPr>
          <w:sz w:val="22"/>
        </w:rPr>
        <w:t>Sadaļā ir pieejamas šādas pogas:</w:t>
      </w:r>
    </w:p>
    <w:p w14:paraId="1E2C0004" w14:textId="77777777" w:rsidR="00834686" w:rsidRPr="008A0350" w:rsidRDefault="00834686" w:rsidP="00FA228A">
      <w:pPr>
        <w:pStyle w:val="ListParagraph"/>
        <w:numPr>
          <w:ilvl w:val="0"/>
          <w:numId w:val="63"/>
        </w:numPr>
        <w:rPr>
          <w:sz w:val="22"/>
        </w:rPr>
      </w:pPr>
      <w:r w:rsidRPr="008A0350">
        <w:rPr>
          <w:sz w:val="22"/>
        </w:rPr>
        <w:t xml:space="preserve">Poga ”Saglabāt” - veic ievadīto datu saglabāšanu, veicot arī sadaļas aizvēršanu; </w:t>
      </w:r>
    </w:p>
    <w:p w14:paraId="1909589F" w14:textId="77777777" w:rsidR="00834686" w:rsidRPr="008A0350" w:rsidRDefault="00834686" w:rsidP="00FA228A">
      <w:pPr>
        <w:pStyle w:val="ListParagraph"/>
        <w:numPr>
          <w:ilvl w:val="0"/>
          <w:numId w:val="63"/>
        </w:numPr>
        <w:rPr>
          <w:sz w:val="22"/>
        </w:rPr>
      </w:pPr>
      <w:r w:rsidRPr="008A0350">
        <w:rPr>
          <w:sz w:val="22"/>
        </w:rPr>
        <w:t>Poga ”Aizvērt” - veic sadaļas aizvēršanu, nesaglabājot ievadītos datus.</w:t>
      </w:r>
    </w:p>
    <w:p w14:paraId="55E0E0AA" w14:textId="31B3CC2D" w:rsidR="00834686" w:rsidRPr="008A0350" w:rsidRDefault="00834686" w:rsidP="00AF28F4">
      <w:pPr>
        <w:rPr>
          <w:sz w:val="22"/>
        </w:rPr>
      </w:pPr>
    </w:p>
    <w:p w14:paraId="4D5C1738" w14:textId="77777777" w:rsidR="00834686" w:rsidRPr="008A0350" w:rsidRDefault="00834686" w:rsidP="00834686">
      <w:pPr>
        <w:jc w:val="center"/>
        <w:rPr>
          <w:sz w:val="22"/>
        </w:rPr>
      </w:pPr>
      <w:r w:rsidRPr="008A0350">
        <w:rPr>
          <w:noProof/>
        </w:rPr>
        <w:lastRenderedPageBreak/>
        <w:drawing>
          <wp:inline distT="0" distB="0" distL="0" distR="0" wp14:anchorId="7BFDB51B" wp14:editId="4F19C49E">
            <wp:extent cx="6120130" cy="2234565"/>
            <wp:effectExtent l="0" t="0" r="0" b="0"/>
            <wp:docPr id="632357868" name="Picture 632357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120130" cy="2234565"/>
                    </a:xfrm>
                    <a:prstGeom prst="rect">
                      <a:avLst/>
                    </a:prstGeom>
                  </pic:spPr>
                </pic:pic>
              </a:graphicData>
            </a:graphic>
          </wp:inline>
        </w:drawing>
      </w:r>
    </w:p>
    <w:p w14:paraId="60F3973C" w14:textId="70946239" w:rsidR="00834686" w:rsidRPr="008A0350" w:rsidRDefault="48971FF8" w:rsidP="00834686">
      <w:pPr>
        <w:pStyle w:val="Caption"/>
        <w:rPr>
          <w:rFonts w:ascii="Times New Roman" w:hAnsi="Times New Roman" w:cs="Times New Roman"/>
          <w:color w:val="auto"/>
        </w:rPr>
      </w:pPr>
      <w:bookmarkStart w:id="274" w:name="_Toc228258540"/>
      <w:r w:rsidRPr="008A0350">
        <w:rPr>
          <w:rFonts w:ascii="Times New Roman" w:hAnsi="Times New Roman" w:cs="Times New Roman"/>
          <w:color w:val="auto"/>
        </w:rPr>
        <w:t xml:space="preserve">Attēls </w:t>
      </w:r>
      <w:r w:rsidR="00834686" w:rsidRPr="008A0350">
        <w:rPr>
          <w:rFonts w:ascii="Times New Roman" w:hAnsi="Times New Roman" w:cs="Times New Roman"/>
          <w:color w:val="auto"/>
        </w:rPr>
        <w:fldChar w:fldCharType="begin"/>
      </w:r>
      <w:r w:rsidR="00834686" w:rsidRPr="008A0350">
        <w:rPr>
          <w:rFonts w:ascii="Times New Roman" w:hAnsi="Times New Roman" w:cs="Times New Roman"/>
          <w:color w:val="auto"/>
        </w:rPr>
        <w:instrText>SEQ Attēls \* ARABIC</w:instrText>
      </w:r>
      <w:r w:rsidR="00834686"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44</w:t>
      </w:r>
      <w:r w:rsidR="00834686" w:rsidRPr="008A0350">
        <w:rPr>
          <w:rFonts w:ascii="Times New Roman" w:hAnsi="Times New Roman" w:cs="Times New Roman"/>
          <w:color w:val="auto"/>
        </w:rPr>
        <w:fldChar w:fldCharType="end"/>
      </w:r>
      <w:r w:rsidRPr="008A0350">
        <w:rPr>
          <w:rFonts w:ascii="Times New Roman" w:hAnsi="Times New Roman" w:cs="Times New Roman"/>
          <w:color w:val="auto"/>
        </w:rPr>
        <w:t>. Sadaļas “Tirgotāja pievienošana" skats”</w:t>
      </w:r>
      <w:bookmarkEnd w:id="274"/>
    </w:p>
    <w:p w14:paraId="59AC9850" w14:textId="77777777" w:rsidR="00834686" w:rsidRPr="008A0350" w:rsidRDefault="00834686" w:rsidP="00AF28F4">
      <w:pPr>
        <w:rPr>
          <w:sz w:val="22"/>
        </w:rPr>
      </w:pPr>
    </w:p>
    <w:bookmarkEnd w:id="264"/>
    <w:bookmarkEnd w:id="265"/>
    <w:p w14:paraId="09831F7B" w14:textId="77777777" w:rsidR="001371F6" w:rsidRPr="008A0350" w:rsidRDefault="001371F6" w:rsidP="001371F6">
      <w:pPr>
        <w:rPr>
          <w:sz w:val="22"/>
        </w:rPr>
      </w:pPr>
    </w:p>
    <w:p w14:paraId="2F593D46" w14:textId="3B2DA2F0" w:rsidR="00834686" w:rsidRPr="008A0350" w:rsidRDefault="00834686" w:rsidP="00834686">
      <w:pPr>
        <w:rPr>
          <w:rStyle w:val="normaltextrun"/>
          <w:sz w:val="22"/>
          <w:szCs w:val="22"/>
        </w:rPr>
      </w:pPr>
      <w:r w:rsidRPr="008A0350">
        <w:rPr>
          <w:rStyle w:val="normaltextrun"/>
          <w:sz w:val="22"/>
          <w:szCs w:val="22"/>
        </w:rPr>
        <w:t xml:space="preserve">Lietotājam bez atbilstošajām tiesībām (piemēram, AD </w:t>
      </w:r>
      <w:proofErr w:type="spellStart"/>
      <w:r w:rsidRPr="008A0350">
        <w:rPr>
          <w:rStyle w:val="normaltextrun"/>
          <w:sz w:val="22"/>
          <w:szCs w:val="22"/>
        </w:rPr>
        <w:t>admin</w:t>
      </w:r>
      <w:proofErr w:type="spellEnd"/>
      <w:r w:rsidRPr="008A0350">
        <w:rPr>
          <w:rStyle w:val="normaltextrun"/>
          <w:sz w:val="22"/>
          <w:szCs w:val="22"/>
        </w:rPr>
        <w:t>), s</w:t>
      </w:r>
      <w:r w:rsidRPr="008A0350">
        <w:rPr>
          <w:rStyle w:val="normaltextrun"/>
          <w:sz w:val="22"/>
          <w:szCs w:val="22"/>
          <w:shd w:val="clear" w:color="auto" w:fill="FFFFFF"/>
        </w:rPr>
        <w:t xml:space="preserve">adaļā "Tirgotāji", nospiežot pogu "Pievienot +", </w:t>
      </w:r>
      <w:r w:rsidRPr="008A0350">
        <w:rPr>
          <w:rStyle w:val="normaltextrun"/>
          <w:sz w:val="22"/>
          <w:szCs w:val="22"/>
        </w:rPr>
        <w:t>atveras sadaļa "Tirgotāja pievienošana", kur lietotājam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4A4072C6" w14:textId="77777777" w:rsidTr="00834686">
        <w:tc>
          <w:tcPr>
            <w:tcW w:w="1925" w:type="dxa"/>
            <w:vAlign w:val="center"/>
          </w:tcPr>
          <w:p w14:paraId="0D907987" w14:textId="77777777" w:rsidR="00834686" w:rsidRPr="008A0350" w:rsidRDefault="00834686" w:rsidP="00834686">
            <w:pPr>
              <w:keepNext/>
              <w:jc w:val="both"/>
              <w:rPr>
                <w:b/>
                <w:sz w:val="18"/>
              </w:rPr>
            </w:pPr>
            <w:r w:rsidRPr="008A0350">
              <w:rPr>
                <w:b/>
                <w:sz w:val="18"/>
              </w:rPr>
              <w:t>Lauka nosaukums</w:t>
            </w:r>
          </w:p>
        </w:tc>
        <w:tc>
          <w:tcPr>
            <w:tcW w:w="6575" w:type="dxa"/>
            <w:vAlign w:val="center"/>
          </w:tcPr>
          <w:p w14:paraId="7A92F460" w14:textId="77777777" w:rsidR="00834686" w:rsidRPr="008A0350" w:rsidRDefault="00834686" w:rsidP="00834686">
            <w:pPr>
              <w:keepNext/>
              <w:jc w:val="both"/>
              <w:rPr>
                <w:b/>
                <w:sz w:val="18"/>
              </w:rPr>
            </w:pPr>
            <w:r w:rsidRPr="008A0350">
              <w:rPr>
                <w:b/>
                <w:sz w:val="18"/>
              </w:rPr>
              <w:t>Lauka apraksts</w:t>
            </w:r>
          </w:p>
        </w:tc>
        <w:tc>
          <w:tcPr>
            <w:tcW w:w="1134" w:type="dxa"/>
            <w:vAlign w:val="center"/>
          </w:tcPr>
          <w:p w14:paraId="72B5F9E3" w14:textId="77777777" w:rsidR="00834686" w:rsidRPr="008A0350" w:rsidRDefault="00834686" w:rsidP="00834686">
            <w:pPr>
              <w:keepNext/>
              <w:jc w:val="both"/>
              <w:rPr>
                <w:b/>
                <w:sz w:val="18"/>
              </w:rPr>
            </w:pPr>
            <w:r w:rsidRPr="008A0350">
              <w:rPr>
                <w:b/>
                <w:sz w:val="18"/>
              </w:rPr>
              <w:t>Obligāts (Jā/ Nē)</w:t>
            </w:r>
          </w:p>
        </w:tc>
      </w:tr>
      <w:tr w:rsidR="00E234D0" w:rsidRPr="008A0350" w14:paraId="644A5A8E" w14:textId="77777777" w:rsidTr="00834686">
        <w:tc>
          <w:tcPr>
            <w:tcW w:w="1925" w:type="dxa"/>
            <w:vAlign w:val="center"/>
          </w:tcPr>
          <w:p w14:paraId="257FF2C5" w14:textId="0DED7845" w:rsidR="00834686" w:rsidRPr="008A0350" w:rsidRDefault="00834686" w:rsidP="00834686">
            <w:pPr>
              <w:keepNext/>
              <w:jc w:val="both"/>
              <w:rPr>
                <w:sz w:val="18"/>
              </w:rPr>
            </w:pPr>
            <w:r w:rsidRPr="008A0350">
              <w:rPr>
                <w:sz w:val="18"/>
              </w:rPr>
              <w:t>Nosaukums</w:t>
            </w:r>
          </w:p>
        </w:tc>
        <w:tc>
          <w:tcPr>
            <w:tcW w:w="6575" w:type="dxa"/>
            <w:vAlign w:val="center"/>
          </w:tcPr>
          <w:p w14:paraId="38912511" w14:textId="281B73C1" w:rsidR="00834686" w:rsidRPr="008A0350" w:rsidRDefault="00834686" w:rsidP="00834686">
            <w:pPr>
              <w:keepNext/>
              <w:jc w:val="both"/>
              <w:rPr>
                <w:sz w:val="18"/>
              </w:rPr>
            </w:pPr>
            <w:r w:rsidRPr="008A0350">
              <w:rPr>
                <w:sz w:val="18"/>
              </w:rPr>
              <w:t>Tirgotāja nosaukums</w:t>
            </w:r>
          </w:p>
        </w:tc>
        <w:tc>
          <w:tcPr>
            <w:tcW w:w="1134" w:type="dxa"/>
            <w:vAlign w:val="center"/>
          </w:tcPr>
          <w:p w14:paraId="3347CB2D" w14:textId="393313C8" w:rsidR="00834686" w:rsidRPr="008A0350" w:rsidRDefault="00834686" w:rsidP="00834686">
            <w:pPr>
              <w:keepNext/>
              <w:jc w:val="both"/>
              <w:rPr>
                <w:sz w:val="18"/>
              </w:rPr>
            </w:pPr>
            <w:r w:rsidRPr="008A0350">
              <w:rPr>
                <w:sz w:val="18"/>
              </w:rPr>
              <w:t>Jā</w:t>
            </w:r>
          </w:p>
        </w:tc>
      </w:tr>
      <w:tr w:rsidR="00834686" w:rsidRPr="008A0350" w14:paraId="125FA87E" w14:textId="77777777" w:rsidTr="00834686">
        <w:tc>
          <w:tcPr>
            <w:tcW w:w="1925" w:type="dxa"/>
            <w:vAlign w:val="center"/>
          </w:tcPr>
          <w:p w14:paraId="1380F84B" w14:textId="1EF29AB5" w:rsidR="00834686" w:rsidRPr="008A0350" w:rsidRDefault="00834686" w:rsidP="00834686">
            <w:pPr>
              <w:keepNext/>
              <w:jc w:val="both"/>
              <w:rPr>
                <w:sz w:val="18"/>
              </w:rPr>
            </w:pPr>
            <w:r w:rsidRPr="008A0350">
              <w:rPr>
                <w:sz w:val="18"/>
              </w:rPr>
              <w:t>Reģistrācijas nr.</w:t>
            </w:r>
          </w:p>
        </w:tc>
        <w:tc>
          <w:tcPr>
            <w:tcW w:w="6575" w:type="dxa"/>
            <w:vAlign w:val="center"/>
          </w:tcPr>
          <w:p w14:paraId="55C20EA4" w14:textId="3514002B" w:rsidR="00834686" w:rsidRPr="008A0350" w:rsidRDefault="00834686" w:rsidP="00834686">
            <w:pPr>
              <w:keepNext/>
              <w:jc w:val="both"/>
              <w:rPr>
                <w:sz w:val="18"/>
                <w:szCs w:val="18"/>
              </w:rPr>
            </w:pPr>
            <w:r w:rsidRPr="008A0350">
              <w:rPr>
                <w:sz w:val="18"/>
              </w:rPr>
              <w:t>Tirgotāja reģistrācijas numurs</w:t>
            </w:r>
          </w:p>
        </w:tc>
        <w:tc>
          <w:tcPr>
            <w:tcW w:w="1134" w:type="dxa"/>
            <w:vAlign w:val="center"/>
          </w:tcPr>
          <w:p w14:paraId="10B888AA" w14:textId="3E2D8898" w:rsidR="00834686" w:rsidRPr="008A0350" w:rsidRDefault="00834686" w:rsidP="00834686">
            <w:pPr>
              <w:keepNext/>
              <w:jc w:val="both"/>
              <w:rPr>
                <w:sz w:val="18"/>
              </w:rPr>
            </w:pPr>
            <w:r w:rsidRPr="008A0350">
              <w:rPr>
                <w:sz w:val="18"/>
              </w:rPr>
              <w:t>Jā</w:t>
            </w:r>
          </w:p>
        </w:tc>
      </w:tr>
    </w:tbl>
    <w:p w14:paraId="7ACFAF3B" w14:textId="77777777" w:rsidR="00834686" w:rsidRPr="008A0350" w:rsidRDefault="00834686" w:rsidP="00834686">
      <w:pPr>
        <w:rPr>
          <w:rStyle w:val="normaltextrun"/>
          <w:sz w:val="22"/>
        </w:rPr>
      </w:pPr>
    </w:p>
    <w:p w14:paraId="0C8252E3" w14:textId="77777777" w:rsidR="00834686" w:rsidRPr="008A0350" w:rsidRDefault="00834686" w:rsidP="00834686">
      <w:pPr>
        <w:rPr>
          <w:sz w:val="22"/>
        </w:rPr>
      </w:pPr>
      <w:r w:rsidRPr="008A0350">
        <w:rPr>
          <w:sz w:val="22"/>
        </w:rPr>
        <w:t>Vērtības “Datums no:” un “Datums līdz” netiek norādītas, šīs vērtības aizpilda AVIS administrators.</w:t>
      </w:r>
    </w:p>
    <w:p w14:paraId="7EB28A08" w14:textId="77777777" w:rsidR="00834686" w:rsidRPr="008A0350" w:rsidRDefault="00834686" w:rsidP="00834686">
      <w:pPr>
        <w:rPr>
          <w:sz w:val="22"/>
        </w:rPr>
      </w:pPr>
      <w:r w:rsidRPr="008A0350">
        <w:rPr>
          <w:sz w:val="22"/>
        </w:rPr>
        <w:t>Klasifikatoru vērtību iesniegšanas ievades formā ir pieejamas šādas pogas:</w:t>
      </w:r>
    </w:p>
    <w:p w14:paraId="22663E42" w14:textId="77777777" w:rsidR="00834686" w:rsidRPr="008A0350" w:rsidRDefault="00834686" w:rsidP="00FA228A">
      <w:pPr>
        <w:pStyle w:val="ListParagraph"/>
        <w:numPr>
          <w:ilvl w:val="0"/>
          <w:numId w:val="63"/>
        </w:numPr>
        <w:rPr>
          <w:sz w:val="22"/>
        </w:rPr>
      </w:pPr>
      <w:r w:rsidRPr="008A0350">
        <w:rPr>
          <w:sz w:val="22"/>
        </w:rPr>
        <w:t xml:space="preserve">Poga ”Saglabāt” - veic ievadīto datu saglabāšanu, veicot arī sadaļas aizvēršanu, jaunā klasifikatora ieraksta vērtība ir jāapstiprina AVIS administratoram; </w:t>
      </w:r>
    </w:p>
    <w:p w14:paraId="476F2C70" w14:textId="77777777" w:rsidR="00834686" w:rsidRPr="008A0350" w:rsidRDefault="00834686" w:rsidP="00FA228A">
      <w:pPr>
        <w:pStyle w:val="ListParagraph"/>
        <w:numPr>
          <w:ilvl w:val="0"/>
          <w:numId w:val="63"/>
        </w:numPr>
        <w:rPr>
          <w:sz w:val="22"/>
        </w:rPr>
      </w:pPr>
      <w:r w:rsidRPr="008A0350">
        <w:rPr>
          <w:sz w:val="22"/>
        </w:rPr>
        <w:t>Poga ”Aizvērt” - veic sadaļas aizvēršanu, nesaglabājot ievadītos datus.</w:t>
      </w:r>
    </w:p>
    <w:p w14:paraId="0F08A2F3" w14:textId="77777777" w:rsidR="00834686" w:rsidRPr="008A0350" w:rsidRDefault="00834686" w:rsidP="00834686">
      <w:pPr>
        <w:spacing w:line="259" w:lineRule="auto"/>
        <w:rPr>
          <w:rStyle w:val="normaltextrun"/>
          <w:sz w:val="22"/>
        </w:rPr>
      </w:pPr>
    </w:p>
    <w:p w14:paraId="59600B15" w14:textId="77777777" w:rsidR="00834686" w:rsidRPr="008A0350" w:rsidRDefault="00834686" w:rsidP="00834686">
      <w:pPr>
        <w:rPr>
          <w:sz w:val="22"/>
          <w:szCs w:val="22"/>
        </w:rPr>
      </w:pPr>
      <w:r w:rsidRPr="008A0350">
        <w:rPr>
          <w:sz w:val="22"/>
          <w:szCs w:val="22"/>
        </w:rPr>
        <w:t>Lietotājam ir iespējams norādīt tagus, nospiežot pogu “Tags“, atveras uznirstošais logs “Pievienot tagu“, kur iespējams norādīt:</w:t>
      </w:r>
    </w:p>
    <w:tbl>
      <w:tblPr>
        <w:tblStyle w:val="TableGrid"/>
        <w:tblW w:w="9634" w:type="dxa"/>
        <w:tblLook w:val="04A0" w:firstRow="1" w:lastRow="0" w:firstColumn="1" w:lastColumn="0" w:noHBand="0" w:noVBand="1"/>
      </w:tblPr>
      <w:tblGrid>
        <w:gridCol w:w="1925"/>
        <w:gridCol w:w="6575"/>
        <w:gridCol w:w="1134"/>
      </w:tblGrid>
      <w:tr w:rsidR="00E234D0" w:rsidRPr="008A0350" w14:paraId="53154777" w14:textId="77777777" w:rsidTr="00834686">
        <w:tc>
          <w:tcPr>
            <w:tcW w:w="1925" w:type="dxa"/>
            <w:vAlign w:val="center"/>
          </w:tcPr>
          <w:p w14:paraId="5496176B" w14:textId="77777777" w:rsidR="00834686" w:rsidRPr="008A0350" w:rsidRDefault="00834686" w:rsidP="00834686">
            <w:pPr>
              <w:keepNext/>
              <w:jc w:val="both"/>
              <w:rPr>
                <w:b/>
                <w:sz w:val="18"/>
              </w:rPr>
            </w:pPr>
            <w:r w:rsidRPr="008A0350">
              <w:rPr>
                <w:b/>
                <w:sz w:val="18"/>
              </w:rPr>
              <w:t>Lauka nosaukums</w:t>
            </w:r>
          </w:p>
        </w:tc>
        <w:tc>
          <w:tcPr>
            <w:tcW w:w="6575" w:type="dxa"/>
            <w:vAlign w:val="center"/>
          </w:tcPr>
          <w:p w14:paraId="1D0D4834" w14:textId="77777777" w:rsidR="00834686" w:rsidRPr="008A0350" w:rsidRDefault="00834686" w:rsidP="00834686">
            <w:pPr>
              <w:keepNext/>
              <w:jc w:val="both"/>
              <w:rPr>
                <w:b/>
                <w:sz w:val="18"/>
              </w:rPr>
            </w:pPr>
            <w:r w:rsidRPr="008A0350">
              <w:rPr>
                <w:b/>
                <w:sz w:val="18"/>
              </w:rPr>
              <w:t>Lauka apraksts</w:t>
            </w:r>
          </w:p>
        </w:tc>
        <w:tc>
          <w:tcPr>
            <w:tcW w:w="1134" w:type="dxa"/>
            <w:vAlign w:val="center"/>
          </w:tcPr>
          <w:p w14:paraId="2197AEB0" w14:textId="77777777" w:rsidR="00834686" w:rsidRPr="008A0350" w:rsidRDefault="00834686" w:rsidP="00834686">
            <w:pPr>
              <w:keepNext/>
              <w:jc w:val="both"/>
              <w:rPr>
                <w:b/>
                <w:sz w:val="18"/>
              </w:rPr>
            </w:pPr>
            <w:r w:rsidRPr="008A0350">
              <w:rPr>
                <w:b/>
                <w:sz w:val="18"/>
              </w:rPr>
              <w:t>Obligāts (Jā/ Nē)</w:t>
            </w:r>
          </w:p>
        </w:tc>
      </w:tr>
      <w:tr w:rsidR="00E234D0" w:rsidRPr="008A0350" w14:paraId="2B2BE497" w14:textId="77777777" w:rsidTr="00834686">
        <w:tc>
          <w:tcPr>
            <w:tcW w:w="1925" w:type="dxa"/>
            <w:vAlign w:val="center"/>
          </w:tcPr>
          <w:p w14:paraId="72637C8A" w14:textId="77777777" w:rsidR="00834686" w:rsidRPr="008A0350" w:rsidRDefault="00834686" w:rsidP="00834686">
            <w:pPr>
              <w:keepNext/>
              <w:jc w:val="both"/>
              <w:rPr>
                <w:sz w:val="18"/>
              </w:rPr>
            </w:pPr>
            <w:r w:rsidRPr="008A0350">
              <w:rPr>
                <w:sz w:val="18"/>
              </w:rPr>
              <w:t>Pievienot tagu</w:t>
            </w:r>
          </w:p>
        </w:tc>
        <w:tc>
          <w:tcPr>
            <w:tcW w:w="6575" w:type="dxa"/>
            <w:vAlign w:val="center"/>
          </w:tcPr>
          <w:p w14:paraId="6DADB1F1" w14:textId="77777777" w:rsidR="00834686" w:rsidRPr="008A0350" w:rsidRDefault="00834686" w:rsidP="00834686">
            <w:pPr>
              <w:keepNext/>
              <w:jc w:val="both"/>
              <w:rPr>
                <w:sz w:val="18"/>
                <w:szCs w:val="18"/>
              </w:rPr>
            </w:pPr>
            <w:r w:rsidRPr="008A0350">
              <w:rPr>
                <w:sz w:val="18"/>
                <w:szCs w:val="18"/>
              </w:rPr>
              <w:t>Izvēloties no saraksta tagu, tas nonāk loga apakšējās daļas tabulā “Objektam piesaistītie tagi”</w:t>
            </w:r>
          </w:p>
        </w:tc>
        <w:tc>
          <w:tcPr>
            <w:tcW w:w="1134" w:type="dxa"/>
            <w:vAlign w:val="center"/>
          </w:tcPr>
          <w:p w14:paraId="3B905579" w14:textId="77777777" w:rsidR="00834686" w:rsidRPr="008A0350" w:rsidRDefault="00834686" w:rsidP="00834686">
            <w:pPr>
              <w:keepNext/>
              <w:jc w:val="both"/>
              <w:rPr>
                <w:sz w:val="18"/>
              </w:rPr>
            </w:pPr>
            <w:r w:rsidRPr="008A0350">
              <w:rPr>
                <w:sz w:val="18"/>
              </w:rPr>
              <w:t>Nē</w:t>
            </w:r>
          </w:p>
        </w:tc>
      </w:tr>
    </w:tbl>
    <w:p w14:paraId="4DED4255" w14:textId="77777777" w:rsidR="00834686" w:rsidRPr="008A0350" w:rsidRDefault="00834686" w:rsidP="00834686">
      <w:pPr>
        <w:rPr>
          <w:sz w:val="22"/>
        </w:rPr>
      </w:pPr>
      <w:r w:rsidRPr="008A0350">
        <w:rPr>
          <w:sz w:val="22"/>
        </w:rPr>
        <w:t>Uznirstošajā logā ir pieejamas šādas pogas:</w:t>
      </w:r>
    </w:p>
    <w:p w14:paraId="221689AD" w14:textId="77777777" w:rsidR="00834686" w:rsidRPr="008A0350" w:rsidRDefault="00834686" w:rsidP="00FA228A">
      <w:pPr>
        <w:pStyle w:val="ListParagraph"/>
        <w:numPr>
          <w:ilvl w:val="0"/>
          <w:numId w:val="63"/>
        </w:numPr>
        <w:rPr>
          <w:sz w:val="22"/>
        </w:rPr>
      </w:pPr>
      <w:r w:rsidRPr="008A0350">
        <w:rPr>
          <w:sz w:val="22"/>
        </w:rPr>
        <w:t>Poga ”Saglabāt” - veic ievadīto datu saglabāšanu, veicot arī uznirstošā</w:t>
      </w:r>
      <w:r w:rsidRPr="008A0350">
        <w:rPr>
          <w:sz w:val="20"/>
        </w:rPr>
        <w:t xml:space="preserve"> </w:t>
      </w:r>
      <w:r w:rsidRPr="008A0350">
        <w:rPr>
          <w:sz w:val="22"/>
        </w:rPr>
        <w:t xml:space="preserve">loga aizvēršanu; </w:t>
      </w:r>
    </w:p>
    <w:p w14:paraId="55AC80AC" w14:textId="77777777" w:rsidR="00834686" w:rsidRPr="008A0350" w:rsidRDefault="00834686" w:rsidP="00FA228A">
      <w:pPr>
        <w:pStyle w:val="ListParagraph"/>
        <w:numPr>
          <w:ilvl w:val="0"/>
          <w:numId w:val="63"/>
        </w:numPr>
        <w:rPr>
          <w:sz w:val="22"/>
        </w:rPr>
      </w:pPr>
      <w:r w:rsidRPr="008A0350">
        <w:rPr>
          <w:sz w:val="22"/>
        </w:rPr>
        <w:t>Poga ”Aizvērt” - veic uznirstošā</w:t>
      </w:r>
      <w:r w:rsidRPr="008A0350">
        <w:rPr>
          <w:sz w:val="20"/>
        </w:rPr>
        <w:t xml:space="preserve"> </w:t>
      </w:r>
      <w:r w:rsidRPr="008A0350">
        <w:rPr>
          <w:sz w:val="22"/>
        </w:rPr>
        <w:t>loga aizvēršanu, nesaglabājot ievadītos datus.</w:t>
      </w:r>
    </w:p>
    <w:p w14:paraId="55D1239F" w14:textId="77777777" w:rsidR="00834686" w:rsidRPr="008A0350" w:rsidRDefault="00834686" w:rsidP="00834686">
      <w:pPr>
        <w:rPr>
          <w:sz w:val="22"/>
        </w:rPr>
      </w:pPr>
    </w:p>
    <w:p w14:paraId="53505C22" w14:textId="77777777" w:rsidR="00834686" w:rsidRPr="008A0350" w:rsidRDefault="00834686" w:rsidP="00834686">
      <w:pPr>
        <w:spacing w:line="259" w:lineRule="auto"/>
        <w:jc w:val="center"/>
        <w:rPr>
          <w:rStyle w:val="normaltextrun"/>
          <w:sz w:val="22"/>
        </w:rPr>
      </w:pPr>
      <w:r w:rsidRPr="008A0350">
        <w:rPr>
          <w:noProof/>
          <w:lang w:eastAsia="hi-IN" w:bidi="hi-IN"/>
        </w:rPr>
        <w:lastRenderedPageBreak/>
        <w:drawing>
          <wp:inline distT="0" distB="0" distL="0" distR="0" wp14:anchorId="7E0A7E24" wp14:editId="73961BB1">
            <wp:extent cx="6120130" cy="3331845"/>
            <wp:effectExtent l="0" t="0" r="0" b="1905"/>
            <wp:docPr id="632357869" name="Picture 632357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130" cy="3331845"/>
                    </a:xfrm>
                    <a:prstGeom prst="rect">
                      <a:avLst/>
                    </a:prstGeom>
                  </pic:spPr>
                </pic:pic>
              </a:graphicData>
            </a:graphic>
          </wp:inline>
        </w:drawing>
      </w:r>
    </w:p>
    <w:p w14:paraId="4CEB683B" w14:textId="4CCB1D15" w:rsidR="00834686" w:rsidRPr="008A0350" w:rsidRDefault="48971FF8" w:rsidP="00834686">
      <w:pPr>
        <w:pStyle w:val="Caption"/>
        <w:rPr>
          <w:rFonts w:ascii="Times New Roman" w:hAnsi="Times New Roman" w:cs="Times New Roman"/>
          <w:color w:val="auto"/>
        </w:rPr>
      </w:pPr>
      <w:bookmarkStart w:id="275" w:name="_Toc228258541"/>
      <w:r w:rsidRPr="008A0350">
        <w:rPr>
          <w:rFonts w:ascii="Times New Roman" w:hAnsi="Times New Roman" w:cs="Times New Roman"/>
          <w:color w:val="auto"/>
        </w:rPr>
        <w:t xml:space="preserve">Attēls </w:t>
      </w:r>
      <w:r w:rsidR="00834686" w:rsidRPr="008A0350">
        <w:rPr>
          <w:rFonts w:ascii="Times New Roman" w:hAnsi="Times New Roman" w:cs="Times New Roman"/>
          <w:color w:val="auto"/>
        </w:rPr>
        <w:fldChar w:fldCharType="begin"/>
      </w:r>
      <w:r w:rsidR="00834686" w:rsidRPr="008A0350">
        <w:rPr>
          <w:rFonts w:ascii="Times New Roman" w:hAnsi="Times New Roman" w:cs="Times New Roman"/>
          <w:color w:val="auto"/>
        </w:rPr>
        <w:instrText>SEQ Attēls \* ARABIC</w:instrText>
      </w:r>
      <w:r w:rsidR="00834686"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45</w:t>
      </w:r>
      <w:r w:rsidR="00834686" w:rsidRPr="008A0350">
        <w:rPr>
          <w:rFonts w:ascii="Times New Roman" w:hAnsi="Times New Roman" w:cs="Times New Roman"/>
          <w:color w:val="auto"/>
        </w:rPr>
        <w:fldChar w:fldCharType="end"/>
      </w:r>
      <w:r w:rsidRPr="008A0350">
        <w:rPr>
          <w:rFonts w:ascii="Times New Roman" w:hAnsi="Times New Roman" w:cs="Times New Roman"/>
          <w:color w:val="auto"/>
        </w:rPr>
        <w:t>. Uznirstošais logs “Pievienot tagu“</w:t>
      </w:r>
      <w:bookmarkEnd w:id="275"/>
    </w:p>
    <w:p w14:paraId="17ACF983" w14:textId="77777777" w:rsidR="001371F6" w:rsidRPr="008A0350" w:rsidRDefault="001371F6" w:rsidP="00A50083">
      <w:pPr>
        <w:rPr>
          <w:sz w:val="18"/>
          <w:szCs w:val="20"/>
        </w:rPr>
      </w:pPr>
    </w:p>
    <w:p w14:paraId="3FFBB1E5" w14:textId="1A96CDD3" w:rsidR="00D30F70" w:rsidRPr="008A0350" w:rsidRDefault="108CC914" w:rsidP="0CED654D">
      <w:pPr>
        <w:pStyle w:val="Heading3"/>
        <w:rPr>
          <w:rFonts w:ascii="Times New Roman" w:hAnsi="Times New Roman"/>
        </w:rPr>
      </w:pPr>
      <w:bookmarkStart w:id="276" w:name="_Ref107928770"/>
      <w:bookmarkStart w:id="277" w:name="_Toc925030239"/>
      <w:bookmarkStart w:id="278" w:name="_Toc228258467"/>
      <w:r w:rsidRPr="008A0350">
        <w:rPr>
          <w:rFonts w:ascii="Times New Roman" w:hAnsi="Times New Roman"/>
        </w:rPr>
        <w:t>Tirgotāju detaļu skats</w:t>
      </w:r>
      <w:bookmarkEnd w:id="276"/>
      <w:bookmarkEnd w:id="277"/>
      <w:bookmarkEnd w:id="278"/>
      <w:r w:rsidRPr="008A0350">
        <w:rPr>
          <w:rFonts w:ascii="Times New Roman" w:hAnsi="Times New Roman"/>
        </w:rPr>
        <w:t xml:space="preserve"> </w:t>
      </w:r>
      <w:bookmarkEnd w:id="266"/>
      <w:bookmarkEnd w:id="267"/>
      <w:bookmarkEnd w:id="268"/>
      <w:bookmarkEnd w:id="269"/>
    </w:p>
    <w:p w14:paraId="19817536" w14:textId="389E730A" w:rsidR="00D30F70" w:rsidRPr="008A0350" w:rsidRDefault="00C431C8" w:rsidP="11AE8766">
      <w:pPr>
        <w:jc w:val="center"/>
        <w:rPr>
          <w:sz w:val="22"/>
          <w:szCs w:val="22"/>
        </w:rPr>
      </w:pPr>
      <w:r w:rsidRPr="008A0350">
        <w:rPr>
          <w:noProof/>
          <w:lang w:eastAsia="lv-LV"/>
        </w:rPr>
        <w:drawing>
          <wp:inline distT="0" distB="0" distL="0" distR="0" wp14:anchorId="31B013BC" wp14:editId="4B007BC1">
            <wp:extent cx="6120130" cy="3393440"/>
            <wp:effectExtent l="0" t="0" r="0" b="0"/>
            <wp:docPr id="632357824" name="Picture 632357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120130" cy="3393440"/>
                    </a:xfrm>
                    <a:prstGeom prst="rect">
                      <a:avLst/>
                    </a:prstGeom>
                  </pic:spPr>
                </pic:pic>
              </a:graphicData>
            </a:graphic>
          </wp:inline>
        </w:drawing>
      </w:r>
    </w:p>
    <w:p w14:paraId="167A46ED" w14:textId="50CA6935" w:rsidR="00D30F70" w:rsidRPr="008A0350" w:rsidRDefault="108CC914" w:rsidP="0CED654D">
      <w:pPr>
        <w:pStyle w:val="Caption"/>
        <w:rPr>
          <w:rFonts w:ascii="Times New Roman" w:hAnsi="Times New Roman" w:cs="Times New Roman"/>
          <w:b/>
          <w:color w:val="auto"/>
        </w:rPr>
      </w:pPr>
      <w:bookmarkStart w:id="279" w:name="_Toc228258542"/>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46</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Tirgotāja detaļu skats</w:t>
      </w:r>
      <w:bookmarkEnd w:id="279"/>
      <w:r w:rsidRPr="008A0350">
        <w:rPr>
          <w:rFonts w:ascii="Times New Roman" w:hAnsi="Times New Roman" w:cs="Times New Roman"/>
          <w:color w:val="auto"/>
        </w:rPr>
        <w:t> </w:t>
      </w:r>
    </w:p>
    <w:p w14:paraId="64792E14" w14:textId="77777777" w:rsidR="00780274" w:rsidRPr="008A0350" w:rsidRDefault="00780274" w:rsidP="00D30F70">
      <w:pPr>
        <w:rPr>
          <w:rStyle w:val="normaltextrun"/>
          <w:sz w:val="22"/>
        </w:rPr>
      </w:pPr>
    </w:p>
    <w:p w14:paraId="17E9B3E6" w14:textId="72006234" w:rsidR="00780274" w:rsidRPr="008A0350" w:rsidRDefault="00780274" w:rsidP="00780274">
      <w:pPr>
        <w:rPr>
          <w:sz w:val="22"/>
        </w:rPr>
      </w:pPr>
      <w:r w:rsidRPr="008A0350">
        <w:rPr>
          <w:sz w:val="22"/>
        </w:rPr>
        <w:t>Poga ”Aizvērt” - veic sadaļas aizvēršanu un lietotājs tiek atgriezts sadaļā “Tirgotāji”.</w:t>
      </w:r>
    </w:p>
    <w:p w14:paraId="580EF063" w14:textId="77777777" w:rsidR="00780274" w:rsidRPr="008A0350" w:rsidRDefault="00780274" w:rsidP="00D30F70">
      <w:pPr>
        <w:rPr>
          <w:rStyle w:val="normaltextrun"/>
          <w:sz w:val="22"/>
        </w:rPr>
      </w:pPr>
    </w:p>
    <w:p w14:paraId="6BFFAF50" w14:textId="7BA730FA" w:rsidR="00D30F70" w:rsidRPr="008A0350" w:rsidRDefault="00D30F70" w:rsidP="00D30F70">
      <w:pPr>
        <w:rPr>
          <w:rStyle w:val="eop"/>
          <w:sz w:val="22"/>
        </w:rPr>
      </w:pPr>
      <w:r w:rsidRPr="008A0350">
        <w:rPr>
          <w:rStyle w:val="normaltextrun"/>
          <w:sz w:val="22"/>
        </w:rPr>
        <w:t>Pievienot jaunu tirdzniecības vietu iespējams</w:t>
      </w:r>
      <w:r w:rsidR="00834686" w:rsidRPr="008A0350">
        <w:rPr>
          <w:sz w:val="22"/>
        </w:rPr>
        <w:t xml:space="preserve"> </w:t>
      </w:r>
      <w:r w:rsidR="00834686" w:rsidRPr="008A0350">
        <w:rPr>
          <w:rStyle w:val="normaltextrun"/>
          <w:sz w:val="22"/>
        </w:rPr>
        <w:t xml:space="preserve">nospiežot pogu “Pievienot +” atveras </w:t>
      </w:r>
      <w:r w:rsidR="00834686" w:rsidRPr="008A0350">
        <w:rPr>
          <w:sz w:val="22"/>
        </w:rPr>
        <w:t>sadaļa</w:t>
      </w:r>
      <w:r w:rsidR="00834686" w:rsidRPr="008A0350">
        <w:rPr>
          <w:rStyle w:val="normaltextrun"/>
          <w:sz w:val="22"/>
        </w:rPr>
        <w:t xml:space="preserve"> “Tirdzniecības vietas pievienošana ", kur jānorāda:</w:t>
      </w:r>
    </w:p>
    <w:p w14:paraId="4CE4ACE2" w14:textId="77777777" w:rsidR="00834686" w:rsidRPr="008A0350" w:rsidRDefault="00834686" w:rsidP="00D30F70">
      <w:pPr>
        <w:rPr>
          <w:rStyle w:val="normaltextrun"/>
          <w:sz w:val="22"/>
        </w:rPr>
      </w:pPr>
    </w:p>
    <w:p w14:paraId="42BAA268" w14:textId="43BD17E0" w:rsidR="00834686" w:rsidRPr="008A0350" w:rsidRDefault="00D30F70" w:rsidP="00834686">
      <w:pPr>
        <w:rPr>
          <w:sz w:val="22"/>
        </w:rPr>
      </w:pPr>
      <w:r w:rsidRPr="008A0350">
        <w:rPr>
          <w:rStyle w:val="normaltextrun"/>
          <w:sz w:val="22"/>
        </w:rPr>
        <w:t xml:space="preserve">Aplūkot un rediģēt tirdzniecības vietu iespējams, </w:t>
      </w:r>
      <w:r w:rsidR="00834686" w:rsidRPr="008A0350">
        <w:rPr>
          <w:rStyle w:val="normaltextrun"/>
          <w:sz w:val="22"/>
        </w:rPr>
        <w:t>n</w:t>
      </w:r>
      <w:r w:rsidR="00834686" w:rsidRPr="008A0350">
        <w:rPr>
          <w:sz w:val="22"/>
        </w:rPr>
        <w:t xml:space="preserve">ospiežot pogu “Rediģēt” atveras sadaļa </w:t>
      </w:r>
      <w:r w:rsidR="00834686" w:rsidRPr="008A0350">
        <w:rPr>
          <w:rStyle w:val="normaltextrun"/>
          <w:sz w:val="22"/>
        </w:rPr>
        <w:t>"</w:t>
      </w:r>
      <w:r w:rsidR="00834686" w:rsidRPr="008A0350">
        <w:rPr>
          <w:sz w:val="22"/>
        </w:rPr>
        <w:t>Tirdzniecības vieta</w:t>
      </w:r>
      <w:r w:rsidR="00834686" w:rsidRPr="008A0350">
        <w:rPr>
          <w:rStyle w:val="normaltextrun"/>
          <w:sz w:val="22"/>
        </w:rPr>
        <w:t xml:space="preserve"> "</w:t>
      </w:r>
      <w:r w:rsidR="00834686" w:rsidRPr="008A0350">
        <w:rPr>
          <w:sz w:val="22"/>
        </w:rPr>
        <w:t>, kur, iespējams rediģēt</w:t>
      </w:r>
      <w:r w:rsidR="00780274" w:rsidRPr="008A0350">
        <w:rPr>
          <w:sz w:val="22"/>
        </w:rPr>
        <w:t xml:space="preserve"> vērtību</w:t>
      </w:r>
      <w:r w:rsidR="00834686" w:rsidRPr="008A0350">
        <w:rPr>
          <w:sz w:val="22"/>
        </w:rPr>
        <w:t>:</w:t>
      </w:r>
    </w:p>
    <w:p w14:paraId="6E2692D1" w14:textId="77777777" w:rsidR="00C26DFB" w:rsidRPr="008A0350" w:rsidRDefault="00C26DFB" w:rsidP="00D30F70">
      <w:pPr>
        <w:rPr>
          <w:sz w:val="18"/>
          <w:szCs w:val="20"/>
        </w:rPr>
      </w:pPr>
    </w:p>
    <w:p w14:paraId="520F81E6" w14:textId="52FF439D" w:rsidR="002F4AAD" w:rsidRPr="008A0350" w:rsidRDefault="003716F6" w:rsidP="003716F6">
      <w:pPr>
        <w:rPr>
          <w:rStyle w:val="normaltextrun"/>
          <w:sz w:val="22"/>
        </w:rPr>
      </w:pPr>
      <w:r w:rsidRPr="008A0350">
        <w:rPr>
          <w:sz w:val="22"/>
        </w:rPr>
        <w:lastRenderedPageBreak/>
        <w:t xml:space="preserve">Uznirstošajā </w:t>
      </w:r>
      <w:r w:rsidR="00D30F70" w:rsidRPr="008A0350">
        <w:rPr>
          <w:rStyle w:val="normaltextrun"/>
          <w:sz w:val="22"/>
        </w:rPr>
        <w:t>logā "Tirdzniecības vieta" jānorāda</w:t>
      </w:r>
      <w:r w:rsidR="002F4AAD" w:rsidRPr="008A0350">
        <w:rPr>
          <w:rStyle w:val="normaltextrun"/>
          <w:sz w:val="22"/>
        </w:rPr>
        <w:t>:</w:t>
      </w:r>
    </w:p>
    <w:tbl>
      <w:tblPr>
        <w:tblStyle w:val="TableGrid"/>
        <w:tblW w:w="9634" w:type="dxa"/>
        <w:tblLook w:val="04A0" w:firstRow="1" w:lastRow="0" w:firstColumn="1" w:lastColumn="0" w:noHBand="0" w:noVBand="1"/>
      </w:tblPr>
      <w:tblGrid>
        <w:gridCol w:w="1925"/>
        <w:gridCol w:w="6575"/>
        <w:gridCol w:w="1134"/>
      </w:tblGrid>
      <w:tr w:rsidR="00E234D0" w:rsidRPr="008A0350" w14:paraId="3534F4BC" w14:textId="77777777" w:rsidTr="004F2EA4">
        <w:tc>
          <w:tcPr>
            <w:tcW w:w="1925" w:type="dxa"/>
            <w:vAlign w:val="center"/>
          </w:tcPr>
          <w:p w14:paraId="7C6B23AC" w14:textId="77777777" w:rsidR="00D1040C" w:rsidRPr="008A0350" w:rsidRDefault="00D1040C" w:rsidP="004F2EA4">
            <w:pPr>
              <w:keepNext/>
              <w:jc w:val="both"/>
              <w:rPr>
                <w:b/>
                <w:sz w:val="18"/>
              </w:rPr>
            </w:pPr>
            <w:r w:rsidRPr="008A0350">
              <w:rPr>
                <w:b/>
                <w:sz w:val="18"/>
              </w:rPr>
              <w:t>Lauka nosaukums</w:t>
            </w:r>
          </w:p>
        </w:tc>
        <w:tc>
          <w:tcPr>
            <w:tcW w:w="6575" w:type="dxa"/>
            <w:vAlign w:val="center"/>
          </w:tcPr>
          <w:p w14:paraId="35446736" w14:textId="77777777" w:rsidR="00D1040C" w:rsidRPr="008A0350" w:rsidRDefault="00D1040C" w:rsidP="004F2EA4">
            <w:pPr>
              <w:keepNext/>
              <w:jc w:val="both"/>
              <w:rPr>
                <w:b/>
                <w:sz w:val="18"/>
              </w:rPr>
            </w:pPr>
            <w:r w:rsidRPr="008A0350">
              <w:rPr>
                <w:b/>
                <w:sz w:val="18"/>
              </w:rPr>
              <w:t>Lauka apraksts</w:t>
            </w:r>
          </w:p>
        </w:tc>
        <w:tc>
          <w:tcPr>
            <w:tcW w:w="1134" w:type="dxa"/>
            <w:vAlign w:val="center"/>
          </w:tcPr>
          <w:p w14:paraId="1C38417C" w14:textId="77777777" w:rsidR="00D1040C" w:rsidRPr="008A0350" w:rsidRDefault="00D1040C" w:rsidP="004F2EA4">
            <w:pPr>
              <w:keepNext/>
              <w:jc w:val="both"/>
              <w:rPr>
                <w:b/>
                <w:sz w:val="18"/>
              </w:rPr>
            </w:pPr>
            <w:r w:rsidRPr="008A0350">
              <w:rPr>
                <w:b/>
                <w:sz w:val="18"/>
              </w:rPr>
              <w:t>Obligāts (Jā/ Nē)</w:t>
            </w:r>
          </w:p>
        </w:tc>
      </w:tr>
      <w:tr w:rsidR="00E234D0" w:rsidRPr="008A0350" w14:paraId="1E276314" w14:textId="77777777" w:rsidTr="004F2EA4">
        <w:tc>
          <w:tcPr>
            <w:tcW w:w="1925" w:type="dxa"/>
          </w:tcPr>
          <w:p w14:paraId="4B9D9D19" w14:textId="77777777" w:rsidR="00D1040C" w:rsidRPr="008A0350" w:rsidRDefault="00D1040C" w:rsidP="004F2EA4">
            <w:pPr>
              <w:keepNext/>
              <w:jc w:val="both"/>
              <w:rPr>
                <w:sz w:val="18"/>
              </w:rPr>
            </w:pPr>
            <w:r w:rsidRPr="008A0350">
              <w:rPr>
                <w:sz w:val="18"/>
              </w:rPr>
              <w:t>Nosaukumu</w:t>
            </w:r>
          </w:p>
        </w:tc>
        <w:tc>
          <w:tcPr>
            <w:tcW w:w="6575" w:type="dxa"/>
          </w:tcPr>
          <w:p w14:paraId="78A0A8E3" w14:textId="0CF4A5C5" w:rsidR="00D1040C" w:rsidRPr="008A0350" w:rsidRDefault="00D1040C" w:rsidP="004F2EA4">
            <w:pPr>
              <w:keepNext/>
              <w:jc w:val="both"/>
              <w:rPr>
                <w:sz w:val="18"/>
              </w:rPr>
            </w:pPr>
            <w:r w:rsidRPr="008A0350">
              <w:rPr>
                <w:sz w:val="18"/>
              </w:rPr>
              <w:t xml:space="preserve">Tirdzniecības vietas nosaukums  </w:t>
            </w:r>
          </w:p>
        </w:tc>
        <w:tc>
          <w:tcPr>
            <w:tcW w:w="1134" w:type="dxa"/>
            <w:vAlign w:val="center"/>
          </w:tcPr>
          <w:p w14:paraId="467C0061" w14:textId="77777777" w:rsidR="00D1040C" w:rsidRPr="008A0350" w:rsidRDefault="00D1040C" w:rsidP="004F2EA4">
            <w:pPr>
              <w:keepNext/>
              <w:jc w:val="both"/>
              <w:rPr>
                <w:sz w:val="18"/>
              </w:rPr>
            </w:pPr>
            <w:r w:rsidRPr="008A0350">
              <w:rPr>
                <w:sz w:val="18"/>
              </w:rPr>
              <w:t>Jā</w:t>
            </w:r>
          </w:p>
        </w:tc>
      </w:tr>
      <w:tr w:rsidR="00E234D0" w:rsidRPr="008A0350" w14:paraId="7E5CF400" w14:textId="77777777" w:rsidTr="004F2EA4">
        <w:tc>
          <w:tcPr>
            <w:tcW w:w="1925" w:type="dxa"/>
          </w:tcPr>
          <w:p w14:paraId="202D5E86" w14:textId="77777777" w:rsidR="00D1040C" w:rsidRPr="008A0350" w:rsidRDefault="00D1040C" w:rsidP="00D1040C">
            <w:pPr>
              <w:keepNext/>
              <w:jc w:val="both"/>
              <w:rPr>
                <w:sz w:val="18"/>
              </w:rPr>
            </w:pPr>
            <w:r w:rsidRPr="008A0350">
              <w:rPr>
                <w:sz w:val="18"/>
              </w:rPr>
              <w:t>Datumu no</w:t>
            </w:r>
          </w:p>
        </w:tc>
        <w:tc>
          <w:tcPr>
            <w:tcW w:w="6575" w:type="dxa"/>
            <w:tcBorders>
              <w:top w:val="nil"/>
              <w:left w:val="nil"/>
              <w:bottom w:val="single" w:sz="6" w:space="0" w:color="auto"/>
              <w:right w:val="single" w:sz="6" w:space="0" w:color="auto"/>
            </w:tcBorders>
          </w:tcPr>
          <w:p w14:paraId="078FF534" w14:textId="6823AFA0" w:rsidR="00D1040C" w:rsidRPr="008A0350" w:rsidRDefault="00D1040C" w:rsidP="00D1040C">
            <w:pPr>
              <w:keepNext/>
              <w:jc w:val="both"/>
              <w:rPr>
                <w:sz w:val="18"/>
              </w:rPr>
            </w:pPr>
            <w:r w:rsidRPr="008A0350">
              <w:rPr>
                <w:sz w:val="18"/>
              </w:rPr>
              <w:t>Tirdzniecības vieta aktīva no (datums) </w:t>
            </w:r>
          </w:p>
        </w:tc>
        <w:tc>
          <w:tcPr>
            <w:tcW w:w="1134" w:type="dxa"/>
            <w:vAlign w:val="center"/>
          </w:tcPr>
          <w:p w14:paraId="38BE7A0C" w14:textId="77777777" w:rsidR="00D1040C" w:rsidRPr="008A0350" w:rsidRDefault="00D1040C" w:rsidP="00D1040C">
            <w:pPr>
              <w:keepNext/>
              <w:jc w:val="both"/>
              <w:rPr>
                <w:sz w:val="18"/>
              </w:rPr>
            </w:pPr>
            <w:r w:rsidRPr="008A0350">
              <w:rPr>
                <w:sz w:val="18"/>
              </w:rPr>
              <w:t>Jā</w:t>
            </w:r>
          </w:p>
        </w:tc>
      </w:tr>
      <w:tr w:rsidR="00921F64" w:rsidRPr="008A0350" w14:paraId="03552C75" w14:textId="77777777" w:rsidTr="004F2EA4">
        <w:tc>
          <w:tcPr>
            <w:tcW w:w="1925" w:type="dxa"/>
          </w:tcPr>
          <w:p w14:paraId="4F099571" w14:textId="77777777" w:rsidR="00D1040C" w:rsidRPr="008A0350" w:rsidRDefault="00D1040C" w:rsidP="00D1040C">
            <w:pPr>
              <w:keepNext/>
              <w:jc w:val="both"/>
              <w:rPr>
                <w:sz w:val="18"/>
              </w:rPr>
            </w:pPr>
            <w:r w:rsidRPr="008A0350">
              <w:rPr>
                <w:sz w:val="18"/>
              </w:rPr>
              <w:t>Datumu līdz</w:t>
            </w:r>
          </w:p>
        </w:tc>
        <w:tc>
          <w:tcPr>
            <w:tcW w:w="6575" w:type="dxa"/>
            <w:tcBorders>
              <w:top w:val="nil"/>
              <w:left w:val="nil"/>
              <w:bottom w:val="single" w:sz="6" w:space="0" w:color="auto"/>
              <w:right w:val="single" w:sz="6" w:space="0" w:color="auto"/>
            </w:tcBorders>
          </w:tcPr>
          <w:p w14:paraId="3DB6EA31" w14:textId="1E328B5A" w:rsidR="00D1040C" w:rsidRPr="008A0350" w:rsidRDefault="00D1040C" w:rsidP="00D1040C">
            <w:pPr>
              <w:keepNext/>
              <w:jc w:val="both"/>
              <w:rPr>
                <w:sz w:val="18"/>
              </w:rPr>
            </w:pPr>
            <w:r w:rsidRPr="008A0350">
              <w:rPr>
                <w:sz w:val="18"/>
              </w:rPr>
              <w:t>Tirdzniecības vieta aktīva līdz (datums) </w:t>
            </w:r>
          </w:p>
        </w:tc>
        <w:tc>
          <w:tcPr>
            <w:tcW w:w="1134" w:type="dxa"/>
            <w:vAlign w:val="center"/>
          </w:tcPr>
          <w:p w14:paraId="2D4320FC" w14:textId="77777777" w:rsidR="00D1040C" w:rsidRPr="008A0350" w:rsidRDefault="00D1040C" w:rsidP="00D1040C">
            <w:pPr>
              <w:keepNext/>
              <w:jc w:val="both"/>
              <w:rPr>
                <w:sz w:val="18"/>
              </w:rPr>
            </w:pPr>
            <w:r w:rsidRPr="008A0350">
              <w:rPr>
                <w:sz w:val="18"/>
              </w:rPr>
              <w:t>Nē</w:t>
            </w:r>
          </w:p>
        </w:tc>
      </w:tr>
    </w:tbl>
    <w:p w14:paraId="45932191" w14:textId="77777777" w:rsidR="00A11BB0" w:rsidRPr="008A0350" w:rsidRDefault="00A11BB0" w:rsidP="00A11BB0">
      <w:pPr>
        <w:rPr>
          <w:sz w:val="22"/>
        </w:rPr>
      </w:pPr>
    </w:p>
    <w:p w14:paraId="338DC271" w14:textId="52634677" w:rsidR="00A11BB0" w:rsidRPr="008A0350" w:rsidRDefault="00A11BB0" w:rsidP="00A11BB0">
      <w:pPr>
        <w:rPr>
          <w:sz w:val="22"/>
        </w:rPr>
      </w:pPr>
      <w:r w:rsidRPr="008A0350">
        <w:rPr>
          <w:sz w:val="22"/>
        </w:rPr>
        <w:t>Uznirstošajā logā ir pieejamas šādas pogas:</w:t>
      </w:r>
    </w:p>
    <w:p w14:paraId="60693866" w14:textId="77777777" w:rsidR="00A11BB0" w:rsidRPr="008A0350" w:rsidRDefault="00A11BB0" w:rsidP="00FA228A">
      <w:pPr>
        <w:pStyle w:val="ListParagraph"/>
        <w:numPr>
          <w:ilvl w:val="0"/>
          <w:numId w:val="63"/>
        </w:numPr>
        <w:rPr>
          <w:sz w:val="22"/>
        </w:rPr>
      </w:pPr>
      <w:r w:rsidRPr="008A0350">
        <w:rPr>
          <w:sz w:val="22"/>
        </w:rPr>
        <w:t>Poga ”Saglabāt” - veic ievadīto datu saglabāšanu, veicot arī uznirstošā</w:t>
      </w:r>
      <w:r w:rsidRPr="008A0350">
        <w:rPr>
          <w:sz w:val="20"/>
        </w:rPr>
        <w:t xml:space="preserve"> </w:t>
      </w:r>
      <w:r w:rsidRPr="008A0350">
        <w:rPr>
          <w:sz w:val="22"/>
        </w:rPr>
        <w:t xml:space="preserve">loga aizvēršanu; </w:t>
      </w:r>
    </w:p>
    <w:p w14:paraId="3FA5889B" w14:textId="77777777" w:rsidR="00A11BB0" w:rsidRPr="008A0350" w:rsidRDefault="00A11BB0" w:rsidP="00FA228A">
      <w:pPr>
        <w:pStyle w:val="ListParagraph"/>
        <w:numPr>
          <w:ilvl w:val="0"/>
          <w:numId w:val="63"/>
        </w:numPr>
        <w:rPr>
          <w:sz w:val="22"/>
        </w:rPr>
      </w:pPr>
      <w:r w:rsidRPr="008A0350">
        <w:rPr>
          <w:sz w:val="22"/>
        </w:rPr>
        <w:t>Poga ”Aizvērt” - veic uznirstošā</w:t>
      </w:r>
      <w:r w:rsidRPr="008A0350">
        <w:rPr>
          <w:sz w:val="20"/>
        </w:rPr>
        <w:t xml:space="preserve"> </w:t>
      </w:r>
      <w:r w:rsidRPr="008A0350">
        <w:rPr>
          <w:sz w:val="22"/>
        </w:rPr>
        <w:t>loga aizvēršanu, nesaglabājot ievadītos datus.</w:t>
      </w:r>
    </w:p>
    <w:p w14:paraId="37782BEF" w14:textId="657FAFEA" w:rsidR="00D30F70" w:rsidRPr="008A0350" w:rsidRDefault="00D30F70" w:rsidP="00A11BB0">
      <w:pPr>
        <w:rPr>
          <w:sz w:val="22"/>
        </w:rPr>
      </w:pPr>
    </w:p>
    <w:p w14:paraId="0090B357" w14:textId="265D0B56" w:rsidR="00182EA5" w:rsidRPr="008A0350" w:rsidRDefault="00C431C8" w:rsidP="00C85269">
      <w:pPr>
        <w:pStyle w:val="Caption"/>
        <w:rPr>
          <w:rFonts w:ascii="Times New Roman" w:hAnsi="Times New Roman" w:cs="Times New Roman"/>
          <w:color w:val="auto"/>
          <w:shd w:val="clear" w:color="auto" w:fill="FFFFFF"/>
        </w:rPr>
      </w:pPr>
      <w:r w:rsidRPr="008A0350">
        <w:rPr>
          <w:rFonts w:ascii="Times New Roman" w:hAnsi="Times New Roman" w:cs="Times New Roman"/>
          <w:noProof/>
          <w:color w:val="auto"/>
        </w:rPr>
        <w:drawing>
          <wp:inline distT="0" distB="0" distL="0" distR="0" wp14:anchorId="5A889BF0" wp14:editId="7739658A">
            <wp:extent cx="6120130" cy="1708150"/>
            <wp:effectExtent l="0" t="0" r="0" b="6350"/>
            <wp:docPr id="632357825" name="Picture 632357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0130" cy="1708150"/>
                    </a:xfrm>
                    <a:prstGeom prst="rect">
                      <a:avLst/>
                    </a:prstGeom>
                  </pic:spPr>
                </pic:pic>
              </a:graphicData>
            </a:graphic>
          </wp:inline>
        </w:drawing>
      </w:r>
    </w:p>
    <w:p w14:paraId="183A37AF" w14:textId="121CA155" w:rsidR="00D30F70" w:rsidRPr="008A0350" w:rsidRDefault="108CC914" w:rsidP="00C85269">
      <w:pPr>
        <w:pStyle w:val="Caption"/>
        <w:rPr>
          <w:rFonts w:ascii="Times New Roman" w:hAnsi="Times New Roman" w:cs="Times New Roman"/>
          <w:color w:val="auto"/>
        </w:rPr>
      </w:pPr>
      <w:bookmarkStart w:id="280" w:name="_Toc228258543"/>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47</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7F73BA98" w:rsidRPr="008A0350">
        <w:rPr>
          <w:rFonts w:ascii="Times New Roman" w:hAnsi="Times New Roman" w:cs="Times New Roman"/>
          <w:color w:val="auto"/>
        </w:rPr>
        <w:t>Uznirstošais</w:t>
      </w:r>
      <w:r w:rsidR="7F73BA98" w:rsidRPr="008A0350">
        <w:rPr>
          <w:rFonts w:ascii="Times New Roman" w:hAnsi="Times New Roman" w:cs="Times New Roman"/>
          <w:i/>
          <w:iCs/>
          <w:color w:val="auto"/>
        </w:rPr>
        <w:t xml:space="preserve"> </w:t>
      </w:r>
      <w:r w:rsidRPr="008A0350">
        <w:rPr>
          <w:rFonts w:ascii="Times New Roman" w:hAnsi="Times New Roman" w:cs="Times New Roman"/>
          <w:color w:val="auto"/>
        </w:rPr>
        <w:t>logs “Tirdzniecības vieta”</w:t>
      </w:r>
      <w:bookmarkEnd w:id="280"/>
      <w:r w:rsidRPr="008A0350">
        <w:rPr>
          <w:rFonts w:ascii="Times New Roman" w:hAnsi="Times New Roman" w:cs="Times New Roman"/>
          <w:color w:val="auto"/>
        </w:rPr>
        <w:t> </w:t>
      </w:r>
    </w:p>
    <w:p w14:paraId="0C3BA8E3" w14:textId="4AD21E1A" w:rsidR="001371F6" w:rsidRPr="008A0350" w:rsidRDefault="46DE66B0" w:rsidP="18A4BC8D">
      <w:pPr>
        <w:rPr>
          <w:sz w:val="22"/>
          <w:szCs w:val="22"/>
        </w:rPr>
      </w:pPr>
      <w:r w:rsidRPr="008A0350">
        <w:rPr>
          <w:sz w:val="22"/>
          <w:szCs w:val="22"/>
        </w:rPr>
        <w:t>Lietotājam ir iespējams norādīt tagus,</w:t>
      </w:r>
      <w:r w:rsidR="0D385B1E" w:rsidRPr="008A0350">
        <w:rPr>
          <w:sz w:val="22"/>
          <w:szCs w:val="22"/>
        </w:rPr>
        <w:t xml:space="preserve"> tabulā</w:t>
      </w:r>
      <w:r w:rsidRPr="008A0350">
        <w:rPr>
          <w:sz w:val="22"/>
          <w:szCs w:val="22"/>
        </w:rPr>
        <w:t xml:space="preserve"> nospiežot pogu</w:t>
      </w:r>
      <w:r w:rsidR="003B19C2" w:rsidRPr="008A0350">
        <w:rPr>
          <w:sz w:val="22"/>
          <w:szCs w:val="22"/>
        </w:rPr>
        <w:t xml:space="preserve"> </w:t>
      </w:r>
      <w:r w:rsidRPr="008A0350">
        <w:rPr>
          <w:sz w:val="22"/>
          <w:szCs w:val="22"/>
        </w:rPr>
        <w:t>“</w:t>
      </w:r>
      <w:r w:rsidR="003B19C2" w:rsidRPr="008A0350">
        <w:rPr>
          <w:sz w:val="22"/>
          <w:szCs w:val="22"/>
        </w:rPr>
        <w:t>Tags</w:t>
      </w:r>
      <w:r w:rsidRPr="008A0350">
        <w:rPr>
          <w:sz w:val="22"/>
          <w:szCs w:val="22"/>
        </w:rPr>
        <w:t>“, atveras uznirstošais logs “Tagu pievienošana“, kur iespējams norādīt:</w:t>
      </w:r>
    </w:p>
    <w:tbl>
      <w:tblPr>
        <w:tblStyle w:val="TableGrid"/>
        <w:tblW w:w="9634" w:type="dxa"/>
        <w:tblLook w:val="04A0" w:firstRow="1" w:lastRow="0" w:firstColumn="1" w:lastColumn="0" w:noHBand="0" w:noVBand="1"/>
      </w:tblPr>
      <w:tblGrid>
        <w:gridCol w:w="1925"/>
        <w:gridCol w:w="6575"/>
        <w:gridCol w:w="1134"/>
      </w:tblGrid>
      <w:tr w:rsidR="00E234D0" w:rsidRPr="008A0350" w14:paraId="56842486" w14:textId="77777777" w:rsidTr="008B33CD">
        <w:tc>
          <w:tcPr>
            <w:tcW w:w="1925" w:type="dxa"/>
            <w:vAlign w:val="center"/>
          </w:tcPr>
          <w:p w14:paraId="67CAC063" w14:textId="77777777" w:rsidR="001371F6" w:rsidRPr="008A0350" w:rsidRDefault="001371F6" w:rsidP="008B33CD">
            <w:pPr>
              <w:keepNext/>
              <w:jc w:val="both"/>
              <w:rPr>
                <w:b/>
                <w:sz w:val="18"/>
              </w:rPr>
            </w:pPr>
            <w:r w:rsidRPr="008A0350">
              <w:rPr>
                <w:b/>
                <w:sz w:val="18"/>
              </w:rPr>
              <w:t>Lauka nosaukums</w:t>
            </w:r>
          </w:p>
        </w:tc>
        <w:tc>
          <w:tcPr>
            <w:tcW w:w="6575" w:type="dxa"/>
            <w:vAlign w:val="center"/>
          </w:tcPr>
          <w:p w14:paraId="68439172" w14:textId="77777777" w:rsidR="001371F6" w:rsidRPr="008A0350" w:rsidRDefault="001371F6" w:rsidP="008B33CD">
            <w:pPr>
              <w:keepNext/>
              <w:jc w:val="both"/>
              <w:rPr>
                <w:b/>
                <w:sz w:val="18"/>
              </w:rPr>
            </w:pPr>
            <w:r w:rsidRPr="008A0350">
              <w:rPr>
                <w:b/>
                <w:sz w:val="18"/>
              </w:rPr>
              <w:t>Lauka apraksts</w:t>
            </w:r>
          </w:p>
        </w:tc>
        <w:tc>
          <w:tcPr>
            <w:tcW w:w="1134" w:type="dxa"/>
            <w:vAlign w:val="center"/>
          </w:tcPr>
          <w:p w14:paraId="032FA972" w14:textId="77777777" w:rsidR="001371F6" w:rsidRPr="008A0350" w:rsidRDefault="001371F6" w:rsidP="008B33CD">
            <w:pPr>
              <w:keepNext/>
              <w:jc w:val="both"/>
              <w:rPr>
                <w:b/>
                <w:sz w:val="18"/>
              </w:rPr>
            </w:pPr>
            <w:r w:rsidRPr="008A0350">
              <w:rPr>
                <w:b/>
                <w:sz w:val="18"/>
              </w:rPr>
              <w:t>Obligāts (Jā/ Nē)</w:t>
            </w:r>
          </w:p>
        </w:tc>
      </w:tr>
      <w:tr w:rsidR="00921F64" w:rsidRPr="008A0350" w14:paraId="011C5527" w14:textId="77777777" w:rsidTr="008B33CD">
        <w:tc>
          <w:tcPr>
            <w:tcW w:w="1925" w:type="dxa"/>
            <w:vAlign w:val="center"/>
          </w:tcPr>
          <w:p w14:paraId="267A05AC" w14:textId="77777777" w:rsidR="001371F6" w:rsidRPr="008A0350" w:rsidRDefault="001371F6" w:rsidP="008B33CD">
            <w:pPr>
              <w:keepNext/>
              <w:jc w:val="both"/>
              <w:rPr>
                <w:sz w:val="18"/>
              </w:rPr>
            </w:pPr>
            <w:r w:rsidRPr="008A0350">
              <w:rPr>
                <w:sz w:val="18"/>
              </w:rPr>
              <w:t>Pievienot tagu</w:t>
            </w:r>
          </w:p>
        </w:tc>
        <w:tc>
          <w:tcPr>
            <w:tcW w:w="6575" w:type="dxa"/>
            <w:vAlign w:val="center"/>
          </w:tcPr>
          <w:p w14:paraId="32384B90" w14:textId="395682DE" w:rsidR="001371F6" w:rsidRPr="008A0350" w:rsidRDefault="001371F6" w:rsidP="008B33CD">
            <w:pPr>
              <w:keepNext/>
              <w:jc w:val="both"/>
              <w:rPr>
                <w:sz w:val="18"/>
              </w:rPr>
            </w:pPr>
            <w:r w:rsidRPr="008A0350">
              <w:rPr>
                <w:sz w:val="18"/>
              </w:rPr>
              <w:t xml:space="preserve">Izvēloties no saraksta tagu, tas nonāk loga </w:t>
            </w:r>
            <w:r w:rsidR="00E55374" w:rsidRPr="008A0350">
              <w:rPr>
                <w:sz w:val="18"/>
                <w:szCs w:val="18"/>
              </w:rPr>
              <w:t xml:space="preserve">apakšējās </w:t>
            </w:r>
            <w:r w:rsidRPr="008A0350">
              <w:rPr>
                <w:sz w:val="18"/>
              </w:rPr>
              <w:t>daļas tabulā “Objektam piesaistītie tagi”</w:t>
            </w:r>
          </w:p>
        </w:tc>
        <w:tc>
          <w:tcPr>
            <w:tcW w:w="1134" w:type="dxa"/>
            <w:vAlign w:val="center"/>
          </w:tcPr>
          <w:p w14:paraId="34B79001" w14:textId="77777777" w:rsidR="001371F6" w:rsidRPr="008A0350" w:rsidRDefault="001371F6" w:rsidP="008B33CD">
            <w:pPr>
              <w:keepNext/>
              <w:jc w:val="both"/>
              <w:rPr>
                <w:sz w:val="18"/>
              </w:rPr>
            </w:pPr>
            <w:r w:rsidRPr="008A0350">
              <w:rPr>
                <w:sz w:val="18"/>
              </w:rPr>
              <w:t>Nē</w:t>
            </w:r>
          </w:p>
        </w:tc>
      </w:tr>
    </w:tbl>
    <w:p w14:paraId="36FB6407" w14:textId="7560B3B2" w:rsidR="001371F6" w:rsidRPr="008A0350" w:rsidRDefault="001371F6" w:rsidP="001371F6">
      <w:pPr>
        <w:rPr>
          <w:sz w:val="22"/>
        </w:rPr>
      </w:pPr>
    </w:p>
    <w:p w14:paraId="19DAB957" w14:textId="72827FBB" w:rsidR="00CE4692" w:rsidRPr="008A0350" w:rsidRDefault="0D385B1E" w:rsidP="18A4BC8D">
      <w:pPr>
        <w:rPr>
          <w:rStyle w:val="eop"/>
          <w:rFonts w:eastAsiaTheme="majorEastAsia"/>
          <w:sz w:val="22"/>
          <w:szCs w:val="22"/>
          <w:shd w:val="clear" w:color="auto" w:fill="FFFFFF"/>
        </w:rPr>
      </w:pPr>
      <w:r w:rsidRPr="008A0350">
        <w:rPr>
          <w:rStyle w:val="normaltextrun"/>
          <w:rFonts w:eastAsiaTheme="majorEastAsia"/>
          <w:sz w:val="22"/>
          <w:szCs w:val="22"/>
          <w:shd w:val="clear" w:color="auto" w:fill="FFFFFF"/>
        </w:rPr>
        <w:t>A</w:t>
      </w:r>
      <w:r w:rsidR="00EB014A" w:rsidRPr="008A0350">
        <w:rPr>
          <w:rStyle w:val="normaltextrun"/>
          <w:rFonts w:eastAsiaTheme="majorEastAsia"/>
          <w:sz w:val="22"/>
          <w:szCs w:val="22"/>
          <w:shd w:val="clear" w:color="auto" w:fill="FFFFFF"/>
        </w:rPr>
        <w:t xml:space="preserve">D administrators, AD lietotājs </w:t>
      </w:r>
      <w:r w:rsidR="005501F4" w:rsidRPr="008A0350">
        <w:rPr>
          <w:rStyle w:val="normaltextrun"/>
          <w:rFonts w:eastAsiaTheme="majorEastAsia"/>
          <w:sz w:val="22"/>
          <w:szCs w:val="22"/>
          <w:shd w:val="clear" w:color="auto" w:fill="FFFFFF"/>
        </w:rPr>
        <w:t xml:space="preserve">un </w:t>
      </w:r>
      <w:r w:rsidRPr="008A0350">
        <w:rPr>
          <w:rStyle w:val="normaltextrun"/>
          <w:rFonts w:eastAsiaTheme="majorEastAsia"/>
          <w:sz w:val="22"/>
          <w:szCs w:val="22"/>
          <w:shd w:val="clear" w:color="auto" w:fill="FFFFFF"/>
        </w:rPr>
        <w:t>AVIS administrators varēs norādīt tagus, kurus varēs izmantot tirgotājs, lai tirgotājs varē</w:t>
      </w:r>
      <w:r w:rsidR="00EB014A" w:rsidRPr="008A0350">
        <w:rPr>
          <w:rStyle w:val="normaltextrun"/>
          <w:rFonts w:eastAsiaTheme="majorEastAsia"/>
          <w:sz w:val="22"/>
          <w:szCs w:val="22"/>
          <w:shd w:val="clear" w:color="auto" w:fill="FFFFFF"/>
        </w:rPr>
        <w:t>tu pievienot tirdzniecības vietas un preces</w:t>
      </w:r>
      <w:r w:rsidRPr="008A0350">
        <w:rPr>
          <w:rStyle w:val="normaltextrun"/>
          <w:rFonts w:eastAsiaTheme="majorEastAsia"/>
          <w:sz w:val="22"/>
          <w:szCs w:val="22"/>
          <w:shd w:val="clear" w:color="auto" w:fill="FFFFFF"/>
        </w:rPr>
        <w:t xml:space="preserve"> </w:t>
      </w:r>
      <w:r w:rsidR="00EB014A" w:rsidRPr="008A0350">
        <w:rPr>
          <w:rStyle w:val="normaltextrun"/>
          <w:rFonts w:eastAsiaTheme="majorEastAsia"/>
          <w:sz w:val="22"/>
          <w:szCs w:val="22"/>
          <w:shd w:val="clear" w:color="auto" w:fill="FFFFFF"/>
        </w:rPr>
        <w:t>šim</w:t>
      </w:r>
      <w:r w:rsidRPr="008A0350">
        <w:rPr>
          <w:rStyle w:val="normaltextrun"/>
          <w:rFonts w:eastAsiaTheme="majorEastAsia"/>
          <w:sz w:val="22"/>
          <w:szCs w:val="22"/>
          <w:shd w:val="clear" w:color="auto" w:fill="FFFFFF"/>
        </w:rPr>
        <w:t xml:space="preserve"> tagam (vienam vai vairākiem).</w:t>
      </w:r>
      <w:r w:rsidRPr="008A0350">
        <w:rPr>
          <w:rStyle w:val="eop"/>
          <w:rFonts w:eastAsiaTheme="majorEastAsia"/>
          <w:sz w:val="22"/>
          <w:szCs w:val="22"/>
          <w:shd w:val="clear" w:color="auto" w:fill="FFFFFF"/>
        </w:rPr>
        <w:t> </w:t>
      </w:r>
    </w:p>
    <w:p w14:paraId="4014A2CB" w14:textId="77777777" w:rsidR="004F6DEC" w:rsidRPr="008A0350" w:rsidRDefault="004F6DEC" w:rsidP="001371F6">
      <w:pPr>
        <w:rPr>
          <w:rStyle w:val="eop"/>
          <w:rFonts w:eastAsiaTheme="majorEastAsia"/>
          <w:sz w:val="22"/>
          <w:shd w:val="clear" w:color="auto" w:fill="FFFFFF"/>
        </w:rPr>
      </w:pPr>
    </w:p>
    <w:p w14:paraId="4D7EE8C2" w14:textId="29DD891B" w:rsidR="004F6DEC" w:rsidRPr="008A0350" w:rsidRDefault="004F6DEC" w:rsidP="004F6DEC">
      <w:pPr>
        <w:pStyle w:val="paragraph"/>
        <w:spacing w:before="0" w:beforeAutospacing="0" w:after="0" w:afterAutospacing="0"/>
        <w:textAlignment w:val="baseline"/>
        <w:rPr>
          <w:sz w:val="16"/>
          <w:szCs w:val="18"/>
        </w:rPr>
      </w:pPr>
      <w:r w:rsidRPr="008A0350">
        <w:rPr>
          <w:rStyle w:val="normaltextrun"/>
          <w:rFonts w:eastAsiaTheme="majorEastAsia"/>
          <w:b/>
          <w:bCs/>
          <w:sz w:val="22"/>
        </w:rPr>
        <w:t>Piemērs:</w:t>
      </w:r>
      <w:r w:rsidRPr="008A0350">
        <w:rPr>
          <w:rStyle w:val="eop"/>
          <w:rFonts w:eastAsiaTheme="majorEastAsia"/>
          <w:sz w:val="22"/>
        </w:rPr>
        <w:t> </w:t>
      </w:r>
    </w:p>
    <w:p w14:paraId="18B43418" w14:textId="77777777" w:rsidR="004F6DEC" w:rsidRPr="008A0350" w:rsidRDefault="004F6DEC" w:rsidP="004F6DEC">
      <w:pPr>
        <w:pStyle w:val="paragraph"/>
        <w:spacing w:before="0" w:beforeAutospacing="0" w:after="0" w:afterAutospacing="0"/>
        <w:textAlignment w:val="baseline"/>
        <w:rPr>
          <w:sz w:val="16"/>
          <w:szCs w:val="18"/>
        </w:rPr>
      </w:pPr>
      <w:r w:rsidRPr="008A0350">
        <w:rPr>
          <w:rStyle w:val="normaltextrun"/>
          <w:rFonts w:eastAsiaTheme="majorEastAsia"/>
          <w:sz w:val="22"/>
        </w:rPr>
        <w:t>AD administrators vai AD lietotājs norāda tagus:</w:t>
      </w:r>
      <w:r w:rsidRPr="008A0350">
        <w:rPr>
          <w:rStyle w:val="eop"/>
          <w:rFonts w:eastAsiaTheme="majorEastAsia"/>
          <w:sz w:val="22"/>
        </w:rPr>
        <w:t> </w:t>
      </w:r>
    </w:p>
    <w:p w14:paraId="543F397C" w14:textId="77777777" w:rsidR="004F6DEC" w:rsidRPr="008A0350" w:rsidRDefault="004F6DEC" w:rsidP="00FA228A">
      <w:pPr>
        <w:pStyle w:val="paragraph"/>
        <w:numPr>
          <w:ilvl w:val="0"/>
          <w:numId w:val="65"/>
        </w:numPr>
        <w:spacing w:before="0" w:beforeAutospacing="0" w:after="0" w:afterAutospacing="0"/>
        <w:ind w:left="360" w:firstLine="0"/>
        <w:textAlignment w:val="baseline"/>
        <w:rPr>
          <w:sz w:val="22"/>
        </w:rPr>
      </w:pPr>
      <w:r w:rsidRPr="008A0350">
        <w:rPr>
          <w:rStyle w:val="normaltextrun"/>
          <w:rFonts w:eastAsiaTheme="majorEastAsia"/>
          <w:sz w:val="22"/>
        </w:rPr>
        <w:t>Krāslavas sākumskola;</w:t>
      </w:r>
      <w:r w:rsidRPr="008A0350">
        <w:rPr>
          <w:rStyle w:val="eop"/>
          <w:rFonts w:eastAsiaTheme="majorEastAsia"/>
          <w:sz w:val="22"/>
        </w:rPr>
        <w:t> </w:t>
      </w:r>
    </w:p>
    <w:p w14:paraId="188D2FCD" w14:textId="77777777" w:rsidR="004F6DEC" w:rsidRPr="008A0350" w:rsidRDefault="004F6DEC" w:rsidP="00FA228A">
      <w:pPr>
        <w:pStyle w:val="paragraph"/>
        <w:numPr>
          <w:ilvl w:val="0"/>
          <w:numId w:val="65"/>
        </w:numPr>
        <w:spacing w:before="0" w:beforeAutospacing="0" w:after="0" w:afterAutospacing="0"/>
        <w:ind w:left="360" w:firstLine="0"/>
        <w:textAlignment w:val="baseline"/>
        <w:rPr>
          <w:sz w:val="22"/>
        </w:rPr>
      </w:pPr>
      <w:proofErr w:type="spellStart"/>
      <w:r w:rsidRPr="008A0350">
        <w:rPr>
          <w:rStyle w:val="normaltextrun"/>
          <w:rFonts w:eastAsiaTheme="majorEastAsia"/>
          <w:sz w:val="22"/>
        </w:rPr>
        <w:t>Daudzbērnu</w:t>
      </w:r>
      <w:proofErr w:type="spellEnd"/>
      <w:r w:rsidRPr="008A0350">
        <w:rPr>
          <w:rStyle w:val="normaltextrun"/>
          <w:rFonts w:eastAsiaTheme="majorEastAsia"/>
          <w:sz w:val="22"/>
        </w:rPr>
        <w:t xml:space="preserve"> ģimenes.</w:t>
      </w:r>
      <w:r w:rsidRPr="008A0350">
        <w:rPr>
          <w:rStyle w:val="eop"/>
          <w:rFonts w:eastAsiaTheme="majorEastAsia"/>
          <w:sz w:val="22"/>
        </w:rPr>
        <w:t> </w:t>
      </w:r>
    </w:p>
    <w:p w14:paraId="7B6F9892" w14:textId="26EBDB3F" w:rsidR="004F6DEC" w:rsidRPr="008A0350" w:rsidRDefault="4E8EE221" w:rsidP="18A4BC8D">
      <w:pPr>
        <w:pStyle w:val="paragraph"/>
        <w:spacing w:before="0" w:beforeAutospacing="0" w:after="0" w:afterAutospacing="0"/>
        <w:textAlignment w:val="baseline"/>
        <w:rPr>
          <w:sz w:val="16"/>
          <w:szCs w:val="16"/>
        </w:rPr>
      </w:pPr>
      <w:r w:rsidRPr="008A0350">
        <w:rPr>
          <w:rStyle w:val="normaltextrun"/>
          <w:rFonts w:eastAsiaTheme="majorEastAsia"/>
          <w:sz w:val="22"/>
          <w:szCs w:val="22"/>
        </w:rPr>
        <w:t> Tad tirgotājam (Tirgotāja administrators, tirgotāja lietotājs) sarakstā būs pieejami tikai šie 2 tagi.</w:t>
      </w:r>
      <w:r w:rsidRPr="008A0350">
        <w:rPr>
          <w:rStyle w:val="eop"/>
          <w:rFonts w:eastAsiaTheme="majorEastAsia"/>
          <w:sz w:val="22"/>
          <w:szCs w:val="22"/>
        </w:rPr>
        <w:t> </w:t>
      </w:r>
    </w:p>
    <w:p w14:paraId="5BF68F82" w14:textId="018BBDA6" w:rsidR="004F6DEC" w:rsidRPr="008A0350" w:rsidRDefault="004F6DEC" w:rsidP="001371F6">
      <w:pPr>
        <w:rPr>
          <w:sz w:val="22"/>
        </w:rPr>
      </w:pPr>
    </w:p>
    <w:p w14:paraId="660620B3" w14:textId="77777777" w:rsidR="00A11BB0" w:rsidRPr="008A0350" w:rsidRDefault="00A11BB0" w:rsidP="00A11BB0">
      <w:pPr>
        <w:rPr>
          <w:sz w:val="22"/>
        </w:rPr>
      </w:pPr>
      <w:r w:rsidRPr="008A0350">
        <w:rPr>
          <w:sz w:val="22"/>
        </w:rPr>
        <w:t>Uznirstošajā logā ir pieejamas šādas pogas:</w:t>
      </w:r>
    </w:p>
    <w:p w14:paraId="142158C8" w14:textId="77777777" w:rsidR="00A11BB0" w:rsidRPr="008A0350" w:rsidRDefault="00A11BB0" w:rsidP="00FA228A">
      <w:pPr>
        <w:pStyle w:val="ListParagraph"/>
        <w:numPr>
          <w:ilvl w:val="0"/>
          <w:numId w:val="63"/>
        </w:numPr>
        <w:rPr>
          <w:sz w:val="22"/>
        </w:rPr>
      </w:pPr>
      <w:r w:rsidRPr="008A0350">
        <w:rPr>
          <w:sz w:val="22"/>
        </w:rPr>
        <w:t>Poga ”Saglabāt” - veic ievadīto datu saglabāšanu, veicot arī uznirstošā</w:t>
      </w:r>
      <w:r w:rsidRPr="008A0350">
        <w:rPr>
          <w:sz w:val="20"/>
        </w:rPr>
        <w:t xml:space="preserve"> </w:t>
      </w:r>
      <w:r w:rsidRPr="008A0350">
        <w:rPr>
          <w:sz w:val="22"/>
        </w:rPr>
        <w:t xml:space="preserve">loga aizvēršanu; </w:t>
      </w:r>
    </w:p>
    <w:p w14:paraId="5E57BDC2" w14:textId="77777777" w:rsidR="00A11BB0" w:rsidRPr="008A0350" w:rsidRDefault="00A11BB0" w:rsidP="00FA228A">
      <w:pPr>
        <w:pStyle w:val="ListParagraph"/>
        <w:numPr>
          <w:ilvl w:val="0"/>
          <w:numId w:val="63"/>
        </w:numPr>
        <w:rPr>
          <w:sz w:val="22"/>
        </w:rPr>
      </w:pPr>
      <w:r w:rsidRPr="008A0350">
        <w:rPr>
          <w:sz w:val="22"/>
        </w:rPr>
        <w:t>Poga ”Aizvērt” - veic uznirstošā</w:t>
      </w:r>
      <w:r w:rsidRPr="008A0350">
        <w:rPr>
          <w:sz w:val="20"/>
        </w:rPr>
        <w:t xml:space="preserve"> </w:t>
      </w:r>
      <w:r w:rsidRPr="008A0350">
        <w:rPr>
          <w:sz w:val="22"/>
        </w:rPr>
        <w:t>loga aizvēršanu, nesaglabājot ievadītos datus.</w:t>
      </w:r>
    </w:p>
    <w:p w14:paraId="68F74026" w14:textId="77777777" w:rsidR="00A11BB0" w:rsidRPr="008A0350" w:rsidRDefault="00A11BB0" w:rsidP="001371F6">
      <w:pPr>
        <w:rPr>
          <w:sz w:val="22"/>
        </w:rPr>
      </w:pPr>
    </w:p>
    <w:p w14:paraId="6539367C" w14:textId="3ED652EE" w:rsidR="001371F6" w:rsidRPr="008A0350" w:rsidRDefault="00C431C8" w:rsidP="001371F6">
      <w:pPr>
        <w:spacing w:line="259" w:lineRule="auto"/>
        <w:jc w:val="center"/>
        <w:rPr>
          <w:rStyle w:val="normaltextrun"/>
          <w:sz w:val="22"/>
        </w:rPr>
      </w:pPr>
      <w:r w:rsidRPr="008A0350">
        <w:rPr>
          <w:noProof/>
          <w:lang w:eastAsia="hi-IN" w:bidi="hi-IN"/>
        </w:rPr>
        <w:lastRenderedPageBreak/>
        <w:drawing>
          <wp:inline distT="0" distB="0" distL="0" distR="0" wp14:anchorId="3F383918" wp14:editId="3924E0E1">
            <wp:extent cx="6120130" cy="3331845"/>
            <wp:effectExtent l="0" t="0" r="0" b="1905"/>
            <wp:docPr id="632357826" name="Picture 632357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130" cy="3331845"/>
                    </a:xfrm>
                    <a:prstGeom prst="rect">
                      <a:avLst/>
                    </a:prstGeom>
                  </pic:spPr>
                </pic:pic>
              </a:graphicData>
            </a:graphic>
          </wp:inline>
        </w:drawing>
      </w:r>
    </w:p>
    <w:p w14:paraId="5EEC2576" w14:textId="4118488E" w:rsidR="001371F6" w:rsidRPr="008A0350" w:rsidRDefault="37C2C4CC" w:rsidP="00C85269">
      <w:pPr>
        <w:pStyle w:val="Caption"/>
        <w:rPr>
          <w:rFonts w:ascii="Times New Roman" w:hAnsi="Times New Roman" w:cs="Times New Roman"/>
          <w:color w:val="auto"/>
        </w:rPr>
      </w:pPr>
      <w:bookmarkStart w:id="281" w:name="_Toc228258544"/>
      <w:r w:rsidRPr="008A0350">
        <w:rPr>
          <w:rFonts w:ascii="Times New Roman" w:hAnsi="Times New Roman" w:cs="Times New Roman"/>
          <w:color w:val="auto"/>
        </w:rPr>
        <w:t xml:space="preserve">Attēls </w:t>
      </w:r>
      <w:r w:rsidR="001371F6" w:rsidRPr="008A0350">
        <w:rPr>
          <w:rFonts w:ascii="Times New Roman" w:hAnsi="Times New Roman" w:cs="Times New Roman"/>
          <w:color w:val="auto"/>
        </w:rPr>
        <w:fldChar w:fldCharType="begin"/>
      </w:r>
      <w:r w:rsidR="001371F6" w:rsidRPr="008A0350">
        <w:rPr>
          <w:rFonts w:ascii="Times New Roman" w:hAnsi="Times New Roman" w:cs="Times New Roman"/>
          <w:color w:val="auto"/>
        </w:rPr>
        <w:instrText>SEQ Attēls \* ARABIC</w:instrText>
      </w:r>
      <w:r w:rsidR="001371F6"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48</w:t>
      </w:r>
      <w:r w:rsidR="001371F6" w:rsidRPr="008A0350">
        <w:rPr>
          <w:rFonts w:ascii="Times New Roman" w:hAnsi="Times New Roman" w:cs="Times New Roman"/>
          <w:color w:val="auto"/>
        </w:rPr>
        <w:fldChar w:fldCharType="end"/>
      </w:r>
      <w:r w:rsidRPr="008A0350">
        <w:rPr>
          <w:rFonts w:ascii="Times New Roman" w:hAnsi="Times New Roman" w:cs="Times New Roman"/>
          <w:color w:val="auto"/>
        </w:rPr>
        <w:t>. Uznirstošais logs “Tagu pievienošana“</w:t>
      </w:r>
      <w:bookmarkEnd w:id="281"/>
    </w:p>
    <w:p w14:paraId="16F3FD12" w14:textId="77777777" w:rsidR="004F6DEC" w:rsidRPr="008A0350" w:rsidRDefault="001371F6" w:rsidP="001371F6">
      <w:pPr>
        <w:rPr>
          <w:rStyle w:val="eop"/>
          <w:sz w:val="22"/>
        </w:rPr>
      </w:pPr>
      <w:r w:rsidRPr="008A0350">
        <w:rPr>
          <w:rStyle w:val="normaltextrun"/>
          <w:sz w:val="22"/>
        </w:rPr>
        <w:t>Tagus iespējams dzēst no saraksta.</w:t>
      </w:r>
      <w:r w:rsidRPr="008A0350">
        <w:rPr>
          <w:rStyle w:val="eop"/>
          <w:sz w:val="22"/>
        </w:rPr>
        <w:t> </w:t>
      </w:r>
    </w:p>
    <w:p w14:paraId="11EECED7" w14:textId="456F5E21" w:rsidR="001371F6" w:rsidRPr="008A0350" w:rsidRDefault="46DE66B0" w:rsidP="18A4BC8D">
      <w:pPr>
        <w:rPr>
          <w:rStyle w:val="eop"/>
          <w:sz w:val="22"/>
          <w:szCs w:val="22"/>
        </w:rPr>
      </w:pPr>
      <w:r w:rsidRPr="008A0350">
        <w:rPr>
          <w:rStyle w:val="eop"/>
          <w:sz w:val="22"/>
          <w:szCs w:val="22"/>
        </w:rPr>
        <w:t>Tirgotājs varēs norādīt tikai tos tagus, kuru norādījis atvieglojumu devēja administrators vai lietotājs un AVIS administrators.</w:t>
      </w:r>
    </w:p>
    <w:p w14:paraId="732B5E39" w14:textId="3784ADC4" w:rsidR="00120560" w:rsidRPr="008A0350" w:rsidRDefault="1CD85A75" w:rsidP="00120560">
      <w:pPr>
        <w:pStyle w:val="Heading3"/>
        <w:rPr>
          <w:rFonts w:ascii="Times New Roman" w:hAnsi="Times New Roman"/>
        </w:rPr>
      </w:pPr>
      <w:bookmarkStart w:id="282" w:name="_Toc1337021387"/>
      <w:bookmarkStart w:id="283" w:name="_Toc228258468"/>
      <w:r w:rsidRPr="008A0350">
        <w:rPr>
          <w:rFonts w:ascii="Times New Roman" w:hAnsi="Times New Roman"/>
        </w:rPr>
        <w:t>Atvieglojumu saņēmēju statusi</w:t>
      </w:r>
      <w:bookmarkEnd w:id="282"/>
      <w:bookmarkEnd w:id="283"/>
    </w:p>
    <w:p w14:paraId="756C537C" w14:textId="77777777" w:rsidR="00120560" w:rsidRPr="008A0350" w:rsidRDefault="00120560" w:rsidP="00120560"/>
    <w:p w14:paraId="57CBB3C8" w14:textId="77777777" w:rsidR="00120560" w:rsidRPr="008A0350" w:rsidRDefault="00120560" w:rsidP="00120560">
      <w:pPr>
        <w:jc w:val="both"/>
        <w:textAlignment w:val="baseline"/>
        <w:rPr>
          <w:sz w:val="22"/>
          <w:szCs w:val="22"/>
          <w:lang w:eastAsia="lv-LV"/>
        </w:rPr>
      </w:pPr>
      <w:r w:rsidRPr="008A0350">
        <w:rPr>
          <w:sz w:val="22"/>
          <w:szCs w:val="22"/>
          <w:lang w:eastAsia="lv-LV"/>
        </w:rPr>
        <w:t xml:space="preserve">Sadaļā “Atvieglojumu saņēmēju statusi” lietotājiem ar atbilstošām tiesībām, būs iespējams tikai skatīt atvieglojumu saņēmēju statusu veidu datus saskarnē. </w:t>
      </w:r>
    </w:p>
    <w:p w14:paraId="48D755B8" w14:textId="77777777" w:rsidR="00120560" w:rsidRPr="008A0350" w:rsidRDefault="00120560" w:rsidP="00120560">
      <w:pPr>
        <w:jc w:val="center"/>
        <w:textAlignment w:val="baseline"/>
        <w:rPr>
          <w:sz w:val="18"/>
          <w:szCs w:val="18"/>
          <w:lang w:eastAsia="lv-LV"/>
        </w:rPr>
      </w:pPr>
      <w:r w:rsidRPr="008A0350">
        <w:rPr>
          <w:lang w:eastAsia="lv-LV"/>
        </w:rPr>
        <w:t> </w:t>
      </w:r>
    </w:p>
    <w:p w14:paraId="08004EA9" w14:textId="44A9C840" w:rsidR="00120560" w:rsidRPr="008A0350" w:rsidRDefault="00120560" w:rsidP="00120560">
      <w:pPr>
        <w:jc w:val="center"/>
        <w:textAlignment w:val="baseline"/>
        <w:rPr>
          <w:sz w:val="18"/>
          <w:szCs w:val="18"/>
          <w:lang w:eastAsia="lv-LV"/>
        </w:rPr>
      </w:pPr>
      <w:r w:rsidRPr="008A0350">
        <w:rPr>
          <w:noProof/>
          <w:lang w:eastAsia="lv-LV"/>
        </w:rPr>
        <w:drawing>
          <wp:inline distT="0" distB="0" distL="0" distR="0" wp14:anchorId="407427C6" wp14:editId="5EB9EFCC">
            <wp:extent cx="6120130" cy="3625215"/>
            <wp:effectExtent l="0" t="0" r="0" b="0"/>
            <wp:docPr id="1631058116" name="Picture 163105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120130" cy="3625215"/>
                    </a:xfrm>
                    <a:prstGeom prst="rect">
                      <a:avLst/>
                    </a:prstGeom>
                  </pic:spPr>
                </pic:pic>
              </a:graphicData>
            </a:graphic>
          </wp:inline>
        </w:drawing>
      </w:r>
      <w:r w:rsidRPr="008A0350">
        <w:rPr>
          <w:lang w:eastAsia="lv-LV"/>
        </w:rPr>
        <w:t> </w:t>
      </w:r>
    </w:p>
    <w:p w14:paraId="7A2980BB" w14:textId="5B77DFA1" w:rsidR="00120560" w:rsidRPr="008A0350" w:rsidRDefault="1CD85A75" w:rsidP="00780274">
      <w:pPr>
        <w:pStyle w:val="Caption"/>
        <w:rPr>
          <w:rFonts w:ascii="Times New Roman" w:hAnsi="Times New Roman" w:cs="Times New Roman"/>
          <w:color w:val="auto"/>
        </w:rPr>
      </w:pPr>
      <w:r w:rsidRPr="008A0350">
        <w:rPr>
          <w:rFonts w:ascii="Times New Roman" w:hAnsi="Times New Roman" w:cs="Times New Roman"/>
          <w:color w:val="auto"/>
        </w:rPr>
        <w:t> </w:t>
      </w:r>
      <w:bookmarkStart w:id="284" w:name="_Toc228258545"/>
      <w:r w:rsidRPr="008A0350">
        <w:rPr>
          <w:rFonts w:ascii="Times New Roman" w:hAnsi="Times New Roman" w:cs="Times New Roman"/>
          <w:color w:val="auto"/>
        </w:rPr>
        <w:t xml:space="preserve">Attēls </w:t>
      </w:r>
      <w:r w:rsidR="00120560" w:rsidRPr="008A0350">
        <w:rPr>
          <w:rFonts w:ascii="Times New Roman" w:hAnsi="Times New Roman" w:cs="Times New Roman"/>
          <w:b/>
          <w:color w:val="auto"/>
        </w:rPr>
        <w:fldChar w:fldCharType="begin"/>
      </w:r>
      <w:r w:rsidR="00120560" w:rsidRPr="008A0350">
        <w:rPr>
          <w:rFonts w:ascii="Times New Roman" w:hAnsi="Times New Roman" w:cs="Times New Roman"/>
          <w:color w:val="auto"/>
        </w:rPr>
        <w:instrText>SEQ Attēls \* ARABIC</w:instrText>
      </w:r>
      <w:r w:rsidR="00120560" w:rsidRPr="008A0350">
        <w:rPr>
          <w:rFonts w:ascii="Times New Roman" w:hAnsi="Times New Roman" w:cs="Times New Roman"/>
          <w:b/>
          <w:color w:val="auto"/>
        </w:rPr>
        <w:fldChar w:fldCharType="separate"/>
      </w:r>
      <w:r w:rsidR="00C129A5" w:rsidRPr="008A0350">
        <w:rPr>
          <w:rFonts w:ascii="Times New Roman" w:hAnsi="Times New Roman" w:cs="Times New Roman"/>
          <w:noProof/>
          <w:color w:val="auto"/>
        </w:rPr>
        <w:t>49</w:t>
      </w:r>
      <w:r w:rsidR="00120560" w:rsidRPr="008A0350">
        <w:rPr>
          <w:rFonts w:ascii="Times New Roman" w:hAnsi="Times New Roman" w:cs="Times New Roman"/>
          <w:b/>
          <w:color w:val="auto"/>
        </w:rPr>
        <w:fldChar w:fldCharType="end"/>
      </w:r>
      <w:r w:rsidRPr="008A0350">
        <w:rPr>
          <w:rFonts w:ascii="Times New Roman" w:hAnsi="Times New Roman" w:cs="Times New Roman"/>
          <w:color w:val="auto"/>
        </w:rPr>
        <w:t>. AVIS sadaļa “Atvieglojumu saņēmēju statusi”</w:t>
      </w:r>
      <w:bookmarkEnd w:id="284"/>
    </w:p>
    <w:p w14:paraId="0A479A7D" w14:textId="77777777" w:rsidR="00780274" w:rsidRPr="008A0350" w:rsidRDefault="00780274" w:rsidP="00780274">
      <w:pPr>
        <w:rPr>
          <w:sz w:val="22"/>
          <w:szCs w:val="22"/>
        </w:rPr>
      </w:pPr>
      <w:r w:rsidRPr="008A0350">
        <w:rPr>
          <w:sz w:val="22"/>
          <w:szCs w:val="22"/>
        </w:rPr>
        <w:lastRenderedPageBreak/>
        <w:t>Klasifikatora ierakstu vērtības nav rediģējamas. Tās paredzētas, lai attēlotu sistēmā pieejamos reģistrus un pārbaudāmos nosacījumus, kādi iespējami veidojot dinamisku atvieglojumu saņēmēju grupu.</w:t>
      </w:r>
    </w:p>
    <w:p w14:paraId="74593BD3" w14:textId="77777777" w:rsidR="00780274" w:rsidRPr="008A0350" w:rsidRDefault="00780274" w:rsidP="00120560">
      <w:pPr>
        <w:textAlignment w:val="baseline"/>
        <w:rPr>
          <w:sz w:val="22"/>
          <w:szCs w:val="22"/>
          <w:lang w:eastAsia="lv-LV"/>
        </w:rPr>
      </w:pPr>
    </w:p>
    <w:p w14:paraId="253C7A69" w14:textId="1E590311" w:rsidR="00120560" w:rsidRPr="008A0350" w:rsidRDefault="00120560" w:rsidP="00120560">
      <w:pPr>
        <w:textAlignment w:val="baseline"/>
        <w:rPr>
          <w:sz w:val="22"/>
          <w:szCs w:val="22"/>
          <w:lang w:eastAsia="lv-LV"/>
        </w:rPr>
      </w:pPr>
      <w:r w:rsidRPr="008A0350">
        <w:rPr>
          <w:bCs/>
          <w:sz w:val="22"/>
          <w:szCs w:val="22"/>
          <w:lang w:eastAsia="lv-LV"/>
        </w:rPr>
        <w:t>Iespējamie statusi:</w:t>
      </w:r>
      <w:r w:rsidRPr="008A0350">
        <w:rPr>
          <w:sz w:val="22"/>
          <w:szCs w:val="22"/>
          <w:lang w:eastAsia="lv-LV"/>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40"/>
        <w:gridCol w:w="2700"/>
      </w:tblGrid>
      <w:tr w:rsidR="00E234D0" w:rsidRPr="008A0350" w14:paraId="6D42C962" w14:textId="77777777" w:rsidTr="00BC698B">
        <w:trPr>
          <w:trHeight w:val="300"/>
        </w:trPr>
        <w:tc>
          <w:tcPr>
            <w:tcW w:w="624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C30E2BE" w14:textId="77777777" w:rsidR="00120560" w:rsidRPr="008A0350" w:rsidRDefault="00120560" w:rsidP="00BC698B">
            <w:pPr>
              <w:jc w:val="both"/>
              <w:textAlignment w:val="baseline"/>
              <w:rPr>
                <w:sz w:val="18"/>
                <w:szCs w:val="18"/>
                <w:lang w:eastAsia="lv-LV"/>
              </w:rPr>
            </w:pPr>
            <w:r w:rsidRPr="008A0350">
              <w:rPr>
                <w:i/>
                <w:iCs/>
                <w:sz w:val="18"/>
                <w:szCs w:val="18"/>
                <w:lang w:eastAsia="lv-LV"/>
              </w:rPr>
              <w:t>Nosaukums</w:t>
            </w:r>
            <w:r w:rsidRPr="008A0350">
              <w:rPr>
                <w:sz w:val="18"/>
                <w:szCs w:val="18"/>
                <w:lang w:eastAsia="lv-LV"/>
              </w:rPr>
              <w:t>    </w:t>
            </w:r>
          </w:p>
        </w:tc>
        <w:tc>
          <w:tcPr>
            <w:tcW w:w="270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A774946" w14:textId="77777777" w:rsidR="00120560" w:rsidRPr="008A0350" w:rsidRDefault="00120560" w:rsidP="00BC698B">
            <w:pPr>
              <w:jc w:val="both"/>
              <w:textAlignment w:val="baseline"/>
              <w:rPr>
                <w:sz w:val="18"/>
                <w:szCs w:val="18"/>
                <w:lang w:eastAsia="lv-LV"/>
              </w:rPr>
            </w:pPr>
            <w:r w:rsidRPr="008A0350">
              <w:rPr>
                <w:i/>
                <w:iCs/>
                <w:sz w:val="18"/>
                <w:szCs w:val="18"/>
                <w:lang w:eastAsia="lv-LV"/>
              </w:rPr>
              <w:t>Reģistrs</w:t>
            </w:r>
            <w:r w:rsidRPr="008A0350">
              <w:rPr>
                <w:sz w:val="18"/>
                <w:szCs w:val="18"/>
                <w:lang w:eastAsia="lv-LV"/>
              </w:rPr>
              <w:t> </w:t>
            </w:r>
          </w:p>
        </w:tc>
      </w:tr>
      <w:tr w:rsidR="00E234D0" w:rsidRPr="008A0350" w14:paraId="3E573D98"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hideMark/>
          </w:tcPr>
          <w:p w14:paraId="3634B554" w14:textId="77777777" w:rsidR="00120560" w:rsidRPr="008A0350" w:rsidRDefault="00120560" w:rsidP="00BC698B">
            <w:pPr>
              <w:jc w:val="both"/>
              <w:textAlignment w:val="baseline"/>
              <w:rPr>
                <w:sz w:val="18"/>
                <w:szCs w:val="18"/>
                <w:lang w:eastAsia="lv-LV"/>
              </w:rPr>
            </w:pPr>
            <w:r w:rsidRPr="008A0350">
              <w:rPr>
                <w:sz w:val="18"/>
                <w:szCs w:val="18"/>
                <w:lang w:eastAsia="lv-LV"/>
              </w:rPr>
              <w:t>Maznodrošinātās personas</w:t>
            </w:r>
          </w:p>
        </w:tc>
        <w:tc>
          <w:tcPr>
            <w:tcW w:w="2700" w:type="dxa"/>
            <w:tcBorders>
              <w:top w:val="single" w:sz="6" w:space="0" w:color="auto"/>
              <w:left w:val="single" w:sz="6" w:space="0" w:color="auto"/>
              <w:bottom w:val="single" w:sz="6" w:space="0" w:color="auto"/>
              <w:right w:val="single" w:sz="6" w:space="0" w:color="auto"/>
            </w:tcBorders>
            <w:hideMark/>
          </w:tcPr>
          <w:p w14:paraId="1F1D33C1" w14:textId="77777777" w:rsidR="00120560" w:rsidRPr="008A0350" w:rsidRDefault="00120560" w:rsidP="00BC698B">
            <w:pPr>
              <w:jc w:val="both"/>
              <w:textAlignment w:val="baseline"/>
              <w:rPr>
                <w:sz w:val="18"/>
                <w:szCs w:val="18"/>
                <w:lang w:eastAsia="lv-LV"/>
              </w:rPr>
            </w:pPr>
            <w:r w:rsidRPr="008A0350">
              <w:rPr>
                <w:sz w:val="18"/>
                <w:szCs w:val="18"/>
                <w:lang w:eastAsia="lv-LV"/>
              </w:rPr>
              <w:t>SOPA </w:t>
            </w:r>
          </w:p>
        </w:tc>
      </w:tr>
      <w:tr w:rsidR="00E234D0" w:rsidRPr="008A0350" w14:paraId="7B0022CC"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tcPr>
          <w:p w14:paraId="33E2B8D3" w14:textId="77777777" w:rsidR="00120560" w:rsidRPr="008A0350" w:rsidRDefault="00120560" w:rsidP="00BC698B">
            <w:pPr>
              <w:jc w:val="both"/>
              <w:textAlignment w:val="baseline"/>
              <w:rPr>
                <w:sz w:val="18"/>
                <w:szCs w:val="18"/>
                <w:lang w:eastAsia="lv-LV"/>
              </w:rPr>
            </w:pPr>
            <w:r w:rsidRPr="008A0350">
              <w:rPr>
                <w:sz w:val="18"/>
                <w:szCs w:val="18"/>
                <w:lang w:eastAsia="lv-LV"/>
              </w:rPr>
              <w:t>Trūcīgas personas </w:t>
            </w:r>
          </w:p>
        </w:tc>
        <w:tc>
          <w:tcPr>
            <w:tcW w:w="2700" w:type="dxa"/>
            <w:tcBorders>
              <w:top w:val="single" w:sz="6" w:space="0" w:color="auto"/>
              <w:left w:val="single" w:sz="6" w:space="0" w:color="auto"/>
              <w:bottom w:val="single" w:sz="6" w:space="0" w:color="auto"/>
              <w:right w:val="single" w:sz="6" w:space="0" w:color="auto"/>
            </w:tcBorders>
          </w:tcPr>
          <w:p w14:paraId="1BD950DE" w14:textId="77777777" w:rsidR="00120560" w:rsidRPr="008A0350" w:rsidRDefault="00120560" w:rsidP="00BC698B">
            <w:pPr>
              <w:jc w:val="both"/>
              <w:textAlignment w:val="baseline"/>
              <w:rPr>
                <w:sz w:val="18"/>
                <w:szCs w:val="18"/>
                <w:lang w:eastAsia="lv-LV"/>
              </w:rPr>
            </w:pPr>
            <w:r w:rsidRPr="008A0350">
              <w:rPr>
                <w:sz w:val="18"/>
                <w:szCs w:val="18"/>
                <w:lang w:eastAsia="lv-LV"/>
              </w:rPr>
              <w:t>SOPA</w:t>
            </w:r>
          </w:p>
        </w:tc>
      </w:tr>
      <w:tr w:rsidR="00E234D0" w:rsidRPr="008A0350" w14:paraId="0C0BAC28"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hideMark/>
          </w:tcPr>
          <w:p w14:paraId="4F43D742" w14:textId="77777777" w:rsidR="00120560" w:rsidRPr="008A0350" w:rsidRDefault="00120560" w:rsidP="00BC698B">
            <w:pPr>
              <w:jc w:val="both"/>
              <w:textAlignment w:val="baseline"/>
              <w:rPr>
                <w:sz w:val="18"/>
                <w:szCs w:val="18"/>
                <w:lang w:eastAsia="lv-LV"/>
              </w:rPr>
            </w:pPr>
            <w:r w:rsidRPr="008A0350">
              <w:rPr>
                <w:sz w:val="18"/>
                <w:szCs w:val="18"/>
                <w:lang w:eastAsia="lv-LV"/>
              </w:rPr>
              <w:t>1. Grupas invalīdi </w:t>
            </w:r>
          </w:p>
        </w:tc>
        <w:tc>
          <w:tcPr>
            <w:tcW w:w="2700" w:type="dxa"/>
            <w:tcBorders>
              <w:top w:val="single" w:sz="6" w:space="0" w:color="auto"/>
              <w:left w:val="single" w:sz="6" w:space="0" w:color="auto"/>
              <w:bottom w:val="single" w:sz="6" w:space="0" w:color="auto"/>
              <w:right w:val="single" w:sz="6" w:space="0" w:color="auto"/>
            </w:tcBorders>
            <w:hideMark/>
          </w:tcPr>
          <w:p w14:paraId="78A5CF39" w14:textId="77777777" w:rsidR="00120560" w:rsidRPr="008A0350" w:rsidRDefault="00120560" w:rsidP="00BC698B">
            <w:pPr>
              <w:jc w:val="both"/>
              <w:textAlignment w:val="baseline"/>
              <w:rPr>
                <w:sz w:val="18"/>
                <w:szCs w:val="18"/>
                <w:lang w:eastAsia="lv-LV"/>
              </w:rPr>
            </w:pPr>
            <w:r w:rsidRPr="008A0350">
              <w:rPr>
                <w:sz w:val="18"/>
                <w:szCs w:val="18"/>
                <w:lang w:eastAsia="lv-LV"/>
              </w:rPr>
              <w:t>VDEĀVK </w:t>
            </w:r>
          </w:p>
        </w:tc>
      </w:tr>
      <w:tr w:rsidR="00E234D0" w:rsidRPr="008A0350" w14:paraId="00B78CE1"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hideMark/>
          </w:tcPr>
          <w:p w14:paraId="36D8241E" w14:textId="77777777" w:rsidR="00120560" w:rsidRPr="008A0350" w:rsidRDefault="00120560" w:rsidP="00BC698B">
            <w:pPr>
              <w:jc w:val="both"/>
              <w:textAlignment w:val="baseline"/>
              <w:rPr>
                <w:sz w:val="18"/>
                <w:szCs w:val="18"/>
                <w:lang w:eastAsia="lv-LV"/>
              </w:rPr>
            </w:pPr>
            <w:r w:rsidRPr="008A0350">
              <w:rPr>
                <w:sz w:val="18"/>
                <w:szCs w:val="18"/>
                <w:lang w:eastAsia="lv-LV"/>
              </w:rPr>
              <w:t>2. Grupas invalīdi </w:t>
            </w:r>
          </w:p>
        </w:tc>
        <w:tc>
          <w:tcPr>
            <w:tcW w:w="2700" w:type="dxa"/>
            <w:tcBorders>
              <w:top w:val="single" w:sz="6" w:space="0" w:color="auto"/>
              <w:left w:val="single" w:sz="6" w:space="0" w:color="auto"/>
              <w:bottom w:val="single" w:sz="6" w:space="0" w:color="auto"/>
              <w:right w:val="single" w:sz="6" w:space="0" w:color="auto"/>
            </w:tcBorders>
            <w:hideMark/>
          </w:tcPr>
          <w:p w14:paraId="1CEE6579" w14:textId="77777777" w:rsidR="00120560" w:rsidRPr="008A0350" w:rsidRDefault="00120560" w:rsidP="00BC698B">
            <w:pPr>
              <w:jc w:val="both"/>
              <w:textAlignment w:val="baseline"/>
              <w:rPr>
                <w:sz w:val="18"/>
                <w:szCs w:val="18"/>
                <w:lang w:eastAsia="lv-LV"/>
              </w:rPr>
            </w:pPr>
            <w:r w:rsidRPr="008A0350">
              <w:rPr>
                <w:sz w:val="18"/>
                <w:szCs w:val="18"/>
                <w:lang w:eastAsia="lv-LV"/>
              </w:rPr>
              <w:t>VDEĀVK </w:t>
            </w:r>
          </w:p>
        </w:tc>
      </w:tr>
      <w:tr w:rsidR="00E234D0" w:rsidRPr="008A0350" w14:paraId="57E990B5"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hideMark/>
          </w:tcPr>
          <w:p w14:paraId="1CA456E0" w14:textId="77777777" w:rsidR="00120560" w:rsidRPr="008A0350" w:rsidRDefault="00120560" w:rsidP="00BC698B">
            <w:pPr>
              <w:jc w:val="both"/>
              <w:textAlignment w:val="baseline"/>
              <w:rPr>
                <w:sz w:val="18"/>
                <w:szCs w:val="18"/>
                <w:lang w:eastAsia="lv-LV"/>
              </w:rPr>
            </w:pPr>
            <w:r w:rsidRPr="008A0350">
              <w:rPr>
                <w:sz w:val="18"/>
                <w:szCs w:val="18"/>
                <w:lang w:eastAsia="lv-LV"/>
              </w:rPr>
              <w:t>3. Grupas invalīdi </w:t>
            </w:r>
          </w:p>
        </w:tc>
        <w:tc>
          <w:tcPr>
            <w:tcW w:w="2700" w:type="dxa"/>
            <w:tcBorders>
              <w:top w:val="single" w:sz="6" w:space="0" w:color="auto"/>
              <w:left w:val="single" w:sz="6" w:space="0" w:color="auto"/>
              <w:bottom w:val="single" w:sz="6" w:space="0" w:color="auto"/>
              <w:right w:val="single" w:sz="6" w:space="0" w:color="auto"/>
            </w:tcBorders>
            <w:hideMark/>
          </w:tcPr>
          <w:p w14:paraId="67A59F9F" w14:textId="77777777" w:rsidR="00120560" w:rsidRPr="008A0350" w:rsidRDefault="00120560" w:rsidP="00BC698B">
            <w:pPr>
              <w:jc w:val="both"/>
              <w:textAlignment w:val="baseline"/>
              <w:rPr>
                <w:sz w:val="18"/>
                <w:szCs w:val="18"/>
                <w:lang w:eastAsia="lv-LV"/>
              </w:rPr>
            </w:pPr>
            <w:r w:rsidRPr="008A0350">
              <w:rPr>
                <w:sz w:val="18"/>
                <w:szCs w:val="18"/>
                <w:lang w:eastAsia="lv-LV"/>
              </w:rPr>
              <w:t>VDEĀVK </w:t>
            </w:r>
          </w:p>
        </w:tc>
      </w:tr>
      <w:tr w:rsidR="00E234D0" w:rsidRPr="008A0350" w14:paraId="02BBC88D"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hideMark/>
          </w:tcPr>
          <w:p w14:paraId="36614E2A" w14:textId="77777777" w:rsidR="00120560" w:rsidRPr="008A0350" w:rsidRDefault="00120560" w:rsidP="00BC698B">
            <w:pPr>
              <w:jc w:val="both"/>
              <w:textAlignment w:val="baseline"/>
              <w:rPr>
                <w:sz w:val="18"/>
                <w:szCs w:val="18"/>
                <w:lang w:eastAsia="lv-LV"/>
              </w:rPr>
            </w:pPr>
            <w:r w:rsidRPr="008A0350">
              <w:rPr>
                <w:sz w:val="18"/>
                <w:szCs w:val="18"/>
                <w:lang w:eastAsia="lv-LV"/>
              </w:rPr>
              <w:t>Bērni invalīdi </w:t>
            </w:r>
          </w:p>
        </w:tc>
        <w:tc>
          <w:tcPr>
            <w:tcW w:w="2700" w:type="dxa"/>
            <w:tcBorders>
              <w:top w:val="single" w:sz="6" w:space="0" w:color="auto"/>
              <w:left w:val="single" w:sz="6" w:space="0" w:color="auto"/>
              <w:bottom w:val="single" w:sz="6" w:space="0" w:color="auto"/>
              <w:right w:val="single" w:sz="6" w:space="0" w:color="auto"/>
            </w:tcBorders>
            <w:hideMark/>
          </w:tcPr>
          <w:p w14:paraId="4E007600" w14:textId="77777777" w:rsidR="00120560" w:rsidRPr="008A0350" w:rsidRDefault="00120560" w:rsidP="00BC698B">
            <w:pPr>
              <w:jc w:val="both"/>
              <w:textAlignment w:val="baseline"/>
              <w:rPr>
                <w:sz w:val="18"/>
                <w:szCs w:val="18"/>
                <w:lang w:eastAsia="lv-LV"/>
              </w:rPr>
            </w:pPr>
            <w:r w:rsidRPr="008A0350">
              <w:rPr>
                <w:sz w:val="18"/>
                <w:szCs w:val="18"/>
                <w:lang w:eastAsia="lv-LV"/>
              </w:rPr>
              <w:t>VDEĀVK </w:t>
            </w:r>
          </w:p>
        </w:tc>
      </w:tr>
      <w:tr w:rsidR="00E234D0" w:rsidRPr="008A0350" w14:paraId="0526BF19"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tcPr>
          <w:p w14:paraId="790987EF" w14:textId="77777777" w:rsidR="00120560" w:rsidRPr="008A0350" w:rsidRDefault="00120560" w:rsidP="00BC698B">
            <w:pPr>
              <w:jc w:val="both"/>
              <w:textAlignment w:val="baseline"/>
              <w:rPr>
                <w:sz w:val="18"/>
                <w:szCs w:val="18"/>
                <w:lang w:eastAsia="lv-LV"/>
              </w:rPr>
            </w:pPr>
            <w:r w:rsidRPr="008A0350">
              <w:rPr>
                <w:sz w:val="18"/>
                <w:szCs w:val="18"/>
                <w:lang w:eastAsia="lv-LV"/>
              </w:rPr>
              <w:t>Funkcionālo traucējumu veids - dzirdes</w:t>
            </w:r>
          </w:p>
        </w:tc>
        <w:tc>
          <w:tcPr>
            <w:tcW w:w="2700" w:type="dxa"/>
            <w:tcBorders>
              <w:top w:val="single" w:sz="6" w:space="0" w:color="auto"/>
              <w:left w:val="single" w:sz="6" w:space="0" w:color="auto"/>
              <w:bottom w:val="single" w:sz="6" w:space="0" w:color="auto"/>
              <w:right w:val="single" w:sz="6" w:space="0" w:color="auto"/>
            </w:tcBorders>
          </w:tcPr>
          <w:p w14:paraId="7DB0DD4D" w14:textId="77777777" w:rsidR="00120560" w:rsidRPr="008A0350" w:rsidRDefault="00120560" w:rsidP="00BC698B">
            <w:pPr>
              <w:jc w:val="both"/>
              <w:textAlignment w:val="baseline"/>
              <w:rPr>
                <w:sz w:val="18"/>
                <w:szCs w:val="18"/>
                <w:lang w:eastAsia="lv-LV"/>
              </w:rPr>
            </w:pPr>
            <w:r w:rsidRPr="008A0350">
              <w:rPr>
                <w:sz w:val="18"/>
                <w:szCs w:val="18"/>
                <w:lang w:eastAsia="lv-LV"/>
              </w:rPr>
              <w:t>VDEĀVK </w:t>
            </w:r>
          </w:p>
        </w:tc>
      </w:tr>
      <w:tr w:rsidR="00E234D0" w:rsidRPr="008A0350" w14:paraId="6963F707"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tcPr>
          <w:p w14:paraId="3A7DD9C1" w14:textId="77777777" w:rsidR="00120560" w:rsidRPr="008A0350" w:rsidRDefault="00120560" w:rsidP="00BC698B">
            <w:pPr>
              <w:jc w:val="both"/>
              <w:textAlignment w:val="baseline"/>
              <w:rPr>
                <w:sz w:val="18"/>
                <w:szCs w:val="18"/>
                <w:lang w:eastAsia="lv-LV"/>
              </w:rPr>
            </w:pPr>
            <w:r w:rsidRPr="008A0350">
              <w:rPr>
                <w:sz w:val="18"/>
                <w:szCs w:val="18"/>
                <w:lang w:eastAsia="lv-LV"/>
              </w:rPr>
              <w:t>Funkcionālo traucējumu veids - redzes</w:t>
            </w:r>
          </w:p>
        </w:tc>
        <w:tc>
          <w:tcPr>
            <w:tcW w:w="2700" w:type="dxa"/>
            <w:tcBorders>
              <w:top w:val="single" w:sz="6" w:space="0" w:color="auto"/>
              <w:left w:val="single" w:sz="6" w:space="0" w:color="auto"/>
              <w:bottom w:val="single" w:sz="6" w:space="0" w:color="auto"/>
              <w:right w:val="single" w:sz="6" w:space="0" w:color="auto"/>
            </w:tcBorders>
          </w:tcPr>
          <w:p w14:paraId="09179962" w14:textId="77777777" w:rsidR="00120560" w:rsidRPr="008A0350" w:rsidRDefault="00120560" w:rsidP="00BC698B">
            <w:pPr>
              <w:jc w:val="both"/>
              <w:textAlignment w:val="baseline"/>
              <w:rPr>
                <w:sz w:val="18"/>
                <w:szCs w:val="18"/>
                <w:lang w:eastAsia="lv-LV"/>
              </w:rPr>
            </w:pPr>
            <w:r w:rsidRPr="008A0350">
              <w:rPr>
                <w:sz w:val="18"/>
                <w:szCs w:val="18"/>
                <w:lang w:eastAsia="lv-LV"/>
              </w:rPr>
              <w:t>VDEĀVK </w:t>
            </w:r>
          </w:p>
        </w:tc>
      </w:tr>
      <w:tr w:rsidR="00E234D0" w:rsidRPr="008A0350" w14:paraId="39405127"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tcPr>
          <w:p w14:paraId="3B08AAC0" w14:textId="77777777" w:rsidR="00120560" w:rsidRPr="008A0350" w:rsidRDefault="00120560" w:rsidP="00BC698B">
            <w:pPr>
              <w:jc w:val="both"/>
              <w:textAlignment w:val="baseline"/>
              <w:rPr>
                <w:sz w:val="18"/>
                <w:szCs w:val="18"/>
                <w:lang w:eastAsia="lv-LV"/>
              </w:rPr>
            </w:pPr>
            <w:r w:rsidRPr="008A0350">
              <w:rPr>
                <w:sz w:val="18"/>
                <w:szCs w:val="18"/>
                <w:lang w:eastAsia="lv-LV"/>
              </w:rPr>
              <w:t>Funkcionālo traucējumu veids - kustību</w:t>
            </w:r>
          </w:p>
        </w:tc>
        <w:tc>
          <w:tcPr>
            <w:tcW w:w="2700" w:type="dxa"/>
            <w:tcBorders>
              <w:top w:val="single" w:sz="6" w:space="0" w:color="auto"/>
              <w:left w:val="single" w:sz="6" w:space="0" w:color="auto"/>
              <w:bottom w:val="single" w:sz="6" w:space="0" w:color="auto"/>
              <w:right w:val="single" w:sz="6" w:space="0" w:color="auto"/>
            </w:tcBorders>
          </w:tcPr>
          <w:p w14:paraId="568B4E1B" w14:textId="77777777" w:rsidR="00120560" w:rsidRPr="008A0350" w:rsidRDefault="00120560" w:rsidP="00BC698B">
            <w:pPr>
              <w:jc w:val="both"/>
              <w:textAlignment w:val="baseline"/>
              <w:rPr>
                <w:sz w:val="18"/>
                <w:szCs w:val="18"/>
                <w:lang w:eastAsia="lv-LV"/>
              </w:rPr>
            </w:pPr>
            <w:r w:rsidRPr="008A0350">
              <w:rPr>
                <w:sz w:val="18"/>
                <w:szCs w:val="18"/>
                <w:lang w:eastAsia="lv-LV"/>
              </w:rPr>
              <w:t>VDEĀVK </w:t>
            </w:r>
          </w:p>
        </w:tc>
      </w:tr>
      <w:tr w:rsidR="00E234D0" w:rsidRPr="008A0350" w14:paraId="47680009"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tcPr>
          <w:p w14:paraId="73761BDB" w14:textId="77777777" w:rsidR="00120560" w:rsidRPr="008A0350" w:rsidRDefault="00120560" w:rsidP="00BC698B">
            <w:pPr>
              <w:jc w:val="both"/>
              <w:textAlignment w:val="baseline"/>
              <w:rPr>
                <w:sz w:val="18"/>
                <w:szCs w:val="18"/>
                <w:lang w:eastAsia="lv-LV"/>
              </w:rPr>
            </w:pPr>
            <w:r w:rsidRPr="008A0350">
              <w:rPr>
                <w:sz w:val="18"/>
                <w:szCs w:val="18"/>
                <w:lang w:eastAsia="lv-LV"/>
              </w:rPr>
              <w:t>Funkcionālo traucējumu veids - psihiskie</w:t>
            </w:r>
          </w:p>
        </w:tc>
        <w:tc>
          <w:tcPr>
            <w:tcW w:w="2700" w:type="dxa"/>
            <w:tcBorders>
              <w:top w:val="single" w:sz="6" w:space="0" w:color="auto"/>
              <w:left w:val="single" w:sz="6" w:space="0" w:color="auto"/>
              <w:bottom w:val="single" w:sz="6" w:space="0" w:color="auto"/>
              <w:right w:val="single" w:sz="6" w:space="0" w:color="auto"/>
            </w:tcBorders>
          </w:tcPr>
          <w:p w14:paraId="1517A6D5" w14:textId="77777777" w:rsidR="00120560" w:rsidRPr="008A0350" w:rsidRDefault="00120560" w:rsidP="00BC698B">
            <w:pPr>
              <w:jc w:val="both"/>
              <w:textAlignment w:val="baseline"/>
              <w:rPr>
                <w:sz w:val="18"/>
                <w:szCs w:val="18"/>
                <w:lang w:eastAsia="lv-LV"/>
              </w:rPr>
            </w:pPr>
            <w:r w:rsidRPr="008A0350">
              <w:rPr>
                <w:sz w:val="18"/>
                <w:szCs w:val="18"/>
                <w:lang w:eastAsia="lv-LV"/>
              </w:rPr>
              <w:t>VDEĀVK </w:t>
            </w:r>
          </w:p>
        </w:tc>
      </w:tr>
      <w:tr w:rsidR="00E234D0" w:rsidRPr="008A0350" w14:paraId="351127DD"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tcPr>
          <w:p w14:paraId="7BD63E1F" w14:textId="77777777" w:rsidR="00120560" w:rsidRPr="008A0350" w:rsidRDefault="00120560" w:rsidP="00BC698B">
            <w:pPr>
              <w:jc w:val="both"/>
              <w:textAlignment w:val="baseline"/>
              <w:rPr>
                <w:sz w:val="18"/>
                <w:szCs w:val="18"/>
                <w:lang w:eastAsia="lv-LV"/>
              </w:rPr>
            </w:pPr>
            <w:r w:rsidRPr="008A0350">
              <w:rPr>
                <w:sz w:val="18"/>
                <w:szCs w:val="18"/>
                <w:lang w:eastAsia="lv-LV"/>
              </w:rPr>
              <w:t>Funkcionālo traucējumu veids - cits</w:t>
            </w:r>
          </w:p>
        </w:tc>
        <w:tc>
          <w:tcPr>
            <w:tcW w:w="2700" w:type="dxa"/>
            <w:tcBorders>
              <w:top w:val="single" w:sz="6" w:space="0" w:color="auto"/>
              <w:left w:val="single" w:sz="6" w:space="0" w:color="auto"/>
              <w:bottom w:val="single" w:sz="6" w:space="0" w:color="auto"/>
              <w:right w:val="single" w:sz="6" w:space="0" w:color="auto"/>
            </w:tcBorders>
          </w:tcPr>
          <w:p w14:paraId="651A17D5" w14:textId="77777777" w:rsidR="00120560" w:rsidRPr="008A0350" w:rsidRDefault="00120560" w:rsidP="00BC698B">
            <w:pPr>
              <w:jc w:val="both"/>
              <w:textAlignment w:val="baseline"/>
              <w:rPr>
                <w:sz w:val="18"/>
                <w:szCs w:val="18"/>
                <w:lang w:eastAsia="lv-LV"/>
              </w:rPr>
            </w:pPr>
            <w:r w:rsidRPr="008A0350">
              <w:rPr>
                <w:sz w:val="18"/>
                <w:szCs w:val="18"/>
                <w:lang w:eastAsia="lv-LV"/>
              </w:rPr>
              <w:t>VDEĀVK </w:t>
            </w:r>
          </w:p>
        </w:tc>
      </w:tr>
      <w:tr w:rsidR="00E234D0" w:rsidRPr="008A0350" w14:paraId="3F3E9174"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hideMark/>
          </w:tcPr>
          <w:p w14:paraId="6E3308D2" w14:textId="77777777" w:rsidR="00120560" w:rsidRPr="008A0350" w:rsidRDefault="00120560" w:rsidP="00BC698B">
            <w:pPr>
              <w:jc w:val="both"/>
              <w:textAlignment w:val="baseline"/>
              <w:rPr>
                <w:sz w:val="18"/>
                <w:szCs w:val="18"/>
                <w:lang w:eastAsia="lv-LV"/>
              </w:rPr>
            </w:pPr>
            <w:r w:rsidRPr="008A0350">
              <w:rPr>
                <w:sz w:val="18"/>
                <w:szCs w:val="18"/>
                <w:lang w:eastAsia="lv-LV"/>
              </w:rPr>
              <w:t>Bāreņi </w:t>
            </w:r>
          </w:p>
        </w:tc>
        <w:tc>
          <w:tcPr>
            <w:tcW w:w="2700" w:type="dxa"/>
            <w:tcBorders>
              <w:top w:val="single" w:sz="6" w:space="0" w:color="auto"/>
              <w:left w:val="single" w:sz="6" w:space="0" w:color="auto"/>
              <w:bottom w:val="single" w:sz="6" w:space="0" w:color="auto"/>
              <w:right w:val="single" w:sz="6" w:space="0" w:color="auto"/>
            </w:tcBorders>
            <w:hideMark/>
          </w:tcPr>
          <w:p w14:paraId="36E661B1" w14:textId="77777777" w:rsidR="00120560" w:rsidRPr="008A0350" w:rsidRDefault="00120560" w:rsidP="00BC698B">
            <w:pPr>
              <w:jc w:val="both"/>
              <w:textAlignment w:val="baseline"/>
              <w:rPr>
                <w:sz w:val="18"/>
                <w:szCs w:val="18"/>
                <w:lang w:eastAsia="lv-LV"/>
              </w:rPr>
            </w:pPr>
            <w:r w:rsidRPr="008A0350">
              <w:rPr>
                <w:sz w:val="18"/>
                <w:szCs w:val="18"/>
                <w:lang w:eastAsia="lv-LV"/>
              </w:rPr>
              <w:t>VBTAI </w:t>
            </w:r>
          </w:p>
        </w:tc>
      </w:tr>
      <w:tr w:rsidR="00E234D0" w:rsidRPr="008A0350" w14:paraId="2F558DAC"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hideMark/>
          </w:tcPr>
          <w:p w14:paraId="5E5ED3EC" w14:textId="77777777" w:rsidR="00120560" w:rsidRPr="008A0350" w:rsidRDefault="00120560" w:rsidP="00BC698B">
            <w:pPr>
              <w:jc w:val="both"/>
              <w:textAlignment w:val="baseline"/>
              <w:rPr>
                <w:sz w:val="18"/>
                <w:szCs w:val="18"/>
                <w:lang w:eastAsia="lv-LV"/>
              </w:rPr>
            </w:pPr>
            <w:r w:rsidRPr="008A0350">
              <w:rPr>
                <w:sz w:val="18"/>
                <w:szCs w:val="18"/>
                <w:lang w:eastAsia="lv-LV"/>
              </w:rPr>
              <w:t>Pensionāri </w:t>
            </w:r>
          </w:p>
        </w:tc>
        <w:tc>
          <w:tcPr>
            <w:tcW w:w="2700" w:type="dxa"/>
            <w:tcBorders>
              <w:top w:val="single" w:sz="6" w:space="0" w:color="auto"/>
              <w:left w:val="single" w:sz="6" w:space="0" w:color="auto"/>
              <w:bottom w:val="single" w:sz="6" w:space="0" w:color="auto"/>
              <w:right w:val="single" w:sz="6" w:space="0" w:color="auto"/>
            </w:tcBorders>
            <w:hideMark/>
          </w:tcPr>
          <w:p w14:paraId="76F4FB31" w14:textId="77777777" w:rsidR="00120560" w:rsidRPr="008A0350" w:rsidRDefault="00120560" w:rsidP="00BC698B">
            <w:pPr>
              <w:jc w:val="both"/>
              <w:textAlignment w:val="baseline"/>
              <w:rPr>
                <w:sz w:val="18"/>
                <w:szCs w:val="18"/>
                <w:lang w:eastAsia="lv-LV"/>
              </w:rPr>
            </w:pPr>
            <w:r w:rsidRPr="008A0350">
              <w:rPr>
                <w:sz w:val="18"/>
                <w:szCs w:val="18"/>
                <w:lang w:eastAsia="lv-LV"/>
              </w:rPr>
              <w:t>VSAA </w:t>
            </w:r>
          </w:p>
        </w:tc>
      </w:tr>
      <w:tr w:rsidR="00E234D0" w:rsidRPr="008A0350" w14:paraId="0BAC88AC"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hideMark/>
          </w:tcPr>
          <w:p w14:paraId="0028D788" w14:textId="77777777" w:rsidR="00120560" w:rsidRPr="008A0350" w:rsidRDefault="00120560" w:rsidP="00BC698B">
            <w:pPr>
              <w:jc w:val="both"/>
              <w:textAlignment w:val="baseline"/>
              <w:rPr>
                <w:sz w:val="18"/>
                <w:szCs w:val="18"/>
                <w:lang w:eastAsia="lv-LV"/>
              </w:rPr>
            </w:pPr>
            <w:r w:rsidRPr="008A0350">
              <w:rPr>
                <w:sz w:val="18"/>
                <w:szCs w:val="18"/>
                <w:lang w:eastAsia="lv-LV"/>
              </w:rPr>
              <w:t>Goda ģimenes loceklis (Bērns) </w:t>
            </w:r>
          </w:p>
        </w:tc>
        <w:tc>
          <w:tcPr>
            <w:tcW w:w="2700" w:type="dxa"/>
            <w:tcBorders>
              <w:top w:val="single" w:sz="6" w:space="0" w:color="auto"/>
              <w:left w:val="single" w:sz="6" w:space="0" w:color="auto"/>
              <w:bottom w:val="single" w:sz="6" w:space="0" w:color="auto"/>
              <w:right w:val="single" w:sz="6" w:space="0" w:color="auto"/>
            </w:tcBorders>
            <w:hideMark/>
          </w:tcPr>
          <w:p w14:paraId="39E119EE" w14:textId="77777777" w:rsidR="00120560" w:rsidRPr="008A0350" w:rsidRDefault="00120560" w:rsidP="00BC698B">
            <w:pPr>
              <w:jc w:val="both"/>
              <w:textAlignment w:val="baseline"/>
              <w:rPr>
                <w:sz w:val="18"/>
                <w:szCs w:val="18"/>
                <w:lang w:eastAsia="lv-LV"/>
              </w:rPr>
            </w:pPr>
            <w:r w:rsidRPr="008A0350">
              <w:rPr>
                <w:sz w:val="18"/>
                <w:szCs w:val="18"/>
                <w:lang w:eastAsia="lv-LV"/>
              </w:rPr>
              <w:t>SIF </w:t>
            </w:r>
          </w:p>
        </w:tc>
      </w:tr>
      <w:tr w:rsidR="00E234D0" w:rsidRPr="008A0350" w14:paraId="3769402C"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tcPr>
          <w:p w14:paraId="7503DBBD" w14:textId="77777777" w:rsidR="00120560" w:rsidRPr="008A0350" w:rsidRDefault="00120560" w:rsidP="00BC698B">
            <w:pPr>
              <w:jc w:val="both"/>
              <w:textAlignment w:val="baseline"/>
              <w:rPr>
                <w:sz w:val="18"/>
                <w:szCs w:val="18"/>
                <w:lang w:eastAsia="lv-LV"/>
              </w:rPr>
            </w:pPr>
            <w:r w:rsidRPr="008A0350">
              <w:rPr>
                <w:sz w:val="18"/>
                <w:szCs w:val="18"/>
                <w:lang w:eastAsia="lv-LV"/>
              </w:rPr>
              <w:t>Goda ģimenes loceklis (Pieaugušais)</w:t>
            </w:r>
          </w:p>
        </w:tc>
        <w:tc>
          <w:tcPr>
            <w:tcW w:w="2700" w:type="dxa"/>
            <w:tcBorders>
              <w:top w:val="single" w:sz="6" w:space="0" w:color="auto"/>
              <w:left w:val="single" w:sz="6" w:space="0" w:color="auto"/>
              <w:bottom w:val="single" w:sz="6" w:space="0" w:color="auto"/>
              <w:right w:val="single" w:sz="6" w:space="0" w:color="auto"/>
            </w:tcBorders>
          </w:tcPr>
          <w:p w14:paraId="3011D6C6" w14:textId="77777777" w:rsidR="00120560" w:rsidRPr="008A0350" w:rsidRDefault="00120560" w:rsidP="00BC698B">
            <w:pPr>
              <w:jc w:val="both"/>
              <w:textAlignment w:val="baseline"/>
              <w:rPr>
                <w:sz w:val="18"/>
                <w:szCs w:val="18"/>
                <w:lang w:eastAsia="lv-LV"/>
              </w:rPr>
            </w:pPr>
            <w:r w:rsidRPr="008A0350">
              <w:rPr>
                <w:sz w:val="18"/>
                <w:szCs w:val="18"/>
                <w:lang w:eastAsia="lv-LV"/>
              </w:rPr>
              <w:t>SIF</w:t>
            </w:r>
          </w:p>
        </w:tc>
      </w:tr>
      <w:tr w:rsidR="00E234D0" w:rsidRPr="008A0350" w14:paraId="213D6CB8"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hideMark/>
          </w:tcPr>
          <w:p w14:paraId="5BCFB472" w14:textId="77777777" w:rsidR="00120560" w:rsidRPr="008A0350" w:rsidRDefault="00120560" w:rsidP="00BC698B">
            <w:pPr>
              <w:jc w:val="both"/>
              <w:textAlignment w:val="baseline"/>
              <w:rPr>
                <w:sz w:val="18"/>
                <w:szCs w:val="18"/>
                <w:lang w:eastAsia="lv-LV"/>
              </w:rPr>
            </w:pPr>
            <w:r w:rsidRPr="008A0350">
              <w:rPr>
                <w:sz w:val="18"/>
                <w:szCs w:val="18"/>
                <w:lang w:eastAsia="lv-LV"/>
              </w:rPr>
              <w:t>Skolēni </w:t>
            </w:r>
          </w:p>
        </w:tc>
        <w:tc>
          <w:tcPr>
            <w:tcW w:w="2700" w:type="dxa"/>
            <w:tcBorders>
              <w:top w:val="single" w:sz="6" w:space="0" w:color="auto"/>
              <w:left w:val="single" w:sz="6" w:space="0" w:color="auto"/>
              <w:bottom w:val="single" w:sz="6" w:space="0" w:color="auto"/>
              <w:right w:val="single" w:sz="6" w:space="0" w:color="auto"/>
            </w:tcBorders>
            <w:hideMark/>
          </w:tcPr>
          <w:p w14:paraId="4A4A58CC" w14:textId="77777777" w:rsidR="00120560" w:rsidRPr="008A0350" w:rsidRDefault="00120560" w:rsidP="00BC698B">
            <w:pPr>
              <w:jc w:val="both"/>
              <w:textAlignment w:val="baseline"/>
              <w:rPr>
                <w:sz w:val="18"/>
                <w:szCs w:val="18"/>
                <w:lang w:eastAsia="lv-LV"/>
              </w:rPr>
            </w:pPr>
            <w:r w:rsidRPr="008A0350">
              <w:rPr>
                <w:sz w:val="18"/>
                <w:szCs w:val="18"/>
                <w:lang w:eastAsia="lv-LV"/>
              </w:rPr>
              <w:t>IZM </w:t>
            </w:r>
          </w:p>
        </w:tc>
      </w:tr>
      <w:tr w:rsidR="00E234D0" w:rsidRPr="008A0350" w14:paraId="399FAF12"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hideMark/>
          </w:tcPr>
          <w:p w14:paraId="4C8083D1" w14:textId="77777777" w:rsidR="00120560" w:rsidRPr="008A0350" w:rsidRDefault="00120560" w:rsidP="00BC698B">
            <w:pPr>
              <w:jc w:val="both"/>
              <w:textAlignment w:val="baseline"/>
              <w:rPr>
                <w:sz w:val="18"/>
                <w:szCs w:val="18"/>
                <w:lang w:eastAsia="lv-LV"/>
              </w:rPr>
            </w:pPr>
            <w:r w:rsidRPr="008A0350">
              <w:rPr>
                <w:sz w:val="18"/>
                <w:szCs w:val="18"/>
                <w:lang w:eastAsia="lv-LV"/>
              </w:rPr>
              <w:t>Students </w:t>
            </w:r>
          </w:p>
        </w:tc>
        <w:tc>
          <w:tcPr>
            <w:tcW w:w="2700" w:type="dxa"/>
            <w:tcBorders>
              <w:top w:val="single" w:sz="6" w:space="0" w:color="auto"/>
              <w:left w:val="single" w:sz="6" w:space="0" w:color="auto"/>
              <w:bottom w:val="single" w:sz="6" w:space="0" w:color="auto"/>
              <w:right w:val="single" w:sz="6" w:space="0" w:color="auto"/>
            </w:tcBorders>
            <w:hideMark/>
          </w:tcPr>
          <w:p w14:paraId="794DD2DF" w14:textId="77777777" w:rsidR="00120560" w:rsidRPr="008A0350" w:rsidRDefault="00120560" w:rsidP="00BC698B">
            <w:pPr>
              <w:jc w:val="both"/>
              <w:textAlignment w:val="baseline"/>
              <w:rPr>
                <w:sz w:val="18"/>
                <w:szCs w:val="18"/>
                <w:lang w:eastAsia="lv-LV"/>
              </w:rPr>
            </w:pPr>
            <w:r w:rsidRPr="008A0350">
              <w:rPr>
                <w:sz w:val="18"/>
                <w:szCs w:val="18"/>
                <w:lang w:eastAsia="lv-LV"/>
              </w:rPr>
              <w:t>IZM </w:t>
            </w:r>
          </w:p>
        </w:tc>
      </w:tr>
      <w:tr w:rsidR="00E234D0" w:rsidRPr="008A0350" w14:paraId="0C0876F1"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hideMark/>
          </w:tcPr>
          <w:p w14:paraId="3E0C1B55" w14:textId="77777777" w:rsidR="00120560" w:rsidRPr="008A0350" w:rsidRDefault="00120560" w:rsidP="00BC698B">
            <w:pPr>
              <w:jc w:val="both"/>
              <w:textAlignment w:val="baseline"/>
              <w:rPr>
                <w:sz w:val="18"/>
                <w:szCs w:val="18"/>
                <w:lang w:eastAsia="lv-LV"/>
              </w:rPr>
            </w:pPr>
            <w:r w:rsidRPr="008A0350">
              <w:rPr>
                <w:sz w:val="18"/>
                <w:szCs w:val="18"/>
                <w:lang w:eastAsia="lv-LV"/>
              </w:rPr>
              <w:t>PII audzēknis </w:t>
            </w:r>
          </w:p>
        </w:tc>
        <w:tc>
          <w:tcPr>
            <w:tcW w:w="2700" w:type="dxa"/>
            <w:tcBorders>
              <w:top w:val="single" w:sz="6" w:space="0" w:color="auto"/>
              <w:left w:val="single" w:sz="6" w:space="0" w:color="auto"/>
              <w:bottom w:val="single" w:sz="6" w:space="0" w:color="auto"/>
              <w:right w:val="single" w:sz="6" w:space="0" w:color="auto"/>
            </w:tcBorders>
            <w:hideMark/>
          </w:tcPr>
          <w:p w14:paraId="718164E4" w14:textId="77777777" w:rsidR="00120560" w:rsidRPr="008A0350" w:rsidRDefault="00120560" w:rsidP="00BC698B">
            <w:pPr>
              <w:jc w:val="both"/>
              <w:textAlignment w:val="baseline"/>
              <w:rPr>
                <w:sz w:val="18"/>
                <w:szCs w:val="18"/>
                <w:lang w:eastAsia="lv-LV"/>
              </w:rPr>
            </w:pPr>
            <w:r w:rsidRPr="008A0350">
              <w:rPr>
                <w:sz w:val="18"/>
                <w:szCs w:val="18"/>
                <w:lang w:eastAsia="lv-LV"/>
              </w:rPr>
              <w:t>IZM </w:t>
            </w:r>
          </w:p>
        </w:tc>
      </w:tr>
      <w:tr w:rsidR="00E234D0" w:rsidRPr="008A0350" w14:paraId="53428ABF"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hideMark/>
          </w:tcPr>
          <w:p w14:paraId="3BC7B59F" w14:textId="77777777" w:rsidR="00120560" w:rsidRPr="008A0350" w:rsidRDefault="00120560" w:rsidP="00BC698B">
            <w:pPr>
              <w:jc w:val="both"/>
              <w:textAlignment w:val="baseline"/>
              <w:rPr>
                <w:sz w:val="18"/>
                <w:szCs w:val="18"/>
                <w:lang w:eastAsia="lv-LV"/>
              </w:rPr>
            </w:pPr>
            <w:r w:rsidRPr="008A0350">
              <w:rPr>
                <w:sz w:val="18"/>
                <w:szCs w:val="18"/>
                <w:lang w:eastAsia="lv-LV"/>
              </w:rPr>
              <w:t>Politiski represētas personas </w:t>
            </w:r>
          </w:p>
        </w:tc>
        <w:tc>
          <w:tcPr>
            <w:tcW w:w="2700" w:type="dxa"/>
            <w:tcBorders>
              <w:top w:val="single" w:sz="6" w:space="0" w:color="auto"/>
              <w:left w:val="single" w:sz="6" w:space="0" w:color="auto"/>
              <w:bottom w:val="single" w:sz="6" w:space="0" w:color="auto"/>
              <w:right w:val="single" w:sz="6" w:space="0" w:color="auto"/>
            </w:tcBorders>
            <w:hideMark/>
          </w:tcPr>
          <w:p w14:paraId="778F65D5" w14:textId="77777777" w:rsidR="00120560" w:rsidRPr="008A0350" w:rsidRDefault="00120560" w:rsidP="00BC698B">
            <w:pPr>
              <w:jc w:val="both"/>
              <w:textAlignment w:val="baseline"/>
              <w:rPr>
                <w:sz w:val="18"/>
                <w:szCs w:val="18"/>
                <w:lang w:eastAsia="lv-LV"/>
              </w:rPr>
            </w:pPr>
            <w:r w:rsidRPr="008A0350">
              <w:rPr>
                <w:sz w:val="18"/>
                <w:szCs w:val="18"/>
                <w:lang w:eastAsia="lv-LV"/>
              </w:rPr>
              <w:t>PMLP </w:t>
            </w:r>
          </w:p>
        </w:tc>
      </w:tr>
      <w:tr w:rsidR="00E234D0" w:rsidRPr="008A0350" w14:paraId="68F18C24"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hideMark/>
          </w:tcPr>
          <w:p w14:paraId="3AD1B0A8" w14:textId="77777777" w:rsidR="00120560" w:rsidRPr="008A0350" w:rsidRDefault="00120560" w:rsidP="00BC698B">
            <w:pPr>
              <w:jc w:val="both"/>
              <w:textAlignment w:val="baseline"/>
              <w:rPr>
                <w:sz w:val="18"/>
                <w:szCs w:val="18"/>
                <w:lang w:eastAsia="lv-LV"/>
              </w:rPr>
            </w:pPr>
            <w:r w:rsidRPr="008A0350">
              <w:rPr>
                <w:sz w:val="18"/>
                <w:szCs w:val="18"/>
                <w:lang w:eastAsia="lv-LV"/>
              </w:rPr>
              <w:t>Nacionālās pretošanās kustības dalībnieki </w:t>
            </w:r>
          </w:p>
        </w:tc>
        <w:tc>
          <w:tcPr>
            <w:tcW w:w="2700" w:type="dxa"/>
            <w:tcBorders>
              <w:top w:val="single" w:sz="6" w:space="0" w:color="auto"/>
              <w:left w:val="single" w:sz="6" w:space="0" w:color="auto"/>
              <w:bottom w:val="single" w:sz="6" w:space="0" w:color="auto"/>
              <w:right w:val="single" w:sz="6" w:space="0" w:color="auto"/>
            </w:tcBorders>
            <w:hideMark/>
          </w:tcPr>
          <w:p w14:paraId="1972ECC2" w14:textId="77777777" w:rsidR="00120560" w:rsidRPr="008A0350" w:rsidRDefault="00120560" w:rsidP="00BC698B">
            <w:pPr>
              <w:jc w:val="both"/>
              <w:textAlignment w:val="baseline"/>
              <w:rPr>
                <w:sz w:val="18"/>
                <w:szCs w:val="18"/>
                <w:lang w:eastAsia="lv-LV"/>
              </w:rPr>
            </w:pPr>
            <w:r w:rsidRPr="008A0350">
              <w:rPr>
                <w:sz w:val="18"/>
                <w:szCs w:val="18"/>
                <w:lang w:eastAsia="lv-LV"/>
              </w:rPr>
              <w:t>PMLP </w:t>
            </w:r>
          </w:p>
        </w:tc>
      </w:tr>
      <w:tr w:rsidR="00E234D0" w:rsidRPr="008A0350" w14:paraId="5D1200F1"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tcPr>
          <w:p w14:paraId="159A2DBA" w14:textId="77777777" w:rsidR="00120560" w:rsidRPr="008A0350" w:rsidRDefault="00120560" w:rsidP="00BC698B">
            <w:pPr>
              <w:jc w:val="both"/>
              <w:textAlignment w:val="baseline"/>
              <w:rPr>
                <w:sz w:val="18"/>
                <w:szCs w:val="18"/>
                <w:lang w:eastAsia="lv-LV"/>
              </w:rPr>
            </w:pPr>
            <w:r w:rsidRPr="008A0350">
              <w:rPr>
                <w:sz w:val="18"/>
                <w:szCs w:val="18"/>
                <w:lang w:eastAsia="lv-LV"/>
              </w:rPr>
              <w:t>Vecums</w:t>
            </w:r>
          </w:p>
        </w:tc>
        <w:tc>
          <w:tcPr>
            <w:tcW w:w="2700" w:type="dxa"/>
            <w:tcBorders>
              <w:top w:val="single" w:sz="6" w:space="0" w:color="auto"/>
              <w:left w:val="single" w:sz="6" w:space="0" w:color="auto"/>
              <w:bottom w:val="single" w:sz="6" w:space="0" w:color="auto"/>
              <w:right w:val="single" w:sz="6" w:space="0" w:color="auto"/>
            </w:tcBorders>
          </w:tcPr>
          <w:p w14:paraId="56D8FA95" w14:textId="77777777" w:rsidR="00120560" w:rsidRPr="008A0350" w:rsidRDefault="00120560" w:rsidP="00BC698B">
            <w:pPr>
              <w:jc w:val="both"/>
              <w:textAlignment w:val="baseline"/>
              <w:rPr>
                <w:sz w:val="18"/>
                <w:szCs w:val="18"/>
                <w:lang w:eastAsia="lv-LV"/>
              </w:rPr>
            </w:pPr>
            <w:r w:rsidRPr="008A0350">
              <w:rPr>
                <w:sz w:val="18"/>
                <w:szCs w:val="18"/>
                <w:lang w:eastAsia="lv-LV"/>
              </w:rPr>
              <w:t>PMLP</w:t>
            </w:r>
          </w:p>
        </w:tc>
      </w:tr>
      <w:tr w:rsidR="00120560" w:rsidRPr="008A0350" w14:paraId="7BC90E14" w14:textId="77777777" w:rsidTr="00BC698B">
        <w:trPr>
          <w:trHeight w:val="270"/>
        </w:trPr>
        <w:tc>
          <w:tcPr>
            <w:tcW w:w="6240" w:type="dxa"/>
            <w:tcBorders>
              <w:top w:val="single" w:sz="6" w:space="0" w:color="auto"/>
              <w:left w:val="single" w:sz="6" w:space="0" w:color="auto"/>
              <w:bottom w:val="single" w:sz="6" w:space="0" w:color="auto"/>
              <w:right w:val="single" w:sz="6" w:space="0" w:color="auto"/>
            </w:tcBorders>
          </w:tcPr>
          <w:p w14:paraId="16BAFD16" w14:textId="77777777" w:rsidR="00120560" w:rsidRPr="008A0350" w:rsidRDefault="00120560" w:rsidP="00BC698B">
            <w:pPr>
              <w:jc w:val="both"/>
              <w:textAlignment w:val="baseline"/>
              <w:rPr>
                <w:sz w:val="18"/>
                <w:szCs w:val="18"/>
                <w:lang w:eastAsia="lv-LV"/>
              </w:rPr>
            </w:pPr>
            <w:r w:rsidRPr="008A0350">
              <w:rPr>
                <w:sz w:val="18"/>
                <w:szCs w:val="18"/>
                <w:lang w:eastAsia="lv-LV"/>
              </w:rPr>
              <w:t>Deklarētā dzīvesvieta</w:t>
            </w:r>
          </w:p>
        </w:tc>
        <w:tc>
          <w:tcPr>
            <w:tcW w:w="2700" w:type="dxa"/>
            <w:tcBorders>
              <w:top w:val="single" w:sz="6" w:space="0" w:color="auto"/>
              <w:left w:val="single" w:sz="6" w:space="0" w:color="auto"/>
              <w:bottom w:val="single" w:sz="6" w:space="0" w:color="auto"/>
              <w:right w:val="single" w:sz="6" w:space="0" w:color="auto"/>
            </w:tcBorders>
          </w:tcPr>
          <w:p w14:paraId="1E8BFF2C" w14:textId="77777777" w:rsidR="00120560" w:rsidRPr="008A0350" w:rsidRDefault="00120560" w:rsidP="00BC698B">
            <w:pPr>
              <w:jc w:val="both"/>
              <w:textAlignment w:val="baseline"/>
              <w:rPr>
                <w:sz w:val="18"/>
                <w:szCs w:val="18"/>
                <w:lang w:eastAsia="lv-LV"/>
              </w:rPr>
            </w:pPr>
            <w:r w:rsidRPr="008A0350">
              <w:rPr>
                <w:sz w:val="18"/>
                <w:szCs w:val="18"/>
                <w:lang w:eastAsia="lv-LV"/>
              </w:rPr>
              <w:t>PMLP</w:t>
            </w:r>
          </w:p>
        </w:tc>
      </w:tr>
    </w:tbl>
    <w:p w14:paraId="6B2DFFF6" w14:textId="77777777" w:rsidR="00120560" w:rsidRPr="008A0350" w:rsidRDefault="00120560" w:rsidP="00120560"/>
    <w:p w14:paraId="57A75593" w14:textId="77777777" w:rsidR="00C26CC0" w:rsidRPr="008A0350" w:rsidRDefault="5DE34F2D" w:rsidP="00C26CC0">
      <w:pPr>
        <w:pStyle w:val="Heading2"/>
        <w:rPr>
          <w:rFonts w:ascii="Times New Roman" w:hAnsi="Times New Roman" w:cs="Times New Roman"/>
        </w:rPr>
      </w:pPr>
      <w:bookmarkStart w:id="285" w:name="_Toc107305166"/>
      <w:bookmarkStart w:id="286" w:name="_Ref117518823"/>
      <w:bookmarkStart w:id="287" w:name="_Toc1653770602"/>
      <w:bookmarkStart w:id="288" w:name="_Toc228258469"/>
      <w:r w:rsidRPr="008A0350">
        <w:rPr>
          <w:rFonts w:ascii="Times New Roman" w:hAnsi="Times New Roman" w:cs="Times New Roman"/>
        </w:rPr>
        <w:t>Tagu pārvaldība</w:t>
      </w:r>
      <w:bookmarkEnd w:id="285"/>
      <w:bookmarkEnd w:id="286"/>
      <w:bookmarkEnd w:id="287"/>
      <w:bookmarkEnd w:id="288"/>
    </w:p>
    <w:p w14:paraId="498AD8B8" w14:textId="77777777" w:rsidR="00C26CC0" w:rsidRPr="008A0350" w:rsidRDefault="00C26CC0" w:rsidP="00C26CC0">
      <w:pPr>
        <w:rPr>
          <w:sz w:val="22"/>
          <w:szCs w:val="22"/>
        </w:rPr>
      </w:pPr>
      <w:r w:rsidRPr="008A0350">
        <w:rPr>
          <w:sz w:val="22"/>
          <w:szCs w:val="22"/>
        </w:rPr>
        <w:t>Tagi ir paredzēti ka universāls marķieris, ko iespējams piesaistīt dažādiem objektiem, šādā veidā nodrošinot šo objektu grupēšanu un atlasi, kā arī objektu izmantošanu pat gadījumos, ja nav zināmi saistītie objekti.</w:t>
      </w:r>
    </w:p>
    <w:p w14:paraId="6EA8EF65" w14:textId="77777777" w:rsidR="00C26CC0" w:rsidRPr="008A0350" w:rsidRDefault="00C26CC0" w:rsidP="00C26CC0">
      <w:pPr>
        <w:rPr>
          <w:sz w:val="22"/>
          <w:szCs w:val="22"/>
        </w:rPr>
      </w:pPr>
      <w:r w:rsidRPr="008A0350">
        <w:rPr>
          <w:sz w:val="22"/>
          <w:szCs w:val="22"/>
        </w:rPr>
        <w:t xml:space="preserve">Objektus, kam iespējams pievienot tagus: </w:t>
      </w:r>
    </w:p>
    <w:p w14:paraId="61F4ECC0" w14:textId="77777777" w:rsidR="00C26CC0" w:rsidRPr="008A0350" w:rsidRDefault="00C26CC0" w:rsidP="00FA228A">
      <w:pPr>
        <w:pStyle w:val="ListParagraph"/>
        <w:numPr>
          <w:ilvl w:val="0"/>
          <w:numId w:val="98"/>
        </w:numPr>
        <w:rPr>
          <w:sz w:val="22"/>
          <w:szCs w:val="22"/>
        </w:rPr>
      </w:pPr>
      <w:r w:rsidRPr="008A0350">
        <w:rPr>
          <w:sz w:val="22"/>
          <w:szCs w:val="22"/>
        </w:rPr>
        <w:t xml:space="preserve">IL Tips; </w:t>
      </w:r>
    </w:p>
    <w:p w14:paraId="0C2B73B8" w14:textId="77777777" w:rsidR="00C26CC0" w:rsidRPr="008A0350" w:rsidRDefault="00C26CC0" w:rsidP="00FA228A">
      <w:pPr>
        <w:pStyle w:val="ListParagraph"/>
        <w:numPr>
          <w:ilvl w:val="0"/>
          <w:numId w:val="68"/>
        </w:numPr>
        <w:rPr>
          <w:sz w:val="22"/>
          <w:szCs w:val="22"/>
        </w:rPr>
      </w:pPr>
      <w:r w:rsidRPr="008A0350">
        <w:rPr>
          <w:sz w:val="22"/>
          <w:szCs w:val="22"/>
        </w:rPr>
        <w:t xml:space="preserve">IL Izdevējs; </w:t>
      </w:r>
    </w:p>
    <w:p w14:paraId="7A0317E2" w14:textId="77777777" w:rsidR="00C26CC0" w:rsidRPr="008A0350" w:rsidRDefault="00C26CC0" w:rsidP="00FA228A">
      <w:pPr>
        <w:pStyle w:val="ListParagraph"/>
        <w:numPr>
          <w:ilvl w:val="0"/>
          <w:numId w:val="68"/>
        </w:numPr>
        <w:rPr>
          <w:sz w:val="22"/>
          <w:szCs w:val="22"/>
        </w:rPr>
      </w:pPr>
      <w:r w:rsidRPr="008A0350">
        <w:rPr>
          <w:sz w:val="22"/>
          <w:szCs w:val="22"/>
        </w:rPr>
        <w:t xml:space="preserve">AS grupa (organizācijas veidotās); </w:t>
      </w:r>
    </w:p>
    <w:p w14:paraId="63B82239" w14:textId="77777777" w:rsidR="00C26CC0" w:rsidRPr="008A0350" w:rsidRDefault="00C26CC0" w:rsidP="00FA228A">
      <w:pPr>
        <w:pStyle w:val="ListParagraph"/>
        <w:numPr>
          <w:ilvl w:val="0"/>
          <w:numId w:val="68"/>
        </w:numPr>
        <w:rPr>
          <w:sz w:val="22"/>
          <w:szCs w:val="22"/>
        </w:rPr>
      </w:pPr>
      <w:r w:rsidRPr="008A0350">
        <w:rPr>
          <w:sz w:val="22"/>
          <w:szCs w:val="22"/>
        </w:rPr>
        <w:t xml:space="preserve">Tirgotājs; </w:t>
      </w:r>
    </w:p>
    <w:p w14:paraId="2A05DEEB" w14:textId="77777777" w:rsidR="00C26CC0" w:rsidRPr="008A0350" w:rsidRDefault="00C26CC0" w:rsidP="00FA228A">
      <w:pPr>
        <w:pStyle w:val="ListParagraph"/>
        <w:numPr>
          <w:ilvl w:val="0"/>
          <w:numId w:val="68"/>
        </w:numPr>
        <w:rPr>
          <w:sz w:val="22"/>
          <w:szCs w:val="22"/>
        </w:rPr>
      </w:pPr>
      <w:r w:rsidRPr="008A0350">
        <w:rPr>
          <w:sz w:val="22"/>
          <w:szCs w:val="22"/>
        </w:rPr>
        <w:t xml:space="preserve">Tirdzniecības vietas (pašas tirdzniecības vietas </w:t>
      </w:r>
      <w:proofErr w:type="spellStart"/>
      <w:r w:rsidRPr="008A0350">
        <w:rPr>
          <w:sz w:val="22"/>
          <w:szCs w:val="22"/>
        </w:rPr>
        <w:t>tago</w:t>
      </w:r>
      <w:proofErr w:type="spellEnd"/>
      <w:r w:rsidRPr="008A0350">
        <w:rPr>
          <w:sz w:val="22"/>
          <w:szCs w:val="22"/>
        </w:rPr>
        <w:t xml:space="preserve"> Tirgotājs); </w:t>
      </w:r>
    </w:p>
    <w:p w14:paraId="3E459AAA" w14:textId="77777777" w:rsidR="00C26CC0" w:rsidRPr="008A0350" w:rsidRDefault="00C26CC0" w:rsidP="00FA228A">
      <w:pPr>
        <w:pStyle w:val="ListParagraph"/>
        <w:numPr>
          <w:ilvl w:val="0"/>
          <w:numId w:val="68"/>
        </w:numPr>
        <w:rPr>
          <w:sz w:val="22"/>
          <w:szCs w:val="22"/>
        </w:rPr>
      </w:pPr>
      <w:r w:rsidRPr="008A0350">
        <w:rPr>
          <w:sz w:val="22"/>
          <w:szCs w:val="22"/>
        </w:rPr>
        <w:t>Preču un pakalpojumu kataloga vērtības.</w:t>
      </w:r>
    </w:p>
    <w:p w14:paraId="0F4B3591" w14:textId="77777777" w:rsidR="00C26CC0" w:rsidRPr="008A0350" w:rsidRDefault="00C26CC0" w:rsidP="00C26CC0">
      <w:pPr>
        <w:rPr>
          <w:sz w:val="22"/>
          <w:szCs w:val="22"/>
        </w:rPr>
      </w:pPr>
    </w:p>
    <w:p w14:paraId="5352ABEE" w14:textId="77777777" w:rsidR="00C26CC0" w:rsidRPr="008A0350" w:rsidRDefault="00C26CC0" w:rsidP="00C26CC0">
      <w:pPr>
        <w:jc w:val="both"/>
        <w:rPr>
          <w:sz w:val="22"/>
          <w:szCs w:val="22"/>
        </w:rPr>
      </w:pPr>
      <w:r w:rsidRPr="008A0350">
        <w:rPr>
          <w:sz w:val="22"/>
          <w:szCs w:val="22"/>
        </w:rPr>
        <w:t>Piemēram:</w:t>
      </w:r>
    </w:p>
    <w:p w14:paraId="259AA267" w14:textId="77777777" w:rsidR="00C26CC0" w:rsidRPr="008A0350" w:rsidRDefault="00C26CC0" w:rsidP="00C26CC0">
      <w:pPr>
        <w:jc w:val="both"/>
        <w:rPr>
          <w:sz w:val="22"/>
          <w:szCs w:val="22"/>
        </w:rPr>
      </w:pPr>
      <w:r w:rsidRPr="008A0350">
        <w:rPr>
          <w:sz w:val="22"/>
          <w:szCs w:val="22"/>
        </w:rPr>
        <w:t>1.</w:t>
      </w:r>
      <w:r w:rsidRPr="008A0350">
        <w:tab/>
      </w:r>
      <w:r w:rsidRPr="008A0350">
        <w:rPr>
          <w:sz w:val="22"/>
          <w:szCs w:val="22"/>
        </w:rPr>
        <w:t>Tirdzniecības vietu grupēšanai, tiek izveidots tags “Skolas ēdinātāji novadā”. Šo tagu var piesaistīt dažādu tirgotāju, kas veic skolēnu ēdināšanas nodrošināšanu, tikai tām tirdzniecības vietām, kurās tiek nodrošināts pakalpojums, kam pienākas atvieglojums. Ja atvieglojuma norādījumos tiek norādīts, ka atvieglojums piemērojams tikai tajās tirdzniecības vietās, kam ir piešķirts šis tags, tad atvieglojuma aprēķināšanas brīdī tiks ņemtas vērā visas ar tagu saistītās tirdzniecības vietas un atvieglojumu būs iespējams saņemt tikai kādā no šīm tirdzniecības vietām. Tas nodrošinās to, ka gadījumos, ja tirgotājam ir arī citas tirdzniecības vietas (piemēram citā administratīvajā teritorijā), kur nenodrošina pakalpojumu, kam pienākas noteiktais atvieglojums, identificējot AS, tam netiks piemērots atvieglojums.</w:t>
      </w:r>
    </w:p>
    <w:p w14:paraId="38551432" w14:textId="77777777" w:rsidR="00C26CC0" w:rsidRPr="008A0350" w:rsidRDefault="00C26CC0" w:rsidP="00C26CC0">
      <w:pPr>
        <w:jc w:val="both"/>
        <w:rPr>
          <w:sz w:val="22"/>
          <w:szCs w:val="22"/>
        </w:rPr>
      </w:pPr>
      <w:r w:rsidRPr="008A0350">
        <w:rPr>
          <w:sz w:val="22"/>
          <w:szCs w:val="22"/>
        </w:rPr>
        <w:t>2.</w:t>
      </w:r>
      <w:r w:rsidRPr="008A0350">
        <w:tab/>
      </w:r>
      <w:r w:rsidRPr="008A0350">
        <w:rPr>
          <w:sz w:val="22"/>
          <w:szCs w:val="22"/>
        </w:rPr>
        <w:t>Tiek izveidots tags “</w:t>
      </w:r>
      <w:proofErr w:type="spellStart"/>
      <w:r w:rsidRPr="008A0350">
        <w:rPr>
          <w:sz w:val="22"/>
          <w:szCs w:val="22"/>
        </w:rPr>
        <w:t>Valmuižas</w:t>
      </w:r>
      <w:proofErr w:type="spellEnd"/>
      <w:r w:rsidRPr="008A0350">
        <w:rPr>
          <w:sz w:val="22"/>
          <w:szCs w:val="22"/>
        </w:rPr>
        <w:t xml:space="preserve"> maznodrošinātie”, šo tagu piesaista tirgotāja tirdzniecības vietai, personu grupai un nodod Tirgotājam, lai tas piesaistītu to maizei un pienam no Tirgotāju preču un pakalpojuma groza. Izveidojot atvieglojuma norādījumus, kurā saņēmējus, tirgotājus un preces vai pakalpojumus norāda ar </w:t>
      </w:r>
      <w:r w:rsidRPr="008A0350">
        <w:rPr>
          <w:sz w:val="22"/>
          <w:szCs w:val="22"/>
        </w:rPr>
        <w:lastRenderedPageBreak/>
        <w:t>šo tagu, tas nozīmēs, ka tikai AS, kas ir pievienoti noteiktajā grupā, noteiktajās tirdzniecības vietās, varēs iegādāties noteiktos produktus, piemēram, maizi un pienu un šiem darījumiem tiks piemērots atvieglojums.</w:t>
      </w:r>
    </w:p>
    <w:p w14:paraId="6EA9D1AB" w14:textId="2C17C846" w:rsidR="00C26CC0" w:rsidRPr="008A0350" w:rsidRDefault="00C26CC0" w:rsidP="00C26CC0">
      <w:pPr>
        <w:jc w:val="both"/>
        <w:rPr>
          <w:sz w:val="22"/>
          <w:szCs w:val="22"/>
        </w:rPr>
      </w:pPr>
    </w:p>
    <w:p w14:paraId="03DD8323" w14:textId="08A0B22F" w:rsidR="00C26CC0" w:rsidRPr="008A0350" w:rsidRDefault="00C26CC0" w:rsidP="00C26CC0">
      <w:pPr>
        <w:jc w:val="both"/>
        <w:textAlignment w:val="baseline"/>
        <w:rPr>
          <w:lang w:eastAsia="lv-LV"/>
        </w:rPr>
      </w:pPr>
      <w:r w:rsidRPr="008A0350">
        <w:rPr>
          <w:sz w:val="22"/>
          <w:szCs w:val="22"/>
        </w:rPr>
        <w:t>Tagu iespējams meklēt, ievadot meklējamo frāzi, tiks piedāvātas atbilstošas ieraksta vērtības, kuras ietvers taga autoru un taga nosaukumu. Ja frāze netiek norādīta, pēc pogas “Meklēt” nospiešanas, tiks atlasīti visi lietotāja tiesībām atbilstošie tagi. Publiski tagi būs redzami visiem, ir pieejama poga</w:t>
      </w:r>
      <w:r w:rsidR="00C91DE7" w:rsidRPr="008A0350">
        <w:rPr>
          <w:sz w:val="22"/>
          <w:szCs w:val="22"/>
        </w:rPr>
        <w:t xml:space="preserve"> “Atvērt</w:t>
      </w:r>
      <w:r w:rsidRPr="008A0350">
        <w:rPr>
          <w:sz w:val="22"/>
          <w:szCs w:val="22"/>
        </w:rPr>
        <w:t xml:space="preserve">”, kas atver </w:t>
      </w:r>
      <w:r w:rsidR="00C91DE7" w:rsidRPr="008A0350">
        <w:rPr>
          <w:sz w:val="22"/>
          <w:szCs w:val="22"/>
        </w:rPr>
        <w:t>sadaļu</w:t>
      </w:r>
      <w:r w:rsidRPr="008A0350">
        <w:rPr>
          <w:sz w:val="22"/>
          <w:szCs w:val="22"/>
        </w:rPr>
        <w:t xml:space="preserve"> “Tags”, kur neviens lauks nav rediģējams, nav iespējams neko dzēst (informācija tiek attēlota </w:t>
      </w:r>
      <w:proofErr w:type="spellStart"/>
      <w:r w:rsidRPr="008A0350">
        <w:rPr>
          <w:i/>
          <w:iCs/>
          <w:sz w:val="22"/>
          <w:szCs w:val="22"/>
        </w:rPr>
        <w:t>read-only</w:t>
      </w:r>
      <w:proofErr w:type="spellEnd"/>
      <w:r w:rsidRPr="008A0350">
        <w:rPr>
          <w:sz w:val="22"/>
          <w:szCs w:val="22"/>
        </w:rPr>
        <w:t xml:space="preserve"> režīmā). Lietotājs ar papildus tiesībām (piemēram, AVIS administrators) varēs rediģēt taga informāciju un piesaistītos objektus.</w:t>
      </w:r>
    </w:p>
    <w:p w14:paraId="63FC8C7C" w14:textId="77777777" w:rsidR="00C26CC0" w:rsidRPr="008A0350" w:rsidRDefault="00C26CC0" w:rsidP="00C26CC0">
      <w:pPr>
        <w:jc w:val="both"/>
        <w:rPr>
          <w:sz w:val="22"/>
          <w:szCs w:val="22"/>
        </w:rPr>
      </w:pPr>
      <w:r w:rsidRPr="008A0350">
        <w:rPr>
          <w:sz w:val="22"/>
          <w:szCs w:val="22"/>
        </w:rPr>
        <w:t>Tirgotājam tiek uzskaitīti objekti, ko tas pievieno kopīgotajam tagam, AD tiek uzskaitīti objekti, ko pats AD pievienojis tagam un ko Tirgotājs pievienojis.</w:t>
      </w:r>
    </w:p>
    <w:p w14:paraId="6AA668C8" w14:textId="77777777" w:rsidR="00C26CC0" w:rsidRPr="008A0350" w:rsidRDefault="00C26CC0" w:rsidP="00C26CC0">
      <w:pPr>
        <w:rPr>
          <w:sz w:val="22"/>
          <w:szCs w:val="22"/>
        </w:rPr>
      </w:pPr>
    </w:p>
    <w:p w14:paraId="0D0EA48A" w14:textId="77777777" w:rsidR="00C26CC0" w:rsidRPr="008A0350" w:rsidRDefault="00C26CC0" w:rsidP="00C26CC0">
      <w:pPr>
        <w:rPr>
          <w:sz w:val="22"/>
        </w:rPr>
      </w:pPr>
    </w:p>
    <w:p w14:paraId="05CAFA7C" w14:textId="77777777" w:rsidR="00C26CC0" w:rsidRPr="008A0350" w:rsidRDefault="00C26CC0" w:rsidP="00C26CC0">
      <w:pPr>
        <w:jc w:val="center"/>
        <w:rPr>
          <w:sz w:val="22"/>
        </w:rPr>
      </w:pPr>
      <w:r w:rsidRPr="008A0350">
        <w:rPr>
          <w:noProof/>
          <w:lang w:eastAsia="lv-LV"/>
        </w:rPr>
        <w:drawing>
          <wp:inline distT="0" distB="0" distL="0" distR="0" wp14:anchorId="18ECCDCC" wp14:editId="4F9FDC8E">
            <wp:extent cx="6120130" cy="2350770"/>
            <wp:effectExtent l="0" t="0" r="0" b="0"/>
            <wp:docPr id="1708210569" name="Picture 1708210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120130" cy="2350770"/>
                    </a:xfrm>
                    <a:prstGeom prst="rect">
                      <a:avLst/>
                    </a:prstGeom>
                  </pic:spPr>
                </pic:pic>
              </a:graphicData>
            </a:graphic>
          </wp:inline>
        </w:drawing>
      </w:r>
    </w:p>
    <w:p w14:paraId="56F80AF0" w14:textId="59249DB9" w:rsidR="00C26CC0" w:rsidRPr="008A0350" w:rsidRDefault="5DE34F2D" w:rsidP="00C26CC0">
      <w:pPr>
        <w:pStyle w:val="Caption"/>
        <w:rPr>
          <w:rFonts w:ascii="Times New Roman" w:hAnsi="Times New Roman" w:cs="Times New Roman"/>
          <w:color w:val="auto"/>
        </w:rPr>
      </w:pPr>
      <w:bookmarkStart w:id="289" w:name="_Toc107305079"/>
      <w:bookmarkStart w:id="290" w:name="_Toc228258546"/>
      <w:r w:rsidRPr="008A0350">
        <w:rPr>
          <w:rFonts w:ascii="Times New Roman" w:hAnsi="Times New Roman" w:cs="Times New Roman"/>
          <w:color w:val="auto"/>
        </w:rPr>
        <w:t xml:space="preserve">Attēls </w:t>
      </w:r>
      <w:r w:rsidR="00C26CC0" w:rsidRPr="008A0350">
        <w:rPr>
          <w:rFonts w:ascii="Times New Roman" w:hAnsi="Times New Roman" w:cs="Times New Roman"/>
          <w:color w:val="auto"/>
        </w:rPr>
        <w:fldChar w:fldCharType="begin"/>
      </w:r>
      <w:r w:rsidR="00C26CC0" w:rsidRPr="008A0350">
        <w:rPr>
          <w:rFonts w:ascii="Times New Roman" w:hAnsi="Times New Roman" w:cs="Times New Roman"/>
          <w:color w:val="auto"/>
        </w:rPr>
        <w:instrText>SEQ Attēls \* ARABIC</w:instrText>
      </w:r>
      <w:r w:rsidR="00C26CC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50</w:t>
      </w:r>
      <w:r w:rsidR="00C26CC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End w:id="289"/>
      <w:r w:rsidR="117290F6" w:rsidRPr="008A0350">
        <w:rPr>
          <w:rFonts w:ascii="Times New Roman" w:hAnsi="Times New Roman" w:cs="Times New Roman"/>
          <w:color w:val="auto"/>
        </w:rPr>
        <w:t>Sadaļas “Tagi” skats</w:t>
      </w:r>
      <w:bookmarkEnd w:id="290"/>
    </w:p>
    <w:p w14:paraId="04C87341" w14:textId="77777777" w:rsidR="00C26CC0" w:rsidRPr="008A0350" w:rsidRDefault="00C26CC0" w:rsidP="00C26CC0">
      <w:pPr>
        <w:rPr>
          <w:sz w:val="22"/>
          <w:szCs w:val="22"/>
        </w:rPr>
      </w:pPr>
    </w:p>
    <w:p w14:paraId="18FA44D4" w14:textId="3E1350FC" w:rsidR="00C26CC0" w:rsidRPr="008A0350" w:rsidRDefault="00C26CC0" w:rsidP="00C26CC0">
      <w:pPr>
        <w:rPr>
          <w:sz w:val="22"/>
          <w:szCs w:val="22"/>
          <w:lang w:eastAsia="en-US"/>
        </w:rPr>
      </w:pPr>
      <w:r w:rsidRPr="008A0350">
        <w:rPr>
          <w:sz w:val="22"/>
          <w:szCs w:val="22"/>
        </w:rPr>
        <w:t>Tagu skatā</w:t>
      </w:r>
      <w:r w:rsidRPr="008A0350">
        <w:rPr>
          <w:rStyle w:val="normaltextrun"/>
          <w:sz w:val="22"/>
          <w:szCs w:val="22"/>
        </w:rPr>
        <w:t xml:space="preserve"> iespējams aplūkot un rediģēt tagu, nospiežot pogu</w:t>
      </w:r>
      <w:r w:rsidR="008470C9" w:rsidRPr="008A0350">
        <w:rPr>
          <w:rStyle w:val="normaltextrun"/>
          <w:sz w:val="22"/>
          <w:szCs w:val="22"/>
        </w:rPr>
        <w:t xml:space="preserve"> “Rediģēt</w:t>
      </w:r>
      <w:r w:rsidRPr="008A0350">
        <w:rPr>
          <w:rStyle w:val="normaltextrun"/>
          <w:sz w:val="22"/>
          <w:szCs w:val="22"/>
        </w:rPr>
        <w:t xml:space="preserve">”, atveras </w:t>
      </w:r>
      <w:r w:rsidR="008470C9" w:rsidRPr="008A0350">
        <w:rPr>
          <w:sz w:val="22"/>
          <w:szCs w:val="22"/>
        </w:rPr>
        <w:t>sadaļa</w:t>
      </w:r>
      <w:r w:rsidRPr="008A0350">
        <w:rPr>
          <w:rStyle w:val="normaltextrun"/>
          <w:sz w:val="22"/>
          <w:szCs w:val="22"/>
        </w:rPr>
        <w:t xml:space="preserve"> </w:t>
      </w:r>
      <w:r w:rsidRPr="008A0350">
        <w:t>"</w:t>
      </w:r>
      <w:r w:rsidRPr="008A0350">
        <w:rPr>
          <w:sz w:val="22"/>
          <w:szCs w:val="22"/>
        </w:rPr>
        <w:t>Tags". Tagu iespējams dzēst vai rediģēt, tikai, ja tā autors ir aktīvajā organizācijā.</w:t>
      </w:r>
    </w:p>
    <w:p w14:paraId="542F460A" w14:textId="12D42B68" w:rsidR="00C26CC0" w:rsidRPr="008A0350" w:rsidRDefault="00C26CC0" w:rsidP="00C26CC0">
      <w:pPr>
        <w:spacing w:line="259" w:lineRule="auto"/>
        <w:rPr>
          <w:sz w:val="22"/>
        </w:rPr>
      </w:pPr>
      <w:r w:rsidRPr="008A0350">
        <w:rPr>
          <w:sz w:val="22"/>
        </w:rPr>
        <w:t>Pievienot jaunu tagu iespējams nospiežot uz ikonas “</w:t>
      </w:r>
      <w:r w:rsidR="008470C9" w:rsidRPr="008A0350">
        <w:rPr>
          <w:sz w:val="22"/>
        </w:rPr>
        <w:t xml:space="preserve">Pievienot </w:t>
      </w:r>
      <w:r w:rsidRPr="008A0350">
        <w:rPr>
          <w:sz w:val="22"/>
        </w:rPr>
        <w:t xml:space="preserve">+”, atveras </w:t>
      </w:r>
      <w:r w:rsidR="008470C9" w:rsidRPr="008A0350">
        <w:rPr>
          <w:sz w:val="22"/>
        </w:rPr>
        <w:t>sadaļa</w:t>
      </w:r>
      <w:r w:rsidRPr="008A0350">
        <w:rPr>
          <w:sz w:val="22"/>
        </w:rPr>
        <w:t xml:space="preserve"> "Tag</w:t>
      </w:r>
      <w:r w:rsidR="008470C9" w:rsidRPr="008A0350">
        <w:rPr>
          <w:sz w:val="22"/>
        </w:rPr>
        <w:t>a pievienošana</w:t>
      </w:r>
      <w:r w:rsidRPr="008A0350">
        <w:rPr>
          <w:sz w:val="22"/>
        </w:rPr>
        <w:t>".  </w:t>
      </w:r>
    </w:p>
    <w:p w14:paraId="349EE359" w14:textId="77777777" w:rsidR="00C26CC0" w:rsidRPr="008A0350" w:rsidRDefault="00C26CC0" w:rsidP="00C26CC0">
      <w:pPr>
        <w:rPr>
          <w:sz w:val="22"/>
        </w:rPr>
      </w:pPr>
    </w:p>
    <w:p w14:paraId="4E848E85" w14:textId="77777777" w:rsidR="00C26CC0" w:rsidRPr="008A0350" w:rsidRDefault="00C26CC0" w:rsidP="00C26CC0">
      <w:pPr>
        <w:rPr>
          <w:sz w:val="22"/>
        </w:rPr>
      </w:pPr>
      <w:r w:rsidRPr="008A0350">
        <w:rPr>
          <w:sz w:val="22"/>
        </w:rPr>
        <w:t>Tagam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30AEB539" w14:textId="77777777" w:rsidTr="00834686">
        <w:tc>
          <w:tcPr>
            <w:tcW w:w="1925" w:type="dxa"/>
            <w:vAlign w:val="center"/>
          </w:tcPr>
          <w:p w14:paraId="4E5C5F34" w14:textId="77777777" w:rsidR="00C26CC0" w:rsidRPr="008A0350" w:rsidRDefault="00C26CC0" w:rsidP="00834686">
            <w:pPr>
              <w:keepNext/>
              <w:jc w:val="both"/>
              <w:rPr>
                <w:b/>
                <w:sz w:val="18"/>
              </w:rPr>
            </w:pPr>
            <w:r w:rsidRPr="008A0350">
              <w:rPr>
                <w:b/>
                <w:sz w:val="18"/>
              </w:rPr>
              <w:t>Lauka nosaukums</w:t>
            </w:r>
          </w:p>
        </w:tc>
        <w:tc>
          <w:tcPr>
            <w:tcW w:w="6575" w:type="dxa"/>
            <w:vAlign w:val="center"/>
          </w:tcPr>
          <w:p w14:paraId="48BD3464" w14:textId="77777777" w:rsidR="00C26CC0" w:rsidRPr="008A0350" w:rsidRDefault="00C26CC0" w:rsidP="00834686">
            <w:pPr>
              <w:keepNext/>
              <w:jc w:val="both"/>
              <w:rPr>
                <w:b/>
                <w:sz w:val="18"/>
              </w:rPr>
            </w:pPr>
            <w:r w:rsidRPr="008A0350">
              <w:rPr>
                <w:b/>
                <w:sz w:val="18"/>
              </w:rPr>
              <w:t>Lauka apraksts</w:t>
            </w:r>
          </w:p>
        </w:tc>
        <w:tc>
          <w:tcPr>
            <w:tcW w:w="1134" w:type="dxa"/>
            <w:vAlign w:val="center"/>
          </w:tcPr>
          <w:p w14:paraId="1D8FCCC0" w14:textId="77777777" w:rsidR="00C26CC0" w:rsidRPr="008A0350" w:rsidRDefault="00C26CC0" w:rsidP="00834686">
            <w:pPr>
              <w:keepNext/>
              <w:jc w:val="both"/>
              <w:rPr>
                <w:b/>
                <w:sz w:val="18"/>
              </w:rPr>
            </w:pPr>
            <w:r w:rsidRPr="008A0350">
              <w:rPr>
                <w:b/>
                <w:sz w:val="18"/>
              </w:rPr>
              <w:t>Obligāts (Jā/ Nē)</w:t>
            </w:r>
          </w:p>
        </w:tc>
      </w:tr>
      <w:tr w:rsidR="00E234D0" w:rsidRPr="008A0350" w14:paraId="5F6DB39C" w14:textId="77777777" w:rsidTr="00834686">
        <w:tc>
          <w:tcPr>
            <w:tcW w:w="1925" w:type="dxa"/>
            <w:vAlign w:val="center"/>
          </w:tcPr>
          <w:p w14:paraId="396B0C85" w14:textId="77777777" w:rsidR="00C26CC0" w:rsidRPr="008A0350" w:rsidRDefault="00C26CC0" w:rsidP="00834686">
            <w:pPr>
              <w:keepNext/>
              <w:jc w:val="both"/>
              <w:rPr>
                <w:sz w:val="18"/>
              </w:rPr>
            </w:pPr>
            <w:r w:rsidRPr="008A0350">
              <w:rPr>
                <w:sz w:val="18"/>
              </w:rPr>
              <w:t>Taga nosaukums</w:t>
            </w:r>
          </w:p>
        </w:tc>
        <w:tc>
          <w:tcPr>
            <w:tcW w:w="6575" w:type="dxa"/>
            <w:vAlign w:val="center"/>
          </w:tcPr>
          <w:p w14:paraId="5ACC28BA" w14:textId="77777777" w:rsidR="00C26CC0" w:rsidRPr="008A0350" w:rsidRDefault="00C26CC0" w:rsidP="00834686">
            <w:pPr>
              <w:keepNext/>
              <w:jc w:val="both"/>
              <w:rPr>
                <w:sz w:val="18"/>
                <w:szCs w:val="18"/>
              </w:rPr>
            </w:pPr>
            <w:r w:rsidRPr="008A0350">
              <w:rPr>
                <w:sz w:val="18"/>
                <w:szCs w:val="18"/>
              </w:rPr>
              <w:t>Taga nosaukums, piemērām, Ogres pirmskolas ēdināšana</w:t>
            </w:r>
          </w:p>
        </w:tc>
        <w:tc>
          <w:tcPr>
            <w:tcW w:w="1134" w:type="dxa"/>
            <w:vAlign w:val="center"/>
          </w:tcPr>
          <w:p w14:paraId="65433C50" w14:textId="77777777" w:rsidR="00C26CC0" w:rsidRPr="008A0350" w:rsidRDefault="00C26CC0" w:rsidP="00834686">
            <w:pPr>
              <w:keepNext/>
              <w:jc w:val="both"/>
              <w:rPr>
                <w:sz w:val="18"/>
              </w:rPr>
            </w:pPr>
            <w:r w:rsidRPr="008A0350">
              <w:rPr>
                <w:sz w:val="18"/>
              </w:rPr>
              <w:t>Jā</w:t>
            </w:r>
          </w:p>
        </w:tc>
      </w:tr>
      <w:tr w:rsidR="00E234D0" w:rsidRPr="008A0350" w14:paraId="63DCD992" w14:textId="77777777" w:rsidTr="00834686">
        <w:tc>
          <w:tcPr>
            <w:tcW w:w="1925" w:type="dxa"/>
            <w:vAlign w:val="center"/>
          </w:tcPr>
          <w:p w14:paraId="0E904CC1" w14:textId="77777777" w:rsidR="00C26CC0" w:rsidRPr="008A0350" w:rsidRDefault="00C26CC0" w:rsidP="00834686">
            <w:pPr>
              <w:keepNext/>
              <w:jc w:val="both"/>
              <w:rPr>
                <w:sz w:val="18"/>
              </w:rPr>
            </w:pPr>
            <w:r w:rsidRPr="008A0350">
              <w:rPr>
                <w:sz w:val="18"/>
              </w:rPr>
              <w:t>Pievienot tagu</w:t>
            </w:r>
          </w:p>
        </w:tc>
        <w:tc>
          <w:tcPr>
            <w:tcW w:w="6575" w:type="dxa"/>
            <w:vAlign w:val="center"/>
          </w:tcPr>
          <w:p w14:paraId="50DD3CDD" w14:textId="77777777" w:rsidR="00C26CC0" w:rsidRPr="008A0350" w:rsidRDefault="00C26CC0" w:rsidP="00834686">
            <w:pPr>
              <w:keepNext/>
              <w:jc w:val="both"/>
              <w:rPr>
                <w:sz w:val="18"/>
                <w:szCs w:val="18"/>
              </w:rPr>
            </w:pPr>
            <w:r w:rsidRPr="008A0350">
              <w:rPr>
                <w:sz w:val="18"/>
                <w:szCs w:val="18"/>
              </w:rPr>
              <w:t>Izvēloties no saraksta tagu, tas nonāk loga apakšējās daļas tabulā “Tagam piesaistītie objekti”, kopā ar citiem saistītajiem objektiem.</w:t>
            </w:r>
          </w:p>
        </w:tc>
        <w:tc>
          <w:tcPr>
            <w:tcW w:w="1134" w:type="dxa"/>
            <w:vAlign w:val="center"/>
          </w:tcPr>
          <w:p w14:paraId="5274BF54" w14:textId="77777777" w:rsidR="00C26CC0" w:rsidRPr="008A0350" w:rsidRDefault="00C26CC0" w:rsidP="00834686">
            <w:pPr>
              <w:keepNext/>
              <w:jc w:val="both"/>
              <w:rPr>
                <w:sz w:val="18"/>
              </w:rPr>
            </w:pPr>
            <w:r w:rsidRPr="008A0350">
              <w:rPr>
                <w:sz w:val="18"/>
              </w:rPr>
              <w:t>Nē</w:t>
            </w:r>
          </w:p>
        </w:tc>
      </w:tr>
      <w:tr w:rsidR="00E234D0" w:rsidRPr="008A0350" w14:paraId="3807055B" w14:textId="77777777" w:rsidTr="00834686">
        <w:tc>
          <w:tcPr>
            <w:tcW w:w="1925" w:type="dxa"/>
            <w:vAlign w:val="center"/>
          </w:tcPr>
          <w:p w14:paraId="2A93B0FF" w14:textId="77777777" w:rsidR="00C26CC0" w:rsidRPr="008A0350" w:rsidRDefault="00C26CC0" w:rsidP="00834686">
            <w:pPr>
              <w:keepNext/>
              <w:jc w:val="both"/>
              <w:rPr>
                <w:sz w:val="18"/>
              </w:rPr>
            </w:pPr>
            <w:r w:rsidRPr="008A0350">
              <w:rPr>
                <w:sz w:val="18"/>
              </w:rPr>
              <w:t>Kopīgot tagu ar atvieglojuma devējiem</w:t>
            </w:r>
          </w:p>
        </w:tc>
        <w:tc>
          <w:tcPr>
            <w:tcW w:w="6575" w:type="dxa"/>
            <w:vAlign w:val="center"/>
          </w:tcPr>
          <w:p w14:paraId="7EFA033F" w14:textId="77777777" w:rsidR="00C26CC0" w:rsidRPr="008A0350" w:rsidRDefault="00C26CC0" w:rsidP="00834686">
            <w:pPr>
              <w:keepNext/>
              <w:jc w:val="both"/>
              <w:rPr>
                <w:sz w:val="18"/>
              </w:rPr>
            </w:pPr>
            <w:r w:rsidRPr="008A0350">
              <w:rPr>
                <w:sz w:val="18"/>
              </w:rPr>
              <w:t xml:space="preserve">Privātam tagam tiek nodrošināta iespēja to nodot izmantošanai citam atvieglojuma devējam, no saraksta izvēloties neierobežotu skaitu atvieglojumu devēju. </w:t>
            </w:r>
          </w:p>
          <w:p w14:paraId="585B7535" w14:textId="77777777" w:rsidR="00C26CC0" w:rsidRPr="008A0350" w:rsidRDefault="00C26CC0" w:rsidP="00834686">
            <w:pPr>
              <w:keepNext/>
              <w:jc w:val="both"/>
              <w:rPr>
                <w:sz w:val="22"/>
              </w:rPr>
            </w:pPr>
          </w:p>
        </w:tc>
        <w:tc>
          <w:tcPr>
            <w:tcW w:w="1134" w:type="dxa"/>
            <w:vAlign w:val="center"/>
          </w:tcPr>
          <w:p w14:paraId="47AC4CB1" w14:textId="77777777" w:rsidR="00C26CC0" w:rsidRPr="008A0350" w:rsidRDefault="00C26CC0" w:rsidP="00834686">
            <w:pPr>
              <w:keepNext/>
              <w:jc w:val="both"/>
              <w:rPr>
                <w:sz w:val="18"/>
              </w:rPr>
            </w:pPr>
            <w:r w:rsidRPr="008A0350">
              <w:rPr>
                <w:sz w:val="18"/>
              </w:rPr>
              <w:t>Nē</w:t>
            </w:r>
          </w:p>
        </w:tc>
      </w:tr>
      <w:tr w:rsidR="00C26CC0" w:rsidRPr="008A0350" w14:paraId="2CBFDF25" w14:textId="77777777" w:rsidTr="00834686">
        <w:tc>
          <w:tcPr>
            <w:tcW w:w="1925" w:type="dxa"/>
            <w:vAlign w:val="center"/>
          </w:tcPr>
          <w:p w14:paraId="006552D9" w14:textId="77777777" w:rsidR="00C26CC0" w:rsidRPr="008A0350" w:rsidRDefault="00C26CC0" w:rsidP="00834686">
            <w:pPr>
              <w:keepNext/>
              <w:jc w:val="both"/>
              <w:rPr>
                <w:sz w:val="18"/>
              </w:rPr>
            </w:pPr>
            <w:r w:rsidRPr="008A0350">
              <w:rPr>
                <w:sz w:val="18"/>
              </w:rPr>
              <w:t>Kopīgot tagu ar tirgotājiem</w:t>
            </w:r>
          </w:p>
        </w:tc>
        <w:tc>
          <w:tcPr>
            <w:tcW w:w="6575" w:type="dxa"/>
            <w:vAlign w:val="center"/>
          </w:tcPr>
          <w:p w14:paraId="4A27F9B1" w14:textId="77777777" w:rsidR="00C26CC0" w:rsidRPr="008A0350" w:rsidRDefault="00C26CC0" w:rsidP="00834686">
            <w:pPr>
              <w:keepNext/>
              <w:jc w:val="both"/>
              <w:rPr>
                <w:sz w:val="18"/>
              </w:rPr>
            </w:pPr>
            <w:r w:rsidRPr="008A0350">
              <w:rPr>
                <w:sz w:val="18"/>
              </w:rPr>
              <w:t xml:space="preserve">Privātam tagam tiek nodrošināta iespēja to nodot izmantošanai citam tirgotājam, no saraksta izvēloties neierobežotu skaitu tirgotāju. </w:t>
            </w:r>
          </w:p>
          <w:p w14:paraId="7AA2D13E" w14:textId="77777777" w:rsidR="00C26CC0" w:rsidRPr="008A0350" w:rsidRDefault="00C26CC0" w:rsidP="00834686">
            <w:pPr>
              <w:keepNext/>
              <w:jc w:val="both"/>
              <w:rPr>
                <w:sz w:val="18"/>
              </w:rPr>
            </w:pPr>
          </w:p>
        </w:tc>
        <w:tc>
          <w:tcPr>
            <w:tcW w:w="1134" w:type="dxa"/>
            <w:vAlign w:val="center"/>
          </w:tcPr>
          <w:p w14:paraId="53422CDC" w14:textId="77777777" w:rsidR="00C26CC0" w:rsidRPr="008A0350" w:rsidRDefault="00C26CC0" w:rsidP="00834686">
            <w:pPr>
              <w:keepNext/>
              <w:jc w:val="both"/>
              <w:rPr>
                <w:sz w:val="18"/>
              </w:rPr>
            </w:pPr>
            <w:r w:rsidRPr="008A0350">
              <w:rPr>
                <w:sz w:val="18"/>
              </w:rPr>
              <w:t>Nē</w:t>
            </w:r>
          </w:p>
        </w:tc>
      </w:tr>
    </w:tbl>
    <w:p w14:paraId="57E06582" w14:textId="77777777" w:rsidR="00C26CC0" w:rsidRPr="008A0350" w:rsidRDefault="00C26CC0" w:rsidP="00C26CC0">
      <w:pPr>
        <w:rPr>
          <w:sz w:val="22"/>
        </w:rPr>
      </w:pPr>
    </w:p>
    <w:p w14:paraId="56A3089D" w14:textId="77777777" w:rsidR="00C26CC0" w:rsidRPr="008A0350" w:rsidRDefault="00C26CC0" w:rsidP="00C26CC0">
      <w:pPr>
        <w:rPr>
          <w:sz w:val="22"/>
        </w:rPr>
      </w:pPr>
      <w:r w:rsidRPr="008A0350">
        <w:rPr>
          <w:sz w:val="22"/>
        </w:rPr>
        <w:t>Taga ievades formā ir pieejamas šādas pogas:</w:t>
      </w:r>
    </w:p>
    <w:p w14:paraId="478E4773" w14:textId="77777777" w:rsidR="00C26CC0" w:rsidRPr="008A0350" w:rsidRDefault="00C26CC0" w:rsidP="00FA228A">
      <w:pPr>
        <w:pStyle w:val="ListParagraph"/>
        <w:numPr>
          <w:ilvl w:val="0"/>
          <w:numId w:val="63"/>
        </w:numPr>
        <w:rPr>
          <w:sz w:val="22"/>
        </w:rPr>
      </w:pPr>
      <w:r w:rsidRPr="008A0350">
        <w:rPr>
          <w:sz w:val="22"/>
        </w:rPr>
        <w:t xml:space="preserve">Poga ”Saglabāt” - veic ievadīto datu saglabāšanu, veicot arī sadaļas aizvēršanu; </w:t>
      </w:r>
    </w:p>
    <w:p w14:paraId="3857ED81" w14:textId="77777777" w:rsidR="00C26CC0" w:rsidRPr="008A0350" w:rsidRDefault="00C26CC0" w:rsidP="00FA228A">
      <w:pPr>
        <w:pStyle w:val="ListParagraph"/>
        <w:numPr>
          <w:ilvl w:val="0"/>
          <w:numId w:val="63"/>
        </w:numPr>
        <w:rPr>
          <w:sz w:val="22"/>
        </w:rPr>
      </w:pPr>
      <w:r w:rsidRPr="008A0350">
        <w:rPr>
          <w:sz w:val="22"/>
        </w:rPr>
        <w:t>Poga ”Aizvērt” - veic sadaļas aizvēršanu, nesaglabājot ievadītos datus.</w:t>
      </w:r>
    </w:p>
    <w:p w14:paraId="203F48D4" w14:textId="77777777" w:rsidR="00C26CC0" w:rsidRPr="008A0350" w:rsidRDefault="00C26CC0" w:rsidP="00C26CC0">
      <w:pPr>
        <w:rPr>
          <w:sz w:val="22"/>
        </w:rPr>
      </w:pPr>
    </w:p>
    <w:p w14:paraId="36D9B420" w14:textId="77777777" w:rsidR="00C26CC0" w:rsidRPr="008A0350" w:rsidRDefault="00C26CC0" w:rsidP="00C26CC0">
      <w:pPr>
        <w:jc w:val="center"/>
        <w:rPr>
          <w:sz w:val="22"/>
        </w:rPr>
      </w:pPr>
      <w:r w:rsidRPr="008A0350">
        <w:rPr>
          <w:noProof/>
          <w:lang w:eastAsia="lv-LV"/>
        </w:rPr>
        <w:lastRenderedPageBreak/>
        <w:drawing>
          <wp:inline distT="0" distB="0" distL="0" distR="0" wp14:anchorId="42DD1E6F" wp14:editId="37E562EA">
            <wp:extent cx="6120130" cy="2940685"/>
            <wp:effectExtent l="0" t="0" r="0" b="0"/>
            <wp:docPr id="1708210571" name="Picture 1708210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120130" cy="2940685"/>
                    </a:xfrm>
                    <a:prstGeom prst="rect">
                      <a:avLst/>
                    </a:prstGeom>
                  </pic:spPr>
                </pic:pic>
              </a:graphicData>
            </a:graphic>
          </wp:inline>
        </w:drawing>
      </w:r>
    </w:p>
    <w:p w14:paraId="58DFF190" w14:textId="3CCA6AE5" w:rsidR="00C26CC0" w:rsidRPr="008A0350" w:rsidRDefault="5DE34F2D" w:rsidP="00C26CC0">
      <w:pPr>
        <w:pStyle w:val="Caption"/>
        <w:rPr>
          <w:rFonts w:ascii="Times New Roman" w:hAnsi="Times New Roman" w:cs="Times New Roman"/>
          <w:color w:val="auto"/>
        </w:rPr>
      </w:pPr>
      <w:bookmarkStart w:id="291" w:name="_Toc107305080"/>
      <w:bookmarkStart w:id="292" w:name="_Toc228258547"/>
      <w:r w:rsidRPr="008A0350">
        <w:rPr>
          <w:rFonts w:ascii="Times New Roman" w:hAnsi="Times New Roman" w:cs="Times New Roman"/>
          <w:color w:val="auto"/>
        </w:rPr>
        <w:t xml:space="preserve">Attēls </w:t>
      </w:r>
      <w:r w:rsidR="00C26CC0" w:rsidRPr="008A0350">
        <w:rPr>
          <w:rFonts w:ascii="Times New Roman" w:hAnsi="Times New Roman" w:cs="Times New Roman"/>
          <w:color w:val="auto"/>
        </w:rPr>
        <w:fldChar w:fldCharType="begin"/>
      </w:r>
      <w:r w:rsidR="00C26CC0" w:rsidRPr="008A0350">
        <w:rPr>
          <w:rFonts w:ascii="Times New Roman" w:hAnsi="Times New Roman" w:cs="Times New Roman"/>
          <w:color w:val="auto"/>
        </w:rPr>
        <w:instrText>SEQ Attēls \* ARABIC</w:instrText>
      </w:r>
      <w:r w:rsidR="00C26CC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51</w:t>
      </w:r>
      <w:r w:rsidR="00C26CC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End w:id="291"/>
      <w:r w:rsidR="2CF7CCBD" w:rsidRPr="008A0350">
        <w:rPr>
          <w:rFonts w:ascii="Times New Roman" w:hAnsi="Times New Roman" w:cs="Times New Roman"/>
          <w:color w:val="auto"/>
        </w:rPr>
        <w:t>Sadaļas</w:t>
      </w:r>
      <w:r w:rsidRPr="008A0350">
        <w:rPr>
          <w:rFonts w:ascii="Times New Roman" w:hAnsi="Times New Roman" w:cs="Times New Roman"/>
          <w:color w:val="auto"/>
        </w:rPr>
        <w:t xml:space="preserve"> “Tags“</w:t>
      </w:r>
      <w:r w:rsidR="2CF7CCBD" w:rsidRPr="008A0350">
        <w:rPr>
          <w:rFonts w:ascii="Times New Roman" w:hAnsi="Times New Roman" w:cs="Times New Roman"/>
          <w:color w:val="auto"/>
        </w:rPr>
        <w:t xml:space="preserve"> skats</w:t>
      </w:r>
      <w:bookmarkEnd w:id="292"/>
    </w:p>
    <w:p w14:paraId="2242F529" w14:textId="77777777" w:rsidR="00C26CC0" w:rsidRPr="008A0350" w:rsidRDefault="00C26CC0" w:rsidP="00C26CC0">
      <w:pPr>
        <w:rPr>
          <w:sz w:val="22"/>
        </w:rPr>
      </w:pPr>
    </w:p>
    <w:p w14:paraId="7DC3E32F" w14:textId="5A957309" w:rsidR="00C26CC0" w:rsidRPr="008A0350" w:rsidRDefault="00C26CC0" w:rsidP="00C26CC0">
      <w:pPr>
        <w:rPr>
          <w:sz w:val="22"/>
        </w:rPr>
      </w:pPr>
      <w:proofErr w:type="spellStart"/>
      <w:r w:rsidRPr="008A0350">
        <w:rPr>
          <w:sz w:val="22"/>
        </w:rPr>
        <w:t>Tik</w:t>
      </w:r>
      <w:r w:rsidR="008470C9" w:rsidRPr="008A0350">
        <w:rPr>
          <w:sz w:val="22"/>
        </w:rPr>
        <w:t>ek</w:t>
      </w:r>
      <w:proofErr w:type="spellEnd"/>
      <w:r w:rsidRPr="008A0350">
        <w:rPr>
          <w:sz w:val="22"/>
        </w:rPr>
        <w:t xml:space="preserve"> attēlota pazīme vai tags ir privāts vai publisks. Iespējamās vērtības:</w:t>
      </w:r>
    </w:p>
    <w:tbl>
      <w:tblPr>
        <w:tblW w:w="9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9"/>
        <w:gridCol w:w="3435"/>
        <w:gridCol w:w="1511"/>
        <w:gridCol w:w="3195"/>
      </w:tblGrid>
      <w:tr w:rsidR="00E234D0" w:rsidRPr="008A0350" w14:paraId="0C8082E7" w14:textId="77777777" w:rsidTr="00834686">
        <w:tc>
          <w:tcPr>
            <w:tcW w:w="919" w:type="dxa"/>
            <w:tcBorders>
              <w:top w:val="single" w:sz="6" w:space="0" w:color="auto"/>
              <w:left w:val="single" w:sz="6" w:space="0" w:color="auto"/>
              <w:bottom w:val="single" w:sz="6" w:space="0" w:color="auto"/>
              <w:right w:val="single" w:sz="6" w:space="0" w:color="auto"/>
            </w:tcBorders>
            <w:hideMark/>
          </w:tcPr>
          <w:p w14:paraId="5EEF723E" w14:textId="77777777" w:rsidR="00C26CC0" w:rsidRPr="008A0350" w:rsidRDefault="00C26CC0" w:rsidP="00834686">
            <w:pPr>
              <w:rPr>
                <w:b/>
                <w:sz w:val="22"/>
                <w:szCs w:val="22"/>
              </w:rPr>
            </w:pPr>
            <w:r w:rsidRPr="008A0350">
              <w:rPr>
                <w:b/>
                <w:sz w:val="22"/>
                <w:szCs w:val="22"/>
              </w:rPr>
              <w:t>Pazīme </w:t>
            </w:r>
          </w:p>
        </w:tc>
        <w:tc>
          <w:tcPr>
            <w:tcW w:w="3435" w:type="dxa"/>
            <w:tcBorders>
              <w:top w:val="single" w:sz="6" w:space="0" w:color="auto"/>
              <w:left w:val="single" w:sz="6" w:space="0" w:color="auto"/>
              <w:bottom w:val="single" w:sz="6" w:space="0" w:color="auto"/>
              <w:right w:val="single" w:sz="6" w:space="0" w:color="auto"/>
            </w:tcBorders>
            <w:hideMark/>
          </w:tcPr>
          <w:p w14:paraId="22FE8B38" w14:textId="77777777" w:rsidR="00C26CC0" w:rsidRPr="008A0350" w:rsidRDefault="00C26CC0" w:rsidP="00834686">
            <w:pPr>
              <w:rPr>
                <w:b/>
                <w:sz w:val="22"/>
                <w:szCs w:val="22"/>
              </w:rPr>
            </w:pPr>
            <w:r w:rsidRPr="008A0350">
              <w:rPr>
                <w:b/>
                <w:sz w:val="22"/>
                <w:szCs w:val="22"/>
              </w:rPr>
              <w:t>Lietotājam attēlojamais teksts </w:t>
            </w:r>
          </w:p>
        </w:tc>
        <w:tc>
          <w:tcPr>
            <w:tcW w:w="1511" w:type="dxa"/>
            <w:tcBorders>
              <w:top w:val="single" w:sz="6" w:space="0" w:color="auto"/>
              <w:left w:val="single" w:sz="6" w:space="0" w:color="auto"/>
              <w:bottom w:val="single" w:sz="6" w:space="0" w:color="auto"/>
              <w:right w:val="single" w:sz="6" w:space="0" w:color="auto"/>
            </w:tcBorders>
          </w:tcPr>
          <w:p w14:paraId="1A2F9CE4" w14:textId="77777777" w:rsidR="00C26CC0" w:rsidRPr="008A0350" w:rsidRDefault="00C26CC0" w:rsidP="00834686">
            <w:pPr>
              <w:rPr>
                <w:b/>
                <w:sz w:val="22"/>
                <w:szCs w:val="22"/>
              </w:rPr>
            </w:pPr>
            <w:r w:rsidRPr="008A0350">
              <w:rPr>
                <w:b/>
                <w:sz w:val="22"/>
                <w:szCs w:val="22"/>
              </w:rPr>
              <w:t>Taga veids</w:t>
            </w:r>
          </w:p>
        </w:tc>
        <w:tc>
          <w:tcPr>
            <w:tcW w:w="3195" w:type="dxa"/>
            <w:tcBorders>
              <w:top w:val="single" w:sz="6" w:space="0" w:color="auto"/>
              <w:left w:val="single" w:sz="6" w:space="0" w:color="auto"/>
              <w:bottom w:val="single" w:sz="6" w:space="0" w:color="auto"/>
              <w:right w:val="single" w:sz="6" w:space="0" w:color="auto"/>
            </w:tcBorders>
            <w:hideMark/>
          </w:tcPr>
          <w:p w14:paraId="2FA29D7D" w14:textId="77777777" w:rsidR="00C26CC0" w:rsidRPr="008A0350" w:rsidRDefault="00C26CC0" w:rsidP="00834686">
            <w:pPr>
              <w:rPr>
                <w:b/>
                <w:sz w:val="22"/>
                <w:szCs w:val="22"/>
              </w:rPr>
            </w:pPr>
            <w:r w:rsidRPr="008A0350">
              <w:rPr>
                <w:b/>
                <w:sz w:val="22"/>
                <w:szCs w:val="22"/>
              </w:rPr>
              <w:t>Komentārs </w:t>
            </w:r>
          </w:p>
        </w:tc>
      </w:tr>
      <w:tr w:rsidR="00E234D0" w:rsidRPr="008A0350" w14:paraId="7A581167" w14:textId="77777777" w:rsidTr="00834686">
        <w:tc>
          <w:tcPr>
            <w:tcW w:w="919" w:type="dxa"/>
            <w:tcBorders>
              <w:top w:val="single" w:sz="6" w:space="0" w:color="auto"/>
              <w:left w:val="single" w:sz="6" w:space="0" w:color="auto"/>
              <w:bottom w:val="single" w:sz="6" w:space="0" w:color="auto"/>
              <w:right w:val="single" w:sz="6" w:space="0" w:color="auto"/>
            </w:tcBorders>
            <w:hideMark/>
          </w:tcPr>
          <w:p w14:paraId="392A9E20" w14:textId="77777777" w:rsidR="00C26CC0" w:rsidRPr="008A0350" w:rsidRDefault="00C26CC0" w:rsidP="00834686">
            <w:pPr>
              <w:rPr>
                <w:sz w:val="22"/>
                <w:szCs w:val="22"/>
              </w:rPr>
            </w:pPr>
            <w:r w:rsidRPr="008A0350">
              <w:rPr>
                <w:noProof/>
                <w:sz w:val="22"/>
                <w:szCs w:val="22"/>
                <w:lang w:eastAsia="lv-LV"/>
              </w:rPr>
              <w:drawing>
                <wp:inline distT="0" distB="0" distL="0" distR="0" wp14:anchorId="761075A2" wp14:editId="707DC4C1">
                  <wp:extent cx="189865" cy="180975"/>
                  <wp:effectExtent l="0" t="0" r="635" b="9525"/>
                  <wp:docPr id="32" name="Picture 32" descr="C:\Users\JanisMa\AppData\Local\Microsoft\Windows\INetCache\Content.MSO\EAAF130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66">
                            <a:extLst>
                              <a:ext uri="{28A0092B-C50C-407E-A947-70E740481C1C}">
                                <a14:useLocalDpi xmlns:a14="http://schemas.microsoft.com/office/drawing/2010/main" val="0"/>
                              </a:ext>
                            </a:extLst>
                          </a:blip>
                          <a:stretch>
                            <a:fillRect/>
                          </a:stretch>
                        </pic:blipFill>
                        <pic:spPr>
                          <a:xfrm>
                            <a:off x="0" y="0"/>
                            <a:ext cx="189865" cy="180975"/>
                          </a:xfrm>
                          <a:prstGeom prst="rect">
                            <a:avLst/>
                          </a:prstGeom>
                        </pic:spPr>
                      </pic:pic>
                    </a:graphicData>
                  </a:graphic>
                </wp:inline>
              </w:drawing>
            </w:r>
            <w:r w:rsidRPr="008A0350">
              <w:rPr>
                <w:sz w:val="22"/>
                <w:szCs w:val="22"/>
              </w:rPr>
              <w:t> (1)</w:t>
            </w:r>
          </w:p>
        </w:tc>
        <w:tc>
          <w:tcPr>
            <w:tcW w:w="3435" w:type="dxa"/>
            <w:tcBorders>
              <w:top w:val="single" w:sz="6" w:space="0" w:color="auto"/>
              <w:left w:val="single" w:sz="6" w:space="0" w:color="auto"/>
              <w:bottom w:val="single" w:sz="6" w:space="0" w:color="auto"/>
              <w:right w:val="single" w:sz="6" w:space="0" w:color="auto"/>
            </w:tcBorders>
            <w:hideMark/>
          </w:tcPr>
          <w:p w14:paraId="33011308" w14:textId="77777777" w:rsidR="00C26CC0" w:rsidRPr="008A0350" w:rsidRDefault="00C26CC0" w:rsidP="00834686">
            <w:pPr>
              <w:rPr>
                <w:sz w:val="22"/>
                <w:szCs w:val="22"/>
              </w:rPr>
            </w:pPr>
            <w:r w:rsidRPr="008A0350">
              <w:rPr>
                <w:sz w:val="22"/>
                <w:szCs w:val="22"/>
              </w:rPr>
              <w:t>Šis tags ir privāts. Ja atzīmēsiet to kā publisku tagu, AVIS portāla administratoram nepieciešams apstiprināt taga publiskošanu. </w:t>
            </w:r>
          </w:p>
        </w:tc>
        <w:tc>
          <w:tcPr>
            <w:tcW w:w="1511" w:type="dxa"/>
            <w:tcBorders>
              <w:top w:val="single" w:sz="6" w:space="0" w:color="auto"/>
              <w:left w:val="single" w:sz="6" w:space="0" w:color="auto"/>
              <w:bottom w:val="single" w:sz="6" w:space="0" w:color="auto"/>
              <w:right w:val="single" w:sz="6" w:space="0" w:color="auto"/>
            </w:tcBorders>
          </w:tcPr>
          <w:p w14:paraId="4B43F8D7" w14:textId="77777777" w:rsidR="00C26CC0" w:rsidRPr="008A0350" w:rsidRDefault="00C26CC0" w:rsidP="00834686">
            <w:pPr>
              <w:rPr>
                <w:sz w:val="22"/>
                <w:szCs w:val="22"/>
              </w:rPr>
            </w:pPr>
            <w:r w:rsidRPr="008A0350">
              <w:rPr>
                <w:sz w:val="22"/>
                <w:szCs w:val="22"/>
              </w:rPr>
              <w:t>Privāts</w:t>
            </w:r>
          </w:p>
        </w:tc>
        <w:tc>
          <w:tcPr>
            <w:tcW w:w="3195" w:type="dxa"/>
            <w:tcBorders>
              <w:top w:val="single" w:sz="6" w:space="0" w:color="auto"/>
              <w:left w:val="single" w:sz="6" w:space="0" w:color="auto"/>
              <w:bottom w:val="single" w:sz="6" w:space="0" w:color="auto"/>
              <w:right w:val="single" w:sz="6" w:space="0" w:color="auto"/>
            </w:tcBorders>
            <w:hideMark/>
          </w:tcPr>
          <w:p w14:paraId="09AE2F45" w14:textId="77777777" w:rsidR="00C26CC0" w:rsidRPr="008A0350" w:rsidRDefault="00C26CC0" w:rsidP="00834686">
            <w:pPr>
              <w:rPr>
                <w:sz w:val="22"/>
                <w:szCs w:val="22"/>
              </w:rPr>
            </w:pPr>
            <w:r w:rsidRPr="008A0350">
              <w:rPr>
                <w:sz w:val="22"/>
                <w:szCs w:val="22"/>
              </w:rPr>
              <w:t>Privātu tagu var nodot lietošanā citam atvieglojuma devējam. </w:t>
            </w:r>
          </w:p>
        </w:tc>
      </w:tr>
      <w:tr w:rsidR="00E234D0" w:rsidRPr="008A0350" w14:paraId="656ACB96" w14:textId="77777777" w:rsidTr="00834686">
        <w:tc>
          <w:tcPr>
            <w:tcW w:w="919" w:type="dxa"/>
            <w:tcBorders>
              <w:top w:val="single" w:sz="6" w:space="0" w:color="auto"/>
              <w:left w:val="single" w:sz="6" w:space="0" w:color="auto"/>
              <w:bottom w:val="single" w:sz="6" w:space="0" w:color="auto"/>
              <w:right w:val="single" w:sz="6" w:space="0" w:color="auto"/>
            </w:tcBorders>
            <w:hideMark/>
          </w:tcPr>
          <w:p w14:paraId="1FA0841F" w14:textId="77777777" w:rsidR="00C26CC0" w:rsidRPr="008A0350" w:rsidRDefault="00C26CC0" w:rsidP="00834686">
            <w:pPr>
              <w:rPr>
                <w:sz w:val="22"/>
                <w:szCs w:val="22"/>
              </w:rPr>
            </w:pPr>
            <w:r w:rsidRPr="008A0350">
              <w:rPr>
                <w:noProof/>
                <w:sz w:val="22"/>
                <w:szCs w:val="22"/>
                <w:lang w:eastAsia="lv-LV"/>
              </w:rPr>
              <w:drawing>
                <wp:inline distT="0" distB="0" distL="0" distR="0" wp14:anchorId="23F21886" wp14:editId="19A3A2A0">
                  <wp:extent cx="224155" cy="180975"/>
                  <wp:effectExtent l="0" t="0" r="4445" b="9525"/>
                  <wp:docPr id="33" name="Picture 33" descr="C:\Users\JanisMa\AppData\Local\Microsoft\Windows\INetCache\Content.MSO\5D6263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67">
                            <a:extLst>
                              <a:ext uri="{28A0092B-C50C-407E-A947-70E740481C1C}">
                                <a14:useLocalDpi xmlns:a14="http://schemas.microsoft.com/office/drawing/2010/main" val="0"/>
                              </a:ext>
                            </a:extLst>
                          </a:blip>
                          <a:stretch>
                            <a:fillRect/>
                          </a:stretch>
                        </pic:blipFill>
                        <pic:spPr>
                          <a:xfrm>
                            <a:off x="0" y="0"/>
                            <a:ext cx="224155" cy="180975"/>
                          </a:xfrm>
                          <a:prstGeom prst="rect">
                            <a:avLst/>
                          </a:prstGeom>
                        </pic:spPr>
                      </pic:pic>
                    </a:graphicData>
                  </a:graphic>
                </wp:inline>
              </w:drawing>
            </w:r>
            <w:r w:rsidRPr="008A0350">
              <w:rPr>
                <w:sz w:val="22"/>
                <w:szCs w:val="22"/>
              </w:rPr>
              <w:t> (2)</w:t>
            </w:r>
          </w:p>
        </w:tc>
        <w:tc>
          <w:tcPr>
            <w:tcW w:w="3435" w:type="dxa"/>
            <w:tcBorders>
              <w:top w:val="single" w:sz="6" w:space="0" w:color="auto"/>
              <w:left w:val="single" w:sz="6" w:space="0" w:color="auto"/>
              <w:bottom w:val="single" w:sz="6" w:space="0" w:color="auto"/>
              <w:right w:val="single" w:sz="6" w:space="0" w:color="auto"/>
            </w:tcBorders>
            <w:hideMark/>
          </w:tcPr>
          <w:p w14:paraId="6BF95BB9" w14:textId="77777777" w:rsidR="00C26CC0" w:rsidRPr="008A0350" w:rsidRDefault="00C26CC0" w:rsidP="00834686">
            <w:pPr>
              <w:rPr>
                <w:sz w:val="22"/>
                <w:szCs w:val="22"/>
              </w:rPr>
            </w:pPr>
            <w:r w:rsidRPr="008A0350">
              <w:rPr>
                <w:sz w:val="22"/>
                <w:szCs w:val="22"/>
              </w:rPr>
              <w:t>Tags nodots publicēšanai. Kamēr notiek izskatīšanas process, tagu iespējams izmantot tikai atvieglojumu norādījumu definēšanai.</w:t>
            </w:r>
          </w:p>
        </w:tc>
        <w:tc>
          <w:tcPr>
            <w:tcW w:w="1511" w:type="dxa"/>
            <w:tcBorders>
              <w:top w:val="single" w:sz="6" w:space="0" w:color="auto"/>
              <w:left w:val="single" w:sz="6" w:space="0" w:color="auto"/>
              <w:bottom w:val="single" w:sz="6" w:space="0" w:color="auto"/>
              <w:right w:val="single" w:sz="6" w:space="0" w:color="auto"/>
            </w:tcBorders>
          </w:tcPr>
          <w:p w14:paraId="5840A677" w14:textId="77777777" w:rsidR="00C26CC0" w:rsidRPr="008A0350" w:rsidRDefault="00C26CC0" w:rsidP="00834686">
            <w:pPr>
              <w:rPr>
                <w:sz w:val="22"/>
                <w:szCs w:val="22"/>
              </w:rPr>
            </w:pPr>
            <w:r w:rsidRPr="008A0350">
              <w:rPr>
                <w:sz w:val="22"/>
                <w:szCs w:val="22"/>
              </w:rPr>
              <w:t>Iesniegts</w:t>
            </w:r>
          </w:p>
        </w:tc>
        <w:tc>
          <w:tcPr>
            <w:tcW w:w="3195" w:type="dxa"/>
            <w:tcBorders>
              <w:top w:val="single" w:sz="6" w:space="0" w:color="auto"/>
              <w:left w:val="single" w:sz="6" w:space="0" w:color="auto"/>
              <w:bottom w:val="single" w:sz="6" w:space="0" w:color="auto"/>
              <w:right w:val="single" w:sz="6" w:space="0" w:color="auto"/>
            </w:tcBorders>
            <w:hideMark/>
          </w:tcPr>
          <w:p w14:paraId="433F108D" w14:textId="77777777" w:rsidR="00C26CC0" w:rsidRPr="008A0350" w:rsidRDefault="00C26CC0" w:rsidP="00834686">
            <w:pPr>
              <w:rPr>
                <w:sz w:val="22"/>
                <w:szCs w:val="22"/>
              </w:rPr>
            </w:pPr>
            <w:r w:rsidRPr="008A0350">
              <w:rPr>
                <w:sz w:val="22"/>
                <w:szCs w:val="22"/>
              </w:rPr>
              <w:t>Tags nodots apstiprināšanai AVIS administratoram. Tagu var izmantot kā privātu tagu. </w:t>
            </w:r>
          </w:p>
        </w:tc>
      </w:tr>
      <w:tr w:rsidR="00C26CC0" w:rsidRPr="008A0350" w14:paraId="3E058750" w14:textId="77777777" w:rsidTr="00834686">
        <w:tc>
          <w:tcPr>
            <w:tcW w:w="919" w:type="dxa"/>
            <w:tcBorders>
              <w:top w:val="single" w:sz="6" w:space="0" w:color="auto"/>
              <w:left w:val="single" w:sz="6" w:space="0" w:color="auto"/>
              <w:bottom w:val="single" w:sz="6" w:space="0" w:color="auto"/>
              <w:right w:val="single" w:sz="6" w:space="0" w:color="auto"/>
            </w:tcBorders>
            <w:hideMark/>
          </w:tcPr>
          <w:p w14:paraId="4D111594" w14:textId="77777777" w:rsidR="00C26CC0" w:rsidRPr="008A0350" w:rsidRDefault="00C26CC0" w:rsidP="00834686">
            <w:pPr>
              <w:rPr>
                <w:sz w:val="22"/>
                <w:szCs w:val="22"/>
              </w:rPr>
            </w:pPr>
            <w:r w:rsidRPr="008A0350">
              <w:rPr>
                <w:noProof/>
                <w:sz w:val="22"/>
                <w:szCs w:val="22"/>
                <w:lang w:eastAsia="lv-LV"/>
              </w:rPr>
              <w:drawing>
                <wp:inline distT="0" distB="0" distL="0" distR="0" wp14:anchorId="35A294B7" wp14:editId="392FF9FC">
                  <wp:extent cx="189865" cy="180975"/>
                  <wp:effectExtent l="0" t="0" r="635" b="9525"/>
                  <wp:docPr id="34" name="Picture 34" descr="C:\Users\JanisMa\AppData\Local\Microsoft\Windows\INetCache\Content.MSO\CED12E9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68">
                            <a:extLst>
                              <a:ext uri="{28A0092B-C50C-407E-A947-70E740481C1C}">
                                <a14:useLocalDpi xmlns:a14="http://schemas.microsoft.com/office/drawing/2010/main" val="0"/>
                              </a:ext>
                            </a:extLst>
                          </a:blip>
                          <a:stretch>
                            <a:fillRect/>
                          </a:stretch>
                        </pic:blipFill>
                        <pic:spPr>
                          <a:xfrm>
                            <a:off x="0" y="0"/>
                            <a:ext cx="189865" cy="180975"/>
                          </a:xfrm>
                          <a:prstGeom prst="rect">
                            <a:avLst/>
                          </a:prstGeom>
                        </pic:spPr>
                      </pic:pic>
                    </a:graphicData>
                  </a:graphic>
                </wp:inline>
              </w:drawing>
            </w:r>
            <w:r w:rsidRPr="008A0350">
              <w:rPr>
                <w:sz w:val="22"/>
                <w:szCs w:val="22"/>
              </w:rPr>
              <w:t> (3)</w:t>
            </w:r>
          </w:p>
        </w:tc>
        <w:tc>
          <w:tcPr>
            <w:tcW w:w="3435" w:type="dxa"/>
            <w:tcBorders>
              <w:top w:val="single" w:sz="6" w:space="0" w:color="auto"/>
              <w:left w:val="single" w:sz="6" w:space="0" w:color="auto"/>
              <w:bottom w:val="single" w:sz="6" w:space="0" w:color="auto"/>
              <w:right w:val="single" w:sz="6" w:space="0" w:color="auto"/>
            </w:tcBorders>
            <w:hideMark/>
          </w:tcPr>
          <w:p w14:paraId="2375B1AC" w14:textId="77777777" w:rsidR="00C26CC0" w:rsidRPr="008A0350" w:rsidRDefault="00C26CC0" w:rsidP="00834686">
            <w:pPr>
              <w:rPr>
                <w:sz w:val="22"/>
                <w:szCs w:val="22"/>
              </w:rPr>
            </w:pPr>
            <w:r w:rsidRPr="008A0350">
              <w:rPr>
                <w:sz w:val="22"/>
                <w:szCs w:val="22"/>
              </w:rPr>
              <w:t>Šis tags ir publisks. </w:t>
            </w:r>
          </w:p>
        </w:tc>
        <w:tc>
          <w:tcPr>
            <w:tcW w:w="1511" w:type="dxa"/>
            <w:tcBorders>
              <w:top w:val="single" w:sz="6" w:space="0" w:color="auto"/>
              <w:left w:val="single" w:sz="6" w:space="0" w:color="auto"/>
              <w:bottom w:val="single" w:sz="6" w:space="0" w:color="auto"/>
              <w:right w:val="single" w:sz="6" w:space="0" w:color="auto"/>
            </w:tcBorders>
          </w:tcPr>
          <w:p w14:paraId="752DE454" w14:textId="77777777" w:rsidR="00C26CC0" w:rsidRPr="008A0350" w:rsidRDefault="00C26CC0" w:rsidP="00834686">
            <w:pPr>
              <w:rPr>
                <w:sz w:val="22"/>
                <w:szCs w:val="22"/>
              </w:rPr>
            </w:pPr>
            <w:r w:rsidRPr="008A0350">
              <w:rPr>
                <w:sz w:val="22"/>
                <w:szCs w:val="22"/>
              </w:rPr>
              <w:t>Publisks</w:t>
            </w:r>
          </w:p>
        </w:tc>
        <w:tc>
          <w:tcPr>
            <w:tcW w:w="3195" w:type="dxa"/>
            <w:tcBorders>
              <w:top w:val="single" w:sz="6" w:space="0" w:color="auto"/>
              <w:left w:val="single" w:sz="6" w:space="0" w:color="auto"/>
              <w:bottom w:val="single" w:sz="6" w:space="0" w:color="auto"/>
              <w:right w:val="single" w:sz="6" w:space="0" w:color="auto"/>
            </w:tcBorders>
            <w:hideMark/>
          </w:tcPr>
          <w:p w14:paraId="7C9D6A57" w14:textId="77777777" w:rsidR="00C26CC0" w:rsidRPr="008A0350" w:rsidRDefault="00C26CC0" w:rsidP="00834686">
            <w:pPr>
              <w:rPr>
                <w:sz w:val="22"/>
                <w:szCs w:val="22"/>
              </w:rPr>
            </w:pPr>
            <w:r w:rsidRPr="008A0350">
              <w:rPr>
                <w:sz w:val="22"/>
                <w:szCs w:val="22"/>
              </w:rPr>
              <w:t>Tagu var izmantot jebkurš ar atbilstošām tiesībām. Tagu labot var tikai AVIS administrators. Tags pēc kļūšanas par publisku maina autoru uz AVIS administratoru.  </w:t>
            </w:r>
          </w:p>
        </w:tc>
      </w:tr>
    </w:tbl>
    <w:p w14:paraId="7524DDB4" w14:textId="77777777" w:rsidR="00C26CC0" w:rsidRPr="008A0350" w:rsidRDefault="00C26CC0" w:rsidP="00C26CC0">
      <w:pPr>
        <w:rPr>
          <w:sz w:val="22"/>
          <w:szCs w:val="22"/>
        </w:rPr>
      </w:pPr>
    </w:p>
    <w:p w14:paraId="225A33D6" w14:textId="77777777" w:rsidR="00C26CC0" w:rsidRPr="008A0350" w:rsidRDefault="00C26CC0" w:rsidP="00C26CC0">
      <w:pPr>
        <w:rPr>
          <w:sz w:val="22"/>
          <w:szCs w:val="22"/>
        </w:rPr>
      </w:pPr>
      <w:r w:rsidRPr="008A0350">
        <w:rPr>
          <w:sz w:val="22"/>
          <w:szCs w:val="22"/>
        </w:rPr>
        <w:t>Lietotājs ar papildus tiesībām (piemēram, AVIS administrators) var izveidot publiskus tagus. Ja privāts tags ir atzīmēts par publisku tagu, tad tagu vairs nevar padarīt par privātu. </w:t>
      </w:r>
    </w:p>
    <w:p w14:paraId="79834C84" w14:textId="77777777" w:rsidR="00C26CC0" w:rsidRPr="008A0350" w:rsidRDefault="00C26CC0" w:rsidP="00C26CC0">
      <w:pPr>
        <w:rPr>
          <w:sz w:val="22"/>
          <w:szCs w:val="22"/>
        </w:rPr>
      </w:pPr>
      <w:r w:rsidRPr="008A0350">
        <w:rPr>
          <w:sz w:val="22"/>
          <w:szCs w:val="22"/>
        </w:rPr>
        <w:t xml:space="preserve"> </w:t>
      </w:r>
    </w:p>
    <w:p w14:paraId="3D1B5180" w14:textId="77777777" w:rsidR="00C26CC0" w:rsidRPr="008A0350" w:rsidRDefault="00C26CC0" w:rsidP="00C26CC0">
      <w:pPr>
        <w:rPr>
          <w:sz w:val="22"/>
          <w:szCs w:val="22"/>
        </w:rPr>
      </w:pPr>
      <w:r w:rsidRPr="008A0350">
        <w:rPr>
          <w:sz w:val="22"/>
          <w:szCs w:val="22"/>
        </w:rPr>
        <w:t>Saglabājot jaunu tagu vai labojot tagu, notiek pārbaude, vai tags pēc nosaukuma un autora jau neeksistē, ja eksistē, tiek parādīts paziņojums lietotājam un tagu izveidot/labot nav iespējams.</w:t>
      </w:r>
    </w:p>
    <w:p w14:paraId="5C12648E" w14:textId="77777777" w:rsidR="00C26CC0" w:rsidRPr="008A0350" w:rsidRDefault="00C26CC0" w:rsidP="00C26CC0">
      <w:pPr>
        <w:rPr>
          <w:sz w:val="22"/>
          <w:szCs w:val="22"/>
        </w:rPr>
      </w:pPr>
      <w:r w:rsidRPr="008A0350">
        <w:rPr>
          <w:sz w:val="22"/>
          <w:szCs w:val="22"/>
        </w:rPr>
        <w:t>Tagu ir iespējams arhivēt. Arhivētam tagam var tikai atsaistīt objektus, taču taga cita veida labošana nav iespējama. Arhivēts tags turpina darboties. Pazīmi par taga arhivēšanu var noņemt, tādējādi tagu var turpināt pilnvērtīgi izmantot. Tagu, kurš ir arhivēts, nav pieejams piesaistīt objektiem. </w:t>
      </w:r>
    </w:p>
    <w:p w14:paraId="48A8793F" w14:textId="77777777" w:rsidR="00C26CC0" w:rsidRPr="008A0350" w:rsidRDefault="00C26CC0" w:rsidP="00C26CC0">
      <w:pPr>
        <w:rPr>
          <w:sz w:val="22"/>
          <w:szCs w:val="22"/>
        </w:rPr>
      </w:pPr>
      <w:r w:rsidRPr="008A0350">
        <w:rPr>
          <w:sz w:val="22"/>
          <w:szCs w:val="22"/>
        </w:rPr>
        <w:t>Pie taga izmaiņu saglabāšanas pārbaudē par taga unikalitāti tiek ņemti vērā arī arhivētie tagi, kas nozīmē, ka, ja tags ir arhivēts un lietotājs mēģina izveidot identisku tagu, tas netiks atļauts. Publisku tagu vairs nevar padarīt par privātu.</w:t>
      </w:r>
    </w:p>
    <w:p w14:paraId="024041AE" w14:textId="77777777" w:rsidR="00C26CC0" w:rsidRPr="008A0350" w:rsidRDefault="5DE34F2D" w:rsidP="00C26CC0">
      <w:pPr>
        <w:pStyle w:val="Heading2"/>
        <w:rPr>
          <w:rFonts w:ascii="Times New Roman" w:hAnsi="Times New Roman" w:cs="Times New Roman"/>
        </w:rPr>
      </w:pPr>
      <w:bookmarkStart w:id="293" w:name="_Ref116476046"/>
      <w:bookmarkStart w:id="294" w:name="_Toc610473075"/>
      <w:bookmarkStart w:id="295" w:name="_Toc228258470"/>
      <w:bookmarkStart w:id="296" w:name="_Toc107305167"/>
      <w:bookmarkStart w:id="297" w:name="_Toc103336461"/>
      <w:bookmarkStart w:id="298" w:name="_Ref103257636"/>
      <w:r w:rsidRPr="008A0350">
        <w:rPr>
          <w:rFonts w:ascii="Times New Roman" w:hAnsi="Times New Roman" w:cs="Times New Roman"/>
        </w:rPr>
        <w:t>Taga piesaiste objektam</w:t>
      </w:r>
      <w:bookmarkEnd w:id="293"/>
      <w:bookmarkEnd w:id="294"/>
      <w:bookmarkEnd w:id="295"/>
      <w:r w:rsidRPr="008A0350">
        <w:rPr>
          <w:rFonts w:ascii="Times New Roman" w:hAnsi="Times New Roman" w:cs="Times New Roman"/>
        </w:rPr>
        <w:t xml:space="preserve"> </w:t>
      </w:r>
      <w:bookmarkEnd w:id="296"/>
      <w:bookmarkEnd w:id="297"/>
      <w:bookmarkEnd w:id="298"/>
    </w:p>
    <w:p w14:paraId="762450E0" w14:textId="77777777" w:rsidR="00C26CC0" w:rsidRPr="008A0350" w:rsidRDefault="00C26CC0" w:rsidP="00C26CC0">
      <w:pPr>
        <w:rPr>
          <w:sz w:val="22"/>
          <w:szCs w:val="22"/>
        </w:rPr>
      </w:pPr>
      <w:r w:rsidRPr="008A0350">
        <w:rPr>
          <w:sz w:val="22"/>
          <w:szCs w:val="22"/>
        </w:rPr>
        <w:t>Atvieglojumu devējs tagu var piesaistīt vismaz šādiem objektiem:</w:t>
      </w:r>
    </w:p>
    <w:p w14:paraId="6A3FA912" w14:textId="77777777" w:rsidR="00C26CC0" w:rsidRPr="008A0350" w:rsidRDefault="00C26CC0" w:rsidP="00FA228A">
      <w:pPr>
        <w:pStyle w:val="ListParagraph"/>
        <w:numPr>
          <w:ilvl w:val="0"/>
          <w:numId w:val="70"/>
        </w:numPr>
        <w:rPr>
          <w:sz w:val="22"/>
          <w:szCs w:val="22"/>
        </w:rPr>
      </w:pPr>
      <w:r w:rsidRPr="008A0350">
        <w:rPr>
          <w:sz w:val="22"/>
          <w:szCs w:val="22"/>
        </w:rPr>
        <w:t>Tirgotājs;</w:t>
      </w:r>
    </w:p>
    <w:p w14:paraId="27460682" w14:textId="77777777" w:rsidR="00C26CC0" w:rsidRPr="008A0350" w:rsidRDefault="00C26CC0" w:rsidP="00FA228A">
      <w:pPr>
        <w:pStyle w:val="ListParagraph"/>
        <w:numPr>
          <w:ilvl w:val="0"/>
          <w:numId w:val="70"/>
        </w:numPr>
        <w:rPr>
          <w:sz w:val="22"/>
          <w:szCs w:val="22"/>
        </w:rPr>
      </w:pPr>
      <w:r w:rsidRPr="008A0350">
        <w:rPr>
          <w:sz w:val="22"/>
          <w:szCs w:val="22"/>
        </w:rPr>
        <w:t>Tirgotāja lokācija;</w:t>
      </w:r>
    </w:p>
    <w:p w14:paraId="44748371" w14:textId="77777777" w:rsidR="00C26CC0" w:rsidRPr="008A0350" w:rsidRDefault="00C26CC0" w:rsidP="00FA228A">
      <w:pPr>
        <w:pStyle w:val="ListParagraph"/>
        <w:numPr>
          <w:ilvl w:val="0"/>
          <w:numId w:val="70"/>
        </w:numPr>
        <w:rPr>
          <w:sz w:val="22"/>
          <w:szCs w:val="22"/>
        </w:rPr>
      </w:pPr>
      <w:r w:rsidRPr="008A0350">
        <w:rPr>
          <w:sz w:val="22"/>
          <w:szCs w:val="22"/>
        </w:rPr>
        <w:t>Atvieglojuma saņēmēju grupa;</w:t>
      </w:r>
    </w:p>
    <w:p w14:paraId="44E35433" w14:textId="77777777" w:rsidR="00C26CC0" w:rsidRPr="008A0350" w:rsidRDefault="00C26CC0" w:rsidP="00FA228A">
      <w:pPr>
        <w:pStyle w:val="ListParagraph"/>
        <w:numPr>
          <w:ilvl w:val="0"/>
          <w:numId w:val="70"/>
        </w:numPr>
        <w:rPr>
          <w:sz w:val="22"/>
          <w:szCs w:val="22"/>
        </w:rPr>
      </w:pPr>
      <w:r w:rsidRPr="008A0350">
        <w:rPr>
          <w:sz w:val="22"/>
          <w:szCs w:val="22"/>
        </w:rPr>
        <w:t>Identifikācijas līdzekļa izdevējs;</w:t>
      </w:r>
    </w:p>
    <w:p w14:paraId="602213AC" w14:textId="77777777" w:rsidR="00C26CC0" w:rsidRPr="008A0350" w:rsidRDefault="00C26CC0" w:rsidP="00FA228A">
      <w:pPr>
        <w:pStyle w:val="ListParagraph"/>
        <w:numPr>
          <w:ilvl w:val="0"/>
          <w:numId w:val="70"/>
        </w:numPr>
        <w:rPr>
          <w:sz w:val="22"/>
          <w:szCs w:val="22"/>
        </w:rPr>
      </w:pPr>
      <w:r w:rsidRPr="008A0350">
        <w:rPr>
          <w:sz w:val="22"/>
          <w:szCs w:val="22"/>
        </w:rPr>
        <w:lastRenderedPageBreak/>
        <w:t>Identifikācijas līdzekļa veids;</w:t>
      </w:r>
    </w:p>
    <w:p w14:paraId="1659A3F3" w14:textId="77777777" w:rsidR="00C26CC0" w:rsidRPr="008A0350" w:rsidRDefault="00C26CC0" w:rsidP="00FA228A">
      <w:pPr>
        <w:pStyle w:val="ListParagraph"/>
        <w:numPr>
          <w:ilvl w:val="0"/>
          <w:numId w:val="70"/>
        </w:numPr>
        <w:rPr>
          <w:sz w:val="22"/>
          <w:szCs w:val="22"/>
        </w:rPr>
      </w:pPr>
      <w:r w:rsidRPr="008A0350">
        <w:rPr>
          <w:sz w:val="22"/>
          <w:szCs w:val="22"/>
        </w:rPr>
        <w:t>Atvieglojuma norādījums.</w:t>
      </w:r>
    </w:p>
    <w:p w14:paraId="07F35B6D" w14:textId="77777777" w:rsidR="00C26CC0" w:rsidRPr="008A0350" w:rsidRDefault="00C26CC0" w:rsidP="00C26CC0">
      <w:pPr>
        <w:rPr>
          <w:sz w:val="22"/>
          <w:szCs w:val="22"/>
        </w:rPr>
      </w:pPr>
      <w:r w:rsidRPr="008A0350">
        <w:rPr>
          <w:sz w:val="22"/>
          <w:szCs w:val="22"/>
        </w:rPr>
        <w:t>Ja atvieglojumu devējs kopīgo tagu ar tirgotāju, tad tirgotājs tagu var pievienot vismaz šādiem objektiem:</w:t>
      </w:r>
    </w:p>
    <w:p w14:paraId="1E071647" w14:textId="77777777" w:rsidR="00C26CC0" w:rsidRPr="008A0350" w:rsidRDefault="00C26CC0" w:rsidP="00FA228A">
      <w:pPr>
        <w:pStyle w:val="ListParagraph"/>
        <w:numPr>
          <w:ilvl w:val="0"/>
          <w:numId w:val="71"/>
        </w:numPr>
        <w:rPr>
          <w:sz w:val="22"/>
          <w:szCs w:val="22"/>
        </w:rPr>
      </w:pPr>
      <w:r w:rsidRPr="008A0350">
        <w:rPr>
          <w:sz w:val="22"/>
          <w:szCs w:val="22"/>
        </w:rPr>
        <w:t>Tirgotāja lokācija;</w:t>
      </w:r>
    </w:p>
    <w:p w14:paraId="10EE65AE" w14:textId="77777777" w:rsidR="00C26CC0" w:rsidRPr="008A0350" w:rsidRDefault="00C26CC0" w:rsidP="00FA228A">
      <w:pPr>
        <w:pStyle w:val="ListParagraph"/>
        <w:numPr>
          <w:ilvl w:val="0"/>
          <w:numId w:val="71"/>
        </w:numPr>
        <w:rPr>
          <w:sz w:val="22"/>
          <w:szCs w:val="22"/>
        </w:rPr>
      </w:pPr>
      <w:r w:rsidRPr="008A0350">
        <w:rPr>
          <w:sz w:val="22"/>
          <w:szCs w:val="22"/>
        </w:rPr>
        <w:t>Preču un pakalpojumu katalogā.</w:t>
      </w:r>
    </w:p>
    <w:p w14:paraId="24BF8D6B" w14:textId="484F4ED6" w:rsidR="00C26CC0" w:rsidRPr="008A0350" w:rsidRDefault="00C26CC0" w:rsidP="00C26CC0">
      <w:pPr>
        <w:rPr>
          <w:sz w:val="22"/>
          <w:szCs w:val="22"/>
        </w:rPr>
      </w:pPr>
    </w:p>
    <w:p w14:paraId="1D913879" w14:textId="77777777" w:rsidR="007C2D3C" w:rsidRPr="008A0350" w:rsidRDefault="007C2D3C" w:rsidP="007C2D3C">
      <w:r w:rsidRPr="008A0350">
        <w:rPr>
          <w:rFonts w:eastAsia="Arial" w:cs="Arial"/>
        </w:rPr>
        <w:t>Ja atvieglojumu devējs kopīgo tagu ar IDL izdevēju, tad IDL izdevējs tagu var pievienot šādiem objektiem:</w:t>
      </w:r>
    </w:p>
    <w:p w14:paraId="67302DCE" w14:textId="77777777" w:rsidR="007C2D3C" w:rsidRPr="008A0350" w:rsidRDefault="007C2D3C" w:rsidP="00FA228A">
      <w:pPr>
        <w:pStyle w:val="ListParagraph"/>
        <w:numPr>
          <w:ilvl w:val="0"/>
          <w:numId w:val="119"/>
        </w:numPr>
        <w:spacing w:line="288" w:lineRule="auto"/>
        <w:ind w:left="1440"/>
        <w:jc w:val="both"/>
        <w:rPr>
          <w:rFonts w:eastAsia="Arial" w:cs="Arial"/>
        </w:rPr>
      </w:pPr>
      <w:r w:rsidRPr="008A0350">
        <w:rPr>
          <w:rFonts w:eastAsia="Arial" w:cs="Arial"/>
        </w:rPr>
        <w:t>Identifikācijas līdzeklis.</w:t>
      </w:r>
    </w:p>
    <w:p w14:paraId="25904076" w14:textId="77777777" w:rsidR="007C2D3C" w:rsidRPr="008A0350" w:rsidRDefault="007C2D3C" w:rsidP="00C26CC0">
      <w:pPr>
        <w:rPr>
          <w:sz w:val="22"/>
          <w:szCs w:val="22"/>
        </w:rPr>
      </w:pPr>
    </w:p>
    <w:p w14:paraId="63A1071A" w14:textId="77777777" w:rsidR="00C26CC0" w:rsidRPr="008A0350" w:rsidRDefault="00C26CC0" w:rsidP="00C26CC0">
      <w:pPr>
        <w:rPr>
          <w:sz w:val="22"/>
          <w:szCs w:val="22"/>
        </w:rPr>
      </w:pPr>
      <w:r w:rsidRPr="008A0350">
        <w:rPr>
          <w:sz w:val="22"/>
          <w:szCs w:val="22"/>
        </w:rPr>
        <w:t>Ja atvieglojumu devējs tagu kopīgo ar citu atvieglojumu devēju, tad atvieglojumu devējs, ar kuru tika kopīgots, nevar pievienot tagu pie neviena objekta un drīkst tikai kopīgoto tagu norādīt atvieglojumu norādījumos, bet atvieglojumu devējs, ar kuru tika kopīgots tags, redz tagu pie piesaistītajiem objektiem, bet dzēst (atsaistīt) tagu no objekta nevar.</w:t>
      </w:r>
      <w:r w:rsidRPr="008A0350">
        <w:t xml:space="preserve"> </w:t>
      </w:r>
      <w:r w:rsidRPr="008A0350">
        <w:rPr>
          <w:sz w:val="22"/>
          <w:szCs w:val="22"/>
        </w:rPr>
        <w:t>AVIS administrators var dzēst visus tagam piesaistītos objektus.</w:t>
      </w:r>
    </w:p>
    <w:p w14:paraId="339A6A5B" w14:textId="1D02FF74" w:rsidR="00C26CC0" w:rsidRPr="008A0350" w:rsidRDefault="00C26CC0" w:rsidP="00C26CC0">
      <w:pPr>
        <w:rPr>
          <w:sz w:val="22"/>
          <w:szCs w:val="22"/>
        </w:rPr>
      </w:pPr>
      <w:r w:rsidRPr="008A0350">
        <w:rPr>
          <w:sz w:val="22"/>
          <w:szCs w:val="22"/>
        </w:rPr>
        <w:t>Ja atvieglojumu devējs pārtrauc kopīgot tagu ar atvieglojumu devēju</w:t>
      </w:r>
      <w:r w:rsidR="00D63642" w:rsidRPr="008A0350">
        <w:rPr>
          <w:sz w:val="22"/>
          <w:szCs w:val="22"/>
        </w:rPr>
        <w:t xml:space="preserve">, </w:t>
      </w:r>
      <w:r w:rsidRPr="008A0350">
        <w:rPr>
          <w:sz w:val="22"/>
          <w:szCs w:val="22"/>
        </w:rPr>
        <w:t>tirgotāju</w:t>
      </w:r>
      <w:r w:rsidR="00D63642" w:rsidRPr="008A0350">
        <w:rPr>
          <w:sz w:val="22"/>
          <w:szCs w:val="22"/>
        </w:rPr>
        <w:t xml:space="preserve"> vai IDL izdevēju</w:t>
      </w:r>
      <w:r w:rsidRPr="008A0350">
        <w:rPr>
          <w:sz w:val="22"/>
          <w:szCs w:val="22"/>
        </w:rPr>
        <w:t xml:space="preserve"> tad tagam tiek dzēsti piesaistītie objekti, tas ir, tie objekti, kuri bija pievienoti no tās organizācijas, ar kuru tika kopīgots tags. Objekti, kurus piesaistījis autors, netiek dzēsti.</w:t>
      </w:r>
    </w:p>
    <w:p w14:paraId="45EEECD7" w14:textId="77777777" w:rsidR="00C26CC0" w:rsidRPr="008A0350" w:rsidRDefault="00C26CC0" w:rsidP="00C26CC0">
      <w:pPr>
        <w:rPr>
          <w:sz w:val="22"/>
          <w:szCs w:val="22"/>
        </w:rPr>
      </w:pPr>
      <w:r w:rsidRPr="008A0350">
        <w:rPr>
          <w:sz w:val="22"/>
          <w:szCs w:val="22"/>
        </w:rPr>
        <w:t>Atvieglojumu devējs un tirgotājs redz tagu pie piesaistītajiem objektiem, bet dzēst (atsaistīt) tagu no objekta nevar, tikai AVIS administrators var dzēst publiskam tagam piesaistītos objektus.</w:t>
      </w:r>
    </w:p>
    <w:p w14:paraId="7A00CE64" w14:textId="77777777" w:rsidR="00C26CC0" w:rsidRPr="008A0350" w:rsidRDefault="00C26CC0" w:rsidP="00C26CC0">
      <w:pPr>
        <w:rPr>
          <w:sz w:val="22"/>
          <w:szCs w:val="22"/>
        </w:rPr>
      </w:pPr>
      <w:r w:rsidRPr="008A0350">
        <w:rPr>
          <w:sz w:val="22"/>
          <w:szCs w:val="22"/>
        </w:rPr>
        <w:t>Paraugam tika izstrādāts viena klasifikatora skats ar tagu funkcionalitāti. Pēc tāda paša principa tagi strādās visās sadaļās, kur tie tiks nodrošināti.</w:t>
      </w:r>
    </w:p>
    <w:p w14:paraId="0BFACDD0" w14:textId="318D72D7" w:rsidR="00C26CC0" w:rsidRPr="008A0350" w:rsidRDefault="00C26CC0" w:rsidP="00C26CC0">
      <w:pPr>
        <w:rPr>
          <w:sz w:val="22"/>
          <w:szCs w:val="22"/>
        </w:rPr>
      </w:pPr>
      <w:r w:rsidRPr="008A0350">
        <w:rPr>
          <w:sz w:val="22"/>
          <w:szCs w:val="22"/>
        </w:rPr>
        <w:t>Sadaļās, kur iespējams pievienot tagus, lietotājam nospiežot pogu "</w:t>
      </w:r>
      <w:r w:rsidR="008470C9" w:rsidRPr="008A0350">
        <w:rPr>
          <w:sz w:val="22"/>
          <w:szCs w:val="22"/>
        </w:rPr>
        <w:t>Tags</w:t>
      </w:r>
      <w:r w:rsidRPr="008A0350">
        <w:rPr>
          <w:sz w:val="22"/>
          <w:szCs w:val="22"/>
        </w:rPr>
        <w:t xml:space="preserve">", atveras uznirstošais logs </w:t>
      </w:r>
      <w:r w:rsidRPr="008A0350">
        <w:rPr>
          <w:sz w:val="22"/>
          <w:szCs w:val="22"/>
        </w:rPr>
        <w:fldChar w:fldCharType="begin"/>
      </w:r>
      <w:r w:rsidRPr="008A0350">
        <w:rPr>
          <w:sz w:val="22"/>
          <w:szCs w:val="22"/>
        </w:rPr>
        <w:instrText xml:space="preserve"> REF _Ref112401798 \h  \* MERGEFORMAT </w:instrText>
      </w:r>
      <w:r w:rsidRPr="008A0350">
        <w:rPr>
          <w:sz w:val="22"/>
          <w:szCs w:val="22"/>
        </w:rPr>
      </w:r>
      <w:r w:rsidRPr="008A0350">
        <w:rPr>
          <w:sz w:val="22"/>
          <w:szCs w:val="22"/>
        </w:rPr>
        <w:fldChar w:fldCharType="separate"/>
      </w:r>
      <w:r w:rsidR="00C129A5" w:rsidRPr="008A0350">
        <w:rPr>
          <w:sz w:val="22"/>
          <w:szCs w:val="22"/>
        </w:rPr>
        <w:t>Attēls 52. Taga piesaiste objektam</w:t>
      </w:r>
      <w:r w:rsidRPr="008A0350">
        <w:rPr>
          <w:sz w:val="22"/>
          <w:szCs w:val="22"/>
        </w:rPr>
        <w:fldChar w:fldCharType="end"/>
      </w:r>
      <w:r w:rsidRPr="008A0350">
        <w:rPr>
          <w:sz w:val="22"/>
          <w:szCs w:val="22"/>
        </w:rPr>
        <w:t>.</w:t>
      </w:r>
    </w:p>
    <w:p w14:paraId="2FB6653A" w14:textId="77777777" w:rsidR="00C26CC0" w:rsidRPr="008A0350" w:rsidRDefault="00C26CC0" w:rsidP="00C26CC0">
      <w:pPr>
        <w:rPr>
          <w:sz w:val="22"/>
          <w:szCs w:val="22"/>
        </w:rPr>
      </w:pPr>
    </w:p>
    <w:p w14:paraId="0356328C" w14:textId="77777777" w:rsidR="00C26CC0" w:rsidRPr="008A0350" w:rsidRDefault="00C26CC0" w:rsidP="00C26CC0">
      <w:pPr>
        <w:rPr>
          <w:sz w:val="22"/>
          <w:szCs w:val="22"/>
        </w:rPr>
      </w:pPr>
      <w:r w:rsidRPr="008A0350">
        <w:rPr>
          <w:noProof/>
          <w:lang w:eastAsia="hi-IN" w:bidi="hi-IN"/>
        </w:rPr>
        <w:drawing>
          <wp:inline distT="0" distB="0" distL="0" distR="0" wp14:anchorId="009619A8" wp14:editId="19630518">
            <wp:extent cx="6120130" cy="3331845"/>
            <wp:effectExtent l="0" t="0" r="0" b="1905"/>
            <wp:docPr id="1708210573" name="Picture 1708210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130" cy="3331845"/>
                    </a:xfrm>
                    <a:prstGeom prst="rect">
                      <a:avLst/>
                    </a:prstGeom>
                  </pic:spPr>
                </pic:pic>
              </a:graphicData>
            </a:graphic>
          </wp:inline>
        </w:drawing>
      </w:r>
    </w:p>
    <w:p w14:paraId="1CDDDB7C" w14:textId="7E4476AB" w:rsidR="00C26CC0" w:rsidRPr="008A0350" w:rsidRDefault="5DE34F2D" w:rsidP="00C26CC0">
      <w:pPr>
        <w:pStyle w:val="Caption"/>
        <w:rPr>
          <w:rFonts w:ascii="Times New Roman" w:hAnsi="Times New Roman" w:cs="Times New Roman"/>
          <w:color w:val="auto"/>
        </w:rPr>
      </w:pPr>
      <w:bookmarkStart w:id="299" w:name="_Ref112401798"/>
      <w:bookmarkStart w:id="300" w:name="_Toc228258548"/>
      <w:r w:rsidRPr="008A0350">
        <w:rPr>
          <w:rFonts w:ascii="Times New Roman" w:hAnsi="Times New Roman" w:cs="Times New Roman"/>
          <w:color w:val="auto"/>
        </w:rPr>
        <w:t xml:space="preserve">Attēls </w:t>
      </w:r>
      <w:r w:rsidR="00C26CC0" w:rsidRPr="008A0350">
        <w:rPr>
          <w:rFonts w:ascii="Times New Roman" w:hAnsi="Times New Roman" w:cs="Times New Roman"/>
          <w:color w:val="auto"/>
        </w:rPr>
        <w:fldChar w:fldCharType="begin"/>
      </w:r>
      <w:r w:rsidR="00C26CC0" w:rsidRPr="008A0350">
        <w:rPr>
          <w:rFonts w:ascii="Times New Roman" w:hAnsi="Times New Roman" w:cs="Times New Roman"/>
          <w:color w:val="auto"/>
        </w:rPr>
        <w:instrText>SEQ Attēls \* ARABIC</w:instrText>
      </w:r>
      <w:r w:rsidR="00C26CC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52</w:t>
      </w:r>
      <w:r w:rsidR="00C26CC0" w:rsidRPr="008A0350">
        <w:rPr>
          <w:rFonts w:ascii="Times New Roman" w:hAnsi="Times New Roman" w:cs="Times New Roman"/>
          <w:color w:val="auto"/>
        </w:rPr>
        <w:fldChar w:fldCharType="end"/>
      </w:r>
      <w:r w:rsidRPr="008A0350">
        <w:rPr>
          <w:rFonts w:ascii="Times New Roman" w:hAnsi="Times New Roman" w:cs="Times New Roman"/>
          <w:color w:val="auto"/>
        </w:rPr>
        <w:t>. Taga piesaiste objektam</w:t>
      </w:r>
      <w:bookmarkEnd w:id="299"/>
      <w:bookmarkEnd w:id="300"/>
    </w:p>
    <w:p w14:paraId="0639E77C" w14:textId="77777777" w:rsidR="00C26CC0" w:rsidRPr="008A0350" w:rsidRDefault="00C26CC0" w:rsidP="00C26CC0">
      <w:pPr>
        <w:rPr>
          <w:sz w:val="22"/>
          <w:szCs w:val="22"/>
        </w:rPr>
      </w:pPr>
      <w:r w:rsidRPr="008A0350">
        <w:rPr>
          <w:sz w:val="22"/>
          <w:szCs w:val="22"/>
        </w:rPr>
        <w:t>Taga piesaisti objektam veic pie konkrētā objekta ieraksta. Tāpat iespējams noņemt sasaisti. Vienam objekta ierakstam var pievienot vairākus tagus. Tagu, izvēloties no saraksta, tas nonāk kopējā tabulā. Tabulā iespējams meklēt saistītos tagus.</w:t>
      </w:r>
    </w:p>
    <w:p w14:paraId="767245CD" w14:textId="77777777" w:rsidR="00C26CC0" w:rsidRPr="008A0350" w:rsidRDefault="00C26CC0" w:rsidP="00C26CC0">
      <w:pPr>
        <w:rPr>
          <w:sz w:val="22"/>
          <w:szCs w:val="22"/>
        </w:rPr>
      </w:pPr>
      <w:r w:rsidRPr="008A0350">
        <w:rPr>
          <w:sz w:val="22"/>
          <w:szCs w:val="22"/>
        </w:rPr>
        <w:t>Privātam tagam, kas nodots lietošanā citam AD, tā piesaistītos objektus var redzēt tikai taga autors.</w:t>
      </w:r>
    </w:p>
    <w:p w14:paraId="7E7F1FC6" w14:textId="77777777" w:rsidR="00120560" w:rsidRPr="008A0350" w:rsidRDefault="00120560" w:rsidP="00120560">
      <w:pPr>
        <w:rPr>
          <w:lang w:eastAsia="lv-LV"/>
        </w:rPr>
      </w:pPr>
    </w:p>
    <w:p w14:paraId="0A887209" w14:textId="55A124FB" w:rsidR="006E4A55" w:rsidRPr="008A0350" w:rsidRDefault="4AE17E02" w:rsidP="00120560">
      <w:pPr>
        <w:pStyle w:val="Heading2"/>
        <w:rPr>
          <w:rFonts w:ascii="Times New Roman" w:hAnsi="Times New Roman" w:cs="Times New Roman"/>
        </w:rPr>
      </w:pPr>
      <w:bookmarkStart w:id="301" w:name="_Ref125967761"/>
      <w:bookmarkStart w:id="302" w:name="_Toc89223871"/>
      <w:bookmarkStart w:id="303" w:name="_Toc228258471"/>
      <w:r w:rsidRPr="008A0350">
        <w:rPr>
          <w:rFonts w:ascii="Times New Roman" w:hAnsi="Times New Roman" w:cs="Times New Roman"/>
        </w:rPr>
        <w:lastRenderedPageBreak/>
        <w:t>Atvieglojumu parametru pārvaldība</w:t>
      </w:r>
      <w:bookmarkEnd w:id="301"/>
      <w:bookmarkEnd w:id="302"/>
      <w:bookmarkEnd w:id="303"/>
    </w:p>
    <w:p w14:paraId="7A393071" w14:textId="7CC4A77D" w:rsidR="007D2D71" w:rsidRPr="008A0350" w:rsidRDefault="007D2D71" w:rsidP="006A625F">
      <w:pPr>
        <w:spacing w:line="259" w:lineRule="auto"/>
        <w:jc w:val="both"/>
        <w:rPr>
          <w:sz w:val="22"/>
          <w:szCs w:val="22"/>
          <w:lang w:eastAsia="lv-LV"/>
        </w:rPr>
      </w:pPr>
      <w:r w:rsidRPr="008A0350">
        <w:rPr>
          <w:sz w:val="22"/>
          <w:szCs w:val="22"/>
          <w:lang w:eastAsia="lv-LV"/>
        </w:rPr>
        <w:t>Sadaļā iespējams pārvaldīt atvieglojuma parametrus. Saraksta veidā AVIS administrators un atvieglojumu devēja administrators var apskatīt, filtrēt un meklēt atvieglojuma parametrus, kā arī labot, dzēst vai pievienot jaunus.</w:t>
      </w:r>
    </w:p>
    <w:p w14:paraId="2F8B8060" w14:textId="24BCCE0B" w:rsidR="006E4A55" w:rsidRPr="008A0350" w:rsidRDefault="006E4A55" w:rsidP="006A625F">
      <w:pPr>
        <w:spacing w:line="259" w:lineRule="auto"/>
        <w:jc w:val="both"/>
        <w:rPr>
          <w:sz w:val="22"/>
        </w:rPr>
      </w:pPr>
      <w:r w:rsidRPr="008A0350">
        <w:rPr>
          <w:sz w:val="22"/>
        </w:rPr>
        <w:t>Sadaļā “Atvieglojuma parametri” lietotājs var filtrēt parametrus pēc:</w:t>
      </w:r>
    </w:p>
    <w:p w14:paraId="29F2B731" w14:textId="77777777" w:rsidR="0006180A" w:rsidRPr="008A0350" w:rsidRDefault="0006180A" w:rsidP="00FA228A">
      <w:pPr>
        <w:pStyle w:val="ListParagraph"/>
        <w:numPr>
          <w:ilvl w:val="0"/>
          <w:numId w:val="104"/>
        </w:numPr>
        <w:rPr>
          <w:sz w:val="22"/>
          <w:szCs w:val="22"/>
        </w:rPr>
      </w:pPr>
      <w:r w:rsidRPr="008A0350">
        <w:rPr>
          <w:sz w:val="22"/>
          <w:szCs w:val="22"/>
        </w:rPr>
        <w:t>Apraksts; </w:t>
      </w:r>
    </w:p>
    <w:p w14:paraId="5F6AA512" w14:textId="77777777" w:rsidR="0006180A" w:rsidRPr="008A0350" w:rsidRDefault="0006180A" w:rsidP="00FA228A">
      <w:pPr>
        <w:pStyle w:val="ListParagraph"/>
        <w:numPr>
          <w:ilvl w:val="0"/>
          <w:numId w:val="104"/>
        </w:numPr>
        <w:rPr>
          <w:sz w:val="22"/>
          <w:szCs w:val="22"/>
        </w:rPr>
      </w:pPr>
      <w:r w:rsidRPr="008A0350">
        <w:rPr>
          <w:sz w:val="22"/>
          <w:szCs w:val="22"/>
        </w:rPr>
        <w:t>Atvieglojums; </w:t>
      </w:r>
    </w:p>
    <w:p w14:paraId="194B8E51" w14:textId="77777777" w:rsidR="0006180A" w:rsidRPr="008A0350" w:rsidRDefault="0006180A" w:rsidP="00FA228A">
      <w:pPr>
        <w:pStyle w:val="ListParagraph"/>
        <w:numPr>
          <w:ilvl w:val="0"/>
          <w:numId w:val="104"/>
        </w:numPr>
        <w:rPr>
          <w:sz w:val="22"/>
          <w:szCs w:val="22"/>
        </w:rPr>
      </w:pPr>
      <w:r w:rsidRPr="008A0350">
        <w:rPr>
          <w:sz w:val="22"/>
          <w:szCs w:val="22"/>
        </w:rPr>
        <w:t>Kompensējošā iestāde;</w:t>
      </w:r>
    </w:p>
    <w:p w14:paraId="029F66B0" w14:textId="77777777" w:rsidR="0006180A" w:rsidRPr="008A0350" w:rsidRDefault="0006180A" w:rsidP="00FA228A">
      <w:pPr>
        <w:pStyle w:val="ListParagraph"/>
        <w:numPr>
          <w:ilvl w:val="0"/>
          <w:numId w:val="104"/>
        </w:numPr>
        <w:rPr>
          <w:sz w:val="22"/>
          <w:szCs w:val="22"/>
        </w:rPr>
      </w:pPr>
      <w:r w:rsidRPr="008A0350">
        <w:rPr>
          <w:sz w:val="22"/>
          <w:szCs w:val="22"/>
        </w:rPr>
        <w:t>Datums no; </w:t>
      </w:r>
    </w:p>
    <w:p w14:paraId="38331653" w14:textId="77777777" w:rsidR="0006180A" w:rsidRPr="008A0350" w:rsidRDefault="0006180A" w:rsidP="00FA228A">
      <w:pPr>
        <w:pStyle w:val="ListParagraph"/>
        <w:numPr>
          <w:ilvl w:val="0"/>
          <w:numId w:val="104"/>
        </w:numPr>
        <w:rPr>
          <w:sz w:val="22"/>
          <w:szCs w:val="22"/>
        </w:rPr>
      </w:pPr>
      <w:r w:rsidRPr="008A0350">
        <w:rPr>
          <w:sz w:val="22"/>
          <w:szCs w:val="22"/>
        </w:rPr>
        <w:t>Datums līdz.  </w:t>
      </w:r>
    </w:p>
    <w:p w14:paraId="6F8A5C41" w14:textId="630F5800" w:rsidR="006E4A55" w:rsidRPr="008A0350" w:rsidRDefault="0035477F" w:rsidP="006E4A55">
      <w:pPr>
        <w:spacing w:line="259" w:lineRule="auto"/>
        <w:jc w:val="center"/>
        <w:rPr>
          <w:b/>
          <w:bCs/>
          <w:sz w:val="22"/>
        </w:rPr>
      </w:pPr>
      <w:r w:rsidRPr="008A0350">
        <w:rPr>
          <w:noProof/>
          <w:lang w:eastAsia="lv-LV"/>
        </w:rPr>
        <w:drawing>
          <wp:inline distT="0" distB="0" distL="0" distR="0" wp14:anchorId="5EAFDEF3" wp14:editId="019F59CE">
            <wp:extent cx="6120130" cy="2135505"/>
            <wp:effectExtent l="0" t="0" r="0" b="0"/>
            <wp:docPr id="1708210574" name="Picture 1708210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120130" cy="2135505"/>
                    </a:xfrm>
                    <a:prstGeom prst="rect">
                      <a:avLst/>
                    </a:prstGeom>
                  </pic:spPr>
                </pic:pic>
              </a:graphicData>
            </a:graphic>
          </wp:inline>
        </w:drawing>
      </w:r>
    </w:p>
    <w:p w14:paraId="2A022B77" w14:textId="33B205DF" w:rsidR="006E4A55" w:rsidRPr="008A0350" w:rsidRDefault="4AE17E02" w:rsidP="00C85269">
      <w:pPr>
        <w:pStyle w:val="Caption"/>
        <w:rPr>
          <w:rFonts w:ascii="Times New Roman" w:hAnsi="Times New Roman" w:cs="Times New Roman"/>
          <w:color w:val="auto"/>
        </w:rPr>
      </w:pPr>
      <w:bookmarkStart w:id="304" w:name="_Toc228258549"/>
      <w:r w:rsidRPr="008A0350">
        <w:rPr>
          <w:rFonts w:ascii="Times New Roman" w:hAnsi="Times New Roman" w:cs="Times New Roman"/>
          <w:color w:val="auto"/>
        </w:rPr>
        <w:t xml:space="preserve">Attēls </w:t>
      </w:r>
      <w:r w:rsidR="006E4A55" w:rsidRPr="008A0350">
        <w:rPr>
          <w:rFonts w:ascii="Times New Roman" w:hAnsi="Times New Roman" w:cs="Times New Roman"/>
          <w:color w:val="auto"/>
        </w:rPr>
        <w:fldChar w:fldCharType="begin"/>
      </w:r>
      <w:r w:rsidR="006E4A55" w:rsidRPr="008A0350">
        <w:rPr>
          <w:rFonts w:ascii="Times New Roman" w:hAnsi="Times New Roman" w:cs="Times New Roman"/>
          <w:color w:val="auto"/>
        </w:rPr>
        <w:instrText>SEQ Attēls \* ARABIC</w:instrText>
      </w:r>
      <w:r w:rsidR="006E4A55"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53</w:t>
      </w:r>
      <w:r w:rsidR="006E4A55"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462C5331" w:rsidRPr="008A0350">
        <w:rPr>
          <w:rFonts w:ascii="Times New Roman" w:hAnsi="Times New Roman" w:cs="Times New Roman"/>
          <w:color w:val="auto"/>
        </w:rPr>
        <w:t>Sadaļas “</w:t>
      </w:r>
      <w:r w:rsidRPr="008A0350">
        <w:rPr>
          <w:rFonts w:ascii="Times New Roman" w:hAnsi="Times New Roman" w:cs="Times New Roman"/>
          <w:color w:val="auto"/>
        </w:rPr>
        <w:t>Atvieglojumu parametr</w:t>
      </w:r>
      <w:r w:rsidR="462C5331" w:rsidRPr="008A0350">
        <w:rPr>
          <w:rFonts w:ascii="Times New Roman" w:hAnsi="Times New Roman" w:cs="Times New Roman"/>
          <w:color w:val="auto"/>
        </w:rPr>
        <w:t>u” skats</w:t>
      </w:r>
      <w:bookmarkEnd w:id="304"/>
    </w:p>
    <w:p w14:paraId="653D5238" w14:textId="0A77D567" w:rsidR="006E4A55" w:rsidRPr="008A0350" w:rsidRDefault="006E4A55" w:rsidP="006E4A55">
      <w:pPr>
        <w:spacing w:line="259" w:lineRule="auto"/>
        <w:rPr>
          <w:sz w:val="22"/>
        </w:rPr>
      </w:pPr>
      <w:r w:rsidRPr="008A0350">
        <w:rPr>
          <w:sz w:val="22"/>
        </w:rPr>
        <w:t>Pievienot jaunu parametru iespējams nospiežot uz ikonas “</w:t>
      </w:r>
      <w:r w:rsidR="008470C9" w:rsidRPr="008A0350">
        <w:rPr>
          <w:sz w:val="22"/>
        </w:rPr>
        <w:t xml:space="preserve">Pievieno </w:t>
      </w:r>
      <w:r w:rsidRPr="008A0350">
        <w:rPr>
          <w:sz w:val="22"/>
        </w:rPr>
        <w:t xml:space="preserve">+”. Atveras </w:t>
      </w:r>
      <w:r w:rsidR="008470C9" w:rsidRPr="008A0350">
        <w:rPr>
          <w:sz w:val="22"/>
        </w:rPr>
        <w:t>sadaļa</w:t>
      </w:r>
      <w:r w:rsidRPr="008A0350">
        <w:rPr>
          <w:sz w:val="22"/>
        </w:rPr>
        <w:t xml:space="preserve"> "Atvieglojuma parametr</w:t>
      </w:r>
      <w:r w:rsidR="008470C9" w:rsidRPr="008A0350">
        <w:rPr>
          <w:sz w:val="22"/>
        </w:rPr>
        <w:t>a pievienošana</w:t>
      </w:r>
      <w:r w:rsidRPr="008A0350">
        <w:rPr>
          <w:sz w:val="22"/>
        </w:rPr>
        <w:t>”.</w:t>
      </w:r>
    </w:p>
    <w:p w14:paraId="7C88148B" w14:textId="77777777" w:rsidR="006E4A55" w:rsidRPr="008A0350" w:rsidRDefault="006E4A55" w:rsidP="006E4A55">
      <w:pPr>
        <w:spacing w:line="259" w:lineRule="auto"/>
        <w:rPr>
          <w:sz w:val="22"/>
        </w:rPr>
      </w:pPr>
      <w:r w:rsidRPr="008A0350">
        <w:rPr>
          <w:sz w:val="22"/>
        </w:rPr>
        <w:t> </w:t>
      </w:r>
    </w:p>
    <w:p w14:paraId="0B890F69" w14:textId="40713293" w:rsidR="006E4A55" w:rsidRPr="008A0350" w:rsidRDefault="006E4A55" w:rsidP="006E4A55">
      <w:pPr>
        <w:spacing w:line="259" w:lineRule="auto"/>
        <w:rPr>
          <w:sz w:val="22"/>
        </w:rPr>
      </w:pPr>
      <w:r w:rsidRPr="008A0350">
        <w:rPr>
          <w:sz w:val="22"/>
        </w:rPr>
        <w:t xml:space="preserve">Aplūkot un rediģēt parametru iespējams nospiežot uz </w:t>
      </w:r>
      <w:r w:rsidR="008470C9" w:rsidRPr="008A0350">
        <w:rPr>
          <w:sz w:val="22"/>
        </w:rPr>
        <w:t>pogas “Rediģēt</w:t>
      </w:r>
      <w:r w:rsidRPr="008A0350">
        <w:rPr>
          <w:sz w:val="22"/>
        </w:rPr>
        <w:t xml:space="preserve">”. Atveras </w:t>
      </w:r>
      <w:r w:rsidR="008470C9" w:rsidRPr="008A0350">
        <w:rPr>
          <w:sz w:val="22"/>
        </w:rPr>
        <w:t>sadaļa</w:t>
      </w:r>
      <w:r w:rsidRPr="008A0350">
        <w:rPr>
          <w:sz w:val="22"/>
        </w:rPr>
        <w:t xml:space="preserve"> "Atvieglojuma parametrs". </w:t>
      </w:r>
    </w:p>
    <w:p w14:paraId="2420ECD0" w14:textId="77777777" w:rsidR="006E4A55" w:rsidRPr="008A0350" w:rsidRDefault="006E4A55" w:rsidP="006E4A55">
      <w:pPr>
        <w:spacing w:line="259" w:lineRule="auto"/>
        <w:rPr>
          <w:sz w:val="22"/>
        </w:rPr>
      </w:pPr>
      <w:r w:rsidRPr="008A0350">
        <w:rPr>
          <w:sz w:val="22"/>
        </w:rPr>
        <w:t> </w:t>
      </w:r>
    </w:p>
    <w:p w14:paraId="1E29ADD9" w14:textId="1E5C7189" w:rsidR="006E4A55" w:rsidRPr="008A0350" w:rsidRDefault="0006180A" w:rsidP="006E4A55">
      <w:pPr>
        <w:spacing w:line="259" w:lineRule="auto"/>
        <w:rPr>
          <w:sz w:val="22"/>
        </w:rPr>
      </w:pPr>
      <w:r w:rsidRPr="008A0350">
        <w:rPr>
          <w:sz w:val="22"/>
          <w:szCs w:val="22"/>
        </w:rPr>
        <w:t xml:space="preserve">Nospiežot pogu </w:t>
      </w:r>
      <w:r w:rsidR="008470C9" w:rsidRPr="008A0350">
        <w:rPr>
          <w:sz w:val="22"/>
          <w:szCs w:val="22"/>
        </w:rPr>
        <w:t>“Kopēt</w:t>
      </w:r>
      <w:r w:rsidRPr="008A0350">
        <w:rPr>
          <w:sz w:val="22"/>
          <w:szCs w:val="22"/>
        </w:rPr>
        <w:t>”</w:t>
      </w:r>
      <w:r w:rsidR="006E4A55" w:rsidRPr="008A0350">
        <w:rPr>
          <w:sz w:val="22"/>
        </w:rPr>
        <w:t>, tiek veikta parametra kopēšana, kur tiek atvērts parametra labošanas logs, kurā visi parametra dati ir tādi paši, kā parametram, kurš tika nokopēts</w:t>
      </w:r>
      <w:r w:rsidR="00D92F39" w:rsidRPr="008A0350">
        <w:rPr>
          <w:sz w:val="22"/>
        </w:rPr>
        <w:t xml:space="preserve"> un tiek izveidots jauns parametrs ar tādu pašu nosaukumu</w:t>
      </w:r>
      <w:r w:rsidR="003663D6" w:rsidRPr="008A0350">
        <w:rPr>
          <w:sz w:val="22"/>
        </w:rPr>
        <w:t>, nosaukum</w:t>
      </w:r>
      <w:r w:rsidR="009D6568" w:rsidRPr="008A0350">
        <w:rPr>
          <w:sz w:val="22"/>
        </w:rPr>
        <w:t>a tekst</w:t>
      </w:r>
      <w:r w:rsidR="004E7334" w:rsidRPr="008A0350">
        <w:rPr>
          <w:sz w:val="22"/>
        </w:rPr>
        <w:t>ā</w:t>
      </w:r>
      <w:r w:rsidR="003663D6" w:rsidRPr="008A0350">
        <w:rPr>
          <w:sz w:val="22"/>
        </w:rPr>
        <w:t xml:space="preserve"> tiek pievienots vārds “Kopija1”, kur cipars tiek palielināts, ja kopē to pašu norādījumu atkārtoti</w:t>
      </w:r>
      <w:r w:rsidR="006E4A55" w:rsidRPr="008A0350">
        <w:rPr>
          <w:sz w:val="22"/>
        </w:rPr>
        <w:t>. Lietotājs var labot parametra vērtības un saglabāt parametru,. </w:t>
      </w:r>
    </w:p>
    <w:p w14:paraId="3FFF1FD8" w14:textId="77777777" w:rsidR="006E4A55" w:rsidRPr="008A0350" w:rsidRDefault="006E4A55" w:rsidP="006E4A55">
      <w:pPr>
        <w:spacing w:line="259" w:lineRule="auto"/>
        <w:rPr>
          <w:i/>
          <w:iCs/>
          <w:sz w:val="22"/>
        </w:rPr>
      </w:pPr>
    </w:p>
    <w:p w14:paraId="7F50E94A" w14:textId="3763D089" w:rsidR="00B454F0" w:rsidRPr="008A0350" w:rsidRDefault="008470C9" w:rsidP="00B454F0">
      <w:pPr>
        <w:spacing w:line="259" w:lineRule="auto"/>
        <w:rPr>
          <w:sz w:val="22"/>
        </w:rPr>
      </w:pPr>
      <w:r w:rsidRPr="008A0350">
        <w:rPr>
          <w:sz w:val="22"/>
        </w:rPr>
        <w:t>Sadaļā</w:t>
      </w:r>
      <w:r w:rsidR="00B454F0" w:rsidRPr="008A0350">
        <w:rPr>
          <w:sz w:val="22"/>
        </w:rPr>
        <w:t xml:space="preserve"> “Atvieglojuma parametr</w:t>
      </w:r>
      <w:r w:rsidRPr="008A0350">
        <w:rPr>
          <w:sz w:val="22"/>
        </w:rPr>
        <w:t>a pievienošana</w:t>
      </w:r>
      <w:r w:rsidR="00B454F0" w:rsidRPr="008A0350">
        <w:rPr>
          <w:sz w:val="22"/>
        </w:rPr>
        <w:t>” tiek attēloti lauki:</w:t>
      </w:r>
    </w:p>
    <w:tbl>
      <w:tblPr>
        <w:tblStyle w:val="TableGrid"/>
        <w:tblW w:w="9634" w:type="dxa"/>
        <w:tblLook w:val="04A0" w:firstRow="1" w:lastRow="0" w:firstColumn="1" w:lastColumn="0" w:noHBand="0" w:noVBand="1"/>
      </w:tblPr>
      <w:tblGrid>
        <w:gridCol w:w="1925"/>
        <w:gridCol w:w="6575"/>
        <w:gridCol w:w="1134"/>
      </w:tblGrid>
      <w:tr w:rsidR="00E234D0" w:rsidRPr="008A0350" w14:paraId="5BED13B0" w14:textId="77777777" w:rsidTr="00B454F0">
        <w:tc>
          <w:tcPr>
            <w:tcW w:w="1925" w:type="dxa"/>
            <w:vAlign w:val="center"/>
          </w:tcPr>
          <w:p w14:paraId="5E12AB00" w14:textId="77777777" w:rsidR="00B454F0" w:rsidRPr="008A0350" w:rsidRDefault="00B454F0" w:rsidP="00B454F0">
            <w:pPr>
              <w:keepNext/>
              <w:jc w:val="both"/>
              <w:rPr>
                <w:b/>
                <w:sz w:val="18"/>
                <w:szCs w:val="18"/>
              </w:rPr>
            </w:pPr>
            <w:r w:rsidRPr="008A0350">
              <w:rPr>
                <w:b/>
                <w:sz w:val="18"/>
                <w:szCs w:val="18"/>
              </w:rPr>
              <w:lastRenderedPageBreak/>
              <w:t>Lauka nosaukums</w:t>
            </w:r>
          </w:p>
        </w:tc>
        <w:tc>
          <w:tcPr>
            <w:tcW w:w="6575" w:type="dxa"/>
            <w:vAlign w:val="center"/>
          </w:tcPr>
          <w:p w14:paraId="0D37073B" w14:textId="77777777" w:rsidR="00B454F0" w:rsidRPr="008A0350" w:rsidRDefault="00B454F0" w:rsidP="00B454F0">
            <w:pPr>
              <w:keepNext/>
              <w:jc w:val="both"/>
              <w:rPr>
                <w:b/>
                <w:sz w:val="18"/>
                <w:szCs w:val="18"/>
              </w:rPr>
            </w:pPr>
            <w:r w:rsidRPr="008A0350">
              <w:rPr>
                <w:b/>
                <w:sz w:val="18"/>
                <w:szCs w:val="18"/>
              </w:rPr>
              <w:t>Lauka apraksts</w:t>
            </w:r>
          </w:p>
        </w:tc>
        <w:tc>
          <w:tcPr>
            <w:tcW w:w="1134" w:type="dxa"/>
            <w:vAlign w:val="center"/>
          </w:tcPr>
          <w:p w14:paraId="131D08F3" w14:textId="77777777" w:rsidR="00B454F0" w:rsidRPr="008A0350" w:rsidRDefault="00B454F0" w:rsidP="00B454F0">
            <w:pPr>
              <w:keepNext/>
              <w:jc w:val="both"/>
              <w:rPr>
                <w:b/>
                <w:sz w:val="18"/>
                <w:szCs w:val="18"/>
              </w:rPr>
            </w:pPr>
            <w:r w:rsidRPr="008A0350">
              <w:rPr>
                <w:b/>
                <w:sz w:val="18"/>
                <w:szCs w:val="18"/>
              </w:rPr>
              <w:t>Obligāts (Jā/ Nē)</w:t>
            </w:r>
          </w:p>
        </w:tc>
      </w:tr>
      <w:tr w:rsidR="00E234D0" w:rsidRPr="008A0350" w14:paraId="0BA322E7" w14:textId="77777777" w:rsidTr="00B454F0">
        <w:tc>
          <w:tcPr>
            <w:tcW w:w="1925" w:type="dxa"/>
          </w:tcPr>
          <w:p w14:paraId="311936BB" w14:textId="211B9D79" w:rsidR="0018460E" w:rsidRPr="008A0350" w:rsidRDefault="0018460E" w:rsidP="0018460E">
            <w:pPr>
              <w:keepNext/>
              <w:jc w:val="both"/>
              <w:rPr>
                <w:sz w:val="18"/>
                <w:szCs w:val="18"/>
              </w:rPr>
            </w:pPr>
            <w:r w:rsidRPr="008A0350">
              <w:rPr>
                <w:sz w:val="18"/>
                <w:szCs w:val="18"/>
              </w:rPr>
              <w:t>Apraksts</w:t>
            </w:r>
          </w:p>
        </w:tc>
        <w:tc>
          <w:tcPr>
            <w:tcW w:w="6575" w:type="dxa"/>
          </w:tcPr>
          <w:p w14:paraId="2F557E13" w14:textId="326EDD88" w:rsidR="0018460E" w:rsidRPr="008A0350" w:rsidRDefault="0018460E" w:rsidP="0018460E">
            <w:pPr>
              <w:keepNext/>
              <w:jc w:val="both"/>
              <w:rPr>
                <w:sz w:val="18"/>
                <w:szCs w:val="18"/>
              </w:rPr>
            </w:pPr>
            <w:r w:rsidRPr="008A0350">
              <w:rPr>
                <w:sz w:val="18"/>
                <w:szCs w:val="18"/>
                <w:lang w:eastAsia="lv-LV"/>
              </w:rPr>
              <w:t>Atvieglojuma devēja Atvieglojumu parametru apraksts, ja Atvieglojuma devējs vēlas tādu nodot</w:t>
            </w:r>
          </w:p>
        </w:tc>
        <w:tc>
          <w:tcPr>
            <w:tcW w:w="1134" w:type="dxa"/>
          </w:tcPr>
          <w:p w14:paraId="7DD26615" w14:textId="45B2AF6C" w:rsidR="0018460E" w:rsidRPr="008A0350" w:rsidRDefault="0018460E" w:rsidP="0018460E">
            <w:pPr>
              <w:keepNext/>
              <w:jc w:val="both"/>
              <w:rPr>
                <w:sz w:val="18"/>
                <w:szCs w:val="18"/>
              </w:rPr>
            </w:pPr>
            <w:r w:rsidRPr="008A0350">
              <w:rPr>
                <w:sz w:val="18"/>
                <w:szCs w:val="18"/>
              </w:rPr>
              <w:t xml:space="preserve">Jā </w:t>
            </w:r>
          </w:p>
        </w:tc>
      </w:tr>
      <w:tr w:rsidR="00E234D0" w:rsidRPr="008A0350" w14:paraId="50DA817A" w14:textId="77777777" w:rsidTr="00B454F0">
        <w:tc>
          <w:tcPr>
            <w:tcW w:w="1925" w:type="dxa"/>
          </w:tcPr>
          <w:p w14:paraId="0C7EA15B" w14:textId="124EA2E8" w:rsidR="0018460E" w:rsidRPr="008A0350" w:rsidRDefault="0018460E" w:rsidP="0018460E">
            <w:pPr>
              <w:keepNext/>
              <w:jc w:val="both"/>
              <w:rPr>
                <w:sz w:val="18"/>
                <w:szCs w:val="18"/>
              </w:rPr>
            </w:pPr>
            <w:r w:rsidRPr="008A0350">
              <w:rPr>
                <w:sz w:val="18"/>
                <w:szCs w:val="18"/>
              </w:rPr>
              <w:t>Atvieglojums</w:t>
            </w:r>
          </w:p>
        </w:tc>
        <w:tc>
          <w:tcPr>
            <w:tcW w:w="6575" w:type="dxa"/>
          </w:tcPr>
          <w:p w14:paraId="7100E4B1" w14:textId="361FE499" w:rsidR="0018460E" w:rsidRPr="008A0350" w:rsidRDefault="0018460E" w:rsidP="0018460E">
            <w:pPr>
              <w:keepNext/>
              <w:jc w:val="both"/>
              <w:rPr>
                <w:sz w:val="18"/>
                <w:szCs w:val="18"/>
              </w:rPr>
            </w:pPr>
            <w:r w:rsidRPr="008A0350">
              <w:rPr>
                <w:sz w:val="18"/>
                <w:szCs w:val="18"/>
                <w:lang w:eastAsia="lv-LV"/>
              </w:rPr>
              <w:t>Atvieglojums, uz kuru attiecas piemērošanas nosacījumus</w:t>
            </w:r>
          </w:p>
        </w:tc>
        <w:tc>
          <w:tcPr>
            <w:tcW w:w="1134" w:type="dxa"/>
          </w:tcPr>
          <w:p w14:paraId="4A5242D3" w14:textId="799E5480" w:rsidR="0018460E" w:rsidRPr="008A0350" w:rsidRDefault="0018460E" w:rsidP="0018460E">
            <w:pPr>
              <w:keepNext/>
              <w:jc w:val="both"/>
              <w:rPr>
                <w:sz w:val="18"/>
                <w:szCs w:val="18"/>
              </w:rPr>
            </w:pPr>
            <w:r w:rsidRPr="008A0350">
              <w:rPr>
                <w:sz w:val="18"/>
                <w:szCs w:val="18"/>
              </w:rPr>
              <w:t>Jā</w:t>
            </w:r>
          </w:p>
        </w:tc>
      </w:tr>
      <w:tr w:rsidR="00E234D0" w:rsidRPr="008A0350" w14:paraId="1324BB5E" w14:textId="77777777" w:rsidTr="00B454F0">
        <w:tc>
          <w:tcPr>
            <w:tcW w:w="1925" w:type="dxa"/>
          </w:tcPr>
          <w:p w14:paraId="69A60394" w14:textId="53B6C225" w:rsidR="0018460E" w:rsidRPr="008A0350" w:rsidRDefault="0018460E" w:rsidP="0018460E">
            <w:pPr>
              <w:keepNext/>
              <w:jc w:val="both"/>
              <w:rPr>
                <w:sz w:val="18"/>
                <w:szCs w:val="18"/>
              </w:rPr>
            </w:pPr>
            <w:r w:rsidRPr="008A0350">
              <w:rPr>
                <w:sz w:val="18"/>
                <w:szCs w:val="18"/>
              </w:rPr>
              <w:t>Prioritāte atvieglojuma devēja ietvaros</w:t>
            </w:r>
          </w:p>
        </w:tc>
        <w:tc>
          <w:tcPr>
            <w:tcW w:w="6575" w:type="dxa"/>
          </w:tcPr>
          <w:p w14:paraId="0D168D75" w14:textId="77777777" w:rsidR="0018460E" w:rsidRPr="008A0350" w:rsidRDefault="0018460E" w:rsidP="0018460E">
            <w:pPr>
              <w:keepNext/>
              <w:jc w:val="both"/>
              <w:rPr>
                <w:sz w:val="18"/>
                <w:szCs w:val="18"/>
                <w:lang w:eastAsia="lv-LV"/>
              </w:rPr>
            </w:pPr>
            <w:r w:rsidRPr="008A0350">
              <w:rPr>
                <w:sz w:val="18"/>
                <w:szCs w:val="18"/>
                <w:lang w:eastAsia="lv-LV"/>
              </w:rPr>
              <w:t>Prioritāte atvieglojuma devēja ietvaros</w:t>
            </w:r>
            <w:r w:rsidR="003B792D" w:rsidRPr="008A0350">
              <w:rPr>
                <w:sz w:val="18"/>
                <w:szCs w:val="18"/>
                <w:lang w:eastAsia="lv-LV"/>
              </w:rPr>
              <w:t>. Skaitliska vērtība, piemēram, 1, 2, 3.</w:t>
            </w:r>
          </w:p>
          <w:p w14:paraId="20E431F0" w14:textId="7DF04EDE" w:rsidR="003B792D" w:rsidRPr="008A0350" w:rsidRDefault="003B792D" w:rsidP="0018460E">
            <w:pPr>
              <w:keepNext/>
              <w:jc w:val="both"/>
              <w:rPr>
                <w:sz w:val="18"/>
                <w:szCs w:val="18"/>
              </w:rPr>
            </w:pPr>
            <w:r w:rsidRPr="008A0350">
              <w:rPr>
                <w:sz w:val="18"/>
                <w:szCs w:val="18"/>
                <w:lang w:eastAsia="lv-LV"/>
              </w:rPr>
              <w:t>Parametri ar mazāko skaitlisko vērtību tiks piemēroti pirmie.</w:t>
            </w:r>
          </w:p>
        </w:tc>
        <w:tc>
          <w:tcPr>
            <w:tcW w:w="1134" w:type="dxa"/>
          </w:tcPr>
          <w:p w14:paraId="6D5C909D" w14:textId="4B92E308" w:rsidR="0018460E" w:rsidRPr="008A0350" w:rsidRDefault="0018460E" w:rsidP="0018460E">
            <w:pPr>
              <w:keepNext/>
              <w:jc w:val="both"/>
              <w:rPr>
                <w:sz w:val="18"/>
                <w:szCs w:val="18"/>
              </w:rPr>
            </w:pPr>
            <w:r w:rsidRPr="008A0350">
              <w:rPr>
                <w:sz w:val="18"/>
                <w:szCs w:val="18"/>
              </w:rPr>
              <w:t>Jā</w:t>
            </w:r>
          </w:p>
        </w:tc>
      </w:tr>
      <w:tr w:rsidR="00E234D0" w:rsidRPr="008A0350" w14:paraId="33B50470" w14:textId="77777777" w:rsidTr="00B454F0">
        <w:tc>
          <w:tcPr>
            <w:tcW w:w="1925" w:type="dxa"/>
          </w:tcPr>
          <w:p w14:paraId="0334C105" w14:textId="148A7BA8" w:rsidR="0018460E" w:rsidRPr="008A0350" w:rsidRDefault="0018460E" w:rsidP="0018460E">
            <w:pPr>
              <w:keepNext/>
              <w:jc w:val="both"/>
              <w:rPr>
                <w:sz w:val="18"/>
                <w:szCs w:val="18"/>
              </w:rPr>
            </w:pPr>
            <w:r w:rsidRPr="008A0350">
              <w:rPr>
                <w:sz w:val="18"/>
                <w:szCs w:val="18"/>
              </w:rPr>
              <w:t>Ir ekskluzīvs</w:t>
            </w:r>
          </w:p>
        </w:tc>
        <w:tc>
          <w:tcPr>
            <w:tcW w:w="6575" w:type="dxa"/>
          </w:tcPr>
          <w:p w14:paraId="3CB12342" w14:textId="77777777" w:rsidR="0018460E" w:rsidRPr="008A0350" w:rsidRDefault="0018460E" w:rsidP="0018460E">
            <w:pPr>
              <w:keepNext/>
              <w:jc w:val="both"/>
              <w:rPr>
                <w:sz w:val="18"/>
                <w:szCs w:val="18"/>
                <w:lang w:eastAsia="lv-LV"/>
              </w:rPr>
            </w:pPr>
            <w:r w:rsidRPr="008A0350">
              <w:rPr>
                <w:sz w:val="18"/>
                <w:szCs w:val="18"/>
                <w:lang w:eastAsia="lv-LV"/>
              </w:rPr>
              <w:t>Atvieglojums nevar būt piemērots kopā ar jebkādu citu atvieglojumu, ja pazīme ir norādīta</w:t>
            </w:r>
            <w:r w:rsidR="003B792D" w:rsidRPr="008A0350">
              <w:rPr>
                <w:sz w:val="18"/>
                <w:szCs w:val="18"/>
                <w:lang w:eastAsia="lv-LV"/>
              </w:rPr>
              <w:t>.</w:t>
            </w:r>
          </w:p>
          <w:p w14:paraId="19DD9551" w14:textId="7D9ACC56" w:rsidR="003B792D" w:rsidRPr="008A0350" w:rsidRDefault="003B792D" w:rsidP="0018460E">
            <w:pPr>
              <w:keepNext/>
              <w:jc w:val="both"/>
              <w:rPr>
                <w:sz w:val="18"/>
                <w:szCs w:val="18"/>
              </w:rPr>
            </w:pPr>
            <w:r w:rsidRPr="008A0350">
              <w:rPr>
                <w:sz w:val="18"/>
                <w:szCs w:val="18"/>
                <w:shd w:val="clear" w:color="auto" w:fill="FFFFFF"/>
              </w:rPr>
              <w:t>Atzīmējot atvieglojumu kā ekskluzīvu, tas netiks aprēķināts kopā ar citiem atvieglojumiem. Šo pazīmi izmanto gadījumā, kad ekskluzīvi jāpiešķir konkrēts atvieglojums, un tas nevar tikt summēts kopā ar citiem atvieglojumiem.</w:t>
            </w:r>
          </w:p>
        </w:tc>
        <w:tc>
          <w:tcPr>
            <w:tcW w:w="1134" w:type="dxa"/>
          </w:tcPr>
          <w:p w14:paraId="64B5F641" w14:textId="2AB79F65" w:rsidR="0018460E" w:rsidRPr="008A0350" w:rsidRDefault="0018460E" w:rsidP="0018460E">
            <w:pPr>
              <w:keepNext/>
              <w:jc w:val="both"/>
              <w:rPr>
                <w:sz w:val="18"/>
                <w:szCs w:val="18"/>
              </w:rPr>
            </w:pPr>
            <w:r w:rsidRPr="008A0350">
              <w:rPr>
                <w:sz w:val="18"/>
                <w:szCs w:val="18"/>
              </w:rPr>
              <w:t>Nē</w:t>
            </w:r>
          </w:p>
        </w:tc>
      </w:tr>
      <w:tr w:rsidR="00E234D0" w:rsidRPr="008A0350" w14:paraId="5D675F77" w14:textId="77777777" w:rsidTr="00B454F0">
        <w:tc>
          <w:tcPr>
            <w:tcW w:w="1925" w:type="dxa"/>
          </w:tcPr>
          <w:p w14:paraId="42781AF3" w14:textId="38590F29" w:rsidR="0018460E" w:rsidRPr="008A0350" w:rsidRDefault="0018460E" w:rsidP="0018460E">
            <w:pPr>
              <w:keepNext/>
              <w:jc w:val="both"/>
              <w:rPr>
                <w:sz w:val="18"/>
                <w:szCs w:val="18"/>
              </w:rPr>
            </w:pPr>
            <w:r w:rsidRPr="008A0350">
              <w:rPr>
                <w:sz w:val="18"/>
                <w:szCs w:val="18"/>
              </w:rPr>
              <w:t>Datums no</w:t>
            </w:r>
          </w:p>
        </w:tc>
        <w:tc>
          <w:tcPr>
            <w:tcW w:w="6575" w:type="dxa"/>
          </w:tcPr>
          <w:p w14:paraId="1BFAA034" w14:textId="05791C01" w:rsidR="0018460E" w:rsidRPr="008A0350" w:rsidRDefault="0018460E" w:rsidP="0018460E">
            <w:pPr>
              <w:rPr>
                <w:sz w:val="18"/>
                <w:szCs w:val="18"/>
              </w:rPr>
            </w:pPr>
            <w:r w:rsidRPr="008A0350">
              <w:rPr>
                <w:sz w:val="18"/>
                <w:szCs w:val="18"/>
                <w:lang w:eastAsia="lv-LV"/>
              </w:rPr>
              <w:t>Atvieglojuma piemērošanas nosacījuma darbības sākuma datums</w:t>
            </w:r>
          </w:p>
        </w:tc>
        <w:tc>
          <w:tcPr>
            <w:tcW w:w="1134" w:type="dxa"/>
          </w:tcPr>
          <w:p w14:paraId="78E0A6AE" w14:textId="560F03EA" w:rsidR="0018460E" w:rsidRPr="008A0350" w:rsidRDefault="0018460E" w:rsidP="0018460E">
            <w:pPr>
              <w:keepNext/>
              <w:jc w:val="both"/>
              <w:rPr>
                <w:sz w:val="18"/>
                <w:szCs w:val="18"/>
              </w:rPr>
            </w:pPr>
            <w:r w:rsidRPr="008A0350">
              <w:rPr>
                <w:sz w:val="18"/>
                <w:szCs w:val="18"/>
              </w:rPr>
              <w:t>Jā</w:t>
            </w:r>
          </w:p>
        </w:tc>
      </w:tr>
      <w:tr w:rsidR="00E234D0" w:rsidRPr="008A0350" w14:paraId="6B1BF2FC" w14:textId="77777777" w:rsidTr="00B454F0">
        <w:tc>
          <w:tcPr>
            <w:tcW w:w="1925" w:type="dxa"/>
          </w:tcPr>
          <w:p w14:paraId="5FE55817" w14:textId="4BA764D8" w:rsidR="0018460E" w:rsidRPr="008A0350" w:rsidRDefault="0018460E" w:rsidP="0018460E">
            <w:pPr>
              <w:keepNext/>
              <w:jc w:val="both"/>
              <w:rPr>
                <w:sz w:val="18"/>
                <w:szCs w:val="18"/>
              </w:rPr>
            </w:pPr>
            <w:r w:rsidRPr="008A0350">
              <w:rPr>
                <w:sz w:val="18"/>
                <w:szCs w:val="18"/>
              </w:rPr>
              <w:t>Datums līdz</w:t>
            </w:r>
          </w:p>
        </w:tc>
        <w:tc>
          <w:tcPr>
            <w:tcW w:w="6575" w:type="dxa"/>
          </w:tcPr>
          <w:p w14:paraId="7C716070" w14:textId="12341774" w:rsidR="0018460E" w:rsidRPr="008A0350" w:rsidRDefault="0018460E" w:rsidP="0018460E">
            <w:pPr>
              <w:keepNext/>
              <w:jc w:val="both"/>
              <w:rPr>
                <w:sz w:val="18"/>
                <w:szCs w:val="18"/>
              </w:rPr>
            </w:pPr>
            <w:r w:rsidRPr="008A0350">
              <w:rPr>
                <w:sz w:val="18"/>
                <w:szCs w:val="18"/>
                <w:lang w:eastAsia="lv-LV"/>
              </w:rPr>
              <w:t>Atvieglojuma piemērošanas nosacījuma darbības beigu datums</w:t>
            </w:r>
          </w:p>
        </w:tc>
        <w:tc>
          <w:tcPr>
            <w:tcW w:w="1134" w:type="dxa"/>
          </w:tcPr>
          <w:p w14:paraId="248DB315" w14:textId="1916145B" w:rsidR="0018460E" w:rsidRPr="008A0350" w:rsidRDefault="0018460E" w:rsidP="0018460E">
            <w:pPr>
              <w:keepNext/>
              <w:jc w:val="both"/>
              <w:rPr>
                <w:sz w:val="18"/>
                <w:szCs w:val="18"/>
              </w:rPr>
            </w:pPr>
            <w:r w:rsidRPr="008A0350">
              <w:rPr>
                <w:sz w:val="18"/>
                <w:szCs w:val="18"/>
              </w:rPr>
              <w:t>Nē</w:t>
            </w:r>
          </w:p>
        </w:tc>
      </w:tr>
      <w:tr w:rsidR="00E234D0" w:rsidRPr="008A0350" w14:paraId="6C3633E2" w14:textId="77777777" w:rsidTr="00B454F0">
        <w:tc>
          <w:tcPr>
            <w:tcW w:w="1925" w:type="dxa"/>
          </w:tcPr>
          <w:p w14:paraId="2BD96755" w14:textId="6FD4A136" w:rsidR="0018460E" w:rsidRPr="008A0350" w:rsidRDefault="0018460E" w:rsidP="0018460E">
            <w:pPr>
              <w:keepNext/>
              <w:jc w:val="both"/>
              <w:rPr>
                <w:sz w:val="18"/>
                <w:szCs w:val="18"/>
              </w:rPr>
            </w:pPr>
            <w:r w:rsidRPr="008A0350">
              <w:rPr>
                <w:sz w:val="18"/>
                <w:szCs w:val="18"/>
              </w:rPr>
              <w:t>Aprēķina mehānisms</w:t>
            </w:r>
          </w:p>
        </w:tc>
        <w:tc>
          <w:tcPr>
            <w:tcW w:w="6575" w:type="dxa"/>
          </w:tcPr>
          <w:p w14:paraId="73746AC1" w14:textId="77777777" w:rsidR="0018460E" w:rsidRPr="008A0350" w:rsidRDefault="0018460E" w:rsidP="00FA228A">
            <w:pPr>
              <w:pStyle w:val="ListParagraph"/>
              <w:numPr>
                <w:ilvl w:val="0"/>
                <w:numId w:val="81"/>
              </w:numPr>
              <w:spacing w:line="254" w:lineRule="auto"/>
              <w:rPr>
                <w:sz w:val="18"/>
                <w:szCs w:val="18"/>
                <w:lang w:eastAsia="lv-LV"/>
              </w:rPr>
            </w:pPr>
            <w:r w:rsidRPr="008A0350">
              <w:rPr>
                <w:sz w:val="18"/>
                <w:szCs w:val="18"/>
                <w:lang w:eastAsia="lv-LV"/>
              </w:rPr>
              <w:t xml:space="preserve">Fiksēta atvieglojuma maksa  </w:t>
            </w:r>
          </w:p>
          <w:p w14:paraId="4E5DFC8C" w14:textId="54306F2D" w:rsidR="0018460E" w:rsidRPr="008A0350" w:rsidRDefault="0018460E" w:rsidP="00FA228A">
            <w:pPr>
              <w:pStyle w:val="ListParagraph"/>
              <w:numPr>
                <w:ilvl w:val="0"/>
                <w:numId w:val="81"/>
              </w:numPr>
              <w:spacing w:line="254" w:lineRule="auto"/>
              <w:rPr>
                <w:sz w:val="18"/>
                <w:szCs w:val="18"/>
                <w:lang w:eastAsia="lv-LV"/>
              </w:rPr>
            </w:pPr>
            <w:r w:rsidRPr="008A0350">
              <w:rPr>
                <w:sz w:val="18"/>
                <w:szCs w:val="18"/>
                <w:lang w:eastAsia="lv-LV"/>
              </w:rPr>
              <w:t>Procentuāla atlaide </w:t>
            </w:r>
          </w:p>
        </w:tc>
        <w:tc>
          <w:tcPr>
            <w:tcW w:w="1134" w:type="dxa"/>
          </w:tcPr>
          <w:p w14:paraId="06AE6A71" w14:textId="7F17B38F" w:rsidR="0018460E" w:rsidRPr="008A0350" w:rsidRDefault="0018460E" w:rsidP="0018460E">
            <w:pPr>
              <w:keepNext/>
              <w:jc w:val="both"/>
              <w:rPr>
                <w:sz w:val="18"/>
                <w:szCs w:val="18"/>
              </w:rPr>
            </w:pPr>
            <w:r w:rsidRPr="008A0350">
              <w:rPr>
                <w:sz w:val="18"/>
                <w:szCs w:val="18"/>
              </w:rPr>
              <w:t>Jā</w:t>
            </w:r>
          </w:p>
        </w:tc>
      </w:tr>
      <w:tr w:rsidR="00E234D0" w:rsidRPr="008A0350" w14:paraId="517534C0" w14:textId="77777777" w:rsidTr="00B454F0">
        <w:tc>
          <w:tcPr>
            <w:tcW w:w="1925" w:type="dxa"/>
          </w:tcPr>
          <w:p w14:paraId="1196327F" w14:textId="4B39804A" w:rsidR="0018460E" w:rsidRPr="008A0350" w:rsidRDefault="0018460E" w:rsidP="0018460E">
            <w:pPr>
              <w:keepNext/>
              <w:jc w:val="both"/>
              <w:rPr>
                <w:sz w:val="18"/>
                <w:szCs w:val="18"/>
              </w:rPr>
            </w:pPr>
            <w:r w:rsidRPr="008A0350">
              <w:rPr>
                <w:sz w:val="18"/>
                <w:szCs w:val="18"/>
              </w:rPr>
              <w:t>Kompensējošā iestāde</w:t>
            </w:r>
          </w:p>
        </w:tc>
        <w:tc>
          <w:tcPr>
            <w:tcW w:w="6575" w:type="dxa"/>
          </w:tcPr>
          <w:p w14:paraId="4A1BFF3D" w14:textId="6125F9B9" w:rsidR="0018460E" w:rsidRPr="008A0350" w:rsidRDefault="0018460E" w:rsidP="0018460E">
            <w:pPr>
              <w:keepNext/>
              <w:jc w:val="both"/>
              <w:rPr>
                <w:sz w:val="18"/>
                <w:szCs w:val="18"/>
              </w:rPr>
            </w:pPr>
            <w:r w:rsidRPr="008A0350">
              <w:rPr>
                <w:sz w:val="18"/>
                <w:szCs w:val="18"/>
                <w:lang w:eastAsia="lv-LV"/>
              </w:rPr>
              <w:t>Kompensējošā iestādes nosaukums</w:t>
            </w:r>
          </w:p>
        </w:tc>
        <w:tc>
          <w:tcPr>
            <w:tcW w:w="1134" w:type="dxa"/>
          </w:tcPr>
          <w:p w14:paraId="2F1B9D7B" w14:textId="4B50603F" w:rsidR="0018460E" w:rsidRPr="008A0350" w:rsidRDefault="0018460E" w:rsidP="0018460E">
            <w:pPr>
              <w:keepNext/>
              <w:jc w:val="both"/>
              <w:rPr>
                <w:sz w:val="18"/>
                <w:szCs w:val="18"/>
              </w:rPr>
            </w:pPr>
            <w:r w:rsidRPr="008A0350">
              <w:rPr>
                <w:sz w:val="18"/>
                <w:szCs w:val="18"/>
              </w:rPr>
              <w:t>Jā</w:t>
            </w:r>
          </w:p>
        </w:tc>
      </w:tr>
      <w:tr w:rsidR="00E234D0" w:rsidRPr="008A0350" w14:paraId="4110201B" w14:textId="77777777" w:rsidTr="00B454F0">
        <w:tc>
          <w:tcPr>
            <w:tcW w:w="1925" w:type="dxa"/>
          </w:tcPr>
          <w:p w14:paraId="41B18E2C" w14:textId="77FB7178" w:rsidR="0018460E" w:rsidRPr="008A0350" w:rsidRDefault="0018460E" w:rsidP="0018460E">
            <w:pPr>
              <w:keepNext/>
              <w:jc w:val="both"/>
              <w:rPr>
                <w:sz w:val="18"/>
                <w:szCs w:val="18"/>
              </w:rPr>
            </w:pPr>
            <w:r w:rsidRPr="008A0350">
              <w:rPr>
                <w:sz w:val="18"/>
                <w:szCs w:val="18"/>
              </w:rPr>
              <w:t>Limita veids</w:t>
            </w:r>
          </w:p>
        </w:tc>
        <w:tc>
          <w:tcPr>
            <w:tcW w:w="6575" w:type="dxa"/>
          </w:tcPr>
          <w:p w14:paraId="08EA0906" w14:textId="77777777" w:rsidR="0018460E" w:rsidRPr="008A0350" w:rsidRDefault="0018460E" w:rsidP="00FA228A">
            <w:pPr>
              <w:pStyle w:val="ListParagraph"/>
              <w:numPr>
                <w:ilvl w:val="0"/>
                <w:numId w:val="81"/>
              </w:numPr>
              <w:spacing w:line="254" w:lineRule="auto"/>
              <w:rPr>
                <w:sz w:val="18"/>
                <w:szCs w:val="18"/>
                <w:lang w:eastAsia="lv-LV"/>
              </w:rPr>
            </w:pPr>
            <w:r w:rsidRPr="008A0350">
              <w:rPr>
                <w:sz w:val="18"/>
                <w:szCs w:val="18"/>
                <w:lang w:eastAsia="lv-LV"/>
              </w:rPr>
              <w:t>Nepiemērot limitu</w:t>
            </w:r>
          </w:p>
          <w:p w14:paraId="1568E45A" w14:textId="77777777" w:rsidR="0018460E" w:rsidRPr="008A0350" w:rsidRDefault="0018460E" w:rsidP="00FA228A">
            <w:pPr>
              <w:pStyle w:val="ListParagraph"/>
              <w:numPr>
                <w:ilvl w:val="0"/>
                <w:numId w:val="81"/>
              </w:numPr>
              <w:spacing w:line="254" w:lineRule="auto"/>
              <w:rPr>
                <w:sz w:val="18"/>
                <w:szCs w:val="18"/>
                <w:lang w:eastAsia="lv-LV"/>
              </w:rPr>
            </w:pPr>
            <w:r w:rsidRPr="008A0350">
              <w:rPr>
                <w:sz w:val="18"/>
                <w:szCs w:val="18"/>
                <w:lang w:eastAsia="lv-LV"/>
              </w:rPr>
              <w:t xml:space="preserve">Maksimālā summa norādītajā laika ciklā </w:t>
            </w:r>
          </w:p>
          <w:p w14:paraId="53A8081F" w14:textId="740D1ADF" w:rsidR="0018460E" w:rsidRPr="008A0350" w:rsidRDefault="0018460E" w:rsidP="00FA228A">
            <w:pPr>
              <w:pStyle w:val="ListParagraph"/>
              <w:numPr>
                <w:ilvl w:val="0"/>
                <w:numId w:val="81"/>
              </w:numPr>
              <w:spacing w:line="254" w:lineRule="auto"/>
              <w:rPr>
                <w:sz w:val="18"/>
                <w:szCs w:val="18"/>
              </w:rPr>
            </w:pPr>
            <w:r w:rsidRPr="008A0350">
              <w:rPr>
                <w:sz w:val="18"/>
                <w:szCs w:val="18"/>
                <w:lang w:eastAsia="lv-LV"/>
              </w:rPr>
              <w:t>Maksimālais piešķiramais atvieglojumu skaits ciklā</w:t>
            </w:r>
          </w:p>
        </w:tc>
        <w:tc>
          <w:tcPr>
            <w:tcW w:w="1134" w:type="dxa"/>
          </w:tcPr>
          <w:p w14:paraId="704C7ACE" w14:textId="65892EEB" w:rsidR="0018460E" w:rsidRPr="008A0350" w:rsidRDefault="0018460E" w:rsidP="0018460E">
            <w:pPr>
              <w:keepNext/>
              <w:jc w:val="both"/>
              <w:rPr>
                <w:sz w:val="18"/>
                <w:szCs w:val="18"/>
              </w:rPr>
            </w:pPr>
            <w:r w:rsidRPr="008A0350">
              <w:rPr>
                <w:sz w:val="18"/>
                <w:szCs w:val="18"/>
              </w:rPr>
              <w:t>Nē</w:t>
            </w:r>
          </w:p>
        </w:tc>
      </w:tr>
      <w:tr w:rsidR="00E234D0" w:rsidRPr="008A0350" w14:paraId="2DBD3770" w14:textId="77777777" w:rsidTr="00B454F0">
        <w:tc>
          <w:tcPr>
            <w:tcW w:w="1925" w:type="dxa"/>
          </w:tcPr>
          <w:p w14:paraId="2D94D2AF" w14:textId="043CF997" w:rsidR="0018460E" w:rsidRPr="008A0350" w:rsidRDefault="0018460E" w:rsidP="0018460E">
            <w:pPr>
              <w:keepNext/>
              <w:jc w:val="both"/>
              <w:rPr>
                <w:sz w:val="18"/>
                <w:szCs w:val="18"/>
              </w:rPr>
            </w:pPr>
            <w:r w:rsidRPr="008A0350">
              <w:rPr>
                <w:sz w:val="18"/>
                <w:szCs w:val="18"/>
              </w:rPr>
              <w:t>Cikla atjaunošanas nosacījums</w:t>
            </w:r>
          </w:p>
        </w:tc>
        <w:tc>
          <w:tcPr>
            <w:tcW w:w="6575" w:type="dxa"/>
          </w:tcPr>
          <w:p w14:paraId="35CCD679" w14:textId="77777777" w:rsidR="0018460E" w:rsidRPr="008A0350" w:rsidRDefault="0018460E" w:rsidP="0018460E">
            <w:pPr>
              <w:spacing w:line="254" w:lineRule="auto"/>
              <w:rPr>
                <w:sz w:val="18"/>
                <w:szCs w:val="18"/>
                <w:lang w:eastAsia="lv-LV"/>
              </w:rPr>
            </w:pPr>
            <w:r w:rsidRPr="008A0350">
              <w:rPr>
                <w:sz w:val="18"/>
                <w:szCs w:val="18"/>
                <w:lang w:eastAsia="lv-LV"/>
              </w:rPr>
              <w:t xml:space="preserve">Cikls tiek definēts, norādot laiku, kad skaitīšana atsākas no 0, izmantojot </w:t>
            </w:r>
            <w:proofErr w:type="spellStart"/>
            <w:r w:rsidRPr="008A0350">
              <w:rPr>
                <w:sz w:val="18"/>
                <w:szCs w:val="18"/>
                <w:lang w:eastAsia="lv-LV"/>
              </w:rPr>
              <w:t>predefinētas</w:t>
            </w:r>
            <w:proofErr w:type="spellEnd"/>
            <w:r w:rsidRPr="008A0350">
              <w:rPr>
                <w:sz w:val="18"/>
                <w:szCs w:val="18"/>
                <w:lang w:eastAsia="lv-LV"/>
              </w:rPr>
              <w:t xml:space="preserve"> vērtības vai norādot CRON sintaksē laiku</w:t>
            </w:r>
          </w:p>
          <w:p w14:paraId="0E4CA45F" w14:textId="77777777" w:rsidR="0018460E" w:rsidRPr="008A0350" w:rsidRDefault="0018460E" w:rsidP="00FA228A">
            <w:pPr>
              <w:pStyle w:val="ListParagraph"/>
              <w:numPr>
                <w:ilvl w:val="0"/>
                <w:numId w:val="82"/>
              </w:numPr>
              <w:spacing w:line="254" w:lineRule="auto"/>
              <w:rPr>
                <w:sz w:val="18"/>
                <w:szCs w:val="18"/>
                <w:lang w:eastAsia="lv-LV"/>
              </w:rPr>
            </w:pPr>
            <w:r w:rsidRPr="008A0350">
              <w:rPr>
                <w:sz w:val="18"/>
                <w:szCs w:val="18"/>
                <w:lang w:eastAsia="lv-LV"/>
              </w:rPr>
              <w:t>Norādīt CRON struktūrā</w:t>
            </w:r>
          </w:p>
          <w:p w14:paraId="41634F7A" w14:textId="2D4A7DC5" w:rsidR="0018460E" w:rsidRPr="008A0350" w:rsidRDefault="0018460E" w:rsidP="00FA228A">
            <w:pPr>
              <w:pStyle w:val="ListParagraph"/>
              <w:numPr>
                <w:ilvl w:val="0"/>
                <w:numId w:val="81"/>
              </w:numPr>
              <w:spacing w:line="254" w:lineRule="auto"/>
              <w:rPr>
                <w:sz w:val="18"/>
                <w:szCs w:val="18"/>
              </w:rPr>
            </w:pPr>
            <w:r w:rsidRPr="008A0350">
              <w:rPr>
                <w:sz w:val="18"/>
                <w:szCs w:val="18"/>
                <w:lang w:eastAsia="lv-LV"/>
              </w:rPr>
              <w:t xml:space="preserve">Norādīt </w:t>
            </w:r>
            <w:proofErr w:type="spellStart"/>
            <w:r w:rsidRPr="008A0350">
              <w:rPr>
                <w:sz w:val="18"/>
                <w:szCs w:val="18"/>
                <w:lang w:eastAsia="lv-LV"/>
              </w:rPr>
              <w:t>predefinētajā</w:t>
            </w:r>
            <w:proofErr w:type="spellEnd"/>
            <w:r w:rsidRPr="008A0350">
              <w:rPr>
                <w:sz w:val="18"/>
                <w:szCs w:val="18"/>
                <w:lang w:eastAsia="lv-LV"/>
              </w:rPr>
              <w:t xml:space="preserve"> struktūrā</w:t>
            </w:r>
          </w:p>
        </w:tc>
        <w:tc>
          <w:tcPr>
            <w:tcW w:w="1134" w:type="dxa"/>
          </w:tcPr>
          <w:p w14:paraId="19ECD53D" w14:textId="5AD9EC00" w:rsidR="0018460E" w:rsidRPr="008A0350" w:rsidRDefault="0018460E" w:rsidP="0018460E">
            <w:pPr>
              <w:keepNext/>
              <w:jc w:val="both"/>
              <w:rPr>
                <w:sz w:val="18"/>
                <w:szCs w:val="18"/>
              </w:rPr>
            </w:pPr>
            <w:r w:rsidRPr="008A0350">
              <w:rPr>
                <w:sz w:val="18"/>
                <w:szCs w:val="18"/>
              </w:rPr>
              <w:t>Nē</w:t>
            </w:r>
          </w:p>
        </w:tc>
      </w:tr>
      <w:tr w:rsidR="00E234D0" w:rsidRPr="008A0350" w14:paraId="7F03CAB9" w14:textId="77777777" w:rsidTr="00B454F0">
        <w:tc>
          <w:tcPr>
            <w:tcW w:w="1925" w:type="dxa"/>
          </w:tcPr>
          <w:p w14:paraId="0BE350A5" w14:textId="323FC609" w:rsidR="0018460E" w:rsidRPr="008A0350" w:rsidRDefault="0018460E" w:rsidP="0018460E">
            <w:pPr>
              <w:keepNext/>
              <w:jc w:val="both"/>
              <w:rPr>
                <w:sz w:val="18"/>
                <w:szCs w:val="18"/>
              </w:rPr>
            </w:pPr>
            <w:r w:rsidRPr="008A0350">
              <w:rPr>
                <w:sz w:val="18"/>
                <w:szCs w:val="18"/>
              </w:rPr>
              <w:t>Uzskaites konteksts</w:t>
            </w:r>
          </w:p>
        </w:tc>
        <w:tc>
          <w:tcPr>
            <w:tcW w:w="6575" w:type="dxa"/>
          </w:tcPr>
          <w:p w14:paraId="1DC7BD52" w14:textId="7D8FE315" w:rsidR="0018460E" w:rsidRPr="008A0350" w:rsidRDefault="0018460E" w:rsidP="0018460E">
            <w:pPr>
              <w:spacing w:line="276" w:lineRule="auto"/>
              <w:rPr>
                <w:sz w:val="18"/>
                <w:szCs w:val="18"/>
                <w:lang w:eastAsia="lv-LV"/>
              </w:rPr>
            </w:pPr>
            <w:r w:rsidRPr="008A0350">
              <w:rPr>
                <w:sz w:val="18"/>
                <w:szCs w:val="18"/>
                <w:lang w:eastAsia="lv-LV"/>
              </w:rPr>
              <w:t>Kritēriji, pēc kuriem tiek veikta uzskaite. Piemēram, ja ir norādīti Tirgotājs un Persona, kritērijs uzskaita atvieglojumus darījumiem, ko tā pati persona ir veikusi pie tā paša tirgotāja (jebkurā tirdzniecības vietā ar jebkuru identifikācijas līdzekli), savukārt, ja ir norādīts tikai Tirgotājs, kritērijs uzskaita kopā atvieglojumus visiem darījumiem, ko visas personas ir veikušas pie š</w:t>
            </w:r>
            <w:r w:rsidR="00A30C5A" w:rsidRPr="008A0350">
              <w:rPr>
                <w:sz w:val="18"/>
                <w:szCs w:val="18"/>
                <w:lang w:eastAsia="lv-LV"/>
              </w:rPr>
              <w:t>ī</w:t>
            </w:r>
            <w:r w:rsidRPr="008A0350">
              <w:rPr>
                <w:sz w:val="18"/>
                <w:szCs w:val="18"/>
                <w:lang w:eastAsia="lv-LV"/>
              </w:rPr>
              <w:t xml:space="preserve"> tirgotāja.</w:t>
            </w:r>
          </w:p>
          <w:p w14:paraId="12B6A299" w14:textId="77777777" w:rsidR="0018460E" w:rsidRPr="008A0350" w:rsidRDefault="0018460E" w:rsidP="00FA228A">
            <w:pPr>
              <w:pStyle w:val="ListParagraph"/>
              <w:numPr>
                <w:ilvl w:val="0"/>
                <w:numId w:val="83"/>
              </w:numPr>
              <w:spacing w:line="276" w:lineRule="auto"/>
              <w:rPr>
                <w:sz w:val="18"/>
                <w:szCs w:val="18"/>
                <w:lang w:eastAsia="lv-LV"/>
              </w:rPr>
            </w:pPr>
            <w:r w:rsidRPr="008A0350">
              <w:rPr>
                <w:sz w:val="18"/>
                <w:szCs w:val="18"/>
                <w:lang w:eastAsia="lv-LV"/>
              </w:rPr>
              <w:t>Tirgotājs;</w:t>
            </w:r>
          </w:p>
          <w:p w14:paraId="038876B7" w14:textId="77777777" w:rsidR="0018460E" w:rsidRPr="008A0350" w:rsidRDefault="0018460E" w:rsidP="00FA228A">
            <w:pPr>
              <w:pStyle w:val="ListParagraph"/>
              <w:numPr>
                <w:ilvl w:val="0"/>
                <w:numId w:val="83"/>
              </w:numPr>
              <w:spacing w:line="276" w:lineRule="auto"/>
              <w:rPr>
                <w:sz w:val="18"/>
                <w:szCs w:val="18"/>
                <w:lang w:eastAsia="lv-LV"/>
              </w:rPr>
            </w:pPr>
            <w:r w:rsidRPr="008A0350">
              <w:rPr>
                <w:sz w:val="18"/>
                <w:szCs w:val="18"/>
                <w:lang w:eastAsia="lv-LV"/>
              </w:rPr>
              <w:t>Tirdzniecības vieta</w:t>
            </w:r>
          </w:p>
          <w:p w14:paraId="253F07A0" w14:textId="77777777" w:rsidR="0018460E" w:rsidRPr="008A0350" w:rsidRDefault="0018460E" w:rsidP="00FA228A">
            <w:pPr>
              <w:pStyle w:val="ListParagraph"/>
              <w:numPr>
                <w:ilvl w:val="0"/>
                <w:numId w:val="83"/>
              </w:numPr>
              <w:spacing w:line="276" w:lineRule="auto"/>
              <w:rPr>
                <w:sz w:val="18"/>
                <w:szCs w:val="18"/>
                <w:lang w:eastAsia="lv-LV"/>
              </w:rPr>
            </w:pPr>
            <w:r w:rsidRPr="008A0350">
              <w:rPr>
                <w:sz w:val="18"/>
                <w:szCs w:val="18"/>
                <w:lang w:eastAsia="lv-LV"/>
              </w:rPr>
              <w:t>Persona</w:t>
            </w:r>
          </w:p>
          <w:p w14:paraId="7E1440FD" w14:textId="77777777" w:rsidR="0018460E" w:rsidRPr="008A0350" w:rsidRDefault="0018460E" w:rsidP="00FA228A">
            <w:pPr>
              <w:pStyle w:val="ListParagraph"/>
              <w:numPr>
                <w:ilvl w:val="0"/>
                <w:numId w:val="83"/>
              </w:numPr>
              <w:spacing w:line="276" w:lineRule="auto"/>
              <w:rPr>
                <w:sz w:val="18"/>
                <w:szCs w:val="18"/>
                <w:lang w:eastAsia="lv-LV"/>
              </w:rPr>
            </w:pPr>
            <w:r w:rsidRPr="008A0350">
              <w:rPr>
                <w:sz w:val="18"/>
                <w:szCs w:val="18"/>
                <w:lang w:eastAsia="lv-LV"/>
              </w:rPr>
              <w:t>IDL</w:t>
            </w:r>
          </w:p>
          <w:p w14:paraId="6A0E2F21" w14:textId="77777777" w:rsidR="0018460E" w:rsidRPr="008A0350" w:rsidRDefault="0018460E" w:rsidP="00FA228A">
            <w:pPr>
              <w:pStyle w:val="ListParagraph"/>
              <w:numPr>
                <w:ilvl w:val="0"/>
                <w:numId w:val="83"/>
              </w:numPr>
              <w:spacing w:line="276" w:lineRule="auto"/>
              <w:rPr>
                <w:sz w:val="18"/>
                <w:szCs w:val="18"/>
                <w:lang w:eastAsia="lv-LV"/>
              </w:rPr>
            </w:pPr>
            <w:r w:rsidRPr="008A0350">
              <w:rPr>
                <w:sz w:val="18"/>
                <w:szCs w:val="18"/>
                <w:lang w:eastAsia="lv-LV"/>
              </w:rPr>
              <w:t>IDL tips</w:t>
            </w:r>
          </w:p>
          <w:p w14:paraId="2A9976AD" w14:textId="3D3303B1" w:rsidR="0018460E" w:rsidRPr="008A0350" w:rsidRDefault="0018460E" w:rsidP="00FA228A">
            <w:pPr>
              <w:pStyle w:val="ListParagraph"/>
              <w:numPr>
                <w:ilvl w:val="0"/>
                <w:numId w:val="83"/>
              </w:numPr>
              <w:spacing w:line="276" w:lineRule="auto"/>
              <w:rPr>
                <w:sz w:val="18"/>
                <w:szCs w:val="18"/>
              </w:rPr>
            </w:pPr>
            <w:r w:rsidRPr="008A0350">
              <w:rPr>
                <w:sz w:val="18"/>
                <w:szCs w:val="18"/>
                <w:lang w:eastAsia="lv-LV"/>
              </w:rPr>
              <w:t>IDL izdevējs</w:t>
            </w:r>
          </w:p>
        </w:tc>
        <w:tc>
          <w:tcPr>
            <w:tcW w:w="1134" w:type="dxa"/>
          </w:tcPr>
          <w:p w14:paraId="5C6A8F2E" w14:textId="753F94C9" w:rsidR="0018460E" w:rsidRPr="008A0350" w:rsidRDefault="0018460E" w:rsidP="0018460E">
            <w:pPr>
              <w:keepNext/>
              <w:jc w:val="both"/>
              <w:rPr>
                <w:sz w:val="18"/>
                <w:szCs w:val="18"/>
              </w:rPr>
            </w:pPr>
            <w:r w:rsidRPr="008A0350">
              <w:rPr>
                <w:sz w:val="18"/>
                <w:szCs w:val="18"/>
              </w:rPr>
              <w:t>Nē</w:t>
            </w:r>
          </w:p>
        </w:tc>
      </w:tr>
      <w:tr w:rsidR="00E234D0" w:rsidRPr="008A0350" w14:paraId="0B4503C2" w14:textId="77777777" w:rsidTr="00B454F0">
        <w:tc>
          <w:tcPr>
            <w:tcW w:w="1925" w:type="dxa"/>
          </w:tcPr>
          <w:p w14:paraId="348B7B6A" w14:textId="539D193D" w:rsidR="0018460E" w:rsidRPr="008A0350" w:rsidRDefault="0018460E" w:rsidP="0018460E">
            <w:pPr>
              <w:keepNext/>
              <w:jc w:val="both"/>
              <w:rPr>
                <w:sz w:val="18"/>
                <w:szCs w:val="18"/>
              </w:rPr>
            </w:pPr>
            <w:r w:rsidRPr="008A0350">
              <w:rPr>
                <w:sz w:val="18"/>
                <w:szCs w:val="18"/>
              </w:rPr>
              <w:t>Darījuma priekšmeta nosaukums</w:t>
            </w:r>
          </w:p>
        </w:tc>
        <w:tc>
          <w:tcPr>
            <w:tcW w:w="6575" w:type="dxa"/>
          </w:tcPr>
          <w:p w14:paraId="660A7024" w14:textId="69217D0F" w:rsidR="0018460E" w:rsidRPr="008A0350" w:rsidRDefault="0018460E" w:rsidP="0018460E">
            <w:pPr>
              <w:keepNext/>
              <w:jc w:val="both"/>
              <w:rPr>
                <w:sz w:val="18"/>
                <w:szCs w:val="18"/>
              </w:rPr>
            </w:pPr>
            <w:r w:rsidRPr="008A0350">
              <w:rPr>
                <w:sz w:val="18"/>
                <w:szCs w:val="18"/>
                <w:lang w:eastAsia="lv-LV"/>
              </w:rPr>
              <w:t>Unikāls nosaukums, pēc kura identificē darījumu tā veikšanas brīdi</w:t>
            </w:r>
          </w:p>
        </w:tc>
        <w:tc>
          <w:tcPr>
            <w:tcW w:w="1134" w:type="dxa"/>
          </w:tcPr>
          <w:p w14:paraId="397CFEBA" w14:textId="233BEC97" w:rsidR="0018460E" w:rsidRPr="008A0350" w:rsidRDefault="0018460E" w:rsidP="0018460E">
            <w:pPr>
              <w:keepNext/>
              <w:jc w:val="both"/>
              <w:rPr>
                <w:sz w:val="18"/>
                <w:szCs w:val="18"/>
              </w:rPr>
            </w:pPr>
            <w:r w:rsidRPr="008A0350">
              <w:rPr>
                <w:sz w:val="18"/>
                <w:szCs w:val="18"/>
              </w:rPr>
              <w:t>Jā</w:t>
            </w:r>
          </w:p>
        </w:tc>
      </w:tr>
      <w:tr w:rsidR="00E234D0" w:rsidRPr="008A0350" w14:paraId="46AC6E1D" w14:textId="77777777" w:rsidTr="00B454F0">
        <w:tc>
          <w:tcPr>
            <w:tcW w:w="1925" w:type="dxa"/>
          </w:tcPr>
          <w:p w14:paraId="38232689" w14:textId="463C2D32" w:rsidR="0018460E" w:rsidRPr="008A0350" w:rsidRDefault="0018460E" w:rsidP="0018460E">
            <w:pPr>
              <w:keepNext/>
              <w:jc w:val="both"/>
              <w:rPr>
                <w:sz w:val="18"/>
                <w:szCs w:val="18"/>
              </w:rPr>
            </w:pPr>
            <w:r w:rsidRPr="008A0350">
              <w:rPr>
                <w:sz w:val="18"/>
                <w:szCs w:val="18"/>
              </w:rPr>
              <w:t>Darījuma priekšmeta kods</w:t>
            </w:r>
          </w:p>
        </w:tc>
        <w:tc>
          <w:tcPr>
            <w:tcW w:w="6575" w:type="dxa"/>
          </w:tcPr>
          <w:p w14:paraId="378A3800" w14:textId="44C78789" w:rsidR="0018460E" w:rsidRPr="008A0350" w:rsidRDefault="0018460E" w:rsidP="0018460E">
            <w:pPr>
              <w:keepNext/>
              <w:jc w:val="both"/>
              <w:rPr>
                <w:sz w:val="18"/>
                <w:szCs w:val="18"/>
              </w:rPr>
            </w:pPr>
            <w:r w:rsidRPr="008A0350">
              <w:rPr>
                <w:sz w:val="18"/>
                <w:szCs w:val="18"/>
                <w:lang w:eastAsia="lv-LV"/>
              </w:rPr>
              <w:t>Unikāls kods, pēc kura identificē darījumu tā veikšanas brīdi</w:t>
            </w:r>
          </w:p>
        </w:tc>
        <w:tc>
          <w:tcPr>
            <w:tcW w:w="1134" w:type="dxa"/>
          </w:tcPr>
          <w:p w14:paraId="4C9336DC" w14:textId="4CF02336" w:rsidR="0018460E" w:rsidRPr="008A0350" w:rsidRDefault="0018460E" w:rsidP="0018460E">
            <w:pPr>
              <w:keepNext/>
              <w:jc w:val="both"/>
              <w:rPr>
                <w:sz w:val="18"/>
                <w:szCs w:val="18"/>
              </w:rPr>
            </w:pPr>
            <w:r w:rsidRPr="008A0350">
              <w:rPr>
                <w:sz w:val="18"/>
                <w:szCs w:val="18"/>
              </w:rPr>
              <w:t>Nē</w:t>
            </w:r>
          </w:p>
        </w:tc>
      </w:tr>
      <w:tr w:rsidR="00E234D0" w:rsidRPr="008A0350" w14:paraId="690780EB" w14:textId="77777777" w:rsidTr="00B454F0">
        <w:tc>
          <w:tcPr>
            <w:tcW w:w="1925" w:type="dxa"/>
          </w:tcPr>
          <w:p w14:paraId="7090656D" w14:textId="0D9EBAE6" w:rsidR="0018460E" w:rsidRPr="008A0350" w:rsidRDefault="0018460E" w:rsidP="0018460E">
            <w:pPr>
              <w:keepNext/>
              <w:jc w:val="both"/>
              <w:rPr>
                <w:sz w:val="18"/>
                <w:szCs w:val="18"/>
              </w:rPr>
            </w:pPr>
            <w:r w:rsidRPr="008A0350">
              <w:rPr>
                <w:sz w:val="18"/>
                <w:szCs w:val="18"/>
              </w:rPr>
              <w:t>Atvieglojums ir pieejams</w:t>
            </w:r>
          </w:p>
        </w:tc>
        <w:tc>
          <w:tcPr>
            <w:tcW w:w="6575" w:type="dxa"/>
          </w:tcPr>
          <w:p w14:paraId="35A75981" w14:textId="77777777" w:rsidR="0018460E" w:rsidRPr="008A0350" w:rsidRDefault="0018460E" w:rsidP="0018460E">
            <w:pPr>
              <w:spacing w:line="254" w:lineRule="auto"/>
              <w:rPr>
                <w:sz w:val="18"/>
                <w:szCs w:val="18"/>
                <w:lang w:eastAsia="lv-LV"/>
              </w:rPr>
            </w:pPr>
            <w:r w:rsidRPr="008A0350">
              <w:rPr>
                <w:sz w:val="18"/>
                <w:szCs w:val="18"/>
                <w:lang w:eastAsia="lv-LV"/>
              </w:rPr>
              <w:t xml:space="preserve">Laiki, kad atvieglojums ir pieejams, izmantojot </w:t>
            </w:r>
            <w:proofErr w:type="spellStart"/>
            <w:r w:rsidRPr="008A0350">
              <w:rPr>
                <w:sz w:val="18"/>
                <w:szCs w:val="18"/>
                <w:lang w:eastAsia="lv-LV"/>
              </w:rPr>
              <w:t>predefinētas</w:t>
            </w:r>
            <w:proofErr w:type="spellEnd"/>
            <w:r w:rsidRPr="008A0350">
              <w:rPr>
                <w:sz w:val="18"/>
                <w:szCs w:val="18"/>
                <w:lang w:eastAsia="lv-LV"/>
              </w:rPr>
              <w:t xml:space="preserve"> vērtības vai norādot </w:t>
            </w:r>
            <w:proofErr w:type="spellStart"/>
            <w:r w:rsidRPr="008A0350">
              <w:rPr>
                <w:sz w:val="18"/>
                <w:szCs w:val="18"/>
                <w:lang w:eastAsia="lv-LV"/>
              </w:rPr>
              <w:t>cron</w:t>
            </w:r>
            <w:proofErr w:type="spellEnd"/>
            <w:r w:rsidRPr="008A0350">
              <w:rPr>
                <w:sz w:val="18"/>
                <w:szCs w:val="18"/>
                <w:lang w:eastAsia="lv-LV"/>
              </w:rPr>
              <w:t xml:space="preserve"> sintaksē laiku</w:t>
            </w:r>
          </w:p>
          <w:p w14:paraId="70216F52" w14:textId="77777777" w:rsidR="0018460E" w:rsidRPr="008A0350" w:rsidRDefault="0018460E" w:rsidP="00FA228A">
            <w:pPr>
              <w:pStyle w:val="ListParagraph"/>
              <w:numPr>
                <w:ilvl w:val="0"/>
                <w:numId w:val="84"/>
              </w:numPr>
              <w:spacing w:line="254" w:lineRule="auto"/>
              <w:rPr>
                <w:sz w:val="18"/>
                <w:szCs w:val="18"/>
                <w:lang w:eastAsia="lv-LV"/>
              </w:rPr>
            </w:pPr>
            <w:r w:rsidRPr="008A0350">
              <w:rPr>
                <w:sz w:val="18"/>
                <w:szCs w:val="18"/>
                <w:lang w:eastAsia="lv-LV"/>
              </w:rPr>
              <w:t>Norādīt CRON struktūrā</w:t>
            </w:r>
          </w:p>
          <w:p w14:paraId="6E8FF0C5" w14:textId="4DB8853D" w:rsidR="0018460E" w:rsidRPr="008A0350" w:rsidRDefault="0018460E" w:rsidP="00FA228A">
            <w:pPr>
              <w:pStyle w:val="ListParagraph"/>
              <w:numPr>
                <w:ilvl w:val="0"/>
                <w:numId w:val="83"/>
              </w:numPr>
              <w:spacing w:line="276" w:lineRule="auto"/>
              <w:rPr>
                <w:sz w:val="18"/>
                <w:szCs w:val="18"/>
              </w:rPr>
            </w:pPr>
            <w:r w:rsidRPr="008A0350">
              <w:rPr>
                <w:sz w:val="18"/>
                <w:szCs w:val="18"/>
                <w:lang w:eastAsia="lv-LV"/>
              </w:rPr>
              <w:t xml:space="preserve">Norādīt </w:t>
            </w:r>
            <w:proofErr w:type="spellStart"/>
            <w:r w:rsidRPr="008A0350">
              <w:rPr>
                <w:sz w:val="18"/>
                <w:szCs w:val="18"/>
                <w:lang w:eastAsia="lv-LV"/>
              </w:rPr>
              <w:t>predefinētajā</w:t>
            </w:r>
            <w:proofErr w:type="spellEnd"/>
            <w:r w:rsidRPr="008A0350">
              <w:rPr>
                <w:sz w:val="18"/>
                <w:szCs w:val="18"/>
                <w:lang w:eastAsia="lv-LV"/>
              </w:rPr>
              <w:t xml:space="preserve"> struktūrā </w:t>
            </w:r>
          </w:p>
        </w:tc>
        <w:tc>
          <w:tcPr>
            <w:tcW w:w="1134" w:type="dxa"/>
          </w:tcPr>
          <w:p w14:paraId="23149E3E" w14:textId="3383BDF6" w:rsidR="0018460E" w:rsidRPr="008A0350" w:rsidRDefault="0018460E" w:rsidP="0018460E">
            <w:pPr>
              <w:keepNext/>
              <w:jc w:val="both"/>
              <w:rPr>
                <w:sz w:val="18"/>
                <w:szCs w:val="18"/>
              </w:rPr>
            </w:pPr>
            <w:r w:rsidRPr="008A0350">
              <w:rPr>
                <w:sz w:val="18"/>
                <w:szCs w:val="18"/>
              </w:rPr>
              <w:t>Nē</w:t>
            </w:r>
          </w:p>
        </w:tc>
      </w:tr>
    </w:tbl>
    <w:p w14:paraId="7D8DEC4A" w14:textId="55D4C927" w:rsidR="0018460E" w:rsidRPr="008A0350" w:rsidRDefault="0035477F" w:rsidP="0018460E">
      <w:pPr>
        <w:jc w:val="center"/>
      </w:pPr>
      <w:r w:rsidRPr="008A0350">
        <w:rPr>
          <w:noProof/>
          <w:sz w:val="18"/>
          <w:szCs w:val="18"/>
          <w:lang w:eastAsia="lv-LV"/>
        </w:rPr>
        <w:lastRenderedPageBreak/>
        <w:drawing>
          <wp:inline distT="0" distB="0" distL="0" distR="0" wp14:anchorId="5F35C385" wp14:editId="5BFD03F4">
            <wp:extent cx="6120130" cy="4359275"/>
            <wp:effectExtent l="0" t="0" r="0" b="3175"/>
            <wp:docPr id="1708210575" name="Picture 1708210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120130" cy="4359275"/>
                    </a:xfrm>
                    <a:prstGeom prst="rect">
                      <a:avLst/>
                    </a:prstGeom>
                  </pic:spPr>
                </pic:pic>
              </a:graphicData>
            </a:graphic>
          </wp:inline>
        </w:drawing>
      </w:r>
    </w:p>
    <w:p w14:paraId="48AEC1B4" w14:textId="7E82E225" w:rsidR="0018460E" w:rsidRPr="008A0350" w:rsidRDefault="3CD2BE23" w:rsidP="00C85269">
      <w:pPr>
        <w:pStyle w:val="Caption"/>
        <w:rPr>
          <w:rFonts w:ascii="Times New Roman" w:hAnsi="Times New Roman" w:cs="Times New Roman"/>
          <w:color w:val="auto"/>
        </w:rPr>
      </w:pPr>
      <w:bookmarkStart w:id="305" w:name="_Toc228258550"/>
      <w:r w:rsidRPr="008A0350">
        <w:rPr>
          <w:rFonts w:ascii="Times New Roman" w:hAnsi="Times New Roman" w:cs="Times New Roman"/>
          <w:color w:val="auto"/>
        </w:rPr>
        <w:t xml:space="preserve">Attēls </w:t>
      </w:r>
      <w:r w:rsidR="0018460E" w:rsidRPr="008A0350">
        <w:rPr>
          <w:rFonts w:ascii="Times New Roman" w:hAnsi="Times New Roman" w:cs="Times New Roman"/>
          <w:color w:val="auto"/>
        </w:rPr>
        <w:fldChar w:fldCharType="begin"/>
      </w:r>
      <w:r w:rsidR="0018460E" w:rsidRPr="008A0350">
        <w:rPr>
          <w:rFonts w:ascii="Times New Roman" w:hAnsi="Times New Roman" w:cs="Times New Roman"/>
          <w:color w:val="auto"/>
        </w:rPr>
        <w:instrText>SEQ Attēls \* ARABIC</w:instrText>
      </w:r>
      <w:r w:rsidR="0018460E"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54</w:t>
      </w:r>
      <w:r w:rsidR="0018460E"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Sadaļas ”Atvieglojumu </w:t>
      </w:r>
      <w:r w:rsidR="25AD34B6" w:rsidRPr="008A0350">
        <w:rPr>
          <w:rFonts w:ascii="Times New Roman" w:hAnsi="Times New Roman" w:cs="Times New Roman"/>
          <w:color w:val="auto"/>
        </w:rPr>
        <w:t>parametri</w:t>
      </w:r>
      <w:r w:rsidRPr="008A0350">
        <w:rPr>
          <w:rFonts w:ascii="Times New Roman" w:hAnsi="Times New Roman" w:cs="Times New Roman"/>
          <w:color w:val="auto"/>
        </w:rPr>
        <w:t>” skats</w:t>
      </w:r>
      <w:bookmarkEnd w:id="305"/>
      <w:r w:rsidRPr="008A0350">
        <w:rPr>
          <w:rFonts w:ascii="Times New Roman" w:hAnsi="Times New Roman" w:cs="Times New Roman"/>
          <w:color w:val="auto"/>
        </w:rPr>
        <w:t xml:space="preserve"> </w:t>
      </w:r>
    </w:p>
    <w:p w14:paraId="758FE309" w14:textId="77777777" w:rsidR="006E4A55" w:rsidRPr="008A0350" w:rsidRDefault="006E4A55" w:rsidP="006E4A55"/>
    <w:p w14:paraId="7171C9D2" w14:textId="41D8F13A" w:rsidR="0018460E" w:rsidRPr="008A0350" w:rsidRDefault="0018460E" w:rsidP="006A625F">
      <w:pPr>
        <w:jc w:val="both"/>
        <w:textAlignment w:val="baseline"/>
        <w:rPr>
          <w:sz w:val="22"/>
          <w:szCs w:val="22"/>
          <w:lang w:eastAsia="lv-LV"/>
        </w:rPr>
      </w:pPr>
      <w:r w:rsidRPr="008A0350">
        <w:rPr>
          <w:sz w:val="22"/>
          <w:szCs w:val="22"/>
          <w:lang w:eastAsia="lv-LV"/>
        </w:rPr>
        <w:t xml:space="preserve">Iespējams norādīt pazīmi “Ir ekskluzīvs”, kas nozīmē, ka atvieglojums nav piešķirams kopā ar citiem atvieglojumiem. </w:t>
      </w:r>
    </w:p>
    <w:p w14:paraId="3AAB130A" w14:textId="77777777" w:rsidR="0018460E" w:rsidRPr="008A0350" w:rsidRDefault="0018460E" w:rsidP="006A625F">
      <w:pPr>
        <w:jc w:val="both"/>
        <w:textAlignment w:val="baseline"/>
        <w:rPr>
          <w:sz w:val="22"/>
          <w:szCs w:val="22"/>
          <w:lang w:eastAsia="lv-LV"/>
        </w:rPr>
      </w:pPr>
    </w:p>
    <w:p w14:paraId="39A71696" w14:textId="77777777" w:rsidR="0018460E" w:rsidRPr="008A0350" w:rsidRDefault="0018460E" w:rsidP="006A625F">
      <w:pPr>
        <w:jc w:val="both"/>
        <w:textAlignment w:val="baseline"/>
        <w:rPr>
          <w:sz w:val="22"/>
          <w:szCs w:val="22"/>
          <w:lang w:eastAsia="lv-LV"/>
        </w:rPr>
      </w:pPr>
      <w:r w:rsidRPr="008A0350">
        <w:rPr>
          <w:sz w:val="22"/>
          <w:szCs w:val="22"/>
          <w:lang w:eastAsia="lv-LV"/>
        </w:rPr>
        <w:t>Ja laukā “Aprēķina mehānisms” izvēlas “Fiksētu atvieglojuma maksa”, tad lietotājam papildus jānorāda:</w:t>
      </w:r>
    </w:p>
    <w:p w14:paraId="097AD90E" w14:textId="77777777" w:rsidR="0018460E" w:rsidRPr="008A0350" w:rsidRDefault="0018460E" w:rsidP="0018460E">
      <w:pPr>
        <w:textAlignment w:val="baseline"/>
        <w:rPr>
          <w:sz w:val="28"/>
          <w:szCs w:val="28"/>
          <w:lang w:eastAsia="lv-LV"/>
        </w:rPr>
      </w:pPr>
      <w:r w:rsidRPr="008A0350">
        <w:rPr>
          <w:lang w:eastAsia="lv-LV"/>
        </w:rPr>
        <w:t> </w:t>
      </w:r>
    </w:p>
    <w:tbl>
      <w:tblPr>
        <w:tblStyle w:val="TableGrid"/>
        <w:tblW w:w="9634" w:type="dxa"/>
        <w:tblLook w:val="04A0" w:firstRow="1" w:lastRow="0" w:firstColumn="1" w:lastColumn="0" w:noHBand="0" w:noVBand="1"/>
      </w:tblPr>
      <w:tblGrid>
        <w:gridCol w:w="1925"/>
        <w:gridCol w:w="6575"/>
        <w:gridCol w:w="1134"/>
      </w:tblGrid>
      <w:tr w:rsidR="00E234D0" w:rsidRPr="008A0350" w14:paraId="02145267" w14:textId="77777777" w:rsidTr="00432566">
        <w:tc>
          <w:tcPr>
            <w:tcW w:w="1925" w:type="dxa"/>
            <w:vAlign w:val="center"/>
          </w:tcPr>
          <w:p w14:paraId="48E5A130" w14:textId="77777777" w:rsidR="0018460E" w:rsidRPr="008A0350" w:rsidRDefault="0018460E" w:rsidP="00432566">
            <w:pPr>
              <w:keepNext/>
              <w:jc w:val="both"/>
              <w:rPr>
                <w:b/>
                <w:sz w:val="18"/>
                <w:szCs w:val="18"/>
              </w:rPr>
            </w:pPr>
            <w:r w:rsidRPr="008A0350">
              <w:rPr>
                <w:b/>
                <w:sz w:val="18"/>
                <w:szCs w:val="18"/>
              </w:rPr>
              <w:t>Lauka nosaukums</w:t>
            </w:r>
          </w:p>
        </w:tc>
        <w:tc>
          <w:tcPr>
            <w:tcW w:w="6575" w:type="dxa"/>
            <w:vAlign w:val="center"/>
          </w:tcPr>
          <w:p w14:paraId="2C6583A2" w14:textId="77777777" w:rsidR="0018460E" w:rsidRPr="008A0350" w:rsidRDefault="0018460E" w:rsidP="00432566">
            <w:pPr>
              <w:keepNext/>
              <w:jc w:val="both"/>
              <w:rPr>
                <w:b/>
                <w:sz w:val="18"/>
                <w:szCs w:val="18"/>
              </w:rPr>
            </w:pPr>
            <w:r w:rsidRPr="008A0350">
              <w:rPr>
                <w:b/>
                <w:sz w:val="18"/>
                <w:szCs w:val="18"/>
              </w:rPr>
              <w:t>Lauka apraksts</w:t>
            </w:r>
          </w:p>
        </w:tc>
        <w:tc>
          <w:tcPr>
            <w:tcW w:w="1134" w:type="dxa"/>
            <w:vAlign w:val="center"/>
          </w:tcPr>
          <w:p w14:paraId="4D77A57C" w14:textId="77777777" w:rsidR="0018460E" w:rsidRPr="008A0350" w:rsidRDefault="0018460E" w:rsidP="00432566">
            <w:pPr>
              <w:keepNext/>
              <w:jc w:val="both"/>
              <w:rPr>
                <w:b/>
                <w:sz w:val="18"/>
                <w:szCs w:val="18"/>
              </w:rPr>
            </w:pPr>
            <w:r w:rsidRPr="008A0350">
              <w:rPr>
                <w:b/>
                <w:sz w:val="18"/>
                <w:szCs w:val="18"/>
              </w:rPr>
              <w:t>Obligāts (Jā/ Nē)</w:t>
            </w:r>
          </w:p>
        </w:tc>
      </w:tr>
      <w:tr w:rsidR="00E234D0" w:rsidRPr="008A0350" w14:paraId="15C5F5FA" w14:textId="77777777" w:rsidTr="00432566">
        <w:tc>
          <w:tcPr>
            <w:tcW w:w="1925" w:type="dxa"/>
          </w:tcPr>
          <w:p w14:paraId="60A9F06A" w14:textId="0027EBFC" w:rsidR="0018460E" w:rsidRPr="008A0350" w:rsidRDefault="0018460E" w:rsidP="0018460E">
            <w:pPr>
              <w:keepNext/>
              <w:jc w:val="both"/>
              <w:rPr>
                <w:sz w:val="18"/>
                <w:szCs w:val="18"/>
              </w:rPr>
            </w:pPr>
            <w:r w:rsidRPr="008A0350">
              <w:rPr>
                <w:sz w:val="18"/>
                <w:szCs w:val="18"/>
              </w:rPr>
              <w:t>Kompensējošā iestāde </w:t>
            </w:r>
          </w:p>
        </w:tc>
        <w:tc>
          <w:tcPr>
            <w:tcW w:w="6575" w:type="dxa"/>
          </w:tcPr>
          <w:p w14:paraId="7278F8C9" w14:textId="7C00D863" w:rsidR="0018460E" w:rsidRPr="008A0350" w:rsidRDefault="0018460E" w:rsidP="0018460E">
            <w:pPr>
              <w:keepNext/>
              <w:jc w:val="both"/>
              <w:rPr>
                <w:sz w:val="18"/>
                <w:szCs w:val="18"/>
              </w:rPr>
            </w:pPr>
            <w:r w:rsidRPr="008A0350">
              <w:rPr>
                <w:sz w:val="18"/>
                <w:szCs w:val="18"/>
              </w:rPr>
              <w:t>Kompensējošā iestādes nosaukums</w:t>
            </w:r>
          </w:p>
        </w:tc>
        <w:tc>
          <w:tcPr>
            <w:tcW w:w="1134" w:type="dxa"/>
            <w:vAlign w:val="center"/>
          </w:tcPr>
          <w:p w14:paraId="25ED258A" w14:textId="77777777" w:rsidR="0018460E" w:rsidRPr="008A0350" w:rsidRDefault="0018460E" w:rsidP="0018460E">
            <w:pPr>
              <w:keepNext/>
              <w:jc w:val="both"/>
              <w:rPr>
                <w:sz w:val="18"/>
                <w:szCs w:val="18"/>
              </w:rPr>
            </w:pPr>
            <w:r w:rsidRPr="008A0350">
              <w:rPr>
                <w:sz w:val="18"/>
                <w:szCs w:val="18"/>
              </w:rPr>
              <w:t>Jā</w:t>
            </w:r>
          </w:p>
        </w:tc>
      </w:tr>
      <w:tr w:rsidR="0018460E" w:rsidRPr="008A0350" w14:paraId="789F1A38" w14:textId="77777777" w:rsidTr="00432566">
        <w:tc>
          <w:tcPr>
            <w:tcW w:w="1925" w:type="dxa"/>
          </w:tcPr>
          <w:p w14:paraId="667A3F4D" w14:textId="639C1B9D" w:rsidR="0018460E" w:rsidRPr="008A0350" w:rsidRDefault="0018460E" w:rsidP="0018460E">
            <w:pPr>
              <w:keepNext/>
              <w:jc w:val="both"/>
              <w:rPr>
                <w:sz w:val="18"/>
                <w:szCs w:val="18"/>
              </w:rPr>
            </w:pPr>
            <w:r w:rsidRPr="008A0350">
              <w:rPr>
                <w:sz w:val="18"/>
                <w:szCs w:val="18"/>
              </w:rPr>
              <w:t>Fiksēta atvieglojuma summa EUR </w:t>
            </w:r>
          </w:p>
        </w:tc>
        <w:tc>
          <w:tcPr>
            <w:tcW w:w="6575" w:type="dxa"/>
          </w:tcPr>
          <w:p w14:paraId="7ADB51BF" w14:textId="39F03B20" w:rsidR="0018460E" w:rsidRPr="008A0350" w:rsidRDefault="0018460E" w:rsidP="0018460E">
            <w:pPr>
              <w:keepNext/>
              <w:jc w:val="both"/>
              <w:rPr>
                <w:sz w:val="18"/>
                <w:szCs w:val="18"/>
              </w:rPr>
            </w:pPr>
            <w:r w:rsidRPr="008A0350">
              <w:rPr>
                <w:sz w:val="18"/>
                <w:szCs w:val="18"/>
              </w:rPr>
              <w:t>Tiek aprēķināta fiksēta atvieglojuma maksa</w:t>
            </w:r>
          </w:p>
        </w:tc>
        <w:tc>
          <w:tcPr>
            <w:tcW w:w="1134" w:type="dxa"/>
            <w:vAlign w:val="center"/>
          </w:tcPr>
          <w:p w14:paraId="4ADC185A" w14:textId="77777777" w:rsidR="0018460E" w:rsidRPr="008A0350" w:rsidRDefault="0018460E" w:rsidP="0018460E">
            <w:pPr>
              <w:keepNext/>
              <w:jc w:val="both"/>
              <w:rPr>
                <w:sz w:val="18"/>
                <w:szCs w:val="18"/>
              </w:rPr>
            </w:pPr>
            <w:r w:rsidRPr="008A0350">
              <w:rPr>
                <w:sz w:val="18"/>
                <w:szCs w:val="18"/>
              </w:rPr>
              <w:t>Jā</w:t>
            </w:r>
          </w:p>
        </w:tc>
      </w:tr>
    </w:tbl>
    <w:p w14:paraId="5A1A5AB9" w14:textId="3E16BDC4" w:rsidR="0018460E" w:rsidRPr="008A0350" w:rsidRDefault="0018460E" w:rsidP="0018460E">
      <w:pPr>
        <w:textAlignment w:val="baseline"/>
        <w:rPr>
          <w:sz w:val="18"/>
          <w:szCs w:val="18"/>
          <w:lang w:eastAsia="lv-LV"/>
        </w:rPr>
      </w:pPr>
    </w:p>
    <w:p w14:paraId="2ED8359B" w14:textId="77777777" w:rsidR="0018460E" w:rsidRPr="008A0350" w:rsidRDefault="0018460E" w:rsidP="0018460E">
      <w:pPr>
        <w:textAlignment w:val="baseline"/>
        <w:rPr>
          <w:sz w:val="18"/>
          <w:szCs w:val="18"/>
          <w:lang w:eastAsia="lv-LV"/>
        </w:rPr>
      </w:pPr>
    </w:p>
    <w:p w14:paraId="378D35FA" w14:textId="77777777" w:rsidR="0018460E" w:rsidRPr="008A0350" w:rsidRDefault="0018460E" w:rsidP="0018460E">
      <w:pPr>
        <w:textAlignment w:val="baseline"/>
        <w:rPr>
          <w:sz w:val="18"/>
          <w:szCs w:val="18"/>
          <w:lang w:eastAsia="lv-LV"/>
        </w:rPr>
      </w:pPr>
      <w:r w:rsidRPr="008A0350">
        <w:rPr>
          <w:sz w:val="18"/>
          <w:szCs w:val="18"/>
          <w:lang w:eastAsia="lv-LV"/>
        </w:rPr>
        <w:t>Ja laukā “Aprēķina mehānisms” izvēlas “Procentuālā atlaide”, tad lietotājam papildus jānorāda:  </w:t>
      </w:r>
    </w:p>
    <w:tbl>
      <w:tblPr>
        <w:tblStyle w:val="TableGrid"/>
        <w:tblW w:w="9634" w:type="dxa"/>
        <w:tblLook w:val="04A0" w:firstRow="1" w:lastRow="0" w:firstColumn="1" w:lastColumn="0" w:noHBand="0" w:noVBand="1"/>
      </w:tblPr>
      <w:tblGrid>
        <w:gridCol w:w="1925"/>
        <w:gridCol w:w="6575"/>
        <w:gridCol w:w="1134"/>
      </w:tblGrid>
      <w:tr w:rsidR="00E234D0" w:rsidRPr="008A0350" w14:paraId="1E245641" w14:textId="77777777" w:rsidTr="00432566">
        <w:tc>
          <w:tcPr>
            <w:tcW w:w="1925" w:type="dxa"/>
            <w:vAlign w:val="center"/>
          </w:tcPr>
          <w:p w14:paraId="494A3F64" w14:textId="77777777" w:rsidR="0018460E" w:rsidRPr="008A0350" w:rsidRDefault="0018460E" w:rsidP="00432566">
            <w:pPr>
              <w:keepNext/>
              <w:jc w:val="both"/>
              <w:rPr>
                <w:b/>
                <w:sz w:val="18"/>
                <w:szCs w:val="18"/>
              </w:rPr>
            </w:pPr>
            <w:r w:rsidRPr="008A0350">
              <w:rPr>
                <w:b/>
                <w:sz w:val="18"/>
                <w:szCs w:val="18"/>
              </w:rPr>
              <w:t>Lauka nosaukums</w:t>
            </w:r>
          </w:p>
        </w:tc>
        <w:tc>
          <w:tcPr>
            <w:tcW w:w="6575" w:type="dxa"/>
            <w:vAlign w:val="center"/>
          </w:tcPr>
          <w:p w14:paraId="406EA8FC" w14:textId="77777777" w:rsidR="0018460E" w:rsidRPr="008A0350" w:rsidRDefault="0018460E" w:rsidP="00432566">
            <w:pPr>
              <w:keepNext/>
              <w:jc w:val="both"/>
              <w:rPr>
                <w:b/>
                <w:sz w:val="18"/>
                <w:szCs w:val="18"/>
              </w:rPr>
            </w:pPr>
            <w:r w:rsidRPr="008A0350">
              <w:rPr>
                <w:b/>
                <w:sz w:val="18"/>
                <w:szCs w:val="18"/>
              </w:rPr>
              <w:t>Lauka apraksts</w:t>
            </w:r>
          </w:p>
        </w:tc>
        <w:tc>
          <w:tcPr>
            <w:tcW w:w="1134" w:type="dxa"/>
            <w:vAlign w:val="center"/>
          </w:tcPr>
          <w:p w14:paraId="7055943A" w14:textId="77777777" w:rsidR="0018460E" w:rsidRPr="008A0350" w:rsidRDefault="0018460E" w:rsidP="00432566">
            <w:pPr>
              <w:keepNext/>
              <w:jc w:val="both"/>
              <w:rPr>
                <w:b/>
                <w:sz w:val="18"/>
                <w:szCs w:val="18"/>
              </w:rPr>
            </w:pPr>
            <w:r w:rsidRPr="008A0350">
              <w:rPr>
                <w:b/>
                <w:sz w:val="18"/>
                <w:szCs w:val="18"/>
              </w:rPr>
              <w:t>Obligāts (Jā/ Nē)</w:t>
            </w:r>
          </w:p>
        </w:tc>
      </w:tr>
      <w:tr w:rsidR="00E234D0" w:rsidRPr="008A0350" w14:paraId="0E373C5D" w14:textId="77777777" w:rsidTr="00432566">
        <w:tc>
          <w:tcPr>
            <w:tcW w:w="1925" w:type="dxa"/>
          </w:tcPr>
          <w:p w14:paraId="730DC5B7" w14:textId="77777777" w:rsidR="0018460E" w:rsidRPr="008A0350" w:rsidRDefault="0018460E" w:rsidP="00432566">
            <w:pPr>
              <w:keepNext/>
              <w:jc w:val="both"/>
              <w:rPr>
                <w:sz w:val="18"/>
                <w:szCs w:val="18"/>
              </w:rPr>
            </w:pPr>
            <w:r w:rsidRPr="008A0350">
              <w:rPr>
                <w:sz w:val="18"/>
                <w:szCs w:val="18"/>
              </w:rPr>
              <w:t>Kompensējošā iestāde </w:t>
            </w:r>
          </w:p>
        </w:tc>
        <w:tc>
          <w:tcPr>
            <w:tcW w:w="6575" w:type="dxa"/>
          </w:tcPr>
          <w:p w14:paraId="7266EFF8" w14:textId="77777777" w:rsidR="0018460E" w:rsidRPr="008A0350" w:rsidRDefault="0018460E" w:rsidP="00432566">
            <w:pPr>
              <w:keepNext/>
              <w:jc w:val="both"/>
              <w:rPr>
                <w:sz w:val="18"/>
                <w:szCs w:val="18"/>
              </w:rPr>
            </w:pPr>
            <w:r w:rsidRPr="008A0350">
              <w:rPr>
                <w:sz w:val="18"/>
                <w:szCs w:val="18"/>
              </w:rPr>
              <w:t>Kompensējošā iestādes nosaukums</w:t>
            </w:r>
          </w:p>
        </w:tc>
        <w:tc>
          <w:tcPr>
            <w:tcW w:w="1134" w:type="dxa"/>
            <w:vAlign w:val="center"/>
          </w:tcPr>
          <w:p w14:paraId="7210EBE9" w14:textId="77777777" w:rsidR="0018460E" w:rsidRPr="008A0350" w:rsidRDefault="0018460E" w:rsidP="00432566">
            <w:pPr>
              <w:keepNext/>
              <w:jc w:val="both"/>
              <w:rPr>
                <w:sz w:val="18"/>
                <w:szCs w:val="18"/>
              </w:rPr>
            </w:pPr>
            <w:r w:rsidRPr="008A0350">
              <w:rPr>
                <w:sz w:val="18"/>
                <w:szCs w:val="18"/>
              </w:rPr>
              <w:t>Jā</w:t>
            </w:r>
          </w:p>
        </w:tc>
      </w:tr>
      <w:tr w:rsidR="00E234D0" w:rsidRPr="008A0350" w14:paraId="54088962" w14:textId="77777777" w:rsidTr="00432566">
        <w:tc>
          <w:tcPr>
            <w:tcW w:w="1925" w:type="dxa"/>
          </w:tcPr>
          <w:p w14:paraId="781372DB" w14:textId="7AEB6E2F" w:rsidR="0018460E" w:rsidRPr="008A0350" w:rsidRDefault="0018460E" w:rsidP="00432566">
            <w:pPr>
              <w:keepNext/>
              <w:jc w:val="both"/>
              <w:rPr>
                <w:sz w:val="18"/>
                <w:szCs w:val="18"/>
              </w:rPr>
            </w:pPr>
            <w:r w:rsidRPr="008A0350">
              <w:rPr>
                <w:sz w:val="18"/>
                <w:szCs w:val="18"/>
              </w:rPr>
              <w:t>Procentuālā atlaide  </w:t>
            </w:r>
          </w:p>
        </w:tc>
        <w:tc>
          <w:tcPr>
            <w:tcW w:w="6575" w:type="dxa"/>
          </w:tcPr>
          <w:p w14:paraId="1D2A28CE" w14:textId="1F560416" w:rsidR="0018460E" w:rsidRPr="008A0350" w:rsidRDefault="0018460E" w:rsidP="00432566">
            <w:pPr>
              <w:keepNext/>
              <w:jc w:val="both"/>
              <w:rPr>
                <w:sz w:val="18"/>
                <w:szCs w:val="18"/>
              </w:rPr>
            </w:pPr>
            <w:r w:rsidRPr="008A0350">
              <w:rPr>
                <w:sz w:val="18"/>
                <w:szCs w:val="18"/>
              </w:rPr>
              <w:t>Procentuāla vērtība no darījuma summas. (Vesels skaitlis no 1-100)</w:t>
            </w:r>
          </w:p>
        </w:tc>
        <w:tc>
          <w:tcPr>
            <w:tcW w:w="1134" w:type="dxa"/>
            <w:vAlign w:val="center"/>
          </w:tcPr>
          <w:p w14:paraId="756C3A61" w14:textId="77777777" w:rsidR="0018460E" w:rsidRPr="008A0350" w:rsidRDefault="0018460E" w:rsidP="00432566">
            <w:pPr>
              <w:keepNext/>
              <w:jc w:val="both"/>
              <w:rPr>
                <w:sz w:val="18"/>
                <w:szCs w:val="18"/>
              </w:rPr>
            </w:pPr>
            <w:r w:rsidRPr="008A0350">
              <w:rPr>
                <w:sz w:val="18"/>
                <w:szCs w:val="18"/>
              </w:rPr>
              <w:t>Jā</w:t>
            </w:r>
          </w:p>
        </w:tc>
      </w:tr>
      <w:tr w:rsidR="0018460E" w:rsidRPr="008A0350" w14:paraId="333F0DF1" w14:textId="77777777" w:rsidTr="00432566">
        <w:tc>
          <w:tcPr>
            <w:tcW w:w="1925" w:type="dxa"/>
          </w:tcPr>
          <w:p w14:paraId="109D9CF6" w14:textId="5ADAC822" w:rsidR="0018460E" w:rsidRPr="008A0350" w:rsidRDefault="0018460E" w:rsidP="00432566">
            <w:pPr>
              <w:keepNext/>
              <w:jc w:val="both"/>
              <w:rPr>
                <w:sz w:val="18"/>
                <w:szCs w:val="18"/>
              </w:rPr>
            </w:pPr>
            <w:r w:rsidRPr="008A0350">
              <w:rPr>
                <w:sz w:val="18"/>
                <w:szCs w:val="18"/>
              </w:rPr>
              <w:t>Maksimālā viena darījuma summa EUR </w:t>
            </w:r>
          </w:p>
        </w:tc>
        <w:tc>
          <w:tcPr>
            <w:tcW w:w="6575" w:type="dxa"/>
          </w:tcPr>
          <w:p w14:paraId="099B42B1" w14:textId="56BFFF5C" w:rsidR="0018460E" w:rsidRPr="008A0350" w:rsidRDefault="0018460E" w:rsidP="00432566">
            <w:pPr>
              <w:keepNext/>
              <w:jc w:val="both"/>
              <w:rPr>
                <w:sz w:val="18"/>
                <w:szCs w:val="18"/>
              </w:rPr>
            </w:pPr>
            <w:r w:rsidRPr="008A0350">
              <w:rPr>
                <w:sz w:val="18"/>
                <w:szCs w:val="18"/>
              </w:rPr>
              <w:t>Maksimālā viena atvieglojuma cena</w:t>
            </w:r>
          </w:p>
        </w:tc>
        <w:tc>
          <w:tcPr>
            <w:tcW w:w="1134" w:type="dxa"/>
            <w:vAlign w:val="center"/>
          </w:tcPr>
          <w:p w14:paraId="245A320E" w14:textId="1A8C96DB" w:rsidR="0018460E" w:rsidRPr="008A0350" w:rsidRDefault="0018460E" w:rsidP="00432566">
            <w:pPr>
              <w:keepNext/>
              <w:jc w:val="both"/>
              <w:rPr>
                <w:sz w:val="18"/>
                <w:szCs w:val="18"/>
              </w:rPr>
            </w:pPr>
            <w:r w:rsidRPr="008A0350">
              <w:rPr>
                <w:sz w:val="18"/>
                <w:szCs w:val="18"/>
              </w:rPr>
              <w:t>Jā</w:t>
            </w:r>
          </w:p>
        </w:tc>
      </w:tr>
    </w:tbl>
    <w:p w14:paraId="19325B6C" w14:textId="5581017D" w:rsidR="0018460E" w:rsidRPr="008A0350" w:rsidRDefault="0018460E" w:rsidP="0018460E">
      <w:pPr>
        <w:textAlignment w:val="baseline"/>
        <w:rPr>
          <w:lang w:eastAsia="lv-LV"/>
        </w:rPr>
      </w:pPr>
    </w:p>
    <w:p w14:paraId="3BE9FA54" w14:textId="77777777" w:rsidR="0018460E" w:rsidRPr="008A0350" w:rsidRDefault="0018460E" w:rsidP="006A625F">
      <w:pPr>
        <w:jc w:val="both"/>
        <w:textAlignment w:val="baseline"/>
        <w:rPr>
          <w:sz w:val="22"/>
          <w:szCs w:val="22"/>
          <w:shd w:val="clear" w:color="auto" w:fill="FFFFFF"/>
          <w:lang w:eastAsia="lv-LV"/>
        </w:rPr>
      </w:pPr>
      <w:r w:rsidRPr="008A0350">
        <w:rPr>
          <w:sz w:val="22"/>
          <w:szCs w:val="22"/>
          <w:shd w:val="clear" w:color="auto" w:fill="FFFFFF"/>
          <w:lang w:eastAsia="lv-LV"/>
        </w:rPr>
        <w:t>Laukā “Kompensējošās iestādes” iespējams norādīt vērtības no “Kompensējošās iestādes” sadaļas, ja atvieglojumu devēja veids ir:  </w:t>
      </w:r>
    </w:p>
    <w:p w14:paraId="1A3535EB" w14:textId="77777777" w:rsidR="0018460E" w:rsidRPr="008A0350" w:rsidRDefault="0018460E" w:rsidP="00FA228A">
      <w:pPr>
        <w:pStyle w:val="ListParagraph"/>
        <w:numPr>
          <w:ilvl w:val="0"/>
          <w:numId w:val="86"/>
        </w:numPr>
        <w:jc w:val="both"/>
        <w:textAlignment w:val="baseline"/>
        <w:rPr>
          <w:sz w:val="22"/>
          <w:szCs w:val="22"/>
          <w:shd w:val="clear" w:color="auto" w:fill="FFFFFF"/>
          <w:lang w:eastAsia="lv-LV"/>
        </w:rPr>
      </w:pPr>
      <w:r w:rsidRPr="008A0350">
        <w:rPr>
          <w:sz w:val="22"/>
          <w:szCs w:val="22"/>
          <w:shd w:val="clear" w:color="auto" w:fill="FFFFFF"/>
          <w:lang w:eastAsia="lv-LV"/>
        </w:rPr>
        <w:t>Valsts institūcija;  </w:t>
      </w:r>
    </w:p>
    <w:p w14:paraId="06624434" w14:textId="77777777" w:rsidR="0018460E" w:rsidRPr="008A0350" w:rsidRDefault="0018460E" w:rsidP="00FA228A">
      <w:pPr>
        <w:pStyle w:val="ListParagraph"/>
        <w:numPr>
          <w:ilvl w:val="0"/>
          <w:numId w:val="86"/>
        </w:numPr>
        <w:jc w:val="both"/>
        <w:textAlignment w:val="baseline"/>
        <w:rPr>
          <w:sz w:val="22"/>
          <w:szCs w:val="22"/>
          <w:shd w:val="clear" w:color="auto" w:fill="FFFFFF"/>
          <w:lang w:eastAsia="lv-LV"/>
        </w:rPr>
      </w:pPr>
      <w:r w:rsidRPr="008A0350">
        <w:rPr>
          <w:sz w:val="22"/>
          <w:szCs w:val="22"/>
          <w:shd w:val="clear" w:color="auto" w:fill="FFFFFF"/>
          <w:lang w:eastAsia="lv-LV"/>
        </w:rPr>
        <w:t>Pašvaldību institūcija.  </w:t>
      </w:r>
    </w:p>
    <w:p w14:paraId="02DF2B7A" w14:textId="77777777" w:rsidR="0018460E" w:rsidRPr="008A0350" w:rsidRDefault="0018460E" w:rsidP="006A625F">
      <w:pPr>
        <w:jc w:val="both"/>
        <w:textAlignment w:val="baseline"/>
        <w:rPr>
          <w:sz w:val="22"/>
          <w:szCs w:val="22"/>
          <w:shd w:val="clear" w:color="auto" w:fill="FFFFFF"/>
          <w:lang w:eastAsia="lv-LV"/>
        </w:rPr>
      </w:pPr>
    </w:p>
    <w:p w14:paraId="46939DB8" w14:textId="77777777" w:rsidR="0018460E" w:rsidRPr="008A0350" w:rsidRDefault="0018460E" w:rsidP="006A625F">
      <w:pPr>
        <w:jc w:val="both"/>
        <w:textAlignment w:val="baseline"/>
        <w:rPr>
          <w:sz w:val="22"/>
          <w:szCs w:val="22"/>
          <w:shd w:val="clear" w:color="auto" w:fill="FFFFFF"/>
          <w:lang w:eastAsia="lv-LV"/>
        </w:rPr>
      </w:pPr>
      <w:r w:rsidRPr="008A0350">
        <w:rPr>
          <w:sz w:val="22"/>
          <w:szCs w:val="22"/>
          <w:shd w:val="clear" w:color="auto" w:fill="FFFFFF"/>
          <w:lang w:eastAsia="lv-LV"/>
        </w:rPr>
        <w:t>Ja atvieglojumu devēja veids ir:  </w:t>
      </w:r>
    </w:p>
    <w:p w14:paraId="281670BE" w14:textId="77777777" w:rsidR="0018460E" w:rsidRPr="008A0350" w:rsidRDefault="0018460E" w:rsidP="00FA228A">
      <w:pPr>
        <w:pStyle w:val="ListParagraph"/>
        <w:numPr>
          <w:ilvl w:val="0"/>
          <w:numId w:val="87"/>
        </w:numPr>
        <w:jc w:val="both"/>
        <w:textAlignment w:val="baseline"/>
        <w:rPr>
          <w:sz w:val="22"/>
          <w:szCs w:val="22"/>
          <w:shd w:val="clear" w:color="auto" w:fill="FFFFFF"/>
          <w:lang w:eastAsia="lv-LV"/>
        </w:rPr>
      </w:pPr>
      <w:r w:rsidRPr="008A0350">
        <w:rPr>
          <w:sz w:val="22"/>
          <w:szCs w:val="22"/>
          <w:shd w:val="clear" w:color="auto" w:fill="FFFFFF"/>
          <w:lang w:eastAsia="lv-LV"/>
        </w:rPr>
        <w:t>Komersants. </w:t>
      </w:r>
    </w:p>
    <w:p w14:paraId="7FEFEBC8" w14:textId="77777777" w:rsidR="0018460E" w:rsidRPr="008A0350" w:rsidRDefault="0018460E" w:rsidP="006A625F">
      <w:pPr>
        <w:jc w:val="both"/>
        <w:textAlignment w:val="baseline"/>
        <w:rPr>
          <w:sz w:val="22"/>
          <w:szCs w:val="22"/>
          <w:shd w:val="clear" w:color="auto" w:fill="FFFFFF"/>
          <w:lang w:eastAsia="lv-LV"/>
        </w:rPr>
      </w:pPr>
      <w:r w:rsidRPr="008A0350">
        <w:rPr>
          <w:sz w:val="22"/>
          <w:szCs w:val="22"/>
          <w:shd w:val="clear" w:color="auto" w:fill="FFFFFF"/>
          <w:lang w:eastAsia="lv-LV"/>
        </w:rPr>
        <w:t>Tad lauks “Kompensējošās iestādes” ir nerediģējams, lauka vērtība ir aktīvā organizācija. </w:t>
      </w:r>
    </w:p>
    <w:p w14:paraId="323551CA" w14:textId="77777777" w:rsidR="0018460E" w:rsidRPr="008A0350" w:rsidRDefault="0018460E" w:rsidP="006A625F">
      <w:pPr>
        <w:jc w:val="both"/>
        <w:textAlignment w:val="baseline"/>
        <w:rPr>
          <w:sz w:val="22"/>
          <w:szCs w:val="22"/>
          <w:shd w:val="clear" w:color="auto" w:fill="FFFFFF"/>
          <w:lang w:eastAsia="lv-LV"/>
        </w:rPr>
      </w:pPr>
    </w:p>
    <w:p w14:paraId="428F8F38" w14:textId="77777777" w:rsidR="0018460E" w:rsidRPr="008A0350" w:rsidRDefault="0018460E" w:rsidP="006A625F">
      <w:pPr>
        <w:jc w:val="both"/>
        <w:textAlignment w:val="baseline"/>
        <w:rPr>
          <w:sz w:val="22"/>
          <w:szCs w:val="22"/>
          <w:shd w:val="clear" w:color="auto" w:fill="FFFFFF"/>
          <w:lang w:eastAsia="lv-LV"/>
        </w:rPr>
      </w:pPr>
      <w:r w:rsidRPr="008A0350">
        <w:rPr>
          <w:sz w:val="22"/>
          <w:szCs w:val="22"/>
          <w:shd w:val="clear" w:color="auto" w:fill="FFFFFF"/>
          <w:lang w:eastAsia="lv-LV"/>
        </w:rPr>
        <w:lastRenderedPageBreak/>
        <w:t>Kompensējošās iestādes, kas ir arhivētas, nav iespējams norādīt vērtības laukā “Kompensējošās iestādes”.</w:t>
      </w:r>
    </w:p>
    <w:p w14:paraId="18763335" w14:textId="77777777" w:rsidR="0018460E" w:rsidRPr="008A0350" w:rsidRDefault="0018460E" w:rsidP="006A625F">
      <w:pPr>
        <w:jc w:val="both"/>
        <w:textAlignment w:val="baseline"/>
        <w:rPr>
          <w:sz w:val="22"/>
          <w:szCs w:val="22"/>
          <w:shd w:val="clear" w:color="auto" w:fill="FFFFFF"/>
          <w:lang w:eastAsia="lv-LV"/>
        </w:rPr>
      </w:pPr>
    </w:p>
    <w:p w14:paraId="09974642" w14:textId="04A51748" w:rsidR="0018460E" w:rsidRPr="008A0350" w:rsidRDefault="0018460E" w:rsidP="006A625F">
      <w:pPr>
        <w:jc w:val="both"/>
        <w:textAlignment w:val="baseline"/>
        <w:rPr>
          <w:sz w:val="22"/>
          <w:szCs w:val="22"/>
          <w:lang w:eastAsia="lv-LV"/>
        </w:rPr>
      </w:pPr>
      <w:r w:rsidRPr="008A0350">
        <w:rPr>
          <w:sz w:val="22"/>
          <w:szCs w:val="22"/>
          <w:lang w:eastAsia="lv-LV"/>
        </w:rPr>
        <w:t xml:space="preserve">Ja </w:t>
      </w:r>
      <w:r w:rsidR="004F79E4" w:rsidRPr="008A0350">
        <w:rPr>
          <w:sz w:val="22"/>
          <w:szCs w:val="22"/>
          <w:lang w:eastAsia="lv-LV"/>
        </w:rPr>
        <w:t>laukā</w:t>
      </w:r>
      <w:r w:rsidRPr="008A0350">
        <w:rPr>
          <w:sz w:val="22"/>
          <w:szCs w:val="22"/>
          <w:lang w:eastAsia="lv-LV"/>
        </w:rPr>
        <w:t xml:space="preserve"> limit</w:t>
      </w:r>
      <w:r w:rsidR="00DF0CAF" w:rsidRPr="008A0350">
        <w:rPr>
          <w:sz w:val="22"/>
          <w:szCs w:val="22"/>
          <w:lang w:eastAsia="lv-LV"/>
        </w:rPr>
        <w:t>a veids</w:t>
      </w:r>
      <w:r w:rsidRPr="008A0350">
        <w:rPr>
          <w:sz w:val="22"/>
          <w:szCs w:val="22"/>
          <w:lang w:eastAsia="lv-LV"/>
        </w:rPr>
        <w:t xml:space="preserve"> tiek norādīta kāda vērtība, tad visi bloka lauki ir obligāti jāizpilda. Pēc noklusējuma lauks "Limita veids" ir aizpildīts ar vērtību "Nepiemērot limitu", kur netiks izveidota limita struktūra atvieglojuma parametros.</w:t>
      </w:r>
    </w:p>
    <w:p w14:paraId="0B6F08D4" w14:textId="77777777" w:rsidR="0018460E" w:rsidRPr="008A0350" w:rsidRDefault="0018460E" w:rsidP="006A625F">
      <w:pPr>
        <w:jc w:val="both"/>
        <w:textAlignment w:val="baseline"/>
        <w:rPr>
          <w:sz w:val="22"/>
          <w:szCs w:val="22"/>
          <w:lang w:eastAsia="lv-LV"/>
        </w:rPr>
      </w:pPr>
      <w:r w:rsidRPr="008A0350">
        <w:rPr>
          <w:sz w:val="22"/>
          <w:szCs w:val="22"/>
          <w:lang w:eastAsia="lv-LV"/>
        </w:rPr>
        <w:t>Ja laukā “Limiti”  izvēlas “</w:t>
      </w:r>
      <w:r w:rsidRPr="008A0350">
        <w:rPr>
          <w:sz w:val="22"/>
          <w:szCs w:val="22"/>
          <w:shd w:val="clear" w:color="auto" w:fill="FFFFFF"/>
          <w:lang w:eastAsia="lv-LV"/>
        </w:rPr>
        <w:t>Maksimālā summa norādītajā laika ciklā</w:t>
      </w:r>
      <w:r w:rsidRPr="008A0350">
        <w:rPr>
          <w:sz w:val="22"/>
          <w:szCs w:val="22"/>
          <w:lang w:eastAsia="lv-LV"/>
        </w:rPr>
        <w:t>”, tad lietotājam papildus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02DE6B6A" w14:textId="77777777" w:rsidTr="00432566">
        <w:tc>
          <w:tcPr>
            <w:tcW w:w="1925" w:type="dxa"/>
            <w:vAlign w:val="center"/>
          </w:tcPr>
          <w:p w14:paraId="589AC9BE" w14:textId="77777777" w:rsidR="0018460E" w:rsidRPr="008A0350" w:rsidRDefault="0018460E" w:rsidP="00432566">
            <w:pPr>
              <w:keepNext/>
              <w:jc w:val="both"/>
              <w:rPr>
                <w:b/>
                <w:sz w:val="18"/>
                <w:szCs w:val="18"/>
              </w:rPr>
            </w:pPr>
            <w:r w:rsidRPr="008A0350">
              <w:rPr>
                <w:b/>
                <w:sz w:val="18"/>
                <w:szCs w:val="18"/>
              </w:rPr>
              <w:t>Lauka nosaukums</w:t>
            </w:r>
          </w:p>
        </w:tc>
        <w:tc>
          <w:tcPr>
            <w:tcW w:w="6575" w:type="dxa"/>
            <w:vAlign w:val="center"/>
          </w:tcPr>
          <w:p w14:paraId="453A5889" w14:textId="77777777" w:rsidR="0018460E" w:rsidRPr="008A0350" w:rsidRDefault="0018460E" w:rsidP="00432566">
            <w:pPr>
              <w:keepNext/>
              <w:jc w:val="both"/>
              <w:rPr>
                <w:b/>
                <w:sz w:val="18"/>
                <w:szCs w:val="18"/>
              </w:rPr>
            </w:pPr>
            <w:r w:rsidRPr="008A0350">
              <w:rPr>
                <w:b/>
                <w:sz w:val="18"/>
                <w:szCs w:val="18"/>
              </w:rPr>
              <w:t>Lauka apraksts</w:t>
            </w:r>
          </w:p>
        </w:tc>
        <w:tc>
          <w:tcPr>
            <w:tcW w:w="1134" w:type="dxa"/>
            <w:vAlign w:val="center"/>
          </w:tcPr>
          <w:p w14:paraId="6A6369CA" w14:textId="77777777" w:rsidR="0018460E" w:rsidRPr="008A0350" w:rsidRDefault="0018460E" w:rsidP="00432566">
            <w:pPr>
              <w:keepNext/>
              <w:jc w:val="both"/>
              <w:rPr>
                <w:b/>
                <w:sz w:val="18"/>
                <w:szCs w:val="18"/>
              </w:rPr>
            </w:pPr>
            <w:r w:rsidRPr="008A0350">
              <w:rPr>
                <w:b/>
                <w:sz w:val="18"/>
                <w:szCs w:val="18"/>
              </w:rPr>
              <w:t>Obligāts (Jā/ Nē)</w:t>
            </w:r>
          </w:p>
        </w:tc>
      </w:tr>
      <w:tr w:rsidR="00E234D0" w:rsidRPr="008A0350" w14:paraId="6EE766A9" w14:textId="77777777" w:rsidTr="00432566">
        <w:tc>
          <w:tcPr>
            <w:tcW w:w="1925" w:type="dxa"/>
          </w:tcPr>
          <w:p w14:paraId="29CB6CBE" w14:textId="440822DB" w:rsidR="0018460E" w:rsidRPr="008A0350" w:rsidRDefault="0018460E" w:rsidP="0018460E">
            <w:pPr>
              <w:keepNext/>
              <w:jc w:val="both"/>
              <w:rPr>
                <w:sz w:val="18"/>
                <w:szCs w:val="18"/>
              </w:rPr>
            </w:pPr>
            <w:r w:rsidRPr="008A0350">
              <w:rPr>
                <w:sz w:val="18"/>
                <w:szCs w:val="18"/>
              </w:rPr>
              <w:t>Maksimālā summa EUR norādītajā laika ciklā </w:t>
            </w:r>
          </w:p>
        </w:tc>
        <w:tc>
          <w:tcPr>
            <w:tcW w:w="6575" w:type="dxa"/>
          </w:tcPr>
          <w:p w14:paraId="7C178772" w14:textId="6D666A6E" w:rsidR="0018460E" w:rsidRPr="008A0350" w:rsidRDefault="0018460E" w:rsidP="0018460E">
            <w:pPr>
              <w:keepNext/>
              <w:jc w:val="both"/>
              <w:rPr>
                <w:sz w:val="18"/>
                <w:szCs w:val="18"/>
              </w:rPr>
            </w:pPr>
            <w:r w:rsidRPr="008A0350">
              <w:rPr>
                <w:sz w:val="18"/>
                <w:szCs w:val="18"/>
              </w:rPr>
              <w:t xml:space="preserve">Maksimālā summa norādītajā laika ciklā. </w:t>
            </w:r>
          </w:p>
        </w:tc>
        <w:tc>
          <w:tcPr>
            <w:tcW w:w="1134" w:type="dxa"/>
            <w:vAlign w:val="center"/>
          </w:tcPr>
          <w:p w14:paraId="2DB409C4" w14:textId="77777777" w:rsidR="0018460E" w:rsidRPr="008A0350" w:rsidRDefault="0018460E" w:rsidP="0018460E">
            <w:pPr>
              <w:keepNext/>
              <w:jc w:val="both"/>
              <w:rPr>
                <w:sz w:val="18"/>
                <w:szCs w:val="18"/>
              </w:rPr>
            </w:pPr>
            <w:r w:rsidRPr="008A0350">
              <w:rPr>
                <w:sz w:val="18"/>
                <w:szCs w:val="18"/>
              </w:rPr>
              <w:t>Jā</w:t>
            </w:r>
          </w:p>
        </w:tc>
      </w:tr>
      <w:tr w:rsidR="00E234D0" w:rsidRPr="008A0350" w14:paraId="666EFB55" w14:textId="77777777" w:rsidTr="00432566">
        <w:tc>
          <w:tcPr>
            <w:tcW w:w="1925" w:type="dxa"/>
          </w:tcPr>
          <w:p w14:paraId="3E5A6605" w14:textId="0AB495B0" w:rsidR="0018460E" w:rsidRPr="008A0350" w:rsidRDefault="0018460E" w:rsidP="0018460E">
            <w:pPr>
              <w:keepNext/>
              <w:jc w:val="both"/>
              <w:rPr>
                <w:sz w:val="18"/>
                <w:szCs w:val="18"/>
              </w:rPr>
            </w:pPr>
            <w:r w:rsidRPr="008A0350">
              <w:rPr>
                <w:sz w:val="18"/>
                <w:szCs w:val="18"/>
              </w:rPr>
              <w:t>Cikls atjaunojas </w:t>
            </w:r>
          </w:p>
        </w:tc>
        <w:tc>
          <w:tcPr>
            <w:tcW w:w="6575" w:type="dxa"/>
          </w:tcPr>
          <w:p w14:paraId="2D0894C6" w14:textId="6C4CA978" w:rsidR="0018460E" w:rsidRPr="008A0350" w:rsidRDefault="0018460E" w:rsidP="0018460E">
            <w:pPr>
              <w:keepNext/>
              <w:jc w:val="both"/>
              <w:rPr>
                <w:sz w:val="18"/>
                <w:szCs w:val="18"/>
              </w:rPr>
            </w:pPr>
            <w:r w:rsidRPr="008A0350">
              <w:rPr>
                <w:sz w:val="18"/>
                <w:szCs w:val="18"/>
              </w:rPr>
              <w:t xml:space="preserve">Cikls tiek definēts norādot laiku kad skaitīšana atsākas no 0, izmantojot </w:t>
            </w:r>
            <w:proofErr w:type="spellStart"/>
            <w:r w:rsidRPr="008A0350">
              <w:rPr>
                <w:sz w:val="18"/>
                <w:szCs w:val="18"/>
              </w:rPr>
              <w:t>cron</w:t>
            </w:r>
            <w:proofErr w:type="spellEnd"/>
            <w:r w:rsidRPr="008A0350">
              <w:rPr>
                <w:sz w:val="18"/>
                <w:szCs w:val="18"/>
              </w:rPr>
              <w:t xml:space="preserve"> sintaksi</w:t>
            </w:r>
          </w:p>
        </w:tc>
        <w:tc>
          <w:tcPr>
            <w:tcW w:w="1134" w:type="dxa"/>
            <w:vAlign w:val="center"/>
          </w:tcPr>
          <w:p w14:paraId="3D404A4B" w14:textId="77777777" w:rsidR="0018460E" w:rsidRPr="008A0350" w:rsidRDefault="0018460E" w:rsidP="0018460E">
            <w:pPr>
              <w:keepNext/>
              <w:jc w:val="both"/>
              <w:rPr>
                <w:sz w:val="18"/>
                <w:szCs w:val="18"/>
              </w:rPr>
            </w:pPr>
            <w:r w:rsidRPr="008A0350">
              <w:rPr>
                <w:sz w:val="18"/>
                <w:szCs w:val="18"/>
              </w:rPr>
              <w:t>Jā</w:t>
            </w:r>
          </w:p>
        </w:tc>
      </w:tr>
    </w:tbl>
    <w:p w14:paraId="0AFDDFDB" w14:textId="77777777" w:rsidR="0018460E" w:rsidRPr="008A0350" w:rsidRDefault="0018460E" w:rsidP="0018460E">
      <w:pPr>
        <w:textAlignment w:val="baseline"/>
        <w:rPr>
          <w:sz w:val="28"/>
          <w:szCs w:val="28"/>
          <w:lang w:eastAsia="lv-LV"/>
        </w:rPr>
      </w:pPr>
      <w:r w:rsidRPr="008A0350">
        <w:rPr>
          <w:lang w:eastAsia="lv-LV"/>
        </w:rPr>
        <w:t> </w:t>
      </w:r>
    </w:p>
    <w:p w14:paraId="48817860" w14:textId="4C7AE5E5" w:rsidR="0018460E" w:rsidRPr="008A0350" w:rsidRDefault="0018460E" w:rsidP="0018460E">
      <w:pPr>
        <w:textAlignment w:val="baseline"/>
        <w:rPr>
          <w:sz w:val="22"/>
          <w:szCs w:val="22"/>
          <w:lang w:eastAsia="lv-LV"/>
        </w:rPr>
      </w:pPr>
      <w:r w:rsidRPr="008A0350">
        <w:rPr>
          <w:sz w:val="22"/>
          <w:szCs w:val="22"/>
          <w:lang w:eastAsia="lv-LV"/>
        </w:rPr>
        <w:t>Ja laukā “Limit</w:t>
      </w:r>
      <w:r w:rsidR="004925F9" w:rsidRPr="008A0350">
        <w:rPr>
          <w:sz w:val="22"/>
          <w:szCs w:val="22"/>
          <w:lang w:eastAsia="lv-LV"/>
        </w:rPr>
        <w:t>a veids</w:t>
      </w:r>
      <w:r w:rsidRPr="008A0350">
        <w:rPr>
          <w:sz w:val="22"/>
          <w:szCs w:val="22"/>
          <w:lang w:eastAsia="lv-LV"/>
        </w:rPr>
        <w:t>”  izvēlas “</w:t>
      </w:r>
      <w:r w:rsidRPr="008A0350">
        <w:rPr>
          <w:sz w:val="22"/>
          <w:szCs w:val="22"/>
          <w:shd w:val="clear" w:color="auto" w:fill="FFFFFF"/>
          <w:lang w:eastAsia="lv-LV"/>
        </w:rPr>
        <w:t>Maksimālais piešķiramais atvieglojumu skaits ciklā”</w:t>
      </w:r>
      <w:r w:rsidRPr="008A0350">
        <w:rPr>
          <w:sz w:val="22"/>
          <w:szCs w:val="22"/>
          <w:lang w:eastAsia="lv-LV"/>
        </w:rPr>
        <w:t>, tad lietotājam papildus jānorāda:</w:t>
      </w:r>
    </w:p>
    <w:tbl>
      <w:tblPr>
        <w:tblStyle w:val="TableGrid"/>
        <w:tblW w:w="9634" w:type="dxa"/>
        <w:tblLook w:val="04A0" w:firstRow="1" w:lastRow="0" w:firstColumn="1" w:lastColumn="0" w:noHBand="0" w:noVBand="1"/>
      </w:tblPr>
      <w:tblGrid>
        <w:gridCol w:w="1925"/>
        <w:gridCol w:w="6575"/>
        <w:gridCol w:w="1134"/>
      </w:tblGrid>
      <w:tr w:rsidR="00E234D0" w:rsidRPr="008A0350" w14:paraId="6263CEBE" w14:textId="77777777" w:rsidTr="00432566">
        <w:tc>
          <w:tcPr>
            <w:tcW w:w="1925" w:type="dxa"/>
            <w:vAlign w:val="center"/>
          </w:tcPr>
          <w:p w14:paraId="58C956DE" w14:textId="77777777" w:rsidR="0018460E" w:rsidRPr="008A0350" w:rsidRDefault="0018460E" w:rsidP="00432566">
            <w:pPr>
              <w:keepNext/>
              <w:jc w:val="both"/>
              <w:rPr>
                <w:b/>
                <w:sz w:val="18"/>
                <w:szCs w:val="18"/>
              </w:rPr>
            </w:pPr>
            <w:r w:rsidRPr="008A0350">
              <w:rPr>
                <w:b/>
                <w:sz w:val="18"/>
                <w:szCs w:val="18"/>
              </w:rPr>
              <w:t>Lauka nosaukums</w:t>
            </w:r>
          </w:p>
        </w:tc>
        <w:tc>
          <w:tcPr>
            <w:tcW w:w="6575" w:type="dxa"/>
            <w:vAlign w:val="center"/>
          </w:tcPr>
          <w:p w14:paraId="3F166854" w14:textId="77777777" w:rsidR="0018460E" w:rsidRPr="008A0350" w:rsidRDefault="0018460E" w:rsidP="00432566">
            <w:pPr>
              <w:keepNext/>
              <w:jc w:val="both"/>
              <w:rPr>
                <w:b/>
                <w:sz w:val="18"/>
                <w:szCs w:val="18"/>
              </w:rPr>
            </w:pPr>
            <w:r w:rsidRPr="008A0350">
              <w:rPr>
                <w:b/>
                <w:sz w:val="18"/>
                <w:szCs w:val="18"/>
              </w:rPr>
              <w:t>Lauka apraksts</w:t>
            </w:r>
          </w:p>
        </w:tc>
        <w:tc>
          <w:tcPr>
            <w:tcW w:w="1134" w:type="dxa"/>
            <w:vAlign w:val="center"/>
          </w:tcPr>
          <w:p w14:paraId="59AD24A6" w14:textId="77777777" w:rsidR="0018460E" w:rsidRPr="008A0350" w:rsidRDefault="0018460E" w:rsidP="00432566">
            <w:pPr>
              <w:keepNext/>
              <w:jc w:val="both"/>
              <w:rPr>
                <w:b/>
                <w:sz w:val="18"/>
                <w:szCs w:val="18"/>
              </w:rPr>
            </w:pPr>
            <w:r w:rsidRPr="008A0350">
              <w:rPr>
                <w:b/>
                <w:sz w:val="18"/>
                <w:szCs w:val="18"/>
              </w:rPr>
              <w:t>Obligāts (Jā/ Nē)</w:t>
            </w:r>
          </w:p>
        </w:tc>
      </w:tr>
      <w:tr w:rsidR="00E234D0" w:rsidRPr="008A0350" w14:paraId="1FE738DC" w14:textId="77777777" w:rsidTr="00432566">
        <w:tc>
          <w:tcPr>
            <w:tcW w:w="1925" w:type="dxa"/>
          </w:tcPr>
          <w:p w14:paraId="29FF3215" w14:textId="7C9CB33B" w:rsidR="0018460E" w:rsidRPr="008A0350" w:rsidRDefault="0018460E" w:rsidP="0018460E">
            <w:pPr>
              <w:keepNext/>
              <w:jc w:val="both"/>
              <w:rPr>
                <w:sz w:val="18"/>
                <w:szCs w:val="18"/>
              </w:rPr>
            </w:pPr>
            <w:r w:rsidRPr="008A0350">
              <w:rPr>
                <w:sz w:val="18"/>
                <w:szCs w:val="18"/>
              </w:rPr>
              <w:t>Skaits </w:t>
            </w:r>
          </w:p>
        </w:tc>
        <w:tc>
          <w:tcPr>
            <w:tcW w:w="6575" w:type="dxa"/>
          </w:tcPr>
          <w:p w14:paraId="3E31080D" w14:textId="5B7B6FC5" w:rsidR="0018460E" w:rsidRPr="008A0350" w:rsidRDefault="0018460E" w:rsidP="0018460E">
            <w:pPr>
              <w:keepNext/>
              <w:jc w:val="both"/>
              <w:rPr>
                <w:sz w:val="18"/>
                <w:szCs w:val="18"/>
              </w:rPr>
            </w:pPr>
            <w:r w:rsidRPr="008A0350">
              <w:rPr>
                <w:sz w:val="18"/>
                <w:szCs w:val="18"/>
              </w:rPr>
              <w:t>Maksimālais piešķiramais atvieglojumu skaits ciklā. (vesels skaitlis)</w:t>
            </w:r>
          </w:p>
        </w:tc>
        <w:tc>
          <w:tcPr>
            <w:tcW w:w="1134" w:type="dxa"/>
            <w:vAlign w:val="center"/>
          </w:tcPr>
          <w:p w14:paraId="7A0EABF1" w14:textId="77777777" w:rsidR="0018460E" w:rsidRPr="008A0350" w:rsidRDefault="0018460E" w:rsidP="0018460E">
            <w:pPr>
              <w:keepNext/>
              <w:jc w:val="both"/>
              <w:rPr>
                <w:sz w:val="18"/>
                <w:szCs w:val="18"/>
              </w:rPr>
            </w:pPr>
            <w:r w:rsidRPr="008A0350">
              <w:rPr>
                <w:sz w:val="18"/>
                <w:szCs w:val="18"/>
              </w:rPr>
              <w:t>Jā</w:t>
            </w:r>
          </w:p>
        </w:tc>
      </w:tr>
      <w:tr w:rsidR="0018460E" w:rsidRPr="008A0350" w14:paraId="70CF2047" w14:textId="77777777" w:rsidTr="00432566">
        <w:tc>
          <w:tcPr>
            <w:tcW w:w="1925" w:type="dxa"/>
          </w:tcPr>
          <w:p w14:paraId="047D1097" w14:textId="77777777" w:rsidR="0018460E" w:rsidRPr="008A0350" w:rsidRDefault="0018460E" w:rsidP="0018460E">
            <w:pPr>
              <w:keepNext/>
              <w:jc w:val="both"/>
              <w:rPr>
                <w:sz w:val="18"/>
                <w:szCs w:val="18"/>
              </w:rPr>
            </w:pPr>
            <w:r w:rsidRPr="008A0350">
              <w:rPr>
                <w:sz w:val="18"/>
                <w:szCs w:val="18"/>
              </w:rPr>
              <w:t>Cikls atjaunojas </w:t>
            </w:r>
          </w:p>
        </w:tc>
        <w:tc>
          <w:tcPr>
            <w:tcW w:w="6575" w:type="dxa"/>
          </w:tcPr>
          <w:p w14:paraId="4CF21AF7" w14:textId="0B74DA91" w:rsidR="0018460E" w:rsidRPr="008A0350" w:rsidRDefault="0018460E" w:rsidP="0018460E">
            <w:pPr>
              <w:keepNext/>
              <w:jc w:val="both"/>
              <w:rPr>
                <w:sz w:val="18"/>
                <w:szCs w:val="18"/>
              </w:rPr>
            </w:pPr>
            <w:r w:rsidRPr="008A0350">
              <w:rPr>
                <w:sz w:val="18"/>
                <w:szCs w:val="18"/>
              </w:rPr>
              <w:t xml:space="preserve">Cikls tiek definēts norādot laiku kad skaitīšana atsākas no 0, izmantojot </w:t>
            </w:r>
            <w:proofErr w:type="spellStart"/>
            <w:r w:rsidRPr="008A0350">
              <w:rPr>
                <w:sz w:val="18"/>
                <w:szCs w:val="18"/>
              </w:rPr>
              <w:t>cron</w:t>
            </w:r>
            <w:proofErr w:type="spellEnd"/>
            <w:r w:rsidRPr="008A0350">
              <w:rPr>
                <w:sz w:val="18"/>
                <w:szCs w:val="18"/>
              </w:rPr>
              <w:t xml:space="preserve"> sintaksi</w:t>
            </w:r>
          </w:p>
        </w:tc>
        <w:tc>
          <w:tcPr>
            <w:tcW w:w="1134" w:type="dxa"/>
            <w:vAlign w:val="center"/>
          </w:tcPr>
          <w:p w14:paraId="7F0152B7" w14:textId="77777777" w:rsidR="0018460E" w:rsidRPr="008A0350" w:rsidRDefault="0018460E" w:rsidP="0018460E">
            <w:pPr>
              <w:keepNext/>
              <w:jc w:val="both"/>
              <w:rPr>
                <w:sz w:val="18"/>
                <w:szCs w:val="18"/>
              </w:rPr>
            </w:pPr>
            <w:r w:rsidRPr="008A0350">
              <w:rPr>
                <w:sz w:val="18"/>
                <w:szCs w:val="18"/>
              </w:rPr>
              <w:t>Jā</w:t>
            </w:r>
          </w:p>
        </w:tc>
      </w:tr>
    </w:tbl>
    <w:p w14:paraId="1B77A31E" w14:textId="412E4E45" w:rsidR="0018460E" w:rsidRPr="008A0350" w:rsidRDefault="0018460E" w:rsidP="0018460E">
      <w:pPr>
        <w:textAlignment w:val="baseline"/>
        <w:rPr>
          <w:lang w:eastAsia="lv-LV"/>
        </w:rPr>
      </w:pPr>
    </w:p>
    <w:p w14:paraId="57B96D7E" w14:textId="77777777" w:rsidR="0018460E" w:rsidRPr="008A0350" w:rsidRDefault="0018460E" w:rsidP="0018460E">
      <w:pPr>
        <w:rPr>
          <w:sz w:val="22"/>
          <w:szCs w:val="22"/>
        </w:rPr>
      </w:pPr>
      <w:r w:rsidRPr="008A0350">
        <w:rPr>
          <w:sz w:val="22"/>
          <w:szCs w:val="22"/>
        </w:rPr>
        <w:t xml:space="preserve">Lauki: </w:t>
      </w:r>
    </w:p>
    <w:p w14:paraId="7FAA726E" w14:textId="77777777" w:rsidR="0018460E" w:rsidRPr="008A0350" w:rsidRDefault="0018460E" w:rsidP="00FA228A">
      <w:pPr>
        <w:pStyle w:val="ListParagraph"/>
        <w:numPr>
          <w:ilvl w:val="0"/>
          <w:numId w:val="85"/>
        </w:numPr>
        <w:rPr>
          <w:sz w:val="22"/>
          <w:szCs w:val="22"/>
        </w:rPr>
      </w:pPr>
      <w:r w:rsidRPr="008A0350">
        <w:rPr>
          <w:sz w:val="22"/>
          <w:szCs w:val="22"/>
        </w:rPr>
        <w:t>Limita veids;</w:t>
      </w:r>
    </w:p>
    <w:p w14:paraId="48F4E93C" w14:textId="77777777" w:rsidR="0018460E" w:rsidRPr="008A0350" w:rsidRDefault="0018460E" w:rsidP="00FA228A">
      <w:pPr>
        <w:pStyle w:val="ListParagraph"/>
        <w:numPr>
          <w:ilvl w:val="0"/>
          <w:numId w:val="85"/>
        </w:numPr>
        <w:rPr>
          <w:sz w:val="22"/>
          <w:szCs w:val="22"/>
        </w:rPr>
      </w:pPr>
      <w:r w:rsidRPr="008A0350">
        <w:rPr>
          <w:sz w:val="22"/>
          <w:szCs w:val="22"/>
        </w:rPr>
        <w:t xml:space="preserve">Cikla atjaunošanas nosacījums; </w:t>
      </w:r>
    </w:p>
    <w:p w14:paraId="76A485A0" w14:textId="77777777" w:rsidR="0018460E" w:rsidRPr="008A0350" w:rsidRDefault="0018460E" w:rsidP="00FA228A">
      <w:pPr>
        <w:pStyle w:val="ListParagraph"/>
        <w:numPr>
          <w:ilvl w:val="0"/>
          <w:numId w:val="85"/>
        </w:numPr>
        <w:rPr>
          <w:sz w:val="22"/>
          <w:szCs w:val="22"/>
        </w:rPr>
      </w:pPr>
      <w:r w:rsidRPr="008A0350">
        <w:rPr>
          <w:sz w:val="22"/>
          <w:szCs w:val="22"/>
        </w:rPr>
        <w:t>Uzskaites konteksts.</w:t>
      </w:r>
    </w:p>
    <w:p w14:paraId="20A73B5F" w14:textId="3C3622F6" w:rsidR="0018460E" w:rsidRPr="008A0350" w:rsidRDefault="0018460E" w:rsidP="0018460E">
      <w:pPr>
        <w:rPr>
          <w:sz w:val="22"/>
          <w:szCs w:val="22"/>
        </w:rPr>
      </w:pPr>
      <w:r w:rsidRPr="008A0350">
        <w:rPr>
          <w:sz w:val="22"/>
          <w:szCs w:val="22"/>
        </w:rPr>
        <w:t>Kļūst obligāti, ja kaut viens no šiem laukiem tiek norādīts.</w:t>
      </w:r>
    </w:p>
    <w:p w14:paraId="03E7FAE2" w14:textId="0B009D4A" w:rsidR="0006180A" w:rsidRPr="008A0350" w:rsidRDefault="0006180A" w:rsidP="0018460E">
      <w:pPr>
        <w:rPr>
          <w:sz w:val="22"/>
          <w:szCs w:val="22"/>
        </w:rPr>
      </w:pPr>
    </w:p>
    <w:p w14:paraId="0FE5EE0A" w14:textId="4AC58EA2" w:rsidR="0006180A" w:rsidRPr="008A0350" w:rsidRDefault="0006180A" w:rsidP="0006180A">
      <w:pPr>
        <w:jc w:val="both"/>
        <w:rPr>
          <w:rFonts w:eastAsia="Arial"/>
          <w:sz w:val="22"/>
          <w:szCs w:val="22"/>
        </w:rPr>
      </w:pPr>
      <w:r w:rsidRPr="008A0350">
        <w:rPr>
          <w:rFonts w:eastAsia="Arial"/>
          <w:sz w:val="22"/>
          <w:szCs w:val="22"/>
        </w:rPr>
        <w:t xml:space="preserve">Pie lauka "Atvieglojums ir pieejams" iespējams norādīt vairākus periodus. Nospiežot pogu “Pievienot jaunu +” </w:t>
      </w:r>
      <w:r w:rsidRPr="008A0350">
        <w:rPr>
          <w:sz w:val="22"/>
          <w:szCs w:val="22"/>
        </w:rPr>
        <w:t>tiek atvērts uznirstošais logs “</w:t>
      </w:r>
      <w:r w:rsidR="008470C9" w:rsidRPr="008A0350">
        <w:rPr>
          <w:sz w:val="22"/>
          <w:szCs w:val="22"/>
        </w:rPr>
        <w:t>Pieejamības laika norādīšana</w:t>
      </w:r>
      <w:r w:rsidRPr="008A0350">
        <w:rPr>
          <w:sz w:val="22"/>
          <w:szCs w:val="22"/>
        </w:rPr>
        <w:t>”.</w:t>
      </w:r>
    </w:p>
    <w:p w14:paraId="02E9B9AC" w14:textId="77777777" w:rsidR="0006180A" w:rsidRPr="008A0350" w:rsidRDefault="0006180A" w:rsidP="0006180A">
      <w:pPr>
        <w:jc w:val="both"/>
        <w:rPr>
          <w:rFonts w:eastAsia="Arial"/>
          <w:sz w:val="22"/>
          <w:szCs w:val="22"/>
        </w:rPr>
      </w:pPr>
    </w:p>
    <w:p w14:paraId="5B84AC43" w14:textId="7E05DD2B" w:rsidR="0006180A" w:rsidRPr="008A0350" w:rsidRDefault="0006180A" w:rsidP="0006180A">
      <w:pPr>
        <w:jc w:val="both"/>
        <w:rPr>
          <w:rFonts w:eastAsia="Arial"/>
          <w:sz w:val="22"/>
          <w:szCs w:val="22"/>
        </w:rPr>
      </w:pPr>
      <w:r w:rsidRPr="008A0350">
        <w:rPr>
          <w:rFonts w:eastAsia="Arial"/>
          <w:sz w:val="22"/>
          <w:szCs w:val="22"/>
        </w:rPr>
        <w:t>Uznirstošajā logā "Atvieglojums ir pieejams" lietotājam iespējams norādīt:</w:t>
      </w:r>
    </w:p>
    <w:tbl>
      <w:tblPr>
        <w:tblW w:w="0" w:type="auto"/>
        <w:tblInd w:w="10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05"/>
        <w:gridCol w:w="1080"/>
        <w:gridCol w:w="2805"/>
        <w:gridCol w:w="2685"/>
      </w:tblGrid>
      <w:tr w:rsidR="00E234D0" w:rsidRPr="008A0350" w14:paraId="049D0045" w14:textId="77777777" w:rsidTr="00D139C4">
        <w:trPr>
          <w:trHeight w:val="300"/>
        </w:trPr>
        <w:tc>
          <w:tcPr>
            <w:tcW w:w="1605" w:type="dxa"/>
            <w:tcBorders>
              <w:top w:val="single" w:sz="6" w:space="0" w:color="auto"/>
              <w:left w:val="single" w:sz="6" w:space="0" w:color="auto"/>
              <w:bottom w:val="single" w:sz="6" w:space="0" w:color="auto"/>
              <w:right w:val="single" w:sz="6" w:space="0" w:color="auto"/>
            </w:tcBorders>
            <w:tcMar>
              <w:left w:w="90" w:type="dxa"/>
              <w:right w:w="90" w:type="dxa"/>
            </w:tcMar>
          </w:tcPr>
          <w:p w14:paraId="7F58704A" w14:textId="77777777" w:rsidR="0006180A" w:rsidRPr="008A0350" w:rsidRDefault="0006180A" w:rsidP="00D139C4">
            <w:pPr>
              <w:jc w:val="both"/>
              <w:rPr>
                <w:rFonts w:eastAsia="Arial"/>
                <w:sz w:val="18"/>
                <w:szCs w:val="18"/>
              </w:rPr>
            </w:pPr>
            <w:r w:rsidRPr="008A0350">
              <w:rPr>
                <w:rFonts w:eastAsia="Arial"/>
                <w:i/>
                <w:iCs/>
                <w:sz w:val="18"/>
                <w:szCs w:val="18"/>
              </w:rPr>
              <w:t>Nosaukums</w:t>
            </w:r>
            <w:r w:rsidRPr="008A0350">
              <w:rPr>
                <w:rFonts w:eastAsia="Arial"/>
                <w:sz w:val="18"/>
                <w:szCs w:val="18"/>
              </w:rPr>
              <w:t>   </w:t>
            </w:r>
          </w:p>
        </w:tc>
        <w:tc>
          <w:tcPr>
            <w:tcW w:w="1080" w:type="dxa"/>
            <w:tcBorders>
              <w:top w:val="single" w:sz="6" w:space="0" w:color="auto"/>
              <w:left w:val="single" w:sz="6" w:space="0" w:color="auto"/>
              <w:bottom w:val="single" w:sz="6" w:space="0" w:color="auto"/>
              <w:right w:val="single" w:sz="6" w:space="0" w:color="auto"/>
            </w:tcBorders>
            <w:tcMar>
              <w:left w:w="90" w:type="dxa"/>
              <w:right w:w="90" w:type="dxa"/>
            </w:tcMar>
          </w:tcPr>
          <w:p w14:paraId="7ED8CC1A" w14:textId="77777777" w:rsidR="0006180A" w:rsidRPr="008A0350" w:rsidRDefault="0006180A" w:rsidP="00D139C4">
            <w:pPr>
              <w:jc w:val="both"/>
              <w:rPr>
                <w:rFonts w:eastAsia="Arial"/>
                <w:sz w:val="18"/>
                <w:szCs w:val="18"/>
              </w:rPr>
            </w:pPr>
            <w:r w:rsidRPr="008A0350">
              <w:rPr>
                <w:rFonts w:eastAsia="Arial"/>
                <w:i/>
                <w:iCs/>
                <w:sz w:val="18"/>
                <w:szCs w:val="18"/>
              </w:rPr>
              <w:t>Obligāts</w:t>
            </w:r>
            <w:r w:rsidRPr="008A0350">
              <w:rPr>
                <w:rFonts w:eastAsia="Arial"/>
                <w:sz w:val="18"/>
                <w:szCs w:val="18"/>
              </w:rPr>
              <w:t>   </w:t>
            </w:r>
          </w:p>
        </w:tc>
        <w:tc>
          <w:tcPr>
            <w:tcW w:w="2805" w:type="dxa"/>
            <w:tcBorders>
              <w:top w:val="single" w:sz="6" w:space="0" w:color="auto"/>
              <w:left w:val="single" w:sz="6" w:space="0" w:color="auto"/>
              <w:bottom w:val="single" w:sz="6" w:space="0" w:color="auto"/>
              <w:right w:val="single" w:sz="6" w:space="0" w:color="auto"/>
            </w:tcBorders>
            <w:tcMar>
              <w:left w:w="90" w:type="dxa"/>
              <w:right w:w="90" w:type="dxa"/>
            </w:tcMar>
          </w:tcPr>
          <w:p w14:paraId="5E1B0026" w14:textId="77777777" w:rsidR="0006180A" w:rsidRPr="008A0350" w:rsidRDefault="0006180A" w:rsidP="00D139C4">
            <w:pPr>
              <w:jc w:val="both"/>
              <w:rPr>
                <w:rFonts w:eastAsia="Arial"/>
                <w:sz w:val="18"/>
                <w:szCs w:val="18"/>
              </w:rPr>
            </w:pPr>
            <w:r w:rsidRPr="008A0350">
              <w:rPr>
                <w:rFonts w:eastAsia="Arial"/>
                <w:i/>
                <w:iCs/>
                <w:sz w:val="18"/>
                <w:szCs w:val="18"/>
              </w:rPr>
              <w:t>Apraksts</w:t>
            </w:r>
            <w:r w:rsidRPr="008A0350">
              <w:rPr>
                <w:rFonts w:eastAsia="Arial"/>
                <w:sz w:val="18"/>
                <w:szCs w:val="18"/>
              </w:rPr>
              <w:t>   </w:t>
            </w:r>
          </w:p>
        </w:tc>
        <w:tc>
          <w:tcPr>
            <w:tcW w:w="2685" w:type="dxa"/>
            <w:tcBorders>
              <w:top w:val="single" w:sz="6" w:space="0" w:color="auto"/>
              <w:left w:val="single" w:sz="6" w:space="0" w:color="auto"/>
              <w:bottom w:val="single" w:sz="6" w:space="0" w:color="auto"/>
              <w:right w:val="single" w:sz="6" w:space="0" w:color="auto"/>
            </w:tcBorders>
            <w:tcMar>
              <w:left w:w="90" w:type="dxa"/>
              <w:right w:w="90" w:type="dxa"/>
            </w:tcMar>
          </w:tcPr>
          <w:p w14:paraId="4CE191A3" w14:textId="77777777" w:rsidR="0006180A" w:rsidRPr="008A0350" w:rsidRDefault="0006180A" w:rsidP="00D139C4">
            <w:pPr>
              <w:jc w:val="both"/>
              <w:rPr>
                <w:rFonts w:eastAsia="Arial"/>
                <w:sz w:val="18"/>
                <w:szCs w:val="18"/>
              </w:rPr>
            </w:pPr>
            <w:r w:rsidRPr="008A0350">
              <w:rPr>
                <w:rFonts w:eastAsia="Arial"/>
                <w:i/>
                <w:iCs/>
                <w:sz w:val="18"/>
                <w:szCs w:val="18"/>
              </w:rPr>
              <w:t>Piemērs   </w:t>
            </w:r>
          </w:p>
        </w:tc>
      </w:tr>
      <w:tr w:rsidR="00E234D0" w:rsidRPr="008A0350" w14:paraId="2115144F" w14:textId="77777777" w:rsidTr="00D139C4">
        <w:trPr>
          <w:trHeight w:val="300"/>
        </w:trPr>
        <w:tc>
          <w:tcPr>
            <w:tcW w:w="1605" w:type="dxa"/>
            <w:tcBorders>
              <w:top w:val="single" w:sz="6" w:space="0" w:color="auto"/>
              <w:left w:val="single" w:sz="6" w:space="0" w:color="auto"/>
              <w:bottom w:val="single" w:sz="6" w:space="0" w:color="auto"/>
              <w:right w:val="single" w:sz="6" w:space="0" w:color="auto"/>
            </w:tcBorders>
            <w:tcMar>
              <w:left w:w="90" w:type="dxa"/>
              <w:right w:w="90" w:type="dxa"/>
            </w:tcMar>
          </w:tcPr>
          <w:p w14:paraId="76889BE8" w14:textId="24862401" w:rsidR="002A7A3A" w:rsidRPr="008A0350" w:rsidRDefault="002A7A3A" w:rsidP="002A7A3A">
            <w:pPr>
              <w:jc w:val="both"/>
              <w:rPr>
                <w:rFonts w:eastAsia="Arial"/>
                <w:i/>
                <w:iCs/>
                <w:sz w:val="18"/>
                <w:szCs w:val="18"/>
              </w:rPr>
            </w:pPr>
            <w:r w:rsidRPr="008A0350">
              <w:rPr>
                <w:rFonts w:eastAsia="Arial"/>
                <w:sz w:val="22"/>
                <w:szCs w:val="22"/>
              </w:rPr>
              <w:t>Mēnesis</w:t>
            </w:r>
          </w:p>
        </w:tc>
        <w:tc>
          <w:tcPr>
            <w:tcW w:w="1080" w:type="dxa"/>
            <w:tcBorders>
              <w:top w:val="single" w:sz="6" w:space="0" w:color="auto"/>
              <w:left w:val="single" w:sz="6" w:space="0" w:color="auto"/>
              <w:bottom w:val="single" w:sz="6" w:space="0" w:color="auto"/>
              <w:right w:val="single" w:sz="6" w:space="0" w:color="auto"/>
            </w:tcBorders>
            <w:tcMar>
              <w:left w:w="90" w:type="dxa"/>
              <w:right w:w="90" w:type="dxa"/>
            </w:tcMar>
          </w:tcPr>
          <w:p w14:paraId="71D20EE9" w14:textId="77777777" w:rsidR="002A7A3A" w:rsidRPr="008A0350" w:rsidRDefault="002A7A3A" w:rsidP="002A7A3A">
            <w:pPr>
              <w:jc w:val="both"/>
              <w:rPr>
                <w:rFonts w:eastAsia="Arial"/>
                <w:i/>
                <w:iCs/>
                <w:sz w:val="18"/>
                <w:szCs w:val="18"/>
              </w:rPr>
            </w:pPr>
          </w:p>
        </w:tc>
        <w:tc>
          <w:tcPr>
            <w:tcW w:w="2805" w:type="dxa"/>
            <w:tcBorders>
              <w:top w:val="single" w:sz="6" w:space="0" w:color="auto"/>
              <w:left w:val="single" w:sz="6" w:space="0" w:color="auto"/>
              <w:bottom w:val="single" w:sz="6" w:space="0" w:color="auto"/>
              <w:right w:val="single" w:sz="6" w:space="0" w:color="auto"/>
            </w:tcBorders>
            <w:tcMar>
              <w:left w:w="90" w:type="dxa"/>
              <w:right w:w="90" w:type="dxa"/>
            </w:tcMar>
          </w:tcPr>
          <w:p w14:paraId="6A8690AB" w14:textId="77777777" w:rsidR="002A7A3A" w:rsidRPr="008A0350" w:rsidRDefault="002A7A3A" w:rsidP="002A7A3A">
            <w:pPr>
              <w:jc w:val="both"/>
              <w:rPr>
                <w:rFonts w:eastAsia="Arial"/>
                <w:sz w:val="22"/>
                <w:szCs w:val="22"/>
              </w:rPr>
            </w:pPr>
            <w:r w:rsidRPr="008A0350">
              <w:rPr>
                <w:rFonts w:eastAsia="Arial"/>
                <w:sz w:val="22"/>
                <w:szCs w:val="22"/>
              </w:rPr>
              <w:t>Atvieglojuma pieejamības mēnesis:</w:t>
            </w:r>
          </w:p>
          <w:p w14:paraId="4768EE60" w14:textId="77777777" w:rsidR="002A7A3A" w:rsidRPr="008A0350" w:rsidRDefault="002A7A3A" w:rsidP="00FA228A">
            <w:pPr>
              <w:pStyle w:val="ListParagraph"/>
              <w:numPr>
                <w:ilvl w:val="0"/>
                <w:numId w:val="87"/>
              </w:numPr>
              <w:jc w:val="both"/>
              <w:rPr>
                <w:rFonts w:eastAsia="Arial"/>
                <w:sz w:val="22"/>
                <w:szCs w:val="22"/>
              </w:rPr>
            </w:pPr>
            <w:r w:rsidRPr="008A0350">
              <w:rPr>
                <w:rFonts w:eastAsia="Arial"/>
                <w:sz w:val="22"/>
                <w:szCs w:val="22"/>
              </w:rPr>
              <w:t>Janvāris</w:t>
            </w:r>
          </w:p>
          <w:p w14:paraId="1F8DB530" w14:textId="77777777" w:rsidR="002A7A3A" w:rsidRPr="008A0350" w:rsidRDefault="002A7A3A" w:rsidP="00FA228A">
            <w:pPr>
              <w:pStyle w:val="ListParagraph"/>
              <w:numPr>
                <w:ilvl w:val="0"/>
                <w:numId w:val="87"/>
              </w:numPr>
              <w:jc w:val="both"/>
              <w:rPr>
                <w:rFonts w:eastAsia="Arial"/>
                <w:sz w:val="22"/>
                <w:szCs w:val="22"/>
              </w:rPr>
            </w:pPr>
            <w:r w:rsidRPr="008A0350">
              <w:rPr>
                <w:rFonts w:eastAsia="Arial"/>
                <w:sz w:val="22"/>
                <w:szCs w:val="22"/>
              </w:rPr>
              <w:t>Februāris</w:t>
            </w:r>
          </w:p>
          <w:p w14:paraId="1A6CC3E3" w14:textId="77777777" w:rsidR="002A7A3A" w:rsidRPr="008A0350" w:rsidRDefault="002A7A3A" w:rsidP="00FA228A">
            <w:pPr>
              <w:pStyle w:val="ListParagraph"/>
              <w:numPr>
                <w:ilvl w:val="0"/>
                <w:numId w:val="87"/>
              </w:numPr>
              <w:jc w:val="both"/>
              <w:rPr>
                <w:rFonts w:eastAsia="Arial"/>
                <w:sz w:val="22"/>
                <w:szCs w:val="22"/>
              </w:rPr>
            </w:pPr>
            <w:r w:rsidRPr="008A0350">
              <w:rPr>
                <w:rFonts w:eastAsia="Arial"/>
                <w:sz w:val="22"/>
                <w:szCs w:val="22"/>
              </w:rPr>
              <w:t>Marts</w:t>
            </w:r>
          </w:p>
          <w:p w14:paraId="59A39FF3" w14:textId="77777777" w:rsidR="002A7A3A" w:rsidRPr="008A0350" w:rsidRDefault="002A7A3A" w:rsidP="00FA228A">
            <w:pPr>
              <w:pStyle w:val="ListParagraph"/>
              <w:numPr>
                <w:ilvl w:val="0"/>
                <w:numId w:val="87"/>
              </w:numPr>
              <w:jc w:val="both"/>
              <w:rPr>
                <w:rFonts w:eastAsia="Arial"/>
                <w:sz w:val="22"/>
                <w:szCs w:val="22"/>
              </w:rPr>
            </w:pPr>
            <w:r w:rsidRPr="008A0350">
              <w:rPr>
                <w:rFonts w:eastAsia="Arial"/>
                <w:sz w:val="22"/>
                <w:szCs w:val="22"/>
              </w:rPr>
              <w:t>Aprīlis</w:t>
            </w:r>
          </w:p>
          <w:p w14:paraId="753C07DD" w14:textId="77777777" w:rsidR="002A7A3A" w:rsidRPr="008A0350" w:rsidRDefault="002A7A3A" w:rsidP="00FA228A">
            <w:pPr>
              <w:pStyle w:val="ListParagraph"/>
              <w:numPr>
                <w:ilvl w:val="0"/>
                <w:numId w:val="87"/>
              </w:numPr>
              <w:jc w:val="both"/>
              <w:rPr>
                <w:rFonts w:eastAsia="Arial"/>
                <w:sz w:val="22"/>
                <w:szCs w:val="22"/>
              </w:rPr>
            </w:pPr>
            <w:r w:rsidRPr="008A0350">
              <w:rPr>
                <w:rFonts w:eastAsia="Arial"/>
                <w:sz w:val="22"/>
                <w:szCs w:val="22"/>
              </w:rPr>
              <w:t>Maijs</w:t>
            </w:r>
          </w:p>
          <w:p w14:paraId="1B069A48" w14:textId="77777777" w:rsidR="002A7A3A" w:rsidRPr="008A0350" w:rsidRDefault="002A7A3A" w:rsidP="00FA228A">
            <w:pPr>
              <w:pStyle w:val="ListParagraph"/>
              <w:numPr>
                <w:ilvl w:val="0"/>
                <w:numId w:val="87"/>
              </w:numPr>
              <w:jc w:val="both"/>
              <w:rPr>
                <w:rFonts w:eastAsia="Arial"/>
                <w:sz w:val="22"/>
                <w:szCs w:val="22"/>
              </w:rPr>
            </w:pPr>
            <w:r w:rsidRPr="008A0350">
              <w:rPr>
                <w:rFonts w:eastAsia="Arial"/>
                <w:sz w:val="22"/>
                <w:szCs w:val="22"/>
              </w:rPr>
              <w:t>Jūnijs</w:t>
            </w:r>
          </w:p>
          <w:p w14:paraId="67596C55" w14:textId="77777777" w:rsidR="002A7A3A" w:rsidRPr="008A0350" w:rsidRDefault="002A7A3A" w:rsidP="00FA228A">
            <w:pPr>
              <w:pStyle w:val="ListParagraph"/>
              <w:numPr>
                <w:ilvl w:val="0"/>
                <w:numId w:val="87"/>
              </w:numPr>
              <w:jc w:val="both"/>
              <w:rPr>
                <w:rFonts w:eastAsia="Arial"/>
                <w:sz w:val="22"/>
                <w:szCs w:val="22"/>
              </w:rPr>
            </w:pPr>
            <w:r w:rsidRPr="008A0350">
              <w:rPr>
                <w:rFonts w:eastAsia="Arial"/>
                <w:sz w:val="22"/>
                <w:szCs w:val="22"/>
              </w:rPr>
              <w:t>Jūlijs</w:t>
            </w:r>
          </w:p>
          <w:p w14:paraId="6C9DF136" w14:textId="77777777" w:rsidR="002A7A3A" w:rsidRPr="008A0350" w:rsidRDefault="002A7A3A" w:rsidP="00FA228A">
            <w:pPr>
              <w:pStyle w:val="ListParagraph"/>
              <w:numPr>
                <w:ilvl w:val="0"/>
                <w:numId w:val="87"/>
              </w:numPr>
              <w:jc w:val="both"/>
              <w:rPr>
                <w:rFonts w:eastAsia="Arial"/>
                <w:sz w:val="22"/>
                <w:szCs w:val="22"/>
              </w:rPr>
            </w:pPr>
            <w:r w:rsidRPr="008A0350">
              <w:rPr>
                <w:rFonts w:eastAsia="Arial"/>
                <w:sz w:val="22"/>
                <w:szCs w:val="22"/>
              </w:rPr>
              <w:t>Augusts</w:t>
            </w:r>
          </w:p>
          <w:p w14:paraId="023B99E2" w14:textId="77777777" w:rsidR="002A7A3A" w:rsidRPr="008A0350" w:rsidRDefault="002A7A3A" w:rsidP="00FA228A">
            <w:pPr>
              <w:pStyle w:val="ListParagraph"/>
              <w:numPr>
                <w:ilvl w:val="0"/>
                <w:numId w:val="87"/>
              </w:numPr>
              <w:jc w:val="both"/>
              <w:rPr>
                <w:rFonts w:eastAsia="Arial"/>
                <w:sz w:val="22"/>
                <w:szCs w:val="22"/>
              </w:rPr>
            </w:pPr>
            <w:r w:rsidRPr="008A0350">
              <w:rPr>
                <w:rFonts w:eastAsia="Arial"/>
                <w:sz w:val="22"/>
                <w:szCs w:val="22"/>
              </w:rPr>
              <w:t>Septembris</w:t>
            </w:r>
          </w:p>
          <w:p w14:paraId="438B30EB" w14:textId="77777777" w:rsidR="002A7A3A" w:rsidRPr="008A0350" w:rsidRDefault="002A7A3A" w:rsidP="00FA228A">
            <w:pPr>
              <w:pStyle w:val="ListParagraph"/>
              <w:numPr>
                <w:ilvl w:val="0"/>
                <w:numId w:val="87"/>
              </w:numPr>
              <w:jc w:val="both"/>
              <w:rPr>
                <w:rFonts w:eastAsia="Arial"/>
                <w:sz w:val="22"/>
                <w:szCs w:val="22"/>
              </w:rPr>
            </w:pPr>
            <w:r w:rsidRPr="008A0350">
              <w:rPr>
                <w:rFonts w:eastAsia="Arial"/>
                <w:sz w:val="22"/>
                <w:szCs w:val="22"/>
              </w:rPr>
              <w:t>Oktobris</w:t>
            </w:r>
          </w:p>
          <w:p w14:paraId="4DE07B98" w14:textId="77777777" w:rsidR="002A7A3A" w:rsidRPr="008A0350" w:rsidRDefault="002A7A3A" w:rsidP="00FA228A">
            <w:pPr>
              <w:pStyle w:val="ListParagraph"/>
              <w:numPr>
                <w:ilvl w:val="0"/>
                <w:numId w:val="87"/>
              </w:numPr>
              <w:jc w:val="both"/>
              <w:rPr>
                <w:rFonts w:eastAsia="Arial"/>
                <w:sz w:val="22"/>
                <w:szCs w:val="22"/>
              </w:rPr>
            </w:pPr>
            <w:r w:rsidRPr="008A0350">
              <w:rPr>
                <w:rFonts w:eastAsia="Arial"/>
                <w:sz w:val="22"/>
                <w:szCs w:val="22"/>
              </w:rPr>
              <w:t>Novembris</w:t>
            </w:r>
          </w:p>
          <w:p w14:paraId="2292F5C2" w14:textId="37F246FE" w:rsidR="002A7A3A" w:rsidRPr="008A0350" w:rsidRDefault="002A7A3A" w:rsidP="002A7A3A">
            <w:pPr>
              <w:jc w:val="both"/>
              <w:rPr>
                <w:rFonts w:eastAsia="Arial"/>
                <w:i/>
                <w:iCs/>
                <w:sz w:val="18"/>
                <w:szCs w:val="18"/>
              </w:rPr>
            </w:pPr>
            <w:r w:rsidRPr="008A0350">
              <w:rPr>
                <w:rFonts w:eastAsia="Arial"/>
                <w:sz w:val="22"/>
                <w:szCs w:val="22"/>
              </w:rPr>
              <w:t>Decembris</w:t>
            </w:r>
          </w:p>
        </w:tc>
        <w:tc>
          <w:tcPr>
            <w:tcW w:w="2685" w:type="dxa"/>
            <w:tcBorders>
              <w:top w:val="single" w:sz="6" w:space="0" w:color="auto"/>
              <w:left w:val="single" w:sz="6" w:space="0" w:color="auto"/>
              <w:bottom w:val="single" w:sz="6" w:space="0" w:color="auto"/>
              <w:right w:val="single" w:sz="6" w:space="0" w:color="auto"/>
            </w:tcBorders>
            <w:tcMar>
              <w:left w:w="90" w:type="dxa"/>
              <w:right w:w="90" w:type="dxa"/>
            </w:tcMar>
          </w:tcPr>
          <w:p w14:paraId="7AEAE9B7" w14:textId="77777777" w:rsidR="002A7A3A" w:rsidRPr="008A0350" w:rsidRDefault="002A7A3A" w:rsidP="002A7A3A">
            <w:pPr>
              <w:jc w:val="both"/>
              <w:rPr>
                <w:rFonts w:eastAsia="Arial"/>
                <w:i/>
                <w:iCs/>
                <w:sz w:val="18"/>
                <w:szCs w:val="18"/>
              </w:rPr>
            </w:pPr>
          </w:p>
        </w:tc>
      </w:tr>
      <w:tr w:rsidR="00E234D0" w:rsidRPr="008A0350" w14:paraId="66DF4201" w14:textId="77777777" w:rsidTr="00D139C4">
        <w:trPr>
          <w:trHeight w:val="300"/>
        </w:trPr>
        <w:tc>
          <w:tcPr>
            <w:tcW w:w="1605" w:type="dxa"/>
            <w:tcBorders>
              <w:top w:val="single" w:sz="6" w:space="0" w:color="auto"/>
              <w:left w:val="single" w:sz="6" w:space="0" w:color="auto"/>
              <w:bottom w:val="single" w:sz="6" w:space="0" w:color="auto"/>
              <w:right w:val="single" w:sz="6" w:space="0" w:color="auto"/>
            </w:tcBorders>
            <w:tcMar>
              <w:left w:w="90" w:type="dxa"/>
              <w:right w:w="90" w:type="dxa"/>
            </w:tcMar>
          </w:tcPr>
          <w:p w14:paraId="162019AE" w14:textId="0F196EE2" w:rsidR="002A7A3A" w:rsidRPr="008A0350" w:rsidRDefault="002A7A3A" w:rsidP="002A7A3A">
            <w:pPr>
              <w:jc w:val="both"/>
              <w:rPr>
                <w:rFonts w:eastAsia="Arial"/>
                <w:sz w:val="18"/>
                <w:szCs w:val="18"/>
              </w:rPr>
            </w:pPr>
            <w:r w:rsidRPr="008A0350">
              <w:rPr>
                <w:rFonts w:eastAsia="Arial"/>
                <w:sz w:val="22"/>
                <w:szCs w:val="22"/>
              </w:rPr>
              <w:t xml:space="preserve">Dienas </w:t>
            </w:r>
          </w:p>
        </w:tc>
        <w:tc>
          <w:tcPr>
            <w:tcW w:w="1080" w:type="dxa"/>
            <w:tcBorders>
              <w:top w:val="single" w:sz="6" w:space="0" w:color="auto"/>
              <w:left w:val="single" w:sz="6" w:space="0" w:color="auto"/>
              <w:bottom w:val="single" w:sz="6" w:space="0" w:color="auto"/>
              <w:right w:val="single" w:sz="6" w:space="0" w:color="auto"/>
            </w:tcBorders>
            <w:tcMar>
              <w:left w:w="90" w:type="dxa"/>
              <w:right w:w="90" w:type="dxa"/>
            </w:tcMar>
          </w:tcPr>
          <w:p w14:paraId="6885EE0B" w14:textId="1AB7E84C" w:rsidR="002A7A3A" w:rsidRPr="008A0350" w:rsidRDefault="002A7A3A" w:rsidP="002A7A3A">
            <w:pPr>
              <w:jc w:val="both"/>
              <w:rPr>
                <w:rFonts w:eastAsia="Arial"/>
                <w:sz w:val="18"/>
                <w:szCs w:val="18"/>
              </w:rPr>
            </w:pPr>
            <w:r w:rsidRPr="008A0350">
              <w:rPr>
                <w:rFonts w:eastAsia="Arial"/>
                <w:sz w:val="22"/>
                <w:szCs w:val="22"/>
              </w:rPr>
              <w:t>Nē</w:t>
            </w:r>
          </w:p>
        </w:tc>
        <w:tc>
          <w:tcPr>
            <w:tcW w:w="2805" w:type="dxa"/>
            <w:tcBorders>
              <w:top w:val="single" w:sz="6" w:space="0" w:color="auto"/>
              <w:left w:val="single" w:sz="6" w:space="0" w:color="auto"/>
              <w:bottom w:val="single" w:sz="6" w:space="0" w:color="auto"/>
              <w:right w:val="single" w:sz="6" w:space="0" w:color="auto"/>
            </w:tcBorders>
            <w:tcMar>
              <w:left w:w="90" w:type="dxa"/>
              <w:right w:w="90" w:type="dxa"/>
            </w:tcMar>
          </w:tcPr>
          <w:p w14:paraId="1C577737" w14:textId="77777777" w:rsidR="002A7A3A" w:rsidRPr="008A0350" w:rsidRDefault="002A7A3A" w:rsidP="002A7A3A">
            <w:pPr>
              <w:jc w:val="both"/>
              <w:rPr>
                <w:rFonts w:eastAsia="Arial"/>
                <w:sz w:val="22"/>
              </w:rPr>
            </w:pPr>
            <w:r w:rsidRPr="008A0350">
              <w:rPr>
                <w:rFonts w:eastAsia="Arial"/>
                <w:sz w:val="22"/>
                <w:szCs w:val="22"/>
              </w:rPr>
              <w:t>Atvieglojuma pieejamības dienas un laiks, iespējamās vērtības:</w:t>
            </w:r>
          </w:p>
          <w:p w14:paraId="62853705" w14:textId="77777777" w:rsidR="002A7A3A" w:rsidRPr="008A0350" w:rsidRDefault="002A7A3A" w:rsidP="00FA228A">
            <w:pPr>
              <w:pStyle w:val="ListParagraph"/>
              <w:numPr>
                <w:ilvl w:val="0"/>
                <w:numId w:val="105"/>
              </w:numPr>
              <w:spacing w:line="259" w:lineRule="auto"/>
              <w:jc w:val="both"/>
              <w:rPr>
                <w:rFonts w:eastAsia="Arial"/>
                <w:sz w:val="22"/>
              </w:rPr>
            </w:pPr>
            <w:r w:rsidRPr="008A0350">
              <w:rPr>
                <w:rFonts w:eastAsia="Arial"/>
                <w:sz w:val="22"/>
                <w:szCs w:val="22"/>
              </w:rPr>
              <w:t>Pirmdiena;</w:t>
            </w:r>
          </w:p>
          <w:p w14:paraId="2B9CA3F1" w14:textId="77777777" w:rsidR="002A7A3A" w:rsidRPr="008A0350" w:rsidRDefault="002A7A3A" w:rsidP="00FA228A">
            <w:pPr>
              <w:pStyle w:val="ListParagraph"/>
              <w:numPr>
                <w:ilvl w:val="0"/>
                <w:numId w:val="105"/>
              </w:numPr>
              <w:spacing w:line="259" w:lineRule="auto"/>
              <w:jc w:val="both"/>
              <w:rPr>
                <w:rFonts w:eastAsia="Arial"/>
                <w:sz w:val="22"/>
              </w:rPr>
            </w:pPr>
            <w:r w:rsidRPr="008A0350">
              <w:rPr>
                <w:rFonts w:eastAsia="Arial"/>
                <w:sz w:val="22"/>
                <w:szCs w:val="22"/>
              </w:rPr>
              <w:t>Otrdiena;</w:t>
            </w:r>
          </w:p>
          <w:p w14:paraId="334A2852" w14:textId="77777777" w:rsidR="002A7A3A" w:rsidRPr="008A0350" w:rsidRDefault="002A7A3A" w:rsidP="00FA228A">
            <w:pPr>
              <w:pStyle w:val="ListParagraph"/>
              <w:numPr>
                <w:ilvl w:val="0"/>
                <w:numId w:val="105"/>
              </w:numPr>
              <w:spacing w:line="259" w:lineRule="auto"/>
              <w:jc w:val="both"/>
              <w:rPr>
                <w:rFonts w:eastAsia="Arial"/>
                <w:sz w:val="22"/>
              </w:rPr>
            </w:pPr>
            <w:r w:rsidRPr="008A0350">
              <w:rPr>
                <w:rFonts w:eastAsia="Arial"/>
                <w:sz w:val="22"/>
                <w:szCs w:val="22"/>
              </w:rPr>
              <w:t>Trešdiena;</w:t>
            </w:r>
          </w:p>
          <w:p w14:paraId="3EF9AE7A" w14:textId="77777777" w:rsidR="002A7A3A" w:rsidRPr="008A0350" w:rsidRDefault="002A7A3A" w:rsidP="00FA228A">
            <w:pPr>
              <w:pStyle w:val="ListParagraph"/>
              <w:numPr>
                <w:ilvl w:val="0"/>
                <w:numId w:val="105"/>
              </w:numPr>
              <w:spacing w:line="259" w:lineRule="auto"/>
              <w:jc w:val="both"/>
              <w:rPr>
                <w:rFonts w:eastAsia="Arial"/>
                <w:sz w:val="22"/>
              </w:rPr>
            </w:pPr>
            <w:r w:rsidRPr="008A0350">
              <w:rPr>
                <w:rFonts w:eastAsia="Arial"/>
                <w:sz w:val="22"/>
                <w:szCs w:val="22"/>
              </w:rPr>
              <w:t>Ceturtdiena;</w:t>
            </w:r>
          </w:p>
          <w:p w14:paraId="0BA74C40" w14:textId="77777777" w:rsidR="002A7A3A" w:rsidRPr="008A0350" w:rsidRDefault="002A7A3A" w:rsidP="00FA228A">
            <w:pPr>
              <w:pStyle w:val="ListParagraph"/>
              <w:numPr>
                <w:ilvl w:val="0"/>
                <w:numId w:val="105"/>
              </w:numPr>
              <w:spacing w:line="259" w:lineRule="auto"/>
              <w:jc w:val="both"/>
              <w:rPr>
                <w:rFonts w:eastAsia="Arial"/>
                <w:sz w:val="22"/>
              </w:rPr>
            </w:pPr>
            <w:r w:rsidRPr="008A0350">
              <w:rPr>
                <w:rFonts w:eastAsia="Arial"/>
                <w:sz w:val="22"/>
                <w:szCs w:val="22"/>
              </w:rPr>
              <w:t>Piektdiena;</w:t>
            </w:r>
          </w:p>
          <w:p w14:paraId="2C24E321" w14:textId="77777777" w:rsidR="002A7A3A" w:rsidRPr="008A0350" w:rsidRDefault="002A7A3A" w:rsidP="00FA228A">
            <w:pPr>
              <w:pStyle w:val="ListParagraph"/>
              <w:numPr>
                <w:ilvl w:val="0"/>
                <w:numId w:val="105"/>
              </w:numPr>
              <w:spacing w:line="259" w:lineRule="auto"/>
              <w:jc w:val="both"/>
              <w:rPr>
                <w:rFonts w:eastAsia="Arial"/>
                <w:sz w:val="22"/>
              </w:rPr>
            </w:pPr>
            <w:r w:rsidRPr="008A0350">
              <w:rPr>
                <w:rFonts w:eastAsia="Arial"/>
                <w:sz w:val="22"/>
                <w:szCs w:val="22"/>
              </w:rPr>
              <w:t>Sestdiena;</w:t>
            </w:r>
          </w:p>
          <w:p w14:paraId="1E2A4574" w14:textId="77777777" w:rsidR="002A7A3A" w:rsidRPr="008A0350" w:rsidRDefault="002A7A3A" w:rsidP="00FA228A">
            <w:pPr>
              <w:pStyle w:val="ListParagraph"/>
              <w:numPr>
                <w:ilvl w:val="0"/>
                <w:numId w:val="105"/>
              </w:numPr>
              <w:spacing w:line="259" w:lineRule="auto"/>
              <w:jc w:val="both"/>
              <w:rPr>
                <w:rFonts w:eastAsia="Arial"/>
                <w:sz w:val="22"/>
              </w:rPr>
            </w:pPr>
            <w:r w:rsidRPr="008A0350">
              <w:rPr>
                <w:rFonts w:eastAsia="Arial"/>
                <w:sz w:val="22"/>
                <w:szCs w:val="22"/>
              </w:rPr>
              <w:t>Svētdiena;</w:t>
            </w:r>
          </w:p>
          <w:p w14:paraId="56B72C29" w14:textId="77777777" w:rsidR="002A7A3A" w:rsidRPr="008A0350" w:rsidRDefault="002A7A3A" w:rsidP="00FA228A">
            <w:pPr>
              <w:pStyle w:val="ListParagraph"/>
              <w:numPr>
                <w:ilvl w:val="0"/>
                <w:numId w:val="105"/>
              </w:numPr>
              <w:spacing w:line="259" w:lineRule="auto"/>
              <w:jc w:val="both"/>
              <w:rPr>
                <w:rFonts w:eastAsia="Arial"/>
                <w:sz w:val="22"/>
              </w:rPr>
            </w:pPr>
            <w:r w:rsidRPr="008A0350">
              <w:rPr>
                <w:rFonts w:eastAsia="Arial"/>
                <w:sz w:val="22"/>
                <w:szCs w:val="22"/>
              </w:rPr>
              <w:t>Svētku dienas;</w:t>
            </w:r>
          </w:p>
          <w:p w14:paraId="4C260380" w14:textId="77777777" w:rsidR="002A7A3A" w:rsidRPr="008A0350" w:rsidRDefault="002A7A3A" w:rsidP="00FA228A">
            <w:pPr>
              <w:pStyle w:val="ListParagraph"/>
              <w:numPr>
                <w:ilvl w:val="0"/>
                <w:numId w:val="105"/>
              </w:numPr>
              <w:spacing w:line="259" w:lineRule="auto"/>
              <w:jc w:val="both"/>
              <w:rPr>
                <w:rFonts w:eastAsia="Arial"/>
                <w:sz w:val="22"/>
              </w:rPr>
            </w:pPr>
            <w:r w:rsidRPr="008A0350">
              <w:rPr>
                <w:rFonts w:eastAsia="Arial"/>
                <w:sz w:val="22"/>
                <w:szCs w:val="22"/>
              </w:rPr>
              <w:lastRenderedPageBreak/>
              <w:t>Brīvdienas;</w:t>
            </w:r>
          </w:p>
          <w:p w14:paraId="696120D6" w14:textId="77777777" w:rsidR="002A7A3A" w:rsidRPr="008A0350" w:rsidRDefault="002A7A3A" w:rsidP="00FA228A">
            <w:pPr>
              <w:pStyle w:val="ListParagraph"/>
              <w:numPr>
                <w:ilvl w:val="0"/>
                <w:numId w:val="105"/>
              </w:numPr>
              <w:spacing w:line="259" w:lineRule="auto"/>
              <w:jc w:val="both"/>
              <w:rPr>
                <w:rFonts w:eastAsia="Arial"/>
                <w:sz w:val="22"/>
              </w:rPr>
            </w:pPr>
            <w:r w:rsidRPr="008A0350">
              <w:rPr>
                <w:rFonts w:eastAsia="Arial"/>
                <w:sz w:val="22"/>
                <w:szCs w:val="22"/>
              </w:rPr>
              <w:t>Darba dienas;</w:t>
            </w:r>
          </w:p>
          <w:p w14:paraId="4E359BB1" w14:textId="77777777" w:rsidR="002A7A3A" w:rsidRPr="008A0350" w:rsidRDefault="002A7A3A" w:rsidP="00FA228A">
            <w:pPr>
              <w:pStyle w:val="ListParagraph"/>
              <w:numPr>
                <w:ilvl w:val="0"/>
                <w:numId w:val="105"/>
              </w:numPr>
              <w:spacing w:line="259" w:lineRule="auto"/>
              <w:jc w:val="both"/>
              <w:rPr>
                <w:rFonts w:eastAsia="Arial"/>
                <w:sz w:val="22"/>
              </w:rPr>
            </w:pPr>
            <w:r w:rsidRPr="008A0350">
              <w:rPr>
                <w:rFonts w:eastAsia="Arial"/>
                <w:sz w:val="22"/>
                <w:szCs w:val="22"/>
              </w:rPr>
              <w:t>Visas dienas.</w:t>
            </w:r>
          </w:p>
          <w:p w14:paraId="570DDCD7" w14:textId="1467FDDD" w:rsidR="002A7A3A" w:rsidRPr="008A0350" w:rsidRDefault="002A7A3A" w:rsidP="002A7A3A">
            <w:pPr>
              <w:jc w:val="both"/>
              <w:rPr>
                <w:rFonts w:eastAsia="Arial"/>
                <w:sz w:val="18"/>
                <w:szCs w:val="18"/>
              </w:rPr>
            </w:pPr>
          </w:p>
        </w:tc>
        <w:tc>
          <w:tcPr>
            <w:tcW w:w="2685" w:type="dxa"/>
            <w:tcBorders>
              <w:top w:val="single" w:sz="6" w:space="0" w:color="auto"/>
              <w:left w:val="single" w:sz="6" w:space="0" w:color="auto"/>
              <w:bottom w:val="single" w:sz="6" w:space="0" w:color="auto"/>
              <w:right w:val="single" w:sz="6" w:space="0" w:color="auto"/>
            </w:tcBorders>
            <w:tcMar>
              <w:left w:w="90" w:type="dxa"/>
              <w:right w:w="90" w:type="dxa"/>
            </w:tcMar>
          </w:tcPr>
          <w:p w14:paraId="49DE0E81" w14:textId="703A145A" w:rsidR="002A7A3A" w:rsidRPr="008A0350" w:rsidRDefault="002A7A3A" w:rsidP="002A7A3A">
            <w:pPr>
              <w:jc w:val="both"/>
              <w:rPr>
                <w:rFonts w:eastAsia="Arial"/>
                <w:sz w:val="18"/>
                <w:szCs w:val="18"/>
              </w:rPr>
            </w:pPr>
            <w:r w:rsidRPr="008A0350">
              <w:rPr>
                <w:rFonts w:eastAsia="Arial"/>
                <w:sz w:val="22"/>
                <w:szCs w:val="22"/>
              </w:rPr>
              <w:lastRenderedPageBreak/>
              <w:t xml:space="preserve">Pirmdiena </w:t>
            </w:r>
          </w:p>
        </w:tc>
      </w:tr>
      <w:tr w:rsidR="00E234D0" w:rsidRPr="008A0350" w14:paraId="2C8C7017" w14:textId="77777777" w:rsidTr="00D139C4">
        <w:trPr>
          <w:trHeight w:val="300"/>
        </w:trPr>
        <w:tc>
          <w:tcPr>
            <w:tcW w:w="1605" w:type="dxa"/>
            <w:tcBorders>
              <w:top w:val="single" w:sz="6" w:space="0" w:color="auto"/>
              <w:left w:val="single" w:sz="6" w:space="0" w:color="auto"/>
              <w:bottom w:val="single" w:sz="6" w:space="0" w:color="auto"/>
              <w:right w:val="single" w:sz="6" w:space="0" w:color="auto"/>
            </w:tcBorders>
            <w:tcMar>
              <w:left w:w="90" w:type="dxa"/>
              <w:right w:w="90" w:type="dxa"/>
            </w:tcMar>
          </w:tcPr>
          <w:p w14:paraId="2CBEE664" w14:textId="7F2BB91A" w:rsidR="002A7A3A" w:rsidRPr="008A0350" w:rsidRDefault="002A7A3A" w:rsidP="002A7A3A">
            <w:pPr>
              <w:jc w:val="both"/>
              <w:rPr>
                <w:rFonts w:eastAsia="Arial"/>
                <w:sz w:val="22"/>
                <w:szCs w:val="22"/>
              </w:rPr>
            </w:pPr>
            <w:r w:rsidRPr="008A0350">
              <w:rPr>
                <w:rFonts w:eastAsia="Arial"/>
                <w:sz w:val="22"/>
                <w:szCs w:val="22"/>
              </w:rPr>
              <w:t>Laiks no</w:t>
            </w:r>
          </w:p>
        </w:tc>
        <w:tc>
          <w:tcPr>
            <w:tcW w:w="1080" w:type="dxa"/>
            <w:tcBorders>
              <w:top w:val="single" w:sz="6" w:space="0" w:color="auto"/>
              <w:left w:val="single" w:sz="6" w:space="0" w:color="auto"/>
              <w:bottom w:val="single" w:sz="6" w:space="0" w:color="auto"/>
              <w:right w:val="single" w:sz="6" w:space="0" w:color="auto"/>
            </w:tcBorders>
            <w:tcMar>
              <w:left w:w="90" w:type="dxa"/>
              <w:right w:w="90" w:type="dxa"/>
            </w:tcMar>
          </w:tcPr>
          <w:p w14:paraId="32995542" w14:textId="4B6916C0" w:rsidR="002A7A3A" w:rsidRPr="008A0350" w:rsidRDefault="002A7A3A" w:rsidP="002A7A3A">
            <w:pPr>
              <w:jc w:val="both"/>
              <w:rPr>
                <w:rFonts w:eastAsia="Arial"/>
                <w:sz w:val="22"/>
                <w:szCs w:val="22"/>
              </w:rPr>
            </w:pPr>
            <w:r w:rsidRPr="008A0350">
              <w:rPr>
                <w:rFonts w:eastAsia="Arial"/>
                <w:sz w:val="22"/>
                <w:szCs w:val="22"/>
              </w:rPr>
              <w:t>Nē</w:t>
            </w:r>
          </w:p>
        </w:tc>
        <w:tc>
          <w:tcPr>
            <w:tcW w:w="2805" w:type="dxa"/>
            <w:tcBorders>
              <w:top w:val="single" w:sz="6" w:space="0" w:color="auto"/>
              <w:left w:val="single" w:sz="6" w:space="0" w:color="auto"/>
              <w:bottom w:val="single" w:sz="6" w:space="0" w:color="auto"/>
              <w:right w:val="single" w:sz="6" w:space="0" w:color="auto"/>
            </w:tcBorders>
            <w:tcMar>
              <w:left w:w="90" w:type="dxa"/>
              <w:right w:w="90" w:type="dxa"/>
            </w:tcMar>
          </w:tcPr>
          <w:p w14:paraId="3F689107" w14:textId="199AAAC7" w:rsidR="002A7A3A" w:rsidRPr="008A0350" w:rsidRDefault="002A7A3A" w:rsidP="002A7A3A">
            <w:pPr>
              <w:jc w:val="both"/>
              <w:rPr>
                <w:rFonts w:eastAsia="Arial"/>
                <w:sz w:val="22"/>
                <w:szCs w:val="22"/>
              </w:rPr>
            </w:pPr>
            <w:r w:rsidRPr="008A0350">
              <w:rPr>
                <w:rFonts w:eastAsia="Arial"/>
              </w:rPr>
              <w:t>Dienas laiks</w:t>
            </w:r>
          </w:p>
        </w:tc>
        <w:tc>
          <w:tcPr>
            <w:tcW w:w="2685" w:type="dxa"/>
            <w:tcBorders>
              <w:top w:val="single" w:sz="6" w:space="0" w:color="auto"/>
              <w:left w:val="single" w:sz="6" w:space="0" w:color="auto"/>
              <w:bottom w:val="single" w:sz="6" w:space="0" w:color="auto"/>
              <w:right w:val="single" w:sz="6" w:space="0" w:color="auto"/>
            </w:tcBorders>
            <w:tcMar>
              <w:left w:w="90" w:type="dxa"/>
              <w:right w:w="90" w:type="dxa"/>
            </w:tcMar>
          </w:tcPr>
          <w:p w14:paraId="2990A165" w14:textId="5D9664C4" w:rsidR="002A7A3A" w:rsidRPr="008A0350" w:rsidRDefault="002A7A3A" w:rsidP="002A7A3A">
            <w:pPr>
              <w:jc w:val="both"/>
              <w:rPr>
                <w:rFonts w:eastAsia="Arial"/>
                <w:sz w:val="22"/>
                <w:szCs w:val="22"/>
              </w:rPr>
            </w:pPr>
            <w:r w:rsidRPr="008A0350">
              <w:rPr>
                <w:rFonts w:eastAsia="Arial"/>
                <w:sz w:val="22"/>
                <w:szCs w:val="22"/>
              </w:rPr>
              <w:t>8:00</w:t>
            </w:r>
          </w:p>
        </w:tc>
      </w:tr>
      <w:tr w:rsidR="00E234D0" w:rsidRPr="008A0350" w14:paraId="62BDC6E3" w14:textId="77777777" w:rsidTr="00D139C4">
        <w:trPr>
          <w:trHeight w:val="300"/>
        </w:trPr>
        <w:tc>
          <w:tcPr>
            <w:tcW w:w="1605" w:type="dxa"/>
            <w:tcBorders>
              <w:top w:val="single" w:sz="6" w:space="0" w:color="auto"/>
              <w:left w:val="single" w:sz="6" w:space="0" w:color="auto"/>
              <w:bottom w:val="single" w:sz="6" w:space="0" w:color="auto"/>
              <w:right w:val="single" w:sz="6" w:space="0" w:color="auto"/>
            </w:tcBorders>
            <w:tcMar>
              <w:left w:w="90" w:type="dxa"/>
              <w:right w:w="90" w:type="dxa"/>
            </w:tcMar>
          </w:tcPr>
          <w:p w14:paraId="0749DD1A" w14:textId="6DA49030" w:rsidR="002A7A3A" w:rsidRPr="008A0350" w:rsidRDefault="002A7A3A" w:rsidP="002A7A3A">
            <w:pPr>
              <w:jc w:val="both"/>
              <w:rPr>
                <w:rFonts w:eastAsia="Arial"/>
                <w:sz w:val="22"/>
                <w:szCs w:val="22"/>
              </w:rPr>
            </w:pPr>
            <w:r w:rsidRPr="008A0350">
              <w:rPr>
                <w:rFonts w:eastAsia="Arial"/>
                <w:sz w:val="22"/>
                <w:szCs w:val="22"/>
              </w:rPr>
              <w:t>Laiks līdz</w:t>
            </w:r>
          </w:p>
        </w:tc>
        <w:tc>
          <w:tcPr>
            <w:tcW w:w="1080" w:type="dxa"/>
            <w:tcBorders>
              <w:top w:val="single" w:sz="6" w:space="0" w:color="auto"/>
              <w:left w:val="single" w:sz="6" w:space="0" w:color="auto"/>
              <w:bottom w:val="single" w:sz="6" w:space="0" w:color="auto"/>
              <w:right w:val="single" w:sz="6" w:space="0" w:color="auto"/>
            </w:tcBorders>
            <w:tcMar>
              <w:left w:w="90" w:type="dxa"/>
              <w:right w:w="90" w:type="dxa"/>
            </w:tcMar>
          </w:tcPr>
          <w:p w14:paraId="37B3F448" w14:textId="5D3C6B3C" w:rsidR="002A7A3A" w:rsidRPr="008A0350" w:rsidRDefault="002A7A3A" w:rsidP="002A7A3A">
            <w:pPr>
              <w:jc w:val="both"/>
              <w:rPr>
                <w:rFonts w:eastAsia="Arial"/>
                <w:sz w:val="22"/>
                <w:szCs w:val="22"/>
              </w:rPr>
            </w:pPr>
            <w:r w:rsidRPr="008A0350">
              <w:rPr>
                <w:rFonts w:eastAsia="Arial"/>
                <w:sz w:val="22"/>
                <w:szCs w:val="22"/>
              </w:rPr>
              <w:t>Nē</w:t>
            </w:r>
          </w:p>
        </w:tc>
        <w:tc>
          <w:tcPr>
            <w:tcW w:w="2805" w:type="dxa"/>
            <w:tcBorders>
              <w:top w:val="single" w:sz="6" w:space="0" w:color="auto"/>
              <w:left w:val="single" w:sz="6" w:space="0" w:color="auto"/>
              <w:bottom w:val="single" w:sz="6" w:space="0" w:color="auto"/>
              <w:right w:val="single" w:sz="6" w:space="0" w:color="auto"/>
            </w:tcBorders>
            <w:tcMar>
              <w:left w:w="90" w:type="dxa"/>
              <w:right w:w="90" w:type="dxa"/>
            </w:tcMar>
          </w:tcPr>
          <w:p w14:paraId="0DAF2CBA" w14:textId="71EAC8EA" w:rsidR="002A7A3A" w:rsidRPr="008A0350" w:rsidRDefault="002A7A3A" w:rsidP="002A7A3A">
            <w:pPr>
              <w:jc w:val="both"/>
              <w:rPr>
                <w:rFonts w:eastAsia="Arial"/>
                <w:sz w:val="22"/>
                <w:szCs w:val="22"/>
              </w:rPr>
            </w:pPr>
            <w:r w:rsidRPr="008A0350">
              <w:rPr>
                <w:rFonts w:eastAsia="Arial"/>
                <w:sz w:val="22"/>
                <w:szCs w:val="22"/>
              </w:rPr>
              <w:t>Dienas laiks</w:t>
            </w:r>
          </w:p>
        </w:tc>
        <w:tc>
          <w:tcPr>
            <w:tcW w:w="2685" w:type="dxa"/>
            <w:tcBorders>
              <w:top w:val="single" w:sz="6" w:space="0" w:color="auto"/>
              <w:left w:val="single" w:sz="6" w:space="0" w:color="auto"/>
              <w:bottom w:val="single" w:sz="6" w:space="0" w:color="auto"/>
              <w:right w:val="single" w:sz="6" w:space="0" w:color="auto"/>
            </w:tcBorders>
            <w:tcMar>
              <w:left w:w="90" w:type="dxa"/>
              <w:right w:w="90" w:type="dxa"/>
            </w:tcMar>
          </w:tcPr>
          <w:p w14:paraId="14538263" w14:textId="572ABD55" w:rsidR="002A7A3A" w:rsidRPr="008A0350" w:rsidRDefault="002A7A3A" w:rsidP="002A7A3A">
            <w:pPr>
              <w:jc w:val="both"/>
              <w:rPr>
                <w:rFonts w:eastAsia="Arial"/>
                <w:sz w:val="22"/>
                <w:szCs w:val="22"/>
              </w:rPr>
            </w:pPr>
            <w:r w:rsidRPr="008A0350">
              <w:rPr>
                <w:rFonts w:eastAsia="Arial"/>
                <w:sz w:val="22"/>
                <w:szCs w:val="22"/>
              </w:rPr>
              <w:t>20:00</w:t>
            </w:r>
          </w:p>
        </w:tc>
      </w:tr>
    </w:tbl>
    <w:p w14:paraId="48795703" w14:textId="69FFF77F" w:rsidR="0006180A" w:rsidRPr="008A0350" w:rsidRDefault="0035477F" w:rsidP="00D139C4">
      <w:pPr>
        <w:jc w:val="center"/>
        <w:rPr>
          <w:rFonts w:eastAsia="Arial"/>
        </w:rPr>
      </w:pPr>
      <w:r w:rsidRPr="008A0350">
        <w:rPr>
          <w:rFonts w:eastAsia="Arial"/>
          <w:noProof/>
        </w:rPr>
        <w:drawing>
          <wp:inline distT="0" distB="0" distL="0" distR="0" wp14:anchorId="1BC6B5C8" wp14:editId="54D983F0">
            <wp:extent cx="6120130" cy="3555365"/>
            <wp:effectExtent l="0" t="0" r="0" b="6985"/>
            <wp:docPr id="1708210576" name="Picture 1708210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20130" cy="3555365"/>
                    </a:xfrm>
                    <a:prstGeom prst="rect">
                      <a:avLst/>
                    </a:prstGeom>
                  </pic:spPr>
                </pic:pic>
              </a:graphicData>
            </a:graphic>
          </wp:inline>
        </w:drawing>
      </w:r>
    </w:p>
    <w:p w14:paraId="720BF843" w14:textId="5AEB954F" w:rsidR="0006180A" w:rsidRPr="008A0350" w:rsidRDefault="0006180A" w:rsidP="00C85269">
      <w:pPr>
        <w:pStyle w:val="Caption"/>
        <w:rPr>
          <w:rFonts w:ascii="Times New Roman" w:eastAsia="Arial" w:hAnsi="Times New Roman" w:cs="Times New Roman"/>
          <w:color w:val="auto"/>
        </w:rPr>
      </w:pPr>
      <w:r w:rsidRPr="008A0350">
        <w:rPr>
          <w:rFonts w:ascii="Times New Roman" w:hAnsi="Times New Roman" w:cs="Times New Roman"/>
          <w:color w:val="auto"/>
        </w:rPr>
        <w:t xml:space="preserve">Attēls 91. </w:t>
      </w:r>
      <w:r w:rsidRPr="008A0350">
        <w:rPr>
          <w:rFonts w:ascii="Times New Roman" w:eastAsia="Arial" w:hAnsi="Times New Roman" w:cs="Times New Roman"/>
          <w:color w:val="auto"/>
        </w:rPr>
        <w:t>Uznirstošā loga ”</w:t>
      </w:r>
      <w:r w:rsidR="008470C9" w:rsidRPr="008A0350">
        <w:rPr>
          <w:rFonts w:ascii="Times New Roman" w:eastAsia="Arial" w:hAnsi="Times New Roman" w:cs="Times New Roman"/>
          <w:color w:val="auto"/>
        </w:rPr>
        <w:t>Pieejamības laika norādīšana</w:t>
      </w:r>
      <w:r w:rsidRPr="008A0350">
        <w:rPr>
          <w:rFonts w:ascii="Times New Roman" w:eastAsia="Arial" w:hAnsi="Times New Roman" w:cs="Times New Roman"/>
          <w:color w:val="auto"/>
        </w:rPr>
        <w:t>” skats</w:t>
      </w:r>
    </w:p>
    <w:p w14:paraId="5FC5678C" w14:textId="77777777" w:rsidR="00D139C4" w:rsidRPr="008A0350" w:rsidRDefault="00D139C4" w:rsidP="00D139C4">
      <w:pPr>
        <w:jc w:val="both"/>
        <w:rPr>
          <w:rFonts w:eastAsia="Arial"/>
          <w:sz w:val="22"/>
          <w:szCs w:val="22"/>
        </w:rPr>
      </w:pPr>
      <w:r w:rsidRPr="008A0350">
        <w:rPr>
          <w:rFonts w:eastAsia="Arial"/>
          <w:sz w:val="22"/>
          <w:szCs w:val="22"/>
        </w:rPr>
        <w:t>Papildus iespējams norādīt konkrētu laiku konkrētajā dienā, kad atvieglojums ir pieejams. Ja laiks netiek norādīts, pēc noklusējuma tiks uzstādīts laiks no 00:00 līdz 23:59, t.i., atvieglojums ir pieejams visas dienas garumā.</w:t>
      </w:r>
    </w:p>
    <w:p w14:paraId="33225FEB" w14:textId="77777777" w:rsidR="00D139C4" w:rsidRPr="008A0350" w:rsidRDefault="00D139C4" w:rsidP="00D139C4">
      <w:pPr>
        <w:jc w:val="both"/>
        <w:rPr>
          <w:rFonts w:eastAsia="Arial"/>
          <w:sz w:val="22"/>
          <w:szCs w:val="22"/>
        </w:rPr>
      </w:pPr>
      <w:r w:rsidRPr="008A0350">
        <w:rPr>
          <w:rFonts w:eastAsia="Arial"/>
          <w:sz w:val="22"/>
          <w:szCs w:val="22"/>
        </w:rPr>
        <w:t>Ja laukā "Atvieglojums ir pieejams" nekas netiek norādīts, un atvieglojuma parametrs tiek saglabāts, pēc noklusējuma atvieglojums būs pieejams visā laikā.</w:t>
      </w:r>
    </w:p>
    <w:p w14:paraId="48C69017" w14:textId="43F9959D" w:rsidR="00D139C4" w:rsidRPr="008A0350" w:rsidRDefault="00D139C4" w:rsidP="00D139C4">
      <w:pPr>
        <w:jc w:val="both"/>
        <w:rPr>
          <w:rFonts w:eastAsia="Arial"/>
          <w:sz w:val="22"/>
          <w:szCs w:val="22"/>
        </w:rPr>
      </w:pPr>
      <w:r w:rsidRPr="008A0350">
        <w:rPr>
          <w:rFonts w:eastAsia="Arial"/>
          <w:sz w:val="22"/>
          <w:szCs w:val="22"/>
        </w:rPr>
        <w:t>Lietotājam ir pieejamas flīzes ar izveidotajiem ierakstiem, kur iespējams rediģēt ierakstu, nospiežot pogu</w:t>
      </w:r>
      <w:r w:rsidR="008470C9" w:rsidRPr="008A0350">
        <w:rPr>
          <w:rFonts w:eastAsia="Arial"/>
          <w:sz w:val="22"/>
          <w:szCs w:val="22"/>
        </w:rPr>
        <w:t xml:space="preserve"> “Rediģēt</w:t>
      </w:r>
      <w:r w:rsidRPr="008A0350">
        <w:rPr>
          <w:rFonts w:eastAsia="Arial"/>
          <w:sz w:val="22"/>
          <w:szCs w:val="22"/>
        </w:rPr>
        <w:t>”. Norādīto laiku iespējams dzēst, nospiežot pogu</w:t>
      </w:r>
      <w:r w:rsidR="008470C9" w:rsidRPr="008A0350">
        <w:rPr>
          <w:rFonts w:eastAsia="Arial"/>
          <w:sz w:val="22"/>
          <w:szCs w:val="22"/>
        </w:rPr>
        <w:t xml:space="preserve"> “Dzēst</w:t>
      </w:r>
      <w:r w:rsidRPr="008A0350">
        <w:rPr>
          <w:rFonts w:eastAsia="Arial"/>
          <w:sz w:val="22"/>
          <w:szCs w:val="22"/>
        </w:rPr>
        <w:t>”.</w:t>
      </w:r>
    </w:p>
    <w:p w14:paraId="2B79EFC9" w14:textId="77777777" w:rsidR="0035477F" w:rsidRPr="008A0350" w:rsidRDefault="0035477F" w:rsidP="00D139C4">
      <w:pPr>
        <w:rPr>
          <w:sz w:val="22"/>
          <w:szCs w:val="22"/>
        </w:rPr>
      </w:pPr>
    </w:p>
    <w:p w14:paraId="72362D2D" w14:textId="37A7627C" w:rsidR="00D139C4" w:rsidRPr="008A0350" w:rsidRDefault="00D139C4" w:rsidP="00D139C4">
      <w:pPr>
        <w:rPr>
          <w:sz w:val="22"/>
          <w:szCs w:val="22"/>
        </w:rPr>
      </w:pPr>
      <w:r w:rsidRPr="008A0350">
        <w:rPr>
          <w:sz w:val="22"/>
          <w:szCs w:val="22"/>
        </w:rPr>
        <w:t>Portālā nav iespējams norādīt POS vērtības laukā “Uzskaites konteksts”, to iespējams izdarīt tikai caur API.</w:t>
      </w:r>
    </w:p>
    <w:p w14:paraId="019F47BB" w14:textId="2A67E381" w:rsidR="00D139C4" w:rsidRPr="008A0350" w:rsidRDefault="114FF57E" w:rsidP="00120560">
      <w:pPr>
        <w:pStyle w:val="Heading2"/>
        <w:rPr>
          <w:rFonts w:ascii="Times New Roman" w:hAnsi="Times New Roman" w:cs="Times New Roman"/>
        </w:rPr>
      </w:pPr>
      <w:bookmarkStart w:id="306" w:name="_Toc976461559"/>
      <w:bookmarkStart w:id="307" w:name="_Toc228258472"/>
      <w:r w:rsidRPr="008A0350">
        <w:rPr>
          <w:rFonts w:ascii="Times New Roman" w:hAnsi="Times New Roman" w:cs="Times New Roman"/>
        </w:rPr>
        <w:t>Gadu kalendārs</w:t>
      </w:r>
      <w:bookmarkEnd w:id="306"/>
      <w:bookmarkEnd w:id="307"/>
    </w:p>
    <w:p w14:paraId="03A96BCC" w14:textId="785F30B5" w:rsidR="00D139C4" w:rsidRPr="008A0350" w:rsidRDefault="00D139C4" w:rsidP="00D139C4">
      <w:pPr>
        <w:textAlignment w:val="baseline"/>
        <w:rPr>
          <w:sz w:val="22"/>
          <w:szCs w:val="22"/>
        </w:rPr>
      </w:pPr>
      <w:r w:rsidRPr="008A0350">
        <w:rPr>
          <w:sz w:val="22"/>
          <w:szCs w:val="22"/>
        </w:rPr>
        <w:t>Lietotājam pieejama sadaļa “Gadu kalendārs”, kur iespējams aplūkot un labot dienas gadā.</w:t>
      </w:r>
    </w:p>
    <w:p w14:paraId="07EA2BFA" w14:textId="7A637B57" w:rsidR="00D139C4" w:rsidRPr="008A0350" w:rsidRDefault="00D139C4" w:rsidP="00D139C4">
      <w:pPr>
        <w:jc w:val="both"/>
        <w:rPr>
          <w:rFonts w:eastAsia="Arial"/>
          <w:sz w:val="22"/>
          <w:szCs w:val="22"/>
        </w:rPr>
      </w:pPr>
      <w:r w:rsidRPr="008A0350">
        <w:rPr>
          <w:rFonts w:eastAsia="Arial"/>
          <w:sz w:val="22"/>
          <w:szCs w:val="22"/>
        </w:rPr>
        <w:t xml:space="preserve">Lietotājam ar lomu AVIS </w:t>
      </w:r>
      <w:proofErr w:type="spellStart"/>
      <w:r w:rsidRPr="008A0350">
        <w:rPr>
          <w:rFonts w:eastAsia="Arial"/>
          <w:sz w:val="22"/>
          <w:szCs w:val="22"/>
        </w:rPr>
        <w:t>admin</w:t>
      </w:r>
      <w:proofErr w:type="spellEnd"/>
      <w:r w:rsidRPr="008A0350">
        <w:rPr>
          <w:rFonts w:eastAsia="Arial"/>
          <w:sz w:val="22"/>
          <w:szCs w:val="22"/>
        </w:rPr>
        <w:t xml:space="preserve"> sadaļā "Fona procesi" pieejama </w:t>
      </w:r>
      <w:proofErr w:type="spellStart"/>
      <w:r w:rsidRPr="008A0350">
        <w:rPr>
          <w:rFonts w:eastAsia="Arial"/>
          <w:sz w:val="22"/>
          <w:szCs w:val="22"/>
        </w:rPr>
        <w:t>apakšsadaļa</w:t>
      </w:r>
      <w:proofErr w:type="spellEnd"/>
      <w:r w:rsidRPr="008A0350">
        <w:rPr>
          <w:rFonts w:eastAsia="Arial"/>
          <w:sz w:val="22"/>
          <w:szCs w:val="22"/>
        </w:rPr>
        <w:t xml:space="preserve"> "Gadu kalendārs", kurā iespējams manuāli pievienot gadu kalendāru, kas saņemts no Latvijas atvērto datu portāla (tiks izskatīts risinājums, ka kalendārs automātiski tiek paņemts no LADP uz ielasīts AVIS, gadījumā ja tas neizdosies, datne būs jāapstrādā manuāli).</w:t>
      </w:r>
    </w:p>
    <w:p w14:paraId="3DA5CBD8" w14:textId="396499D5" w:rsidR="00D139C4" w:rsidRPr="008A0350" w:rsidRDefault="00D139C4" w:rsidP="00D139C4">
      <w:pPr>
        <w:jc w:val="both"/>
        <w:rPr>
          <w:rFonts w:eastAsia="Arial"/>
          <w:sz w:val="22"/>
          <w:szCs w:val="22"/>
        </w:rPr>
      </w:pPr>
      <w:r w:rsidRPr="008A0350">
        <w:rPr>
          <w:rFonts w:eastAsia="Arial"/>
          <w:sz w:val="22"/>
          <w:szCs w:val="22"/>
        </w:rPr>
        <w:t xml:space="preserve">Lietotājam ar lomu AD </w:t>
      </w:r>
      <w:proofErr w:type="spellStart"/>
      <w:r w:rsidRPr="008A0350">
        <w:rPr>
          <w:rFonts w:eastAsia="Arial"/>
          <w:sz w:val="22"/>
          <w:szCs w:val="22"/>
        </w:rPr>
        <w:t>admin</w:t>
      </w:r>
      <w:proofErr w:type="spellEnd"/>
      <w:r w:rsidRPr="008A0350">
        <w:rPr>
          <w:rFonts w:eastAsia="Arial"/>
          <w:sz w:val="22"/>
          <w:szCs w:val="22"/>
        </w:rPr>
        <w:t xml:space="preserve"> pieejama atsevišķa sadaļa "Gadu kalendārs", kur katram atvieglojuma devējam būs pieejams savs kalendārs, un tajā būs iespējams veikt izmaiņas. Sistēmā pieejami rediģēšanai 5 gadi uz priekšu. Gada pirmajā datumā, attiecīgā gada kalendārs automātiski tiks publicēts. </w:t>
      </w:r>
    </w:p>
    <w:p w14:paraId="57EC6E8D" w14:textId="77777777" w:rsidR="00D139C4" w:rsidRPr="008A0350" w:rsidRDefault="00D139C4" w:rsidP="00D139C4">
      <w:pPr>
        <w:jc w:val="both"/>
        <w:rPr>
          <w:rFonts w:eastAsia="Arial"/>
          <w:sz w:val="22"/>
          <w:szCs w:val="22"/>
        </w:rPr>
      </w:pPr>
    </w:p>
    <w:p w14:paraId="2EC01E12" w14:textId="1ECBC1AD" w:rsidR="00D139C4" w:rsidRPr="008A0350" w:rsidRDefault="00B66786" w:rsidP="00D139C4">
      <w:pPr>
        <w:jc w:val="center"/>
        <w:rPr>
          <w:rFonts w:eastAsia="Arial"/>
        </w:rPr>
      </w:pPr>
      <w:r w:rsidRPr="008A0350">
        <w:rPr>
          <w:rFonts w:eastAsia="Arial"/>
          <w:noProof/>
        </w:rPr>
        <w:lastRenderedPageBreak/>
        <w:drawing>
          <wp:inline distT="0" distB="0" distL="0" distR="0" wp14:anchorId="09D1B9CE" wp14:editId="6C14BA1D">
            <wp:extent cx="6120130" cy="122872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120130" cy="1228725"/>
                    </a:xfrm>
                    <a:prstGeom prst="rect">
                      <a:avLst/>
                    </a:prstGeom>
                  </pic:spPr>
                </pic:pic>
              </a:graphicData>
            </a:graphic>
          </wp:inline>
        </w:drawing>
      </w:r>
    </w:p>
    <w:p w14:paraId="76DC9918" w14:textId="77777777" w:rsidR="00D139C4" w:rsidRPr="008A0350" w:rsidRDefault="00D139C4" w:rsidP="00D139C4">
      <w:pPr>
        <w:textAlignment w:val="baseline"/>
      </w:pPr>
    </w:p>
    <w:p w14:paraId="5C6F3B3B" w14:textId="74652919" w:rsidR="00D139C4" w:rsidRPr="008A0350" w:rsidRDefault="00D139C4" w:rsidP="00C85269">
      <w:pPr>
        <w:pStyle w:val="Caption"/>
        <w:rPr>
          <w:rFonts w:ascii="Times New Roman" w:eastAsia="Arial" w:hAnsi="Times New Roman" w:cs="Times New Roman"/>
          <w:color w:val="auto"/>
        </w:rPr>
      </w:pPr>
      <w:r w:rsidRPr="008A0350">
        <w:rPr>
          <w:rFonts w:ascii="Times New Roman" w:hAnsi="Times New Roman" w:cs="Times New Roman"/>
          <w:color w:val="auto"/>
        </w:rPr>
        <w:t xml:space="preserve">Attēls 93. </w:t>
      </w:r>
      <w:r w:rsidRPr="008A0350">
        <w:rPr>
          <w:rFonts w:ascii="Times New Roman" w:eastAsia="Arial" w:hAnsi="Times New Roman" w:cs="Times New Roman"/>
          <w:color w:val="auto"/>
        </w:rPr>
        <w:t>Sadaļas” Gadu kalendārs” skats</w:t>
      </w:r>
    </w:p>
    <w:p w14:paraId="01D0FD2A" w14:textId="4409A382" w:rsidR="00D139C4" w:rsidRPr="008A0350" w:rsidRDefault="00D139C4" w:rsidP="00D139C4">
      <w:pPr>
        <w:jc w:val="both"/>
        <w:rPr>
          <w:rFonts w:eastAsia="Arial"/>
          <w:sz w:val="22"/>
          <w:szCs w:val="22"/>
        </w:rPr>
      </w:pPr>
      <w:r w:rsidRPr="008A0350">
        <w:rPr>
          <w:rFonts w:eastAsia="Arial"/>
          <w:sz w:val="22"/>
          <w:szCs w:val="22"/>
        </w:rPr>
        <w:t>Kalendārs pēc noklusējuma ir aizpildīts ar informāciju, kas izgūta no Latvijas atvērto datu portāla un kuru, iespējams, ir labojis AVIS administrators. Kalendāra tiek attēlotas visas gada dienas.</w:t>
      </w:r>
    </w:p>
    <w:p w14:paraId="498CF0F3" w14:textId="7A030053" w:rsidR="00D139C4" w:rsidRPr="008A0350" w:rsidRDefault="00D139C4" w:rsidP="00D139C4">
      <w:pPr>
        <w:jc w:val="both"/>
        <w:rPr>
          <w:rFonts w:eastAsia="Arial"/>
          <w:sz w:val="22"/>
          <w:szCs w:val="22"/>
        </w:rPr>
      </w:pPr>
      <w:r w:rsidRPr="008A0350">
        <w:rPr>
          <w:rFonts w:eastAsia="Arial"/>
          <w:sz w:val="22"/>
          <w:szCs w:val="22"/>
        </w:rPr>
        <w:t>Kalendārā var veikt izmaiņas, nospiežot pogu "Labot kalendāru". Tā atver uznirstošo logu "Kalendāra labošana", kurā iespējams apskatīt ievadīto izņēmuma dienu tabulu.</w:t>
      </w:r>
    </w:p>
    <w:p w14:paraId="603069C2" w14:textId="59FCB854" w:rsidR="00D139C4" w:rsidRPr="008A0350" w:rsidRDefault="00B66786" w:rsidP="00D139C4">
      <w:pPr>
        <w:jc w:val="center"/>
        <w:rPr>
          <w:rFonts w:eastAsia="Arial"/>
          <w:sz w:val="22"/>
          <w:szCs w:val="22"/>
        </w:rPr>
      </w:pPr>
      <w:r w:rsidRPr="008A0350">
        <w:rPr>
          <w:rFonts w:eastAsia="Arial"/>
          <w:noProof/>
        </w:rPr>
        <w:drawing>
          <wp:inline distT="0" distB="0" distL="0" distR="0" wp14:anchorId="4F38552B" wp14:editId="20B3DA18">
            <wp:extent cx="6120130" cy="3630295"/>
            <wp:effectExtent l="0" t="0" r="0" b="8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120130" cy="3630295"/>
                    </a:xfrm>
                    <a:prstGeom prst="rect">
                      <a:avLst/>
                    </a:prstGeom>
                  </pic:spPr>
                </pic:pic>
              </a:graphicData>
            </a:graphic>
          </wp:inline>
        </w:drawing>
      </w:r>
    </w:p>
    <w:p w14:paraId="48632672" w14:textId="76BE05D7" w:rsidR="00D139C4" w:rsidRPr="008A0350" w:rsidRDefault="00D139C4" w:rsidP="00C85269">
      <w:pPr>
        <w:pStyle w:val="Caption"/>
        <w:rPr>
          <w:rFonts w:ascii="Times New Roman" w:eastAsia="Arial" w:hAnsi="Times New Roman" w:cs="Times New Roman"/>
          <w:color w:val="auto"/>
        </w:rPr>
      </w:pPr>
      <w:r w:rsidRPr="008A0350">
        <w:rPr>
          <w:rFonts w:ascii="Times New Roman" w:hAnsi="Times New Roman" w:cs="Times New Roman"/>
          <w:color w:val="auto"/>
        </w:rPr>
        <w:t xml:space="preserve">Attēls 94. </w:t>
      </w:r>
      <w:r w:rsidRPr="008A0350">
        <w:rPr>
          <w:rFonts w:ascii="Times New Roman" w:eastAsia="Arial" w:hAnsi="Times New Roman" w:cs="Times New Roman"/>
          <w:color w:val="auto"/>
        </w:rPr>
        <w:t>Konkrēta gada kalendāra skats</w:t>
      </w:r>
    </w:p>
    <w:p w14:paraId="6E8ABB5C" w14:textId="329E370D" w:rsidR="00D139C4" w:rsidRPr="008A0350" w:rsidRDefault="00D139C4" w:rsidP="00D139C4">
      <w:pPr>
        <w:jc w:val="both"/>
        <w:rPr>
          <w:rFonts w:eastAsia="Arial"/>
          <w:sz w:val="22"/>
          <w:szCs w:val="22"/>
        </w:rPr>
      </w:pPr>
      <w:r w:rsidRPr="008A0350">
        <w:rPr>
          <w:rFonts w:eastAsia="Arial"/>
          <w:sz w:val="22"/>
          <w:szCs w:val="22"/>
        </w:rPr>
        <w:t>Nospiežot rediģēšanas pogu, lietotājam atveras attiecīgās dienas konfigurācijas ekrāna forma. Lietotājam ir iespējams arī dzēst attiecīgo dienu no konfigurācijas.</w:t>
      </w:r>
    </w:p>
    <w:p w14:paraId="7AB2B161" w14:textId="7023430E" w:rsidR="00D139C4" w:rsidRPr="008A0350" w:rsidRDefault="00B66786" w:rsidP="00D139C4">
      <w:pPr>
        <w:jc w:val="center"/>
        <w:rPr>
          <w:rFonts w:eastAsia="Arial"/>
          <w:sz w:val="22"/>
          <w:szCs w:val="22"/>
        </w:rPr>
      </w:pPr>
      <w:r w:rsidRPr="008A0350">
        <w:rPr>
          <w:rFonts w:eastAsia="Arial"/>
          <w:noProof/>
        </w:rPr>
        <w:lastRenderedPageBreak/>
        <w:drawing>
          <wp:inline distT="0" distB="0" distL="0" distR="0" wp14:anchorId="13D060DB" wp14:editId="76CCC34C">
            <wp:extent cx="6120130" cy="276606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20130" cy="2766060"/>
                    </a:xfrm>
                    <a:prstGeom prst="rect">
                      <a:avLst/>
                    </a:prstGeom>
                  </pic:spPr>
                </pic:pic>
              </a:graphicData>
            </a:graphic>
          </wp:inline>
        </w:drawing>
      </w:r>
    </w:p>
    <w:p w14:paraId="363D228A" w14:textId="087D27B4" w:rsidR="00D139C4" w:rsidRPr="008A0350" w:rsidRDefault="00D139C4" w:rsidP="00C85269">
      <w:pPr>
        <w:pStyle w:val="Caption"/>
        <w:rPr>
          <w:rFonts w:ascii="Times New Roman" w:eastAsia="Arial" w:hAnsi="Times New Roman" w:cs="Times New Roman"/>
          <w:color w:val="auto"/>
        </w:rPr>
      </w:pPr>
      <w:r w:rsidRPr="008A0350">
        <w:rPr>
          <w:rFonts w:ascii="Times New Roman" w:hAnsi="Times New Roman" w:cs="Times New Roman"/>
          <w:color w:val="auto"/>
        </w:rPr>
        <w:t xml:space="preserve">Attēls 95. </w:t>
      </w:r>
      <w:r w:rsidR="00C91DE7" w:rsidRPr="008A0350">
        <w:rPr>
          <w:rFonts w:ascii="Times New Roman" w:eastAsia="Arial" w:hAnsi="Times New Roman" w:cs="Times New Roman"/>
          <w:color w:val="auto"/>
        </w:rPr>
        <w:t>Sadaļas</w:t>
      </w:r>
      <w:r w:rsidRPr="008A0350">
        <w:rPr>
          <w:rFonts w:ascii="Times New Roman" w:eastAsia="Arial" w:hAnsi="Times New Roman" w:cs="Times New Roman"/>
          <w:color w:val="auto"/>
        </w:rPr>
        <w:t xml:space="preserve"> ”Kalendāra labošana" skats</w:t>
      </w:r>
    </w:p>
    <w:p w14:paraId="415EC26A" w14:textId="54A5181C" w:rsidR="00D139C4" w:rsidRPr="008A0350" w:rsidRDefault="00D139C4" w:rsidP="00D139C4">
      <w:pPr>
        <w:jc w:val="both"/>
        <w:rPr>
          <w:rFonts w:eastAsia="Arial"/>
          <w:sz w:val="22"/>
          <w:szCs w:val="22"/>
        </w:rPr>
      </w:pPr>
      <w:r w:rsidRPr="008A0350">
        <w:rPr>
          <w:rFonts w:eastAsia="Arial"/>
          <w:sz w:val="22"/>
          <w:szCs w:val="22"/>
        </w:rPr>
        <w:t xml:space="preserve">Nospiežot pogu “Pievienot dienu", lietotājs tiek novirzīts uz citu uznirstošo logu "Diena". </w:t>
      </w:r>
    </w:p>
    <w:p w14:paraId="6B5523C3" w14:textId="27BC6128" w:rsidR="00D139C4" w:rsidRPr="008A0350" w:rsidRDefault="00D139C4" w:rsidP="00D139C4">
      <w:pPr>
        <w:jc w:val="both"/>
        <w:rPr>
          <w:rFonts w:eastAsia="Arial"/>
          <w:sz w:val="22"/>
          <w:szCs w:val="22"/>
        </w:rPr>
      </w:pPr>
      <w:r w:rsidRPr="008A0350">
        <w:rPr>
          <w:rFonts w:eastAsia="Arial"/>
          <w:sz w:val="22"/>
          <w:szCs w:val="22"/>
        </w:rPr>
        <w:t>Uznirstošā logā "Dienas" iespējams pievienot dienu norādot tā tipu:</w:t>
      </w:r>
    </w:p>
    <w:p w14:paraId="3C49E614" w14:textId="77777777" w:rsidR="00D139C4" w:rsidRPr="008A0350" w:rsidRDefault="00D139C4" w:rsidP="00FA228A">
      <w:pPr>
        <w:pStyle w:val="ListParagraph"/>
        <w:numPr>
          <w:ilvl w:val="0"/>
          <w:numId w:val="106"/>
        </w:numPr>
        <w:spacing w:before="60" w:after="60" w:line="288" w:lineRule="auto"/>
        <w:jc w:val="both"/>
        <w:rPr>
          <w:rFonts w:eastAsia="Arial"/>
          <w:sz w:val="22"/>
          <w:szCs w:val="22"/>
        </w:rPr>
      </w:pPr>
      <w:r w:rsidRPr="008A0350">
        <w:rPr>
          <w:rFonts w:eastAsia="Arial"/>
          <w:sz w:val="22"/>
          <w:szCs w:val="22"/>
        </w:rPr>
        <w:t>Brīvdiena;</w:t>
      </w:r>
    </w:p>
    <w:p w14:paraId="7A0C5904" w14:textId="77777777" w:rsidR="00D139C4" w:rsidRPr="008A0350" w:rsidRDefault="00D139C4" w:rsidP="00FA228A">
      <w:pPr>
        <w:pStyle w:val="ListParagraph"/>
        <w:numPr>
          <w:ilvl w:val="0"/>
          <w:numId w:val="106"/>
        </w:numPr>
        <w:spacing w:before="60" w:after="60" w:line="288" w:lineRule="auto"/>
        <w:jc w:val="both"/>
        <w:rPr>
          <w:rFonts w:eastAsia="Arial"/>
          <w:sz w:val="22"/>
          <w:szCs w:val="22"/>
        </w:rPr>
      </w:pPr>
      <w:r w:rsidRPr="008A0350">
        <w:rPr>
          <w:rFonts w:eastAsia="Arial"/>
          <w:sz w:val="22"/>
          <w:szCs w:val="22"/>
        </w:rPr>
        <w:t>Svētku diena;</w:t>
      </w:r>
    </w:p>
    <w:p w14:paraId="393F0327" w14:textId="77777777" w:rsidR="00D139C4" w:rsidRPr="008A0350" w:rsidRDefault="00D139C4" w:rsidP="00FA228A">
      <w:pPr>
        <w:pStyle w:val="ListParagraph"/>
        <w:numPr>
          <w:ilvl w:val="0"/>
          <w:numId w:val="106"/>
        </w:numPr>
        <w:spacing w:before="60" w:after="60" w:line="288" w:lineRule="auto"/>
        <w:jc w:val="both"/>
        <w:rPr>
          <w:rFonts w:eastAsia="Arial"/>
          <w:sz w:val="22"/>
          <w:szCs w:val="22"/>
        </w:rPr>
      </w:pPr>
      <w:r w:rsidRPr="008A0350">
        <w:rPr>
          <w:rFonts w:eastAsia="Arial"/>
          <w:sz w:val="22"/>
          <w:szCs w:val="22"/>
        </w:rPr>
        <w:t>Pārcelta darba diena.</w:t>
      </w:r>
    </w:p>
    <w:p w14:paraId="4168BAFF" w14:textId="77777777" w:rsidR="00D139C4" w:rsidRPr="008A0350" w:rsidRDefault="00D139C4" w:rsidP="00D139C4">
      <w:pPr>
        <w:rPr>
          <w:rFonts w:eastAsia="Arial"/>
          <w:sz w:val="22"/>
          <w:szCs w:val="22"/>
        </w:rPr>
      </w:pPr>
      <w:r w:rsidRPr="008A0350">
        <w:rPr>
          <w:rFonts w:eastAsia="Arial"/>
          <w:sz w:val="22"/>
          <w:szCs w:val="22"/>
        </w:rPr>
        <w:t>Izvēloties pārceltā darba diena, jānorāda diena, uz kuru darba diena tiek pārcelta.</w:t>
      </w:r>
    </w:p>
    <w:p w14:paraId="69DA9B95" w14:textId="23C103AE" w:rsidR="00D139C4" w:rsidRPr="008A0350" w:rsidRDefault="00D139C4" w:rsidP="00D139C4">
      <w:pPr>
        <w:rPr>
          <w:rFonts w:eastAsia="Arial"/>
          <w:sz w:val="22"/>
          <w:szCs w:val="22"/>
        </w:rPr>
      </w:pPr>
      <w:r w:rsidRPr="008A0350">
        <w:rPr>
          <w:rFonts w:eastAsia="Arial"/>
          <w:sz w:val="22"/>
          <w:szCs w:val="22"/>
        </w:rPr>
        <w:t>Papildus iespējams norādīt aprakstu (neobligāts lauks).</w:t>
      </w:r>
    </w:p>
    <w:p w14:paraId="3EB6E9AD" w14:textId="292DF439" w:rsidR="00D139C4" w:rsidRPr="008A0350" w:rsidRDefault="00B66786" w:rsidP="00D139C4">
      <w:pPr>
        <w:jc w:val="center"/>
        <w:rPr>
          <w:rFonts w:eastAsia="Arial"/>
          <w:sz w:val="22"/>
          <w:szCs w:val="22"/>
        </w:rPr>
      </w:pPr>
      <w:r w:rsidRPr="008A0350">
        <w:rPr>
          <w:rFonts w:eastAsia="Arial"/>
          <w:noProof/>
        </w:rPr>
        <w:lastRenderedPageBreak/>
        <w:drawing>
          <wp:inline distT="0" distB="0" distL="0" distR="0" wp14:anchorId="62FEE6E7" wp14:editId="67ED0E99">
            <wp:extent cx="6077798" cy="502990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6077798" cy="5029902"/>
                    </a:xfrm>
                    <a:prstGeom prst="rect">
                      <a:avLst/>
                    </a:prstGeom>
                  </pic:spPr>
                </pic:pic>
              </a:graphicData>
            </a:graphic>
          </wp:inline>
        </w:drawing>
      </w:r>
    </w:p>
    <w:p w14:paraId="63636B48" w14:textId="63A48866" w:rsidR="00384D6B" w:rsidRPr="008A0350" w:rsidRDefault="00384D6B" w:rsidP="00C85269">
      <w:pPr>
        <w:pStyle w:val="Caption"/>
        <w:rPr>
          <w:rFonts w:ascii="Times New Roman" w:eastAsia="Arial" w:hAnsi="Times New Roman" w:cs="Times New Roman"/>
          <w:color w:val="auto"/>
        </w:rPr>
      </w:pPr>
      <w:r w:rsidRPr="008A0350">
        <w:rPr>
          <w:rFonts w:ascii="Times New Roman" w:hAnsi="Times New Roman" w:cs="Times New Roman"/>
          <w:color w:val="auto"/>
        </w:rPr>
        <w:t xml:space="preserve">Attēls 96. </w:t>
      </w:r>
      <w:r w:rsidRPr="008A0350">
        <w:rPr>
          <w:rFonts w:ascii="Times New Roman" w:eastAsia="Arial" w:hAnsi="Times New Roman" w:cs="Times New Roman"/>
          <w:color w:val="auto"/>
        </w:rPr>
        <w:t xml:space="preserve">Sadaļas” </w:t>
      </w:r>
      <w:r w:rsidR="002A7A3A" w:rsidRPr="008A0350">
        <w:rPr>
          <w:rFonts w:ascii="Times New Roman" w:eastAsia="Arial" w:hAnsi="Times New Roman" w:cs="Times New Roman"/>
          <w:color w:val="auto"/>
        </w:rPr>
        <w:t>Dienas pievienošana</w:t>
      </w:r>
      <w:r w:rsidRPr="008A0350">
        <w:rPr>
          <w:rFonts w:ascii="Times New Roman" w:eastAsia="Arial" w:hAnsi="Times New Roman" w:cs="Times New Roman"/>
          <w:color w:val="auto"/>
        </w:rPr>
        <w:t>” skats</w:t>
      </w:r>
    </w:p>
    <w:p w14:paraId="4E43B92E" w14:textId="77777777" w:rsidR="00384D6B" w:rsidRPr="008A0350" w:rsidRDefault="00384D6B" w:rsidP="00384D6B">
      <w:pPr>
        <w:jc w:val="both"/>
        <w:rPr>
          <w:rFonts w:eastAsia="Arial"/>
          <w:sz w:val="22"/>
          <w:szCs w:val="22"/>
        </w:rPr>
      </w:pPr>
      <w:r w:rsidRPr="008A0350">
        <w:rPr>
          <w:rFonts w:eastAsia="Arial"/>
          <w:sz w:val="22"/>
          <w:szCs w:val="22"/>
        </w:rPr>
        <w:t>Reģistrējot gada izņēmuma svētku/darba dienas pieejama darbība “Saglabāt”, kas attiecīgi kalendārā saglabā un reģistrē Gada kalendārā ievadīto dienas vērtību, un darbība “Aizvērt”, pēc kuras izpildes lietotājs tiek atgriezts uz sākotnējo konfigurācijas skata ekrāna formu.</w:t>
      </w:r>
    </w:p>
    <w:p w14:paraId="7E7180B4" w14:textId="77777777" w:rsidR="00384D6B" w:rsidRPr="008A0350" w:rsidRDefault="00384D6B" w:rsidP="00D139C4">
      <w:pPr>
        <w:jc w:val="center"/>
        <w:rPr>
          <w:rFonts w:eastAsia="Arial"/>
          <w:sz w:val="22"/>
          <w:szCs w:val="22"/>
        </w:rPr>
      </w:pPr>
    </w:p>
    <w:p w14:paraId="21CDA05A" w14:textId="6E51EF5C" w:rsidR="00D30F70" w:rsidRPr="008A0350" w:rsidRDefault="108CC914" w:rsidP="00120560">
      <w:pPr>
        <w:pStyle w:val="Heading2"/>
        <w:rPr>
          <w:rFonts w:ascii="Times New Roman" w:hAnsi="Times New Roman" w:cs="Times New Roman"/>
        </w:rPr>
      </w:pPr>
      <w:bookmarkStart w:id="308" w:name="_Toc107305175"/>
      <w:bookmarkStart w:id="309" w:name="_Ref115260667"/>
      <w:bookmarkStart w:id="310" w:name="_Ref117517873"/>
      <w:bookmarkStart w:id="311" w:name="_Ref120089818"/>
      <w:bookmarkStart w:id="312" w:name="_Ref122595816"/>
      <w:bookmarkStart w:id="313" w:name="_Ref125967763"/>
      <w:bookmarkStart w:id="314" w:name="_Toc38964769"/>
      <w:bookmarkStart w:id="315" w:name="_Ref224217709"/>
      <w:bookmarkStart w:id="316" w:name="_Toc228258473"/>
      <w:r w:rsidRPr="008A0350">
        <w:rPr>
          <w:rFonts w:ascii="Times New Roman" w:hAnsi="Times New Roman" w:cs="Times New Roman"/>
        </w:rPr>
        <w:t>Atvieglojumu norādījumu pārvaldība</w:t>
      </w:r>
      <w:bookmarkEnd w:id="308"/>
      <w:bookmarkEnd w:id="309"/>
      <w:bookmarkEnd w:id="310"/>
      <w:bookmarkEnd w:id="311"/>
      <w:bookmarkEnd w:id="312"/>
      <w:bookmarkEnd w:id="313"/>
      <w:bookmarkEnd w:id="314"/>
      <w:bookmarkEnd w:id="315"/>
      <w:bookmarkEnd w:id="316"/>
    </w:p>
    <w:p w14:paraId="7924891F" w14:textId="77777777" w:rsidR="002F4AAD" w:rsidRPr="008A0350" w:rsidRDefault="00336FAB" w:rsidP="00336FAB">
      <w:pPr>
        <w:spacing w:line="259" w:lineRule="auto"/>
        <w:rPr>
          <w:sz w:val="22"/>
        </w:rPr>
      </w:pPr>
      <w:r w:rsidRPr="008A0350">
        <w:rPr>
          <w:sz w:val="22"/>
        </w:rPr>
        <w:t>Sadaļā “Atvieglojuma norādījumi” lietotājs var filtrēt norādījumus pēc</w:t>
      </w:r>
      <w:r w:rsidR="002F4AAD" w:rsidRPr="008A0350">
        <w:rPr>
          <w:sz w:val="22"/>
        </w:rPr>
        <w:t>:</w:t>
      </w:r>
    </w:p>
    <w:p w14:paraId="6AA8DDDF" w14:textId="77777777" w:rsidR="006E4A55" w:rsidRPr="008A0350" w:rsidRDefault="006E4A55" w:rsidP="00FA228A">
      <w:pPr>
        <w:pStyle w:val="ListParagraph"/>
        <w:numPr>
          <w:ilvl w:val="0"/>
          <w:numId w:val="80"/>
        </w:numPr>
        <w:jc w:val="both"/>
        <w:rPr>
          <w:sz w:val="22"/>
        </w:rPr>
      </w:pPr>
      <w:r w:rsidRPr="008A0350">
        <w:rPr>
          <w:sz w:val="22"/>
        </w:rPr>
        <w:t>Apraksts;</w:t>
      </w:r>
    </w:p>
    <w:p w14:paraId="6B5495CA" w14:textId="77777777" w:rsidR="006E4A55" w:rsidRPr="008A0350" w:rsidRDefault="006E4A55" w:rsidP="00FA228A">
      <w:pPr>
        <w:pStyle w:val="ListParagraph"/>
        <w:numPr>
          <w:ilvl w:val="0"/>
          <w:numId w:val="80"/>
        </w:numPr>
        <w:jc w:val="both"/>
        <w:rPr>
          <w:sz w:val="22"/>
        </w:rPr>
      </w:pPr>
      <w:r w:rsidRPr="008A0350">
        <w:rPr>
          <w:sz w:val="22"/>
        </w:rPr>
        <w:t>Atvieglojuma parametrs;</w:t>
      </w:r>
    </w:p>
    <w:p w14:paraId="27036829" w14:textId="77777777" w:rsidR="006E4A55" w:rsidRPr="008A0350" w:rsidRDefault="006E4A55" w:rsidP="00FA228A">
      <w:pPr>
        <w:pStyle w:val="ListParagraph"/>
        <w:numPr>
          <w:ilvl w:val="0"/>
          <w:numId w:val="80"/>
        </w:numPr>
        <w:jc w:val="both"/>
        <w:rPr>
          <w:sz w:val="22"/>
        </w:rPr>
      </w:pPr>
      <w:r w:rsidRPr="008A0350">
        <w:rPr>
          <w:sz w:val="22"/>
        </w:rPr>
        <w:t>Saņēmēju grupa;</w:t>
      </w:r>
    </w:p>
    <w:p w14:paraId="48BFB773" w14:textId="77777777" w:rsidR="006E4A55" w:rsidRPr="008A0350" w:rsidRDefault="006E4A55" w:rsidP="00FA228A">
      <w:pPr>
        <w:pStyle w:val="ListParagraph"/>
        <w:numPr>
          <w:ilvl w:val="0"/>
          <w:numId w:val="80"/>
        </w:numPr>
        <w:jc w:val="both"/>
        <w:rPr>
          <w:sz w:val="22"/>
        </w:rPr>
      </w:pPr>
      <w:r w:rsidRPr="008A0350">
        <w:rPr>
          <w:sz w:val="22"/>
        </w:rPr>
        <w:t>Datums no;</w:t>
      </w:r>
    </w:p>
    <w:p w14:paraId="7DED8659" w14:textId="77777777" w:rsidR="006E4A55" w:rsidRPr="008A0350" w:rsidRDefault="006E4A55" w:rsidP="00FA228A">
      <w:pPr>
        <w:pStyle w:val="ListParagraph"/>
        <w:numPr>
          <w:ilvl w:val="0"/>
          <w:numId w:val="80"/>
        </w:numPr>
        <w:jc w:val="both"/>
        <w:rPr>
          <w:sz w:val="22"/>
        </w:rPr>
      </w:pPr>
      <w:r w:rsidRPr="008A0350">
        <w:rPr>
          <w:sz w:val="22"/>
        </w:rPr>
        <w:t>Datums līdz;</w:t>
      </w:r>
    </w:p>
    <w:p w14:paraId="1C4800CA" w14:textId="77777777" w:rsidR="006E4A55" w:rsidRPr="008A0350" w:rsidRDefault="006E4A55" w:rsidP="00FA228A">
      <w:pPr>
        <w:pStyle w:val="ListParagraph"/>
        <w:numPr>
          <w:ilvl w:val="0"/>
          <w:numId w:val="80"/>
        </w:numPr>
        <w:jc w:val="both"/>
        <w:rPr>
          <w:sz w:val="22"/>
        </w:rPr>
      </w:pPr>
      <w:r w:rsidRPr="008A0350">
        <w:rPr>
          <w:sz w:val="22"/>
        </w:rPr>
        <w:t>Tagi.</w:t>
      </w:r>
    </w:p>
    <w:p w14:paraId="7D3BBC69" w14:textId="1D753D0D" w:rsidR="00D30F70" w:rsidRPr="008A0350" w:rsidRDefault="008470C9" w:rsidP="00D30F70">
      <w:pPr>
        <w:spacing w:line="259" w:lineRule="auto"/>
        <w:jc w:val="center"/>
        <w:rPr>
          <w:b/>
          <w:bCs/>
          <w:sz w:val="22"/>
        </w:rPr>
      </w:pPr>
      <w:r w:rsidRPr="008A0350">
        <w:rPr>
          <w:b/>
          <w:bCs/>
          <w:noProof/>
          <w:sz w:val="22"/>
        </w:rPr>
        <w:lastRenderedPageBreak/>
        <w:drawing>
          <wp:inline distT="0" distB="0" distL="0" distR="0" wp14:anchorId="35B3E501" wp14:editId="2132CCB7">
            <wp:extent cx="6120130" cy="1753235"/>
            <wp:effectExtent l="0" t="0" r="0" b="0"/>
            <wp:docPr id="632357870" name="Picture 632357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6120130" cy="1753235"/>
                    </a:xfrm>
                    <a:prstGeom prst="rect">
                      <a:avLst/>
                    </a:prstGeom>
                  </pic:spPr>
                </pic:pic>
              </a:graphicData>
            </a:graphic>
          </wp:inline>
        </w:drawing>
      </w:r>
    </w:p>
    <w:p w14:paraId="77B80160" w14:textId="7935ACEF" w:rsidR="00D30F70" w:rsidRPr="008A0350" w:rsidRDefault="00D30F70" w:rsidP="00C85269">
      <w:pPr>
        <w:pStyle w:val="Caption"/>
        <w:rPr>
          <w:rFonts w:ascii="Times New Roman" w:hAnsi="Times New Roman" w:cs="Times New Roman"/>
          <w:color w:val="auto"/>
        </w:rPr>
      </w:pPr>
      <w:bookmarkStart w:id="317" w:name="_Toc107305128"/>
      <w:r w:rsidRPr="008A0350">
        <w:rPr>
          <w:rFonts w:ascii="Times New Roman" w:hAnsi="Times New Roman" w:cs="Times New Roman"/>
          <w:color w:val="auto"/>
        </w:rPr>
        <w:t xml:space="preserve">Attēls </w:t>
      </w:r>
      <w:r w:rsidR="002553BD" w:rsidRPr="008A0350">
        <w:rPr>
          <w:rFonts w:ascii="Times New Roman" w:hAnsi="Times New Roman" w:cs="Times New Roman"/>
          <w:color w:val="auto"/>
        </w:rPr>
        <w:t>97</w:t>
      </w:r>
      <w:r w:rsidRPr="008A0350">
        <w:rPr>
          <w:rFonts w:ascii="Times New Roman" w:hAnsi="Times New Roman" w:cs="Times New Roman"/>
          <w:color w:val="auto"/>
        </w:rPr>
        <w:t xml:space="preserve">. </w:t>
      </w:r>
      <w:r w:rsidR="008470C9" w:rsidRPr="008A0350">
        <w:rPr>
          <w:rFonts w:ascii="Times New Roman" w:hAnsi="Times New Roman" w:cs="Times New Roman"/>
          <w:color w:val="auto"/>
        </w:rPr>
        <w:t>Sadaļas “</w:t>
      </w:r>
      <w:r w:rsidRPr="008A0350">
        <w:rPr>
          <w:rFonts w:ascii="Times New Roman" w:hAnsi="Times New Roman" w:cs="Times New Roman"/>
          <w:color w:val="auto"/>
        </w:rPr>
        <w:t>Atvieglojumu norādījum</w:t>
      </w:r>
      <w:r w:rsidR="008470C9" w:rsidRPr="008A0350">
        <w:rPr>
          <w:rFonts w:ascii="Times New Roman" w:hAnsi="Times New Roman" w:cs="Times New Roman"/>
          <w:color w:val="auto"/>
        </w:rPr>
        <w:t>i”</w:t>
      </w:r>
      <w:bookmarkEnd w:id="317"/>
      <w:r w:rsidR="008470C9" w:rsidRPr="008A0350">
        <w:rPr>
          <w:rFonts w:ascii="Times New Roman" w:hAnsi="Times New Roman" w:cs="Times New Roman"/>
          <w:color w:val="auto"/>
        </w:rPr>
        <w:t xml:space="preserve"> skats</w:t>
      </w:r>
    </w:p>
    <w:p w14:paraId="06C8A6DD" w14:textId="5FE6F1CB" w:rsidR="00336FAB" w:rsidRPr="008A0350" w:rsidRDefault="00336FAB" w:rsidP="00336FAB">
      <w:pPr>
        <w:spacing w:line="259" w:lineRule="auto"/>
        <w:rPr>
          <w:sz w:val="22"/>
        </w:rPr>
      </w:pPr>
      <w:r w:rsidRPr="008A0350">
        <w:rPr>
          <w:sz w:val="22"/>
        </w:rPr>
        <w:t>Pievienot jaunu norādījumu iespējams nospiežot uz ikonas “</w:t>
      </w:r>
      <w:r w:rsidR="008470C9" w:rsidRPr="008A0350">
        <w:rPr>
          <w:sz w:val="22"/>
        </w:rPr>
        <w:t xml:space="preserve">Pievienot </w:t>
      </w:r>
      <w:r w:rsidRPr="008A0350">
        <w:rPr>
          <w:sz w:val="22"/>
        </w:rPr>
        <w:t xml:space="preserve">+”. Atveras </w:t>
      </w:r>
      <w:r w:rsidR="008470C9" w:rsidRPr="008A0350">
        <w:rPr>
          <w:sz w:val="22"/>
        </w:rPr>
        <w:t>sadaļa</w:t>
      </w:r>
      <w:r w:rsidRPr="008A0350">
        <w:rPr>
          <w:sz w:val="22"/>
        </w:rPr>
        <w:t xml:space="preserve"> "Atvieglojuma norādījum</w:t>
      </w:r>
      <w:r w:rsidR="008470C9" w:rsidRPr="008A0350">
        <w:rPr>
          <w:sz w:val="22"/>
        </w:rPr>
        <w:t xml:space="preserve"> pievienošana</w:t>
      </w:r>
      <w:r w:rsidRPr="008A0350">
        <w:rPr>
          <w:sz w:val="22"/>
        </w:rPr>
        <w:t>”.</w:t>
      </w:r>
    </w:p>
    <w:p w14:paraId="5AB61FD6" w14:textId="77777777" w:rsidR="00336FAB" w:rsidRPr="008A0350" w:rsidRDefault="00336FAB" w:rsidP="00336FAB">
      <w:pPr>
        <w:spacing w:line="259" w:lineRule="auto"/>
        <w:rPr>
          <w:sz w:val="22"/>
        </w:rPr>
      </w:pPr>
      <w:r w:rsidRPr="008A0350">
        <w:rPr>
          <w:sz w:val="22"/>
        </w:rPr>
        <w:t> </w:t>
      </w:r>
    </w:p>
    <w:p w14:paraId="17F02D63" w14:textId="5A9F8AF3" w:rsidR="00336FAB" w:rsidRPr="008A0350" w:rsidRDefault="00336FAB" w:rsidP="00336FAB">
      <w:pPr>
        <w:spacing w:line="259" w:lineRule="auto"/>
        <w:rPr>
          <w:sz w:val="22"/>
        </w:rPr>
      </w:pPr>
      <w:r w:rsidRPr="008A0350">
        <w:rPr>
          <w:sz w:val="22"/>
        </w:rPr>
        <w:t>Aplūkot un rediģēt norādījumu iespējams nospiežot uz ikonas</w:t>
      </w:r>
      <w:r w:rsidR="008470C9" w:rsidRPr="008A0350">
        <w:rPr>
          <w:sz w:val="22"/>
        </w:rPr>
        <w:t xml:space="preserve"> “Rediģēt</w:t>
      </w:r>
      <w:r w:rsidRPr="008A0350">
        <w:rPr>
          <w:sz w:val="22"/>
        </w:rPr>
        <w:t xml:space="preserve">”. Atveras </w:t>
      </w:r>
      <w:r w:rsidR="008470C9" w:rsidRPr="008A0350">
        <w:rPr>
          <w:sz w:val="22"/>
        </w:rPr>
        <w:t>sadaļa</w:t>
      </w:r>
      <w:r w:rsidRPr="008A0350">
        <w:rPr>
          <w:sz w:val="22"/>
        </w:rPr>
        <w:t xml:space="preserve"> "Atvieglojuma norādījums ". </w:t>
      </w:r>
    </w:p>
    <w:p w14:paraId="57B6A412" w14:textId="79927BFE" w:rsidR="00336FAB" w:rsidRPr="008A0350" w:rsidRDefault="00336FAB" w:rsidP="00D30F70">
      <w:pPr>
        <w:spacing w:line="259" w:lineRule="auto"/>
        <w:rPr>
          <w:sz w:val="22"/>
        </w:rPr>
      </w:pPr>
      <w:r w:rsidRPr="008A0350">
        <w:rPr>
          <w:sz w:val="22"/>
        </w:rPr>
        <w:t> </w:t>
      </w:r>
    </w:p>
    <w:p w14:paraId="2A7C7E23" w14:textId="4FA12CF1" w:rsidR="00D30F70" w:rsidRPr="008A0350" w:rsidRDefault="00D30F70" w:rsidP="150EA859">
      <w:pPr>
        <w:spacing w:line="259" w:lineRule="auto"/>
        <w:rPr>
          <w:sz w:val="22"/>
          <w:szCs w:val="22"/>
        </w:rPr>
      </w:pPr>
      <w:r w:rsidRPr="008A0350">
        <w:rPr>
          <w:sz w:val="22"/>
          <w:szCs w:val="22"/>
        </w:rPr>
        <w:t>Norādījumu kopējot, t</w:t>
      </w:r>
      <w:r w:rsidR="00336FAB" w:rsidRPr="008A0350">
        <w:rPr>
          <w:sz w:val="22"/>
          <w:szCs w:val="22"/>
        </w:rPr>
        <w:t>iek veikta norādījuma kopēšana, kur ti</w:t>
      </w:r>
      <w:r w:rsidRPr="008A0350">
        <w:rPr>
          <w:sz w:val="22"/>
          <w:szCs w:val="22"/>
        </w:rPr>
        <w:t>ek atvērts norādījuma labošanas logs, kurā visi norādījuma dati ir tādi paši, kā norādījumam, kurš tika nokopēts. Lietotājs var labot norādījuma vērtības un saglabāt norādījumu</w:t>
      </w:r>
      <w:r w:rsidR="007F0643" w:rsidRPr="008A0350">
        <w:rPr>
          <w:sz w:val="22"/>
          <w:szCs w:val="22"/>
        </w:rPr>
        <w:t xml:space="preserve">. Kopējot </w:t>
      </w:r>
      <w:r w:rsidR="00412B36" w:rsidRPr="008A0350">
        <w:rPr>
          <w:sz w:val="22"/>
          <w:szCs w:val="22"/>
        </w:rPr>
        <w:t>norādījumu</w:t>
      </w:r>
      <w:r w:rsidR="7080FE4C" w:rsidRPr="008A0350">
        <w:rPr>
          <w:sz w:val="22"/>
          <w:szCs w:val="22"/>
        </w:rPr>
        <w:t xml:space="preserve"> </w:t>
      </w:r>
      <w:r w:rsidR="00412B36" w:rsidRPr="008A0350">
        <w:rPr>
          <w:sz w:val="22"/>
          <w:szCs w:val="22"/>
        </w:rPr>
        <w:t>t</w:t>
      </w:r>
      <w:r w:rsidRPr="008A0350">
        <w:rPr>
          <w:sz w:val="22"/>
          <w:szCs w:val="22"/>
        </w:rPr>
        <w:t>iek izveidots jauns norādījums ar tā</w:t>
      </w:r>
      <w:r w:rsidR="00B454F0" w:rsidRPr="008A0350">
        <w:rPr>
          <w:sz w:val="22"/>
          <w:szCs w:val="22"/>
        </w:rPr>
        <w:t>du pašu nosaukumu</w:t>
      </w:r>
      <w:r w:rsidRPr="008A0350">
        <w:rPr>
          <w:sz w:val="22"/>
          <w:szCs w:val="22"/>
        </w:rPr>
        <w:t>, nosau</w:t>
      </w:r>
      <w:r w:rsidR="00336FAB" w:rsidRPr="008A0350">
        <w:rPr>
          <w:sz w:val="22"/>
          <w:szCs w:val="22"/>
        </w:rPr>
        <w:t>kumam galā tiek pievienots vārds</w:t>
      </w:r>
      <w:r w:rsidRPr="008A0350">
        <w:rPr>
          <w:sz w:val="22"/>
          <w:szCs w:val="22"/>
        </w:rPr>
        <w:t xml:space="preserve"> “Kopija1”, kur cipars tiek palielināts, ja kopē to pašu norādījumu atkārtoti. </w:t>
      </w:r>
    </w:p>
    <w:p w14:paraId="11F5541D" w14:textId="77777777" w:rsidR="004C0D55" w:rsidRPr="008A0350" w:rsidRDefault="004C0D55" w:rsidP="00D30F70">
      <w:pPr>
        <w:spacing w:line="259" w:lineRule="auto"/>
        <w:rPr>
          <w:i/>
          <w:iCs/>
          <w:sz w:val="22"/>
        </w:rPr>
      </w:pPr>
    </w:p>
    <w:p w14:paraId="302F2AF0" w14:textId="7EA1638E" w:rsidR="002F4AAD" w:rsidRPr="008A0350" w:rsidRDefault="00C91DE7" w:rsidP="00D30F70">
      <w:pPr>
        <w:spacing w:line="259" w:lineRule="auto"/>
        <w:rPr>
          <w:sz w:val="22"/>
        </w:rPr>
      </w:pPr>
      <w:r w:rsidRPr="008A0350">
        <w:rPr>
          <w:sz w:val="22"/>
        </w:rPr>
        <w:t>Sadaļā</w:t>
      </w:r>
      <w:r w:rsidR="006E4A55" w:rsidRPr="008A0350">
        <w:rPr>
          <w:sz w:val="22"/>
        </w:rPr>
        <w:t xml:space="preserve"> “Atvieglojuma norādījums” tiek attēloti lauki:</w:t>
      </w:r>
    </w:p>
    <w:tbl>
      <w:tblPr>
        <w:tblStyle w:val="TableGrid"/>
        <w:tblW w:w="9634" w:type="dxa"/>
        <w:tblLook w:val="04A0" w:firstRow="1" w:lastRow="0" w:firstColumn="1" w:lastColumn="0" w:noHBand="0" w:noVBand="1"/>
      </w:tblPr>
      <w:tblGrid>
        <w:gridCol w:w="1925"/>
        <w:gridCol w:w="6575"/>
        <w:gridCol w:w="1134"/>
      </w:tblGrid>
      <w:tr w:rsidR="00E234D0" w:rsidRPr="008A0350" w14:paraId="21F2BD09" w14:textId="77777777" w:rsidTr="23E6CFEC">
        <w:tc>
          <w:tcPr>
            <w:tcW w:w="1925" w:type="dxa"/>
            <w:vAlign w:val="center"/>
          </w:tcPr>
          <w:p w14:paraId="6950B36D" w14:textId="77777777" w:rsidR="004C0D55" w:rsidRPr="008A0350" w:rsidRDefault="004C0D55" w:rsidP="004F2EA4">
            <w:pPr>
              <w:keepNext/>
              <w:jc w:val="both"/>
              <w:rPr>
                <w:b/>
                <w:sz w:val="18"/>
              </w:rPr>
            </w:pPr>
            <w:r w:rsidRPr="008A0350">
              <w:rPr>
                <w:b/>
                <w:sz w:val="18"/>
              </w:rPr>
              <w:t>Lauka nosaukums</w:t>
            </w:r>
          </w:p>
        </w:tc>
        <w:tc>
          <w:tcPr>
            <w:tcW w:w="6575" w:type="dxa"/>
            <w:vAlign w:val="center"/>
          </w:tcPr>
          <w:p w14:paraId="5800572E" w14:textId="77777777" w:rsidR="004C0D55" w:rsidRPr="008A0350" w:rsidRDefault="004C0D55" w:rsidP="004F2EA4">
            <w:pPr>
              <w:keepNext/>
              <w:jc w:val="both"/>
              <w:rPr>
                <w:b/>
                <w:sz w:val="18"/>
              </w:rPr>
            </w:pPr>
            <w:r w:rsidRPr="008A0350">
              <w:rPr>
                <w:b/>
                <w:sz w:val="18"/>
              </w:rPr>
              <w:t>Lauka apraksts</w:t>
            </w:r>
          </w:p>
        </w:tc>
        <w:tc>
          <w:tcPr>
            <w:tcW w:w="1134" w:type="dxa"/>
            <w:vAlign w:val="center"/>
          </w:tcPr>
          <w:p w14:paraId="201D5FD9" w14:textId="77777777" w:rsidR="004C0D55" w:rsidRPr="008A0350" w:rsidRDefault="004C0D55" w:rsidP="004F2EA4">
            <w:pPr>
              <w:keepNext/>
              <w:jc w:val="both"/>
              <w:rPr>
                <w:b/>
                <w:sz w:val="18"/>
              </w:rPr>
            </w:pPr>
            <w:r w:rsidRPr="008A0350">
              <w:rPr>
                <w:b/>
                <w:sz w:val="18"/>
              </w:rPr>
              <w:t>Obligāts (Jā/ Nē)</w:t>
            </w:r>
          </w:p>
        </w:tc>
      </w:tr>
      <w:tr w:rsidR="00E234D0" w:rsidRPr="008A0350" w14:paraId="12AF5CAF" w14:textId="77777777" w:rsidTr="00B454F0">
        <w:tc>
          <w:tcPr>
            <w:tcW w:w="1925" w:type="dxa"/>
          </w:tcPr>
          <w:p w14:paraId="784AB465" w14:textId="60876A2B" w:rsidR="006E4A55" w:rsidRPr="008A0350" w:rsidRDefault="006E4A55" w:rsidP="006E4A55">
            <w:pPr>
              <w:keepNext/>
              <w:jc w:val="both"/>
              <w:rPr>
                <w:sz w:val="18"/>
              </w:rPr>
            </w:pPr>
            <w:r w:rsidRPr="008A0350">
              <w:rPr>
                <w:sz w:val="18"/>
              </w:rPr>
              <w:t xml:space="preserve">Apraksts </w:t>
            </w:r>
          </w:p>
        </w:tc>
        <w:tc>
          <w:tcPr>
            <w:tcW w:w="6575" w:type="dxa"/>
          </w:tcPr>
          <w:p w14:paraId="64F77462" w14:textId="6CDF11AE" w:rsidR="006E4A55" w:rsidRPr="008A0350" w:rsidRDefault="006E4A55" w:rsidP="006E4A55">
            <w:pPr>
              <w:keepNext/>
              <w:jc w:val="both"/>
              <w:rPr>
                <w:sz w:val="18"/>
              </w:rPr>
            </w:pPr>
            <w:r w:rsidRPr="008A0350">
              <w:rPr>
                <w:sz w:val="18"/>
              </w:rPr>
              <w:t xml:space="preserve">Atvieglojuma norādījuma apraksts, ja Atvieglojuma devējs vēlas tādu nodot </w:t>
            </w:r>
          </w:p>
        </w:tc>
        <w:tc>
          <w:tcPr>
            <w:tcW w:w="1134" w:type="dxa"/>
            <w:vAlign w:val="center"/>
          </w:tcPr>
          <w:p w14:paraId="0438D0D0" w14:textId="77777777" w:rsidR="006E4A55" w:rsidRPr="008A0350" w:rsidRDefault="006E4A55" w:rsidP="006E4A55">
            <w:pPr>
              <w:keepNext/>
              <w:jc w:val="both"/>
              <w:rPr>
                <w:sz w:val="18"/>
              </w:rPr>
            </w:pPr>
            <w:r w:rsidRPr="008A0350">
              <w:rPr>
                <w:sz w:val="18"/>
              </w:rPr>
              <w:t>Jā</w:t>
            </w:r>
          </w:p>
        </w:tc>
      </w:tr>
      <w:tr w:rsidR="00E234D0" w:rsidRPr="008A0350" w14:paraId="758CDE74" w14:textId="77777777" w:rsidTr="00B454F0">
        <w:tc>
          <w:tcPr>
            <w:tcW w:w="1925" w:type="dxa"/>
          </w:tcPr>
          <w:p w14:paraId="6C8363FD" w14:textId="285E1376" w:rsidR="006E4A55" w:rsidRPr="008A0350" w:rsidRDefault="006E4A55" w:rsidP="006E4A55">
            <w:pPr>
              <w:keepNext/>
              <w:jc w:val="both"/>
              <w:rPr>
                <w:sz w:val="18"/>
              </w:rPr>
            </w:pPr>
            <w:r w:rsidRPr="008A0350">
              <w:rPr>
                <w:sz w:val="18"/>
              </w:rPr>
              <w:t xml:space="preserve">Atvieglojuma parametrs </w:t>
            </w:r>
          </w:p>
        </w:tc>
        <w:tc>
          <w:tcPr>
            <w:tcW w:w="6575" w:type="dxa"/>
          </w:tcPr>
          <w:p w14:paraId="079FC684" w14:textId="1E02FD92" w:rsidR="006E4A55" w:rsidRPr="008A0350" w:rsidRDefault="006E4A55" w:rsidP="006E4A55">
            <w:pPr>
              <w:keepNext/>
              <w:jc w:val="both"/>
              <w:rPr>
                <w:sz w:val="18"/>
              </w:rPr>
            </w:pPr>
            <w:r w:rsidRPr="008A0350">
              <w:rPr>
                <w:sz w:val="18"/>
              </w:rPr>
              <w:t xml:space="preserve">Atvieglojuma parametrs, uz kuru attiecas piemērošanas nosacījumus </w:t>
            </w:r>
          </w:p>
        </w:tc>
        <w:tc>
          <w:tcPr>
            <w:tcW w:w="1134" w:type="dxa"/>
            <w:vAlign w:val="center"/>
          </w:tcPr>
          <w:p w14:paraId="178F751F" w14:textId="77777777" w:rsidR="006E4A55" w:rsidRPr="008A0350" w:rsidRDefault="006E4A55" w:rsidP="006E4A55">
            <w:pPr>
              <w:keepNext/>
              <w:jc w:val="both"/>
              <w:rPr>
                <w:sz w:val="18"/>
              </w:rPr>
            </w:pPr>
            <w:r w:rsidRPr="008A0350">
              <w:rPr>
                <w:sz w:val="18"/>
              </w:rPr>
              <w:t>Jā</w:t>
            </w:r>
          </w:p>
        </w:tc>
      </w:tr>
      <w:tr w:rsidR="00E234D0" w:rsidRPr="008A0350" w14:paraId="124D118D" w14:textId="77777777" w:rsidTr="00B454F0">
        <w:tc>
          <w:tcPr>
            <w:tcW w:w="1925" w:type="dxa"/>
          </w:tcPr>
          <w:p w14:paraId="2DF7969A" w14:textId="4FFA286F" w:rsidR="006E4A55" w:rsidRPr="008A0350" w:rsidRDefault="006E4A55" w:rsidP="006E4A55">
            <w:pPr>
              <w:keepNext/>
              <w:jc w:val="both"/>
              <w:rPr>
                <w:sz w:val="18"/>
              </w:rPr>
            </w:pPr>
            <w:r w:rsidRPr="008A0350">
              <w:rPr>
                <w:sz w:val="18"/>
              </w:rPr>
              <w:t xml:space="preserve">Datums no </w:t>
            </w:r>
          </w:p>
        </w:tc>
        <w:tc>
          <w:tcPr>
            <w:tcW w:w="6575" w:type="dxa"/>
          </w:tcPr>
          <w:p w14:paraId="0E5965B8" w14:textId="203D28F7" w:rsidR="006E4A55" w:rsidRPr="008A0350" w:rsidRDefault="006E4A55" w:rsidP="006E4A55">
            <w:pPr>
              <w:keepNext/>
              <w:jc w:val="both"/>
              <w:rPr>
                <w:sz w:val="18"/>
              </w:rPr>
            </w:pPr>
            <w:r w:rsidRPr="008A0350">
              <w:rPr>
                <w:sz w:val="18"/>
              </w:rPr>
              <w:t xml:space="preserve">Atvieglojuma piemērošanas nosacījuma darbības sākuma datums </w:t>
            </w:r>
          </w:p>
        </w:tc>
        <w:tc>
          <w:tcPr>
            <w:tcW w:w="1134" w:type="dxa"/>
            <w:vAlign w:val="center"/>
          </w:tcPr>
          <w:p w14:paraId="169FFA2B" w14:textId="25179946" w:rsidR="006E4A55" w:rsidRPr="008A0350" w:rsidRDefault="006E4A55" w:rsidP="006E4A55">
            <w:pPr>
              <w:keepNext/>
              <w:jc w:val="both"/>
              <w:rPr>
                <w:sz w:val="18"/>
              </w:rPr>
            </w:pPr>
            <w:r w:rsidRPr="008A0350">
              <w:rPr>
                <w:sz w:val="18"/>
              </w:rPr>
              <w:t>Jā</w:t>
            </w:r>
          </w:p>
        </w:tc>
      </w:tr>
      <w:tr w:rsidR="00E234D0" w:rsidRPr="008A0350" w14:paraId="438144DD" w14:textId="77777777" w:rsidTr="00B454F0">
        <w:tc>
          <w:tcPr>
            <w:tcW w:w="1925" w:type="dxa"/>
          </w:tcPr>
          <w:p w14:paraId="0F7DDC20" w14:textId="29F71BDA" w:rsidR="006E4A55" w:rsidRPr="008A0350" w:rsidRDefault="006E4A55" w:rsidP="006E4A55">
            <w:pPr>
              <w:keepNext/>
              <w:jc w:val="both"/>
              <w:rPr>
                <w:sz w:val="18"/>
              </w:rPr>
            </w:pPr>
            <w:r w:rsidRPr="008A0350">
              <w:rPr>
                <w:sz w:val="18"/>
              </w:rPr>
              <w:t xml:space="preserve">Datums līdz </w:t>
            </w:r>
          </w:p>
        </w:tc>
        <w:tc>
          <w:tcPr>
            <w:tcW w:w="6575" w:type="dxa"/>
          </w:tcPr>
          <w:p w14:paraId="6A72627B" w14:textId="2D50551D" w:rsidR="006E4A55" w:rsidRPr="008A0350" w:rsidRDefault="006E4A55" w:rsidP="006E4A55">
            <w:pPr>
              <w:keepNext/>
              <w:jc w:val="both"/>
              <w:rPr>
                <w:sz w:val="18"/>
              </w:rPr>
            </w:pPr>
            <w:r w:rsidRPr="008A0350">
              <w:rPr>
                <w:sz w:val="18"/>
              </w:rPr>
              <w:t xml:space="preserve">Atvieglojuma piemērošanas nosacījuma darbības beigu datums </w:t>
            </w:r>
          </w:p>
        </w:tc>
        <w:tc>
          <w:tcPr>
            <w:tcW w:w="1134" w:type="dxa"/>
            <w:vAlign w:val="center"/>
          </w:tcPr>
          <w:p w14:paraId="413904FD" w14:textId="568DF44D" w:rsidR="006E4A55" w:rsidRPr="008A0350" w:rsidRDefault="006E4A55" w:rsidP="006E4A55">
            <w:pPr>
              <w:keepNext/>
              <w:jc w:val="both"/>
              <w:rPr>
                <w:sz w:val="18"/>
              </w:rPr>
            </w:pPr>
            <w:r w:rsidRPr="008A0350">
              <w:rPr>
                <w:sz w:val="18"/>
              </w:rPr>
              <w:t>Jā</w:t>
            </w:r>
          </w:p>
        </w:tc>
      </w:tr>
      <w:tr w:rsidR="006E4A55" w:rsidRPr="008A0350" w14:paraId="1E769390" w14:textId="77777777" w:rsidTr="00B454F0">
        <w:tc>
          <w:tcPr>
            <w:tcW w:w="1925" w:type="dxa"/>
          </w:tcPr>
          <w:p w14:paraId="6641D18E" w14:textId="40493179" w:rsidR="006E4A55" w:rsidRPr="008A0350" w:rsidRDefault="006E4A55" w:rsidP="006E4A55">
            <w:pPr>
              <w:keepNext/>
              <w:jc w:val="both"/>
              <w:rPr>
                <w:sz w:val="18"/>
              </w:rPr>
            </w:pPr>
            <w:r w:rsidRPr="008A0350">
              <w:rPr>
                <w:sz w:val="18"/>
              </w:rPr>
              <w:t xml:space="preserve">Parametru norādīšanas veids </w:t>
            </w:r>
          </w:p>
        </w:tc>
        <w:tc>
          <w:tcPr>
            <w:tcW w:w="6575" w:type="dxa"/>
          </w:tcPr>
          <w:p w14:paraId="49538B63" w14:textId="77777777" w:rsidR="006E4A55" w:rsidRPr="008A0350" w:rsidRDefault="006E4A55" w:rsidP="006E4A55">
            <w:pPr>
              <w:keepNext/>
              <w:jc w:val="both"/>
              <w:rPr>
                <w:sz w:val="18"/>
              </w:rPr>
            </w:pPr>
            <w:r w:rsidRPr="008A0350">
              <w:rPr>
                <w:sz w:val="18"/>
              </w:rPr>
              <w:t xml:space="preserve">Atvieglojuma norādīšanas veids </w:t>
            </w:r>
          </w:p>
          <w:p w14:paraId="35852D8D" w14:textId="77777777" w:rsidR="006E4A55" w:rsidRPr="008A0350" w:rsidRDefault="006E4A55" w:rsidP="00FA228A">
            <w:pPr>
              <w:numPr>
                <w:ilvl w:val="0"/>
                <w:numId w:val="78"/>
              </w:numPr>
              <w:ind w:left="360" w:firstLine="0"/>
              <w:rPr>
                <w:sz w:val="18"/>
              </w:rPr>
            </w:pPr>
            <w:r w:rsidRPr="008A0350">
              <w:rPr>
                <w:sz w:val="18"/>
              </w:rPr>
              <w:t>Norādīt JSON struktūrā </w:t>
            </w:r>
          </w:p>
          <w:p w14:paraId="061125A8" w14:textId="51315602" w:rsidR="006E4A55" w:rsidRPr="008A0350" w:rsidRDefault="006E4A55" w:rsidP="00FA228A">
            <w:pPr>
              <w:numPr>
                <w:ilvl w:val="0"/>
                <w:numId w:val="78"/>
              </w:numPr>
              <w:ind w:left="360" w:firstLine="0"/>
              <w:rPr>
                <w:sz w:val="18"/>
              </w:rPr>
            </w:pPr>
            <w:r w:rsidRPr="008A0350">
              <w:rPr>
                <w:sz w:val="18"/>
              </w:rPr>
              <w:t xml:space="preserve">Norādīt </w:t>
            </w:r>
            <w:proofErr w:type="spellStart"/>
            <w:r w:rsidRPr="008A0350">
              <w:rPr>
                <w:sz w:val="18"/>
              </w:rPr>
              <w:t>predefinētā</w:t>
            </w:r>
            <w:proofErr w:type="spellEnd"/>
            <w:r w:rsidRPr="008A0350">
              <w:rPr>
                <w:sz w:val="18"/>
              </w:rPr>
              <w:t xml:space="preserve"> struktūrā </w:t>
            </w:r>
          </w:p>
        </w:tc>
        <w:tc>
          <w:tcPr>
            <w:tcW w:w="1134" w:type="dxa"/>
            <w:vAlign w:val="center"/>
          </w:tcPr>
          <w:p w14:paraId="5ADE552D" w14:textId="25759443" w:rsidR="006E4A55" w:rsidRPr="008A0350" w:rsidRDefault="006E4A55" w:rsidP="006E4A55">
            <w:pPr>
              <w:keepNext/>
              <w:jc w:val="both"/>
              <w:rPr>
                <w:sz w:val="18"/>
              </w:rPr>
            </w:pPr>
            <w:r w:rsidRPr="008A0350">
              <w:rPr>
                <w:sz w:val="18"/>
              </w:rPr>
              <w:t>Jā</w:t>
            </w:r>
          </w:p>
        </w:tc>
      </w:tr>
    </w:tbl>
    <w:p w14:paraId="6538BB33" w14:textId="0FE860C9" w:rsidR="00D30F70" w:rsidRPr="008A0350" w:rsidRDefault="00D30F70" w:rsidP="23E6CFEC">
      <w:pPr>
        <w:spacing w:line="259" w:lineRule="auto"/>
        <w:jc w:val="center"/>
        <w:rPr>
          <w:sz w:val="22"/>
          <w:szCs w:val="22"/>
        </w:rPr>
      </w:pPr>
    </w:p>
    <w:p w14:paraId="16D566AC" w14:textId="283D4145" w:rsidR="00F52CCD" w:rsidRPr="008A0350" w:rsidRDefault="00F52CCD" w:rsidP="006E4A55">
      <w:pPr>
        <w:pStyle w:val="paragraph"/>
        <w:spacing w:before="0" w:beforeAutospacing="0" w:after="0" w:afterAutospacing="0"/>
        <w:textAlignment w:val="baseline"/>
        <w:rPr>
          <w:rStyle w:val="normaltextrun"/>
          <w:rFonts w:eastAsiaTheme="majorEastAsia"/>
          <w:sz w:val="22"/>
          <w:szCs w:val="22"/>
          <w:u w:val="single"/>
        </w:rPr>
      </w:pPr>
      <w:r w:rsidRPr="008A0350">
        <w:rPr>
          <w:rStyle w:val="normaltextrun"/>
          <w:rFonts w:eastAsiaTheme="majorEastAsia"/>
          <w:sz w:val="22"/>
          <w:szCs w:val="22"/>
          <w:u w:val="single"/>
        </w:rPr>
        <w:t>Veidojot atvieglojuma norādījumu, spēkā no datums ir datums</w:t>
      </w:r>
      <w:r w:rsidR="007539C7" w:rsidRPr="008A0350">
        <w:rPr>
          <w:rStyle w:val="normaltextrun"/>
          <w:rFonts w:eastAsiaTheme="majorEastAsia"/>
          <w:sz w:val="22"/>
          <w:szCs w:val="22"/>
          <w:u w:val="single"/>
        </w:rPr>
        <w:t>,</w:t>
      </w:r>
      <w:r w:rsidRPr="008A0350">
        <w:rPr>
          <w:rStyle w:val="normaltextrun"/>
          <w:rFonts w:eastAsiaTheme="majorEastAsia"/>
          <w:sz w:val="22"/>
          <w:szCs w:val="22"/>
          <w:u w:val="single"/>
        </w:rPr>
        <w:t xml:space="preserve"> ar kuru stājas spēkā šis norādījums. Taču norādot spēkā līdz datumu, jāņem vērā, ka norādītajā datumā norādījums vairs nav spēkā.</w:t>
      </w:r>
      <w:r w:rsidR="003B792D" w:rsidRPr="008A0350">
        <w:rPr>
          <w:rStyle w:val="normaltextrun"/>
          <w:rFonts w:eastAsiaTheme="majorEastAsia"/>
          <w:sz w:val="22"/>
          <w:szCs w:val="22"/>
        </w:rPr>
        <w:t xml:space="preserve"> </w:t>
      </w:r>
    </w:p>
    <w:p w14:paraId="613490ED" w14:textId="77777777" w:rsidR="00F52CCD" w:rsidRPr="008A0350" w:rsidRDefault="00F52CCD" w:rsidP="006E4A55">
      <w:pPr>
        <w:pStyle w:val="paragraph"/>
        <w:spacing w:before="0" w:beforeAutospacing="0" w:after="0" w:afterAutospacing="0"/>
        <w:textAlignment w:val="baseline"/>
        <w:rPr>
          <w:rStyle w:val="normaltextrun"/>
          <w:rFonts w:eastAsiaTheme="majorEastAsia"/>
          <w:sz w:val="22"/>
          <w:szCs w:val="22"/>
        </w:rPr>
      </w:pPr>
    </w:p>
    <w:p w14:paraId="68B7E7BD" w14:textId="12585153" w:rsidR="00F52CCD" w:rsidRPr="008A0350" w:rsidRDefault="00F52CCD" w:rsidP="006E4A55">
      <w:pPr>
        <w:pStyle w:val="paragraph"/>
        <w:spacing w:before="0" w:beforeAutospacing="0" w:after="0" w:afterAutospacing="0"/>
        <w:textAlignment w:val="baseline"/>
        <w:rPr>
          <w:rStyle w:val="normaltextrun"/>
          <w:rFonts w:eastAsiaTheme="majorEastAsia"/>
          <w:sz w:val="22"/>
          <w:szCs w:val="22"/>
        </w:rPr>
      </w:pPr>
      <w:r w:rsidRPr="008A0350">
        <w:rPr>
          <w:rStyle w:val="normaltextrun"/>
          <w:rFonts w:eastAsiaTheme="majorEastAsia"/>
          <w:sz w:val="22"/>
          <w:szCs w:val="22"/>
        </w:rPr>
        <w:t>Norādījumam nevar norādīt spēkā līdz datumu, kas ir mazāks par tekošo datumu. Norādījumam ir iespējams norādīt spēkā no datumu, kas ir mazāks un lielāks par šodienu, kā arī tekošo datumu.</w:t>
      </w:r>
    </w:p>
    <w:p w14:paraId="095D2820" w14:textId="77777777" w:rsidR="00F52CCD" w:rsidRPr="008A0350" w:rsidRDefault="00F52CCD" w:rsidP="006E4A55">
      <w:pPr>
        <w:pStyle w:val="paragraph"/>
        <w:spacing w:before="0" w:beforeAutospacing="0" w:after="0" w:afterAutospacing="0"/>
        <w:textAlignment w:val="baseline"/>
        <w:rPr>
          <w:rStyle w:val="normaltextrun"/>
          <w:rFonts w:eastAsiaTheme="majorEastAsia"/>
          <w:sz w:val="22"/>
          <w:szCs w:val="22"/>
        </w:rPr>
      </w:pPr>
    </w:p>
    <w:p w14:paraId="6F2F5AB4" w14:textId="1F548ACA" w:rsidR="006E4A55" w:rsidRPr="008A0350" w:rsidRDefault="006E4A55" w:rsidP="006E4A55">
      <w:pPr>
        <w:pStyle w:val="paragraph"/>
        <w:spacing w:before="0" w:beforeAutospacing="0" w:after="0" w:afterAutospacing="0"/>
        <w:textAlignment w:val="baseline"/>
        <w:rPr>
          <w:rStyle w:val="normaltextrun"/>
          <w:rFonts w:eastAsiaTheme="majorEastAsia"/>
          <w:sz w:val="22"/>
          <w:szCs w:val="22"/>
        </w:rPr>
      </w:pPr>
      <w:r w:rsidRPr="008A0350">
        <w:rPr>
          <w:rStyle w:val="normaltextrun"/>
          <w:rFonts w:eastAsiaTheme="majorEastAsia"/>
          <w:sz w:val="22"/>
          <w:szCs w:val="22"/>
        </w:rPr>
        <w:t>Tā kā atvieglojuma norādījumus iespējams iesūtīt arī caur API, bet no lietotāja saskarnes sarežģītāku norādījumu attēlošana grafiskā veidā nav paredzēta, tad gadījumos, kad nav iespējams attēlot šo sarežģītāko struktūru, tiks automātiski atvērts parametru norādīšanas veids – JSON struktūrā.</w:t>
      </w:r>
    </w:p>
    <w:p w14:paraId="06B79784" w14:textId="77777777" w:rsidR="006E4A55" w:rsidRPr="008A0350" w:rsidRDefault="006E4A55" w:rsidP="006E4A55">
      <w:pPr>
        <w:pStyle w:val="paragraph"/>
        <w:spacing w:before="0" w:beforeAutospacing="0" w:after="0" w:afterAutospacing="0"/>
        <w:textAlignment w:val="baseline"/>
        <w:rPr>
          <w:rStyle w:val="normaltextrun"/>
          <w:rFonts w:eastAsiaTheme="majorEastAsia"/>
          <w:sz w:val="22"/>
          <w:szCs w:val="22"/>
        </w:rPr>
      </w:pPr>
    </w:p>
    <w:p w14:paraId="4C3C5AA0" w14:textId="77777777" w:rsidR="006E4A55" w:rsidRPr="008A0350" w:rsidRDefault="006E4A55" w:rsidP="006E4A55">
      <w:pPr>
        <w:pStyle w:val="paragraph"/>
        <w:spacing w:before="0" w:beforeAutospacing="0" w:after="0" w:afterAutospacing="0"/>
        <w:textAlignment w:val="baseline"/>
        <w:rPr>
          <w:rStyle w:val="normaltextrun"/>
          <w:rFonts w:eastAsiaTheme="majorEastAsia"/>
          <w:sz w:val="22"/>
          <w:szCs w:val="22"/>
        </w:rPr>
      </w:pPr>
      <w:r w:rsidRPr="008A0350">
        <w:rPr>
          <w:rStyle w:val="normaltextrun"/>
          <w:rFonts w:eastAsiaTheme="majorEastAsia"/>
          <w:sz w:val="22"/>
          <w:szCs w:val="22"/>
        </w:rPr>
        <w:t>Tāpat tiek piedāvāta iespēja pārslēgties starp norādīšanas veidiem un gadījumā, ja parametri norādīti no lietotāja saskarnes, tos var apskatīt arī JSON struktūrā un nepieciešamības gadījumā labot vai papildināt.</w:t>
      </w:r>
    </w:p>
    <w:p w14:paraId="426D8464" w14:textId="77777777" w:rsidR="006E4A55" w:rsidRPr="008A0350" w:rsidRDefault="006E4A55" w:rsidP="006E4A55">
      <w:pPr>
        <w:pStyle w:val="paragraph"/>
        <w:spacing w:before="0" w:beforeAutospacing="0" w:after="0" w:afterAutospacing="0"/>
        <w:textAlignment w:val="baseline"/>
        <w:rPr>
          <w:rStyle w:val="normaltextrun"/>
          <w:rFonts w:eastAsiaTheme="majorEastAsia"/>
          <w:sz w:val="22"/>
          <w:szCs w:val="22"/>
        </w:rPr>
      </w:pPr>
    </w:p>
    <w:p w14:paraId="7E7CC91D" w14:textId="77777777" w:rsidR="006E4A55" w:rsidRPr="008A0350" w:rsidRDefault="006E4A55" w:rsidP="006E4A55">
      <w:pPr>
        <w:pStyle w:val="paragraph"/>
        <w:spacing w:before="0" w:beforeAutospacing="0" w:after="0" w:afterAutospacing="0"/>
        <w:textAlignment w:val="baseline"/>
        <w:rPr>
          <w:sz w:val="22"/>
          <w:szCs w:val="22"/>
        </w:rPr>
      </w:pPr>
      <w:r w:rsidRPr="008A0350">
        <w:rPr>
          <w:rStyle w:val="normaltextrun"/>
          <w:rFonts w:eastAsia="Arial"/>
          <w:sz w:val="22"/>
          <w:szCs w:val="22"/>
        </w:rPr>
        <w:t>Pie lauka "Parametru norādīšanas veids" tiek attēlota jautājuma zīme ar tekstu: “Izvēlieties parametru norādīšanas veidu. Parametrus iespējams norādīt no lietotāja saskarnes, taču sarežģītāku nosacījumu veidošanai tos var norādīt JSON struktūrā.”</w:t>
      </w:r>
      <w:r w:rsidRPr="008A0350">
        <w:rPr>
          <w:rStyle w:val="eop"/>
          <w:rFonts w:eastAsiaTheme="majorEastAsia"/>
          <w:sz w:val="22"/>
          <w:szCs w:val="22"/>
        </w:rPr>
        <w:t> </w:t>
      </w:r>
    </w:p>
    <w:p w14:paraId="143C671B" w14:textId="77777777" w:rsidR="006E4A55" w:rsidRPr="008A0350" w:rsidRDefault="006E4A55" w:rsidP="006E4A55">
      <w:pPr>
        <w:pStyle w:val="paragraph"/>
        <w:spacing w:before="0" w:beforeAutospacing="0" w:after="0" w:afterAutospacing="0"/>
        <w:textAlignment w:val="baseline"/>
        <w:rPr>
          <w:sz w:val="22"/>
          <w:szCs w:val="22"/>
        </w:rPr>
      </w:pPr>
      <w:r w:rsidRPr="008A0350">
        <w:rPr>
          <w:rStyle w:val="eop"/>
          <w:rFonts w:eastAsiaTheme="majorEastAsia"/>
          <w:sz w:val="22"/>
          <w:szCs w:val="22"/>
        </w:rPr>
        <w:t> </w:t>
      </w:r>
    </w:p>
    <w:p w14:paraId="6C4C3D2A" w14:textId="77777777" w:rsidR="006E4A55" w:rsidRPr="008A0350" w:rsidRDefault="006E4A55" w:rsidP="006E4A55">
      <w:pPr>
        <w:pStyle w:val="paragraph"/>
        <w:spacing w:before="0" w:beforeAutospacing="0" w:after="0" w:afterAutospacing="0"/>
        <w:textAlignment w:val="baseline"/>
        <w:rPr>
          <w:sz w:val="22"/>
          <w:szCs w:val="22"/>
        </w:rPr>
      </w:pPr>
      <w:r w:rsidRPr="008A0350">
        <w:rPr>
          <w:rStyle w:val="normaltextrun"/>
          <w:rFonts w:eastAsia="Arial"/>
          <w:sz w:val="22"/>
          <w:szCs w:val="22"/>
        </w:rPr>
        <w:t>Pie lauka parametru norādīšanas veids jāizvēlas:</w:t>
      </w:r>
      <w:r w:rsidRPr="008A0350">
        <w:rPr>
          <w:rStyle w:val="eop"/>
          <w:rFonts w:eastAsiaTheme="majorEastAsia"/>
          <w:sz w:val="22"/>
          <w:szCs w:val="22"/>
        </w:rPr>
        <w:t> </w:t>
      </w:r>
    </w:p>
    <w:p w14:paraId="43D3639A" w14:textId="77777777" w:rsidR="006E4A55" w:rsidRPr="008A0350" w:rsidRDefault="006E4A55" w:rsidP="00FA228A">
      <w:pPr>
        <w:pStyle w:val="paragraph"/>
        <w:numPr>
          <w:ilvl w:val="0"/>
          <w:numId w:val="79"/>
        </w:numPr>
        <w:spacing w:before="0" w:beforeAutospacing="0" w:after="0" w:afterAutospacing="0"/>
        <w:ind w:left="360" w:firstLine="0"/>
        <w:textAlignment w:val="baseline"/>
        <w:rPr>
          <w:sz w:val="22"/>
          <w:szCs w:val="22"/>
        </w:rPr>
      </w:pPr>
      <w:r w:rsidRPr="008A0350">
        <w:rPr>
          <w:rStyle w:val="normaltextrun"/>
          <w:rFonts w:eastAsia="Arial"/>
          <w:sz w:val="22"/>
          <w:szCs w:val="22"/>
        </w:rPr>
        <w:t>Norādīt JSON struktūrā;</w:t>
      </w:r>
      <w:r w:rsidRPr="008A0350">
        <w:rPr>
          <w:rStyle w:val="eop"/>
          <w:rFonts w:eastAsiaTheme="majorEastAsia"/>
          <w:sz w:val="22"/>
          <w:szCs w:val="22"/>
        </w:rPr>
        <w:t> </w:t>
      </w:r>
    </w:p>
    <w:p w14:paraId="1FA0E1CA" w14:textId="77777777" w:rsidR="006E4A55" w:rsidRPr="008A0350" w:rsidRDefault="006E4A55" w:rsidP="00FA228A">
      <w:pPr>
        <w:pStyle w:val="paragraph"/>
        <w:numPr>
          <w:ilvl w:val="0"/>
          <w:numId w:val="79"/>
        </w:numPr>
        <w:spacing w:before="0" w:beforeAutospacing="0" w:after="0" w:afterAutospacing="0"/>
        <w:ind w:left="360" w:firstLine="0"/>
        <w:textAlignment w:val="baseline"/>
        <w:rPr>
          <w:sz w:val="22"/>
          <w:szCs w:val="22"/>
        </w:rPr>
      </w:pPr>
      <w:r w:rsidRPr="008A0350">
        <w:rPr>
          <w:rStyle w:val="normaltextrun"/>
          <w:rFonts w:eastAsia="Arial"/>
          <w:sz w:val="22"/>
          <w:szCs w:val="22"/>
        </w:rPr>
        <w:t xml:space="preserve">Norādīt </w:t>
      </w:r>
      <w:proofErr w:type="spellStart"/>
      <w:r w:rsidRPr="008A0350">
        <w:rPr>
          <w:rStyle w:val="normaltextrun"/>
          <w:rFonts w:eastAsia="Arial"/>
          <w:sz w:val="22"/>
          <w:szCs w:val="22"/>
        </w:rPr>
        <w:t>predefinētā</w:t>
      </w:r>
      <w:proofErr w:type="spellEnd"/>
      <w:r w:rsidRPr="008A0350">
        <w:rPr>
          <w:rStyle w:val="normaltextrun"/>
          <w:rFonts w:eastAsia="Arial"/>
          <w:sz w:val="22"/>
          <w:szCs w:val="22"/>
        </w:rPr>
        <w:t xml:space="preserve"> struktūrā.</w:t>
      </w:r>
      <w:r w:rsidRPr="008A0350">
        <w:rPr>
          <w:rStyle w:val="eop"/>
          <w:rFonts w:eastAsiaTheme="majorEastAsia"/>
          <w:sz w:val="22"/>
          <w:szCs w:val="22"/>
        </w:rPr>
        <w:t> </w:t>
      </w:r>
    </w:p>
    <w:p w14:paraId="7A02C9DC" w14:textId="77777777" w:rsidR="006E4A55" w:rsidRPr="008A0350" w:rsidRDefault="006E4A55" w:rsidP="006E4A55">
      <w:pPr>
        <w:pStyle w:val="paragraph"/>
        <w:spacing w:before="0" w:beforeAutospacing="0" w:after="0" w:afterAutospacing="0"/>
        <w:textAlignment w:val="baseline"/>
        <w:rPr>
          <w:sz w:val="22"/>
          <w:szCs w:val="22"/>
        </w:rPr>
      </w:pPr>
      <w:r w:rsidRPr="008A0350">
        <w:rPr>
          <w:rStyle w:val="eop"/>
          <w:rFonts w:eastAsiaTheme="majorEastAsia"/>
          <w:sz w:val="22"/>
          <w:szCs w:val="22"/>
        </w:rPr>
        <w:t> </w:t>
      </w:r>
    </w:p>
    <w:p w14:paraId="58070810" w14:textId="77777777" w:rsidR="006E4A55" w:rsidRPr="008A0350" w:rsidRDefault="006E4A55" w:rsidP="006E4A55">
      <w:pPr>
        <w:pStyle w:val="paragraph"/>
        <w:spacing w:before="0" w:beforeAutospacing="0" w:after="0" w:afterAutospacing="0"/>
        <w:textAlignment w:val="baseline"/>
      </w:pPr>
      <w:r w:rsidRPr="008A0350">
        <w:rPr>
          <w:rStyle w:val="normaltextrun"/>
          <w:rFonts w:eastAsia="Arial"/>
          <w:sz w:val="22"/>
          <w:szCs w:val="22"/>
        </w:rPr>
        <w:lastRenderedPageBreak/>
        <w:t>Ja izvēlas  "Norādīt JSON struktūrā", tad lietotājam jānorāda norādījums JSON struktūrā</w:t>
      </w:r>
      <w:r w:rsidRPr="008A0350">
        <w:rPr>
          <w:rStyle w:val="normaltextrun"/>
          <w:rFonts w:eastAsia="Arial"/>
        </w:rPr>
        <w:t>.</w:t>
      </w:r>
    </w:p>
    <w:p w14:paraId="20CD337E" w14:textId="77777777" w:rsidR="006E4A55" w:rsidRPr="008A0350" w:rsidRDefault="006E4A55" w:rsidP="006E4A55">
      <w:pPr>
        <w:pStyle w:val="paragraph"/>
        <w:spacing w:before="0" w:beforeAutospacing="0" w:after="0" w:afterAutospacing="0"/>
        <w:textAlignment w:val="baseline"/>
      </w:pPr>
    </w:p>
    <w:p w14:paraId="7B3D2EE7" w14:textId="38F3BB78" w:rsidR="006E4A55" w:rsidRPr="008A0350" w:rsidRDefault="00B66786" w:rsidP="006E4A55">
      <w:pPr>
        <w:jc w:val="center"/>
      </w:pPr>
      <w:r w:rsidRPr="008A0350">
        <w:rPr>
          <w:noProof/>
          <w:sz w:val="18"/>
          <w:szCs w:val="18"/>
          <w:lang w:eastAsia="lv-LV"/>
        </w:rPr>
        <w:drawing>
          <wp:inline distT="0" distB="0" distL="0" distR="0" wp14:anchorId="796BB1C6" wp14:editId="468D4554">
            <wp:extent cx="6120130" cy="4170045"/>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120130" cy="4170045"/>
                    </a:xfrm>
                    <a:prstGeom prst="rect">
                      <a:avLst/>
                    </a:prstGeom>
                  </pic:spPr>
                </pic:pic>
              </a:graphicData>
            </a:graphic>
          </wp:inline>
        </w:drawing>
      </w:r>
    </w:p>
    <w:p w14:paraId="753D54B7" w14:textId="5CD1FA25" w:rsidR="006E4A55" w:rsidRPr="008A0350" w:rsidRDefault="006E4A55" w:rsidP="00C85269">
      <w:pPr>
        <w:pStyle w:val="Caption"/>
        <w:rPr>
          <w:rFonts w:ascii="Times New Roman" w:hAnsi="Times New Roman" w:cs="Times New Roman"/>
          <w:color w:val="auto"/>
        </w:rPr>
      </w:pPr>
      <w:r w:rsidRPr="008A0350">
        <w:rPr>
          <w:rFonts w:ascii="Times New Roman" w:hAnsi="Times New Roman" w:cs="Times New Roman"/>
          <w:color w:val="auto"/>
        </w:rPr>
        <w:t>Attēls</w:t>
      </w:r>
      <w:r w:rsidR="002553BD" w:rsidRPr="008A0350">
        <w:rPr>
          <w:rFonts w:ascii="Times New Roman" w:hAnsi="Times New Roman" w:cs="Times New Roman"/>
          <w:color w:val="auto"/>
        </w:rPr>
        <w:t xml:space="preserve"> 98</w:t>
      </w:r>
      <w:r w:rsidRPr="008A0350">
        <w:rPr>
          <w:rFonts w:ascii="Times New Roman" w:hAnsi="Times New Roman" w:cs="Times New Roman"/>
          <w:color w:val="auto"/>
        </w:rPr>
        <w:t>. Sadaļas ”Atvieglojumu norādījum</w:t>
      </w:r>
      <w:r w:rsidR="008470C9" w:rsidRPr="008A0350">
        <w:rPr>
          <w:rFonts w:ascii="Times New Roman" w:hAnsi="Times New Roman" w:cs="Times New Roman"/>
          <w:color w:val="auto"/>
        </w:rPr>
        <w:t>a pievienošana</w:t>
      </w:r>
      <w:r w:rsidRPr="008A0350">
        <w:rPr>
          <w:rFonts w:ascii="Times New Roman" w:hAnsi="Times New Roman" w:cs="Times New Roman"/>
          <w:color w:val="auto"/>
        </w:rPr>
        <w:t xml:space="preserve">” skats </w:t>
      </w:r>
    </w:p>
    <w:p w14:paraId="4CE7F9F9" w14:textId="77777777" w:rsidR="006E4A55" w:rsidRPr="008A0350" w:rsidRDefault="006E4A55" w:rsidP="006E4A55">
      <w:pPr>
        <w:pStyle w:val="paragraph"/>
        <w:spacing w:before="0" w:beforeAutospacing="0" w:after="0" w:afterAutospacing="0"/>
        <w:textAlignment w:val="baseline"/>
        <w:rPr>
          <w:rStyle w:val="normaltextrun"/>
          <w:rFonts w:eastAsiaTheme="majorEastAsia"/>
          <w:sz w:val="22"/>
          <w:szCs w:val="22"/>
        </w:rPr>
      </w:pPr>
      <w:r w:rsidRPr="008A0350">
        <w:rPr>
          <w:rStyle w:val="normaltextrun"/>
          <w:rFonts w:eastAsiaTheme="majorEastAsia"/>
          <w:sz w:val="22"/>
          <w:szCs w:val="22"/>
        </w:rPr>
        <w:t xml:space="preserve">Ja izvēlas  "Norādīt </w:t>
      </w:r>
      <w:proofErr w:type="spellStart"/>
      <w:r w:rsidRPr="008A0350">
        <w:rPr>
          <w:rStyle w:val="normaltextrun"/>
          <w:rFonts w:eastAsiaTheme="majorEastAsia"/>
          <w:sz w:val="22"/>
          <w:szCs w:val="22"/>
        </w:rPr>
        <w:t>predefinētā</w:t>
      </w:r>
      <w:proofErr w:type="spellEnd"/>
      <w:r w:rsidRPr="008A0350">
        <w:rPr>
          <w:rStyle w:val="normaltextrun"/>
          <w:rFonts w:eastAsiaTheme="majorEastAsia"/>
          <w:sz w:val="22"/>
          <w:szCs w:val="22"/>
        </w:rPr>
        <w:t xml:space="preserve"> struktūrā", tad lietotājam jānorāda: </w:t>
      </w:r>
    </w:p>
    <w:tbl>
      <w:tblPr>
        <w:tblW w:w="879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1110"/>
        <w:gridCol w:w="2880"/>
        <w:gridCol w:w="3105"/>
      </w:tblGrid>
      <w:tr w:rsidR="00E234D0" w:rsidRPr="008A0350" w14:paraId="5F7E5E90" w14:textId="77777777" w:rsidTr="006E4A55">
        <w:trPr>
          <w:trHeight w:val="300"/>
        </w:trPr>
        <w:tc>
          <w:tcPr>
            <w:tcW w:w="1695" w:type="dxa"/>
            <w:tcBorders>
              <w:top w:val="single" w:sz="6" w:space="0" w:color="auto"/>
              <w:left w:val="single" w:sz="6" w:space="0" w:color="auto"/>
              <w:bottom w:val="single" w:sz="6" w:space="0" w:color="auto"/>
              <w:right w:val="single" w:sz="6" w:space="0" w:color="auto"/>
            </w:tcBorders>
            <w:hideMark/>
          </w:tcPr>
          <w:p w14:paraId="7A6DAB48" w14:textId="77777777" w:rsidR="006E4A55" w:rsidRPr="008A0350" w:rsidRDefault="006E4A55">
            <w:pPr>
              <w:spacing w:line="276" w:lineRule="auto"/>
              <w:rPr>
                <w:i/>
                <w:sz w:val="18"/>
                <w:szCs w:val="18"/>
                <w:lang w:eastAsia="lv-LV"/>
              </w:rPr>
            </w:pPr>
            <w:r w:rsidRPr="008A0350">
              <w:rPr>
                <w:i/>
                <w:sz w:val="18"/>
                <w:szCs w:val="18"/>
                <w:lang w:eastAsia="lv-LV"/>
              </w:rPr>
              <w:t>Nosaukums    </w:t>
            </w:r>
          </w:p>
        </w:tc>
        <w:tc>
          <w:tcPr>
            <w:tcW w:w="1110" w:type="dxa"/>
            <w:tcBorders>
              <w:top w:val="single" w:sz="6" w:space="0" w:color="auto"/>
              <w:left w:val="single" w:sz="6" w:space="0" w:color="auto"/>
              <w:bottom w:val="single" w:sz="6" w:space="0" w:color="auto"/>
              <w:right w:val="single" w:sz="6" w:space="0" w:color="auto"/>
            </w:tcBorders>
            <w:hideMark/>
          </w:tcPr>
          <w:p w14:paraId="5C50E396" w14:textId="77777777" w:rsidR="006E4A55" w:rsidRPr="008A0350" w:rsidRDefault="006E4A55">
            <w:pPr>
              <w:spacing w:line="276" w:lineRule="auto"/>
              <w:rPr>
                <w:i/>
                <w:sz w:val="18"/>
                <w:szCs w:val="18"/>
                <w:lang w:eastAsia="lv-LV"/>
              </w:rPr>
            </w:pPr>
            <w:r w:rsidRPr="008A0350">
              <w:rPr>
                <w:i/>
                <w:sz w:val="18"/>
                <w:szCs w:val="18"/>
                <w:lang w:eastAsia="lv-LV"/>
              </w:rPr>
              <w:t>Obligāts    </w:t>
            </w:r>
          </w:p>
        </w:tc>
        <w:tc>
          <w:tcPr>
            <w:tcW w:w="2880" w:type="dxa"/>
            <w:tcBorders>
              <w:top w:val="single" w:sz="6" w:space="0" w:color="auto"/>
              <w:left w:val="single" w:sz="6" w:space="0" w:color="auto"/>
              <w:bottom w:val="single" w:sz="6" w:space="0" w:color="auto"/>
              <w:right w:val="single" w:sz="6" w:space="0" w:color="auto"/>
            </w:tcBorders>
            <w:hideMark/>
          </w:tcPr>
          <w:p w14:paraId="2637EA34" w14:textId="77777777" w:rsidR="006E4A55" w:rsidRPr="008A0350" w:rsidRDefault="006E4A55">
            <w:pPr>
              <w:spacing w:line="276" w:lineRule="auto"/>
              <w:rPr>
                <w:i/>
                <w:sz w:val="18"/>
                <w:szCs w:val="18"/>
                <w:lang w:eastAsia="lv-LV"/>
              </w:rPr>
            </w:pPr>
            <w:r w:rsidRPr="008A0350">
              <w:rPr>
                <w:i/>
                <w:sz w:val="18"/>
                <w:szCs w:val="18"/>
                <w:lang w:eastAsia="lv-LV"/>
              </w:rPr>
              <w:t>Apraksts    </w:t>
            </w:r>
          </w:p>
        </w:tc>
        <w:tc>
          <w:tcPr>
            <w:tcW w:w="3105" w:type="dxa"/>
            <w:tcBorders>
              <w:top w:val="single" w:sz="6" w:space="0" w:color="auto"/>
              <w:left w:val="single" w:sz="6" w:space="0" w:color="auto"/>
              <w:bottom w:val="single" w:sz="6" w:space="0" w:color="auto"/>
              <w:right w:val="single" w:sz="6" w:space="0" w:color="auto"/>
            </w:tcBorders>
            <w:hideMark/>
          </w:tcPr>
          <w:p w14:paraId="4A209845" w14:textId="77777777" w:rsidR="006E4A55" w:rsidRPr="008A0350" w:rsidRDefault="006E4A55">
            <w:pPr>
              <w:spacing w:line="276" w:lineRule="auto"/>
              <w:jc w:val="center"/>
              <w:rPr>
                <w:i/>
                <w:sz w:val="18"/>
                <w:szCs w:val="18"/>
                <w:lang w:eastAsia="lv-LV"/>
              </w:rPr>
            </w:pPr>
            <w:r w:rsidRPr="008A0350">
              <w:rPr>
                <w:i/>
                <w:sz w:val="18"/>
                <w:szCs w:val="18"/>
                <w:lang w:eastAsia="lv-LV"/>
              </w:rPr>
              <w:t>Piemērs    </w:t>
            </w:r>
          </w:p>
        </w:tc>
      </w:tr>
      <w:tr w:rsidR="00E234D0" w:rsidRPr="008A0350" w14:paraId="49032270" w14:textId="77777777" w:rsidTr="006E4A55">
        <w:trPr>
          <w:trHeight w:val="300"/>
        </w:trPr>
        <w:tc>
          <w:tcPr>
            <w:tcW w:w="1695" w:type="dxa"/>
            <w:tcBorders>
              <w:top w:val="single" w:sz="6" w:space="0" w:color="auto"/>
              <w:left w:val="single" w:sz="6" w:space="0" w:color="auto"/>
              <w:bottom w:val="single" w:sz="6" w:space="0" w:color="auto"/>
              <w:right w:val="single" w:sz="6" w:space="0" w:color="auto"/>
            </w:tcBorders>
            <w:hideMark/>
          </w:tcPr>
          <w:p w14:paraId="0DFEAFCE" w14:textId="16787458" w:rsidR="00FE6149" w:rsidRPr="008A0350" w:rsidRDefault="00FE6149" w:rsidP="00FE6149">
            <w:pPr>
              <w:spacing w:line="276" w:lineRule="auto"/>
              <w:rPr>
                <w:sz w:val="18"/>
                <w:szCs w:val="18"/>
                <w:lang w:eastAsia="lv-LV"/>
              </w:rPr>
            </w:pPr>
            <w:r w:rsidRPr="008A0350">
              <w:rPr>
                <w:rFonts w:cs="Arial"/>
                <w:sz w:val="20"/>
                <w:szCs w:val="20"/>
                <w:lang w:eastAsia="lv-LV"/>
              </w:rPr>
              <w:t>Norādījuma nosaukums </w:t>
            </w:r>
          </w:p>
        </w:tc>
        <w:tc>
          <w:tcPr>
            <w:tcW w:w="1110" w:type="dxa"/>
            <w:tcBorders>
              <w:top w:val="single" w:sz="6" w:space="0" w:color="auto"/>
              <w:left w:val="single" w:sz="6" w:space="0" w:color="auto"/>
              <w:bottom w:val="single" w:sz="6" w:space="0" w:color="auto"/>
              <w:right w:val="single" w:sz="6" w:space="0" w:color="auto"/>
            </w:tcBorders>
            <w:hideMark/>
          </w:tcPr>
          <w:p w14:paraId="7EAB1E1D" w14:textId="6A5467BD" w:rsidR="00FE6149" w:rsidRPr="008A0350" w:rsidRDefault="00FE6149" w:rsidP="00FE6149">
            <w:pPr>
              <w:spacing w:line="276" w:lineRule="auto"/>
              <w:rPr>
                <w:sz w:val="18"/>
                <w:szCs w:val="18"/>
                <w:lang w:eastAsia="lv-LV"/>
              </w:rPr>
            </w:pPr>
            <w:r w:rsidRPr="008A0350">
              <w:rPr>
                <w:rFonts w:cs="Arial"/>
                <w:sz w:val="20"/>
                <w:szCs w:val="20"/>
                <w:lang w:eastAsia="lv-LV"/>
              </w:rPr>
              <w:t xml:space="preserve">Nē </w:t>
            </w:r>
          </w:p>
        </w:tc>
        <w:tc>
          <w:tcPr>
            <w:tcW w:w="2880" w:type="dxa"/>
            <w:tcBorders>
              <w:top w:val="single" w:sz="6" w:space="0" w:color="auto"/>
              <w:left w:val="single" w:sz="6" w:space="0" w:color="auto"/>
              <w:bottom w:val="single" w:sz="6" w:space="0" w:color="auto"/>
              <w:right w:val="single" w:sz="6" w:space="0" w:color="auto"/>
            </w:tcBorders>
            <w:hideMark/>
          </w:tcPr>
          <w:p w14:paraId="05AF4C27" w14:textId="3D31810C" w:rsidR="00FE6149" w:rsidRPr="008A0350" w:rsidRDefault="00FE6149" w:rsidP="00FE6149">
            <w:pPr>
              <w:spacing w:line="276" w:lineRule="auto"/>
              <w:rPr>
                <w:sz w:val="18"/>
                <w:szCs w:val="18"/>
                <w:lang w:eastAsia="lv-LV"/>
              </w:rPr>
            </w:pPr>
            <w:r w:rsidRPr="008A0350">
              <w:rPr>
                <w:rFonts w:cs="Arial"/>
                <w:sz w:val="20"/>
                <w:szCs w:val="20"/>
                <w:lang w:eastAsia="lv-LV"/>
              </w:rPr>
              <w:t>Atvieglojuma norādījuma nosaukums, ja Atvieglojuma devējs vēlas tādu nodot </w:t>
            </w:r>
          </w:p>
        </w:tc>
        <w:tc>
          <w:tcPr>
            <w:tcW w:w="3105" w:type="dxa"/>
            <w:tcBorders>
              <w:top w:val="single" w:sz="6" w:space="0" w:color="auto"/>
              <w:left w:val="single" w:sz="6" w:space="0" w:color="auto"/>
              <w:bottom w:val="single" w:sz="6" w:space="0" w:color="auto"/>
              <w:right w:val="single" w:sz="6" w:space="0" w:color="auto"/>
            </w:tcBorders>
            <w:hideMark/>
          </w:tcPr>
          <w:p w14:paraId="31093355" w14:textId="74CF7A0E" w:rsidR="00FE6149" w:rsidRPr="008A0350" w:rsidRDefault="00FE6149" w:rsidP="00FE6149">
            <w:pPr>
              <w:spacing w:line="276" w:lineRule="auto"/>
              <w:rPr>
                <w:sz w:val="18"/>
                <w:szCs w:val="18"/>
                <w:lang w:eastAsia="lv-LV"/>
              </w:rPr>
            </w:pPr>
            <w:r w:rsidRPr="008A0350">
              <w:rPr>
                <w:rFonts w:cs="Arial"/>
                <w:sz w:val="20"/>
                <w:szCs w:val="20"/>
                <w:lang w:eastAsia="lv-LV"/>
              </w:rPr>
              <w:t>Braukšanas maksas atvieglojumi pensionāriem </w:t>
            </w:r>
          </w:p>
        </w:tc>
      </w:tr>
      <w:tr w:rsidR="00E234D0" w:rsidRPr="008A0350" w14:paraId="7B4C0F73" w14:textId="77777777" w:rsidTr="006E4A55">
        <w:trPr>
          <w:trHeight w:val="300"/>
        </w:trPr>
        <w:tc>
          <w:tcPr>
            <w:tcW w:w="1695" w:type="dxa"/>
            <w:tcBorders>
              <w:top w:val="single" w:sz="6" w:space="0" w:color="auto"/>
              <w:left w:val="single" w:sz="6" w:space="0" w:color="auto"/>
              <w:bottom w:val="single" w:sz="6" w:space="0" w:color="auto"/>
              <w:right w:val="single" w:sz="6" w:space="0" w:color="auto"/>
            </w:tcBorders>
            <w:hideMark/>
          </w:tcPr>
          <w:p w14:paraId="184D055F" w14:textId="17C701AF" w:rsidR="00FE6149" w:rsidRPr="008A0350" w:rsidRDefault="00FE6149" w:rsidP="00FE6149">
            <w:pPr>
              <w:spacing w:line="276" w:lineRule="auto"/>
              <w:rPr>
                <w:sz w:val="18"/>
                <w:szCs w:val="18"/>
                <w:lang w:eastAsia="lv-LV"/>
              </w:rPr>
            </w:pPr>
            <w:r w:rsidRPr="008A0350">
              <w:rPr>
                <w:rFonts w:cs="Arial"/>
                <w:sz w:val="20"/>
                <w:szCs w:val="20"/>
                <w:lang w:eastAsia="lv-LV"/>
              </w:rPr>
              <w:t>Atvieglojuma parametrs </w:t>
            </w:r>
          </w:p>
        </w:tc>
        <w:tc>
          <w:tcPr>
            <w:tcW w:w="1110" w:type="dxa"/>
            <w:tcBorders>
              <w:top w:val="single" w:sz="6" w:space="0" w:color="auto"/>
              <w:left w:val="single" w:sz="6" w:space="0" w:color="auto"/>
              <w:bottom w:val="single" w:sz="6" w:space="0" w:color="auto"/>
              <w:right w:val="single" w:sz="6" w:space="0" w:color="auto"/>
            </w:tcBorders>
            <w:hideMark/>
          </w:tcPr>
          <w:p w14:paraId="5DD3C974" w14:textId="16ADF744" w:rsidR="00FE6149" w:rsidRPr="008A0350" w:rsidRDefault="00FE6149" w:rsidP="00FE6149">
            <w:pPr>
              <w:spacing w:line="276" w:lineRule="auto"/>
              <w:rPr>
                <w:sz w:val="18"/>
                <w:szCs w:val="18"/>
                <w:lang w:eastAsia="lv-LV"/>
              </w:rPr>
            </w:pPr>
            <w:r w:rsidRPr="008A0350">
              <w:rPr>
                <w:rFonts w:cs="Arial"/>
                <w:sz w:val="20"/>
                <w:szCs w:val="20"/>
                <w:lang w:eastAsia="lv-LV"/>
              </w:rPr>
              <w:t>Jā </w:t>
            </w:r>
          </w:p>
        </w:tc>
        <w:tc>
          <w:tcPr>
            <w:tcW w:w="2880" w:type="dxa"/>
            <w:tcBorders>
              <w:top w:val="single" w:sz="6" w:space="0" w:color="auto"/>
              <w:left w:val="single" w:sz="6" w:space="0" w:color="auto"/>
              <w:bottom w:val="single" w:sz="6" w:space="0" w:color="auto"/>
              <w:right w:val="single" w:sz="6" w:space="0" w:color="auto"/>
            </w:tcBorders>
            <w:hideMark/>
          </w:tcPr>
          <w:p w14:paraId="20E44CF8" w14:textId="61987D93" w:rsidR="00FE6149" w:rsidRPr="008A0350" w:rsidRDefault="00FE6149" w:rsidP="00FE6149">
            <w:pPr>
              <w:spacing w:line="276" w:lineRule="auto"/>
              <w:rPr>
                <w:sz w:val="18"/>
                <w:szCs w:val="18"/>
                <w:lang w:eastAsia="lv-LV"/>
              </w:rPr>
            </w:pPr>
            <w:r w:rsidRPr="008A0350">
              <w:rPr>
                <w:rFonts w:cs="Arial"/>
                <w:sz w:val="20"/>
                <w:szCs w:val="20"/>
                <w:lang w:eastAsia="lv-LV"/>
              </w:rPr>
              <w:t>Atvieglojuma parametrs, uz kuru attiecas piemērošanas nosacījumus </w:t>
            </w:r>
          </w:p>
        </w:tc>
        <w:tc>
          <w:tcPr>
            <w:tcW w:w="3105" w:type="dxa"/>
            <w:tcBorders>
              <w:top w:val="single" w:sz="6" w:space="0" w:color="auto"/>
              <w:left w:val="single" w:sz="6" w:space="0" w:color="auto"/>
              <w:bottom w:val="single" w:sz="6" w:space="0" w:color="auto"/>
              <w:right w:val="single" w:sz="6" w:space="0" w:color="auto"/>
            </w:tcBorders>
            <w:hideMark/>
          </w:tcPr>
          <w:p w14:paraId="71699A29" w14:textId="214CA318" w:rsidR="00FE6149" w:rsidRPr="008A0350" w:rsidRDefault="00FE6149" w:rsidP="00FE6149">
            <w:pPr>
              <w:spacing w:line="276" w:lineRule="auto"/>
              <w:rPr>
                <w:sz w:val="18"/>
                <w:szCs w:val="18"/>
                <w:lang w:eastAsia="lv-LV"/>
              </w:rPr>
            </w:pPr>
            <w:r w:rsidRPr="008A0350">
              <w:rPr>
                <w:rFonts w:cs="Arial"/>
                <w:sz w:val="20"/>
                <w:szCs w:val="20"/>
                <w:lang w:eastAsia="lv-LV"/>
              </w:rPr>
              <w:t>Braukšanas maksas atvieglojums pirmdienas-piektdienas </w:t>
            </w:r>
          </w:p>
        </w:tc>
      </w:tr>
      <w:tr w:rsidR="00E234D0" w:rsidRPr="008A0350" w14:paraId="1B7C94D2" w14:textId="77777777" w:rsidTr="006E4A55">
        <w:trPr>
          <w:trHeight w:val="300"/>
        </w:trPr>
        <w:tc>
          <w:tcPr>
            <w:tcW w:w="1695" w:type="dxa"/>
            <w:tcBorders>
              <w:top w:val="single" w:sz="6" w:space="0" w:color="auto"/>
              <w:left w:val="single" w:sz="6" w:space="0" w:color="auto"/>
              <w:bottom w:val="single" w:sz="6" w:space="0" w:color="auto"/>
              <w:right w:val="single" w:sz="6" w:space="0" w:color="auto"/>
            </w:tcBorders>
          </w:tcPr>
          <w:p w14:paraId="3CDC8338" w14:textId="36F24B7A" w:rsidR="00FE6149" w:rsidRPr="008A0350" w:rsidRDefault="00FE6149" w:rsidP="00FE6149">
            <w:pPr>
              <w:spacing w:line="276" w:lineRule="auto"/>
              <w:rPr>
                <w:sz w:val="18"/>
                <w:szCs w:val="18"/>
                <w:lang w:eastAsia="lv-LV"/>
              </w:rPr>
            </w:pPr>
            <w:r w:rsidRPr="008A0350">
              <w:rPr>
                <w:rFonts w:cs="Arial"/>
                <w:sz w:val="20"/>
                <w:szCs w:val="20"/>
                <w:lang w:eastAsia="lv-LV"/>
              </w:rPr>
              <w:t>Datums no </w:t>
            </w:r>
          </w:p>
        </w:tc>
        <w:tc>
          <w:tcPr>
            <w:tcW w:w="1110" w:type="dxa"/>
            <w:tcBorders>
              <w:top w:val="single" w:sz="6" w:space="0" w:color="auto"/>
              <w:left w:val="single" w:sz="6" w:space="0" w:color="auto"/>
              <w:bottom w:val="single" w:sz="6" w:space="0" w:color="auto"/>
              <w:right w:val="single" w:sz="6" w:space="0" w:color="auto"/>
            </w:tcBorders>
          </w:tcPr>
          <w:p w14:paraId="72A2C046" w14:textId="0D35A8A6" w:rsidR="00FE6149" w:rsidRPr="008A0350" w:rsidRDefault="00FE6149" w:rsidP="00FE6149">
            <w:pPr>
              <w:spacing w:line="276" w:lineRule="auto"/>
              <w:rPr>
                <w:sz w:val="18"/>
                <w:szCs w:val="18"/>
                <w:lang w:eastAsia="lv-LV"/>
              </w:rPr>
            </w:pPr>
            <w:r w:rsidRPr="008A0350">
              <w:rPr>
                <w:rFonts w:cs="Arial"/>
                <w:sz w:val="20"/>
                <w:szCs w:val="20"/>
                <w:lang w:eastAsia="lv-LV"/>
              </w:rPr>
              <w:t>Jā </w:t>
            </w:r>
          </w:p>
        </w:tc>
        <w:tc>
          <w:tcPr>
            <w:tcW w:w="2880" w:type="dxa"/>
            <w:tcBorders>
              <w:top w:val="single" w:sz="6" w:space="0" w:color="auto"/>
              <w:left w:val="single" w:sz="6" w:space="0" w:color="auto"/>
              <w:bottom w:val="single" w:sz="6" w:space="0" w:color="auto"/>
              <w:right w:val="single" w:sz="6" w:space="0" w:color="auto"/>
            </w:tcBorders>
          </w:tcPr>
          <w:p w14:paraId="68B741D3" w14:textId="62A91859" w:rsidR="00FE6149" w:rsidRPr="008A0350" w:rsidRDefault="00FE6149" w:rsidP="00FE6149">
            <w:pPr>
              <w:spacing w:line="276" w:lineRule="auto"/>
              <w:rPr>
                <w:sz w:val="18"/>
                <w:szCs w:val="18"/>
                <w:lang w:eastAsia="lv-LV"/>
              </w:rPr>
            </w:pPr>
            <w:r w:rsidRPr="008A0350">
              <w:rPr>
                <w:rFonts w:cs="Arial"/>
                <w:sz w:val="20"/>
                <w:szCs w:val="20"/>
                <w:lang w:eastAsia="lv-LV"/>
              </w:rPr>
              <w:t>Atvieglojuma piemērošanas nosacījuma darbības sākuma datums </w:t>
            </w:r>
          </w:p>
        </w:tc>
        <w:tc>
          <w:tcPr>
            <w:tcW w:w="3105" w:type="dxa"/>
            <w:tcBorders>
              <w:top w:val="single" w:sz="6" w:space="0" w:color="auto"/>
              <w:left w:val="single" w:sz="6" w:space="0" w:color="auto"/>
              <w:bottom w:val="single" w:sz="6" w:space="0" w:color="auto"/>
              <w:right w:val="single" w:sz="6" w:space="0" w:color="auto"/>
            </w:tcBorders>
          </w:tcPr>
          <w:p w14:paraId="59653A5B" w14:textId="0F9F6A37" w:rsidR="00FE6149" w:rsidRPr="008A0350" w:rsidRDefault="00FE6149" w:rsidP="00FE6149">
            <w:pPr>
              <w:spacing w:line="276" w:lineRule="auto"/>
              <w:rPr>
                <w:sz w:val="18"/>
                <w:szCs w:val="18"/>
                <w:lang w:eastAsia="lv-LV"/>
              </w:rPr>
            </w:pPr>
            <w:r w:rsidRPr="008A0350">
              <w:rPr>
                <w:rFonts w:cs="Arial"/>
                <w:sz w:val="20"/>
                <w:szCs w:val="20"/>
                <w:lang w:eastAsia="lv-LV"/>
              </w:rPr>
              <w:t>01.12.2022 </w:t>
            </w:r>
          </w:p>
        </w:tc>
      </w:tr>
      <w:tr w:rsidR="00E234D0" w:rsidRPr="008A0350" w14:paraId="20F03244" w14:textId="77777777" w:rsidTr="006E4A55">
        <w:trPr>
          <w:trHeight w:val="300"/>
        </w:trPr>
        <w:tc>
          <w:tcPr>
            <w:tcW w:w="1695" w:type="dxa"/>
            <w:tcBorders>
              <w:top w:val="single" w:sz="6" w:space="0" w:color="auto"/>
              <w:left w:val="single" w:sz="6" w:space="0" w:color="auto"/>
              <w:bottom w:val="single" w:sz="6" w:space="0" w:color="auto"/>
              <w:right w:val="single" w:sz="6" w:space="0" w:color="auto"/>
            </w:tcBorders>
            <w:hideMark/>
          </w:tcPr>
          <w:p w14:paraId="2FF9B905" w14:textId="1A36B24E" w:rsidR="00FE6149" w:rsidRPr="008A0350" w:rsidRDefault="00FE6149" w:rsidP="00FE6149">
            <w:pPr>
              <w:spacing w:line="276" w:lineRule="auto"/>
              <w:rPr>
                <w:sz w:val="18"/>
                <w:szCs w:val="18"/>
                <w:lang w:eastAsia="lv-LV"/>
              </w:rPr>
            </w:pPr>
            <w:r w:rsidRPr="008A0350">
              <w:rPr>
                <w:rFonts w:cs="Arial"/>
                <w:sz w:val="20"/>
                <w:szCs w:val="20"/>
                <w:lang w:eastAsia="lv-LV"/>
              </w:rPr>
              <w:t>Datums līdz </w:t>
            </w:r>
          </w:p>
        </w:tc>
        <w:tc>
          <w:tcPr>
            <w:tcW w:w="1110" w:type="dxa"/>
            <w:tcBorders>
              <w:top w:val="single" w:sz="6" w:space="0" w:color="auto"/>
              <w:left w:val="single" w:sz="6" w:space="0" w:color="auto"/>
              <w:bottom w:val="single" w:sz="6" w:space="0" w:color="auto"/>
              <w:right w:val="single" w:sz="6" w:space="0" w:color="auto"/>
            </w:tcBorders>
            <w:hideMark/>
          </w:tcPr>
          <w:p w14:paraId="1A3BD39A" w14:textId="59BECC13" w:rsidR="00FE6149" w:rsidRPr="008A0350" w:rsidRDefault="00FE6149" w:rsidP="00FE6149">
            <w:pPr>
              <w:spacing w:line="276" w:lineRule="auto"/>
              <w:rPr>
                <w:sz w:val="18"/>
                <w:szCs w:val="18"/>
                <w:lang w:eastAsia="lv-LV"/>
              </w:rPr>
            </w:pPr>
            <w:r w:rsidRPr="008A0350">
              <w:rPr>
                <w:rFonts w:cs="Arial"/>
                <w:sz w:val="20"/>
                <w:szCs w:val="20"/>
                <w:lang w:eastAsia="lv-LV"/>
              </w:rPr>
              <w:t>Nē </w:t>
            </w:r>
          </w:p>
        </w:tc>
        <w:tc>
          <w:tcPr>
            <w:tcW w:w="2880" w:type="dxa"/>
            <w:tcBorders>
              <w:top w:val="single" w:sz="6" w:space="0" w:color="auto"/>
              <w:left w:val="single" w:sz="6" w:space="0" w:color="auto"/>
              <w:bottom w:val="single" w:sz="6" w:space="0" w:color="auto"/>
              <w:right w:val="single" w:sz="6" w:space="0" w:color="auto"/>
            </w:tcBorders>
            <w:hideMark/>
          </w:tcPr>
          <w:p w14:paraId="04318C2C" w14:textId="4B8522C4" w:rsidR="00FE6149" w:rsidRPr="008A0350" w:rsidRDefault="00FE6149" w:rsidP="00FE6149">
            <w:pPr>
              <w:spacing w:line="276" w:lineRule="auto"/>
              <w:rPr>
                <w:sz w:val="18"/>
                <w:szCs w:val="18"/>
                <w:lang w:eastAsia="lv-LV"/>
              </w:rPr>
            </w:pPr>
            <w:r w:rsidRPr="008A0350">
              <w:rPr>
                <w:rFonts w:cs="Arial"/>
                <w:sz w:val="20"/>
                <w:szCs w:val="20"/>
                <w:lang w:eastAsia="lv-LV"/>
              </w:rPr>
              <w:t>Atvieglojuma piemērošanas nosacījuma darbības beigu datums </w:t>
            </w:r>
          </w:p>
        </w:tc>
        <w:tc>
          <w:tcPr>
            <w:tcW w:w="3105" w:type="dxa"/>
            <w:tcBorders>
              <w:top w:val="single" w:sz="6" w:space="0" w:color="auto"/>
              <w:left w:val="single" w:sz="6" w:space="0" w:color="auto"/>
              <w:bottom w:val="single" w:sz="6" w:space="0" w:color="auto"/>
              <w:right w:val="single" w:sz="6" w:space="0" w:color="auto"/>
            </w:tcBorders>
            <w:hideMark/>
          </w:tcPr>
          <w:p w14:paraId="7BDB238F" w14:textId="2FCDB211" w:rsidR="00FE6149" w:rsidRPr="008A0350" w:rsidRDefault="00FE6149" w:rsidP="00FE6149">
            <w:pPr>
              <w:spacing w:line="276" w:lineRule="auto"/>
              <w:rPr>
                <w:sz w:val="18"/>
                <w:szCs w:val="18"/>
                <w:lang w:eastAsia="lv-LV"/>
              </w:rPr>
            </w:pPr>
            <w:r w:rsidRPr="008A0350">
              <w:rPr>
                <w:rFonts w:cs="Arial"/>
                <w:sz w:val="20"/>
                <w:szCs w:val="20"/>
                <w:lang w:eastAsia="lv-LV"/>
              </w:rPr>
              <w:t>01.12.2022 </w:t>
            </w:r>
          </w:p>
        </w:tc>
      </w:tr>
      <w:tr w:rsidR="00E234D0" w:rsidRPr="008A0350" w14:paraId="69A26979" w14:textId="77777777" w:rsidTr="006E4A55">
        <w:trPr>
          <w:trHeight w:val="300"/>
        </w:trPr>
        <w:tc>
          <w:tcPr>
            <w:tcW w:w="1695" w:type="dxa"/>
            <w:tcBorders>
              <w:top w:val="single" w:sz="6" w:space="0" w:color="auto"/>
              <w:left w:val="single" w:sz="6" w:space="0" w:color="auto"/>
              <w:bottom w:val="single" w:sz="6" w:space="0" w:color="auto"/>
              <w:right w:val="single" w:sz="6" w:space="0" w:color="auto"/>
            </w:tcBorders>
            <w:hideMark/>
          </w:tcPr>
          <w:p w14:paraId="39C5245C" w14:textId="6C49B466" w:rsidR="00FE6149" w:rsidRPr="008A0350" w:rsidRDefault="00FE6149" w:rsidP="00FE6149">
            <w:pPr>
              <w:spacing w:line="276" w:lineRule="auto"/>
              <w:rPr>
                <w:sz w:val="18"/>
                <w:szCs w:val="18"/>
                <w:lang w:eastAsia="lv-LV"/>
              </w:rPr>
            </w:pPr>
            <w:r w:rsidRPr="008A0350">
              <w:rPr>
                <w:rFonts w:cs="Arial"/>
                <w:sz w:val="20"/>
                <w:szCs w:val="20"/>
                <w:lang w:eastAsia="lv-LV"/>
              </w:rPr>
              <w:t>Parametru norādīšanas veids </w:t>
            </w:r>
          </w:p>
        </w:tc>
        <w:tc>
          <w:tcPr>
            <w:tcW w:w="1110" w:type="dxa"/>
            <w:tcBorders>
              <w:top w:val="single" w:sz="6" w:space="0" w:color="auto"/>
              <w:left w:val="single" w:sz="6" w:space="0" w:color="auto"/>
              <w:bottom w:val="single" w:sz="6" w:space="0" w:color="auto"/>
              <w:right w:val="single" w:sz="6" w:space="0" w:color="auto"/>
            </w:tcBorders>
            <w:hideMark/>
          </w:tcPr>
          <w:p w14:paraId="5B10A61A" w14:textId="5F8601D6" w:rsidR="00FE6149" w:rsidRPr="008A0350" w:rsidRDefault="00FE6149" w:rsidP="00FE6149">
            <w:pPr>
              <w:spacing w:line="276" w:lineRule="auto"/>
              <w:rPr>
                <w:sz w:val="18"/>
                <w:szCs w:val="18"/>
                <w:lang w:eastAsia="lv-LV"/>
              </w:rPr>
            </w:pPr>
            <w:r w:rsidRPr="008A0350">
              <w:rPr>
                <w:rFonts w:cs="Arial"/>
                <w:sz w:val="20"/>
                <w:szCs w:val="20"/>
                <w:lang w:eastAsia="lv-LV"/>
              </w:rPr>
              <w:t>Jā </w:t>
            </w:r>
          </w:p>
        </w:tc>
        <w:tc>
          <w:tcPr>
            <w:tcW w:w="2880" w:type="dxa"/>
            <w:tcBorders>
              <w:top w:val="single" w:sz="6" w:space="0" w:color="auto"/>
              <w:left w:val="single" w:sz="6" w:space="0" w:color="auto"/>
              <w:bottom w:val="single" w:sz="6" w:space="0" w:color="auto"/>
              <w:right w:val="single" w:sz="6" w:space="0" w:color="auto"/>
            </w:tcBorders>
            <w:hideMark/>
          </w:tcPr>
          <w:p w14:paraId="535E6CE5" w14:textId="77777777" w:rsidR="00FE6149" w:rsidRPr="008A0350" w:rsidRDefault="00FE6149" w:rsidP="00FE6149">
            <w:pPr>
              <w:rPr>
                <w:rFonts w:cs="Arial"/>
                <w:sz w:val="20"/>
                <w:szCs w:val="20"/>
                <w:lang w:eastAsia="lv-LV"/>
              </w:rPr>
            </w:pPr>
            <w:r w:rsidRPr="008A0350">
              <w:rPr>
                <w:rFonts w:cs="Arial"/>
                <w:sz w:val="20"/>
                <w:szCs w:val="20"/>
                <w:lang w:eastAsia="lv-LV"/>
              </w:rPr>
              <w:t>Atvieglojuma norādīšanas veids </w:t>
            </w:r>
          </w:p>
          <w:p w14:paraId="68847018" w14:textId="77777777" w:rsidR="00FE6149" w:rsidRPr="008A0350" w:rsidRDefault="00FE6149" w:rsidP="00FA228A">
            <w:pPr>
              <w:numPr>
                <w:ilvl w:val="0"/>
                <w:numId w:val="78"/>
              </w:numPr>
              <w:ind w:left="360" w:firstLine="0"/>
              <w:jc w:val="both"/>
              <w:rPr>
                <w:rFonts w:cs="Arial"/>
                <w:sz w:val="20"/>
                <w:szCs w:val="20"/>
                <w:lang w:eastAsia="lv-LV"/>
              </w:rPr>
            </w:pPr>
            <w:r w:rsidRPr="008A0350">
              <w:rPr>
                <w:rFonts w:cs="Arial"/>
                <w:sz w:val="20"/>
                <w:szCs w:val="20"/>
                <w:lang w:eastAsia="lv-LV"/>
              </w:rPr>
              <w:t>Norādīt JSON struktūrā </w:t>
            </w:r>
          </w:p>
          <w:p w14:paraId="28C114A1" w14:textId="3BCD3FEE" w:rsidR="00FE6149" w:rsidRPr="008A0350" w:rsidRDefault="00FE6149" w:rsidP="00FE6149">
            <w:pPr>
              <w:spacing w:line="276" w:lineRule="auto"/>
              <w:rPr>
                <w:sz w:val="18"/>
                <w:szCs w:val="18"/>
                <w:lang w:eastAsia="lv-LV"/>
              </w:rPr>
            </w:pPr>
            <w:r w:rsidRPr="008A0350">
              <w:rPr>
                <w:rFonts w:cs="Arial"/>
                <w:sz w:val="20"/>
                <w:szCs w:val="20"/>
                <w:lang w:eastAsia="lv-LV"/>
              </w:rPr>
              <w:t xml:space="preserve">Norādīt </w:t>
            </w:r>
            <w:proofErr w:type="spellStart"/>
            <w:r w:rsidRPr="008A0350">
              <w:rPr>
                <w:rFonts w:cs="Arial"/>
                <w:sz w:val="20"/>
                <w:szCs w:val="20"/>
                <w:lang w:eastAsia="lv-LV"/>
              </w:rPr>
              <w:t>predefinētā</w:t>
            </w:r>
            <w:proofErr w:type="spellEnd"/>
            <w:r w:rsidRPr="008A0350">
              <w:rPr>
                <w:rFonts w:cs="Arial"/>
                <w:sz w:val="20"/>
                <w:szCs w:val="20"/>
                <w:lang w:eastAsia="lv-LV"/>
              </w:rPr>
              <w:t xml:space="preserve"> struktūrā </w:t>
            </w:r>
          </w:p>
        </w:tc>
        <w:tc>
          <w:tcPr>
            <w:tcW w:w="3105" w:type="dxa"/>
            <w:tcBorders>
              <w:top w:val="single" w:sz="6" w:space="0" w:color="auto"/>
              <w:left w:val="single" w:sz="6" w:space="0" w:color="auto"/>
              <w:bottom w:val="single" w:sz="6" w:space="0" w:color="auto"/>
              <w:right w:val="single" w:sz="6" w:space="0" w:color="auto"/>
            </w:tcBorders>
            <w:hideMark/>
          </w:tcPr>
          <w:p w14:paraId="2BEB674B" w14:textId="77777777" w:rsidR="00FE6149" w:rsidRPr="008A0350" w:rsidRDefault="00FE6149" w:rsidP="00FE6149">
            <w:pPr>
              <w:rPr>
                <w:rFonts w:cs="Arial"/>
                <w:sz w:val="20"/>
                <w:szCs w:val="20"/>
                <w:lang w:eastAsia="lv-LV"/>
              </w:rPr>
            </w:pPr>
            <w:r w:rsidRPr="008A0350">
              <w:rPr>
                <w:rFonts w:cs="Arial"/>
                <w:sz w:val="20"/>
                <w:szCs w:val="20"/>
                <w:lang w:eastAsia="lv-LV"/>
              </w:rPr>
              <w:t xml:space="preserve">Norādīt </w:t>
            </w:r>
            <w:proofErr w:type="spellStart"/>
            <w:r w:rsidRPr="008A0350">
              <w:rPr>
                <w:rFonts w:cs="Arial"/>
                <w:sz w:val="20"/>
                <w:szCs w:val="20"/>
                <w:lang w:eastAsia="lv-LV"/>
              </w:rPr>
              <w:t>predefinētā</w:t>
            </w:r>
            <w:proofErr w:type="spellEnd"/>
            <w:r w:rsidRPr="008A0350">
              <w:rPr>
                <w:rFonts w:cs="Arial"/>
                <w:sz w:val="20"/>
                <w:szCs w:val="20"/>
                <w:lang w:eastAsia="lv-LV"/>
              </w:rPr>
              <w:t xml:space="preserve"> struktūrā </w:t>
            </w:r>
          </w:p>
          <w:p w14:paraId="12412E85" w14:textId="00E66FE2" w:rsidR="00FE6149" w:rsidRPr="008A0350" w:rsidRDefault="00FE6149" w:rsidP="00FE6149">
            <w:pPr>
              <w:spacing w:line="276" w:lineRule="auto"/>
              <w:rPr>
                <w:sz w:val="18"/>
                <w:szCs w:val="18"/>
                <w:lang w:eastAsia="lv-LV"/>
              </w:rPr>
            </w:pPr>
            <w:r w:rsidRPr="008A0350">
              <w:rPr>
                <w:rFonts w:cs="Arial"/>
                <w:sz w:val="20"/>
                <w:szCs w:val="20"/>
                <w:lang w:eastAsia="lv-LV"/>
              </w:rPr>
              <w:t> </w:t>
            </w:r>
          </w:p>
        </w:tc>
      </w:tr>
      <w:tr w:rsidR="00E234D0" w:rsidRPr="008A0350" w14:paraId="565FFDDB" w14:textId="77777777" w:rsidTr="006E4A55">
        <w:trPr>
          <w:trHeight w:val="300"/>
        </w:trPr>
        <w:tc>
          <w:tcPr>
            <w:tcW w:w="1695" w:type="dxa"/>
            <w:tcBorders>
              <w:top w:val="single" w:sz="6" w:space="0" w:color="auto"/>
              <w:left w:val="single" w:sz="6" w:space="0" w:color="auto"/>
              <w:bottom w:val="single" w:sz="6" w:space="0" w:color="auto"/>
              <w:right w:val="single" w:sz="6" w:space="0" w:color="auto"/>
            </w:tcBorders>
            <w:hideMark/>
          </w:tcPr>
          <w:p w14:paraId="16B539E6" w14:textId="086E6AB9" w:rsidR="00FE6149" w:rsidRPr="008A0350" w:rsidRDefault="00FE6149" w:rsidP="00FE6149">
            <w:pPr>
              <w:spacing w:line="276" w:lineRule="auto"/>
              <w:rPr>
                <w:sz w:val="18"/>
                <w:szCs w:val="18"/>
                <w:lang w:eastAsia="lv-LV"/>
              </w:rPr>
            </w:pPr>
            <w:r w:rsidRPr="008A0350">
              <w:rPr>
                <w:rFonts w:cs="Arial"/>
                <w:sz w:val="20"/>
                <w:szCs w:val="20"/>
                <w:lang w:eastAsia="lv-LV"/>
              </w:rPr>
              <w:t>Saites starp grupām </w:t>
            </w:r>
          </w:p>
        </w:tc>
        <w:tc>
          <w:tcPr>
            <w:tcW w:w="1110" w:type="dxa"/>
            <w:tcBorders>
              <w:top w:val="single" w:sz="6" w:space="0" w:color="auto"/>
              <w:left w:val="single" w:sz="6" w:space="0" w:color="auto"/>
              <w:bottom w:val="single" w:sz="6" w:space="0" w:color="auto"/>
              <w:right w:val="single" w:sz="6" w:space="0" w:color="auto"/>
            </w:tcBorders>
            <w:hideMark/>
          </w:tcPr>
          <w:p w14:paraId="417AF875" w14:textId="2FA82A25" w:rsidR="00FE6149" w:rsidRPr="008A0350" w:rsidRDefault="00FE6149" w:rsidP="00FE6149">
            <w:pPr>
              <w:spacing w:line="276" w:lineRule="auto"/>
              <w:rPr>
                <w:sz w:val="18"/>
                <w:szCs w:val="18"/>
                <w:lang w:eastAsia="lv-LV"/>
              </w:rPr>
            </w:pPr>
            <w:r w:rsidRPr="008A0350">
              <w:rPr>
                <w:rFonts w:cs="Arial"/>
                <w:sz w:val="20"/>
                <w:szCs w:val="20"/>
                <w:lang w:eastAsia="lv-LV"/>
              </w:rPr>
              <w:t>Jā </w:t>
            </w:r>
          </w:p>
        </w:tc>
        <w:tc>
          <w:tcPr>
            <w:tcW w:w="2880" w:type="dxa"/>
            <w:tcBorders>
              <w:top w:val="single" w:sz="6" w:space="0" w:color="auto"/>
              <w:left w:val="single" w:sz="6" w:space="0" w:color="auto"/>
              <w:bottom w:val="single" w:sz="6" w:space="0" w:color="auto"/>
              <w:right w:val="single" w:sz="6" w:space="0" w:color="auto"/>
            </w:tcBorders>
            <w:hideMark/>
          </w:tcPr>
          <w:p w14:paraId="259A7A6B" w14:textId="0F054DFD" w:rsidR="00FE6149" w:rsidRPr="008A0350" w:rsidRDefault="00FE6149" w:rsidP="00FE6149">
            <w:pPr>
              <w:spacing w:line="276" w:lineRule="auto"/>
              <w:rPr>
                <w:sz w:val="18"/>
                <w:szCs w:val="18"/>
                <w:lang w:eastAsia="lv-LV"/>
              </w:rPr>
            </w:pPr>
            <w:r w:rsidRPr="008A0350">
              <w:rPr>
                <w:rFonts w:cs="Arial"/>
                <w:sz w:val="20"/>
                <w:szCs w:val="20"/>
                <w:lang w:eastAsia="lv-LV"/>
              </w:rPr>
              <w:t>Saites starp grupām </w:t>
            </w:r>
          </w:p>
        </w:tc>
        <w:tc>
          <w:tcPr>
            <w:tcW w:w="3105" w:type="dxa"/>
            <w:tcBorders>
              <w:top w:val="single" w:sz="6" w:space="0" w:color="auto"/>
              <w:left w:val="single" w:sz="6" w:space="0" w:color="auto"/>
              <w:bottom w:val="single" w:sz="6" w:space="0" w:color="auto"/>
              <w:right w:val="single" w:sz="6" w:space="0" w:color="auto"/>
            </w:tcBorders>
            <w:hideMark/>
          </w:tcPr>
          <w:p w14:paraId="32573383" w14:textId="298CB198" w:rsidR="00FE6149" w:rsidRPr="008A0350" w:rsidRDefault="00FE6149" w:rsidP="00FE6149">
            <w:pPr>
              <w:spacing w:line="276" w:lineRule="auto"/>
              <w:rPr>
                <w:sz w:val="18"/>
                <w:szCs w:val="18"/>
                <w:lang w:eastAsia="lv-LV"/>
              </w:rPr>
            </w:pPr>
            <w:r w:rsidRPr="008A0350">
              <w:rPr>
                <w:rFonts w:cs="Arial"/>
                <w:sz w:val="20"/>
                <w:szCs w:val="20"/>
                <w:lang w:eastAsia="lv-LV"/>
              </w:rPr>
              <w:t>UN </w:t>
            </w:r>
          </w:p>
        </w:tc>
      </w:tr>
      <w:tr w:rsidR="00E234D0" w:rsidRPr="008A0350" w14:paraId="4F98D71B" w14:textId="77777777" w:rsidTr="006E4A55">
        <w:trPr>
          <w:trHeight w:val="300"/>
        </w:trPr>
        <w:tc>
          <w:tcPr>
            <w:tcW w:w="1695" w:type="dxa"/>
            <w:tcBorders>
              <w:top w:val="single" w:sz="6" w:space="0" w:color="auto"/>
              <w:left w:val="single" w:sz="6" w:space="0" w:color="auto"/>
              <w:bottom w:val="single" w:sz="6" w:space="0" w:color="auto"/>
              <w:right w:val="single" w:sz="6" w:space="0" w:color="auto"/>
            </w:tcBorders>
          </w:tcPr>
          <w:p w14:paraId="16A932A3" w14:textId="1585D4A9" w:rsidR="00FE6149" w:rsidRPr="008A0350" w:rsidRDefault="00FE6149" w:rsidP="00FE6149">
            <w:pPr>
              <w:spacing w:line="276" w:lineRule="auto"/>
              <w:rPr>
                <w:sz w:val="18"/>
                <w:szCs w:val="18"/>
                <w:lang w:eastAsia="lv-LV"/>
              </w:rPr>
            </w:pPr>
            <w:r w:rsidRPr="008A0350">
              <w:rPr>
                <w:rFonts w:cs="Arial"/>
                <w:sz w:val="20"/>
                <w:szCs w:val="20"/>
                <w:lang w:eastAsia="lv-LV"/>
              </w:rPr>
              <w:t>Norādīt ar tagu  </w:t>
            </w:r>
          </w:p>
        </w:tc>
        <w:tc>
          <w:tcPr>
            <w:tcW w:w="1110" w:type="dxa"/>
            <w:tcBorders>
              <w:top w:val="single" w:sz="6" w:space="0" w:color="auto"/>
              <w:left w:val="single" w:sz="6" w:space="0" w:color="auto"/>
              <w:bottom w:val="single" w:sz="6" w:space="0" w:color="auto"/>
              <w:right w:val="single" w:sz="6" w:space="0" w:color="auto"/>
            </w:tcBorders>
          </w:tcPr>
          <w:p w14:paraId="740849F0" w14:textId="4A3C12F6" w:rsidR="00FE6149" w:rsidRPr="008A0350" w:rsidRDefault="00FE6149" w:rsidP="00FE6149">
            <w:pPr>
              <w:spacing w:line="276" w:lineRule="auto"/>
              <w:rPr>
                <w:sz w:val="18"/>
                <w:szCs w:val="18"/>
                <w:lang w:eastAsia="lv-LV"/>
              </w:rPr>
            </w:pPr>
            <w:r w:rsidRPr="008A0350">
              <w:rPr>
                <w:rFonts w:cs="Arial"/>
                <w:sz w:val="20"/>
                <w:szCs w:val="20"/>
                <w:lang w:eastAsia="lv-LV"/>
              </w:rPr>
              <w:t>Nē </w:t>
            </w:r>
          </w:p>
        </w:tc>
        <w:tc>
          <w:tcPr>
            <w:tcW w:w="2880" w:type="dxa"/>
            <w:tcBorders>
              <w:top w:val="single" w:sz="6" w:space="0" w:color="auto"/>
              <w:left w:val="single" w:sz="6" w:space="0" w:color="auto"/>
              <w:bottom w:val="single" w:sz="6" w:space="0" w:color="auto"/>
              <w:right w:val="single" w:sz="6" w:space="0" w:color="auto"/>
            </w:tcBorders>
          </w:tcPr>
          <w:p w14:paraId="7D097B43" w14:textId="7DB050B7" w:rsidR="00FE6149" w:rsidRPr="008A0350" w:rsidRDefault="00FE6149" w:rsidP="00FE6149">
            <w:pPr>
              <w:spacing w:line="276" w:lineRule="auto"/>
              <w:rPr>
                <w:sz w:val="18"/>
                <w:szCs w:val="18"/>
                <w:lang w:eastAsia="lv-LV"/>
              </w:rPr>
            </w:pPr>
            <w:r w:rsidRPr="008A0350">
              <w:rPr>
                <w:rFonts w:cs="Arial"/>
                <w:sz w:val="20"/>
                <w:szCs w:val="20"/>
                <w:lang w:eastAsia="lv-LV"/>
              </w:rPr>
              <w:t>Taga nosaukums </w:t>
            </w:r>
          </w:p>
        </w:tc>
        <w:tc>
          <w:tcPr>
            <w:tcW w:w="3105" w:type="dxa"/>
            <w:tcBorders>
              <w:top w:val="single" w:sz="6" w:space="0" w:color="auto"/>
              <w:left w:val="single" w:sz="6" w:space="0" w:color="auto"/>
              <w:bottom w:val="single" w:sz="6" w:space="0" w:color="auto"/>
              <w:right w:val="single" w:sz="6" w:space="0" w:color="auto"/>
            </w:tcBorders>
          </w:tcPr>
          <w:p w14:paraId="6FCABBF0" w14:textId="70156527" w:rsidR="00FE6149" w:rsidRPr="008A0350" w:rsidRDefault="00FE6149" w:rsidP="00FE6149">
            <w:pPr>
              <w:spacing w:line="276" w:lineRule="auto"/>
              <w:rPr>
                <w:sz w:val="18"/>
                <w:szCs w:val="18"/>
                <w:lang w:eastAsia="lv-LV"/>
              </w:rPr>
            </w:pPr>
            <w:r w:rsidRPr="008A0350">
              <w:rPr>
                <w:rFonts w:cs="Arial"/>
                <w:sz w:val="20"/>
                <w:szCs w:val="20"/>
                <w:lang w:eastAsia="lv-LV"/>
              </w:rPr>
              <w:t>Pensionāri </w:t>
            </w:r>
          </w:p>
        </w:tc>
      </w:tr>
      <w:tr w:rsidR="00E234D0" w:rsidRPr="008A0350" w14:paraId="546BDCD6" w14:textId="77777777" w:rsidTr="006E4A55">
        <w:trPr>
          <w:trHeight w:val="300"/>
        </w:trPr>
        <w:tc>
          <w:tcPr>
            <w:tcW w:w="1695" w:type="dxa"/>
            <w:tcBorders>
              <w:top w:val="single" w:sz="6" w:space="0" w:color="auto"/>
              <w:left w:val="single" w:sz="6" w:space="0" w:color="auto"/>
              <w:bottom w:val="single" w:sz="6" w:space="0" w:color="auto"/>
              <w:right w:val="single" w:sz="6" w:space="0" w:color="auto"/>
            </w:tcBorders>
          </w:tcPr>
          <w:p w14:paraId="7AF3689B" w14:textId="7FD67FED" w:rsidR="00FE6149" w:rsidRPr="008A0350" w:rsidRDefault="00FE6149" w:rsidP="00FE6149">
            <w:pPr>
              <w:spacing w:line="276" w:lineRule="auto"/>
              <w:rPr>
                <w:sz w:val="18"/>
                <w:szCs w:val="18"/>
                <w:lang w:eastAsia="lv-LV"/>
              </w:rPr>
            </w:pPr>
            <w:r w:rsidRPr="008A0350">
              <w:rPr>
                <w:rFonts w:cs="Arial"/>
                <w:sz w:val="20"/>
                <w:szCs w:val="20"/>
                <w:lang w:eastAsia="lv-LV"/>
              </w:rPr>
              <w:t>Norādīt  saņēmēju grupu</w:t>
            </w:r>
          </w:p>
        </w:tc>
        <w:tc>
          <w:tcPr>
            <w:tcW w:w="1110" w:type="dxa"/>
            <w:tcBorders>
              <w:top w:val="single" w:sz="6" w:space="0" w:color="auto"/>
              <w:left w:val="single" w:sz="6" w:space="0" w:color="auto"/>
              <w:bottom w:val="single" w:sz="6" w:space="0" w:color="auto"/>
              <w:right w:val="single" w:sz="6" w:space="0" w:color="auto"/>
            </w:tcBorders>
          </w:tcPr>
          <w:p w14:paraId="67010E3C" w14:textId="62F6A38D" w:rsidR="00FE6149" w:rsidRPr="008A0350" w:rsidRDefault="00FE6149" w:rsidP="00FE6149">
            <w:pPr>
              <w:spacing w:line="276" w:lineRule="auto"/>
              <w:rPr>
                <w:sz w:val="18"/>
                <w:szCs w:val="18"/>
                <w:lang w:eastAsia="lv-LV"/>
              </w:rPr>
            </w:pPr>
            <w:r w:rsidRPr="008A0350">
              <w:rPr>
                <w:rFonts w:cs="Arial"/>
                <w:sz w:val="20"/>
                <w:szCs w:val="20"/>
                <w:lang w:eastAsia="lv-LV"/>
              </w:rPr>
              <w:t>Nē </w:t>
            </w:r>
          </w:p>
        </w:tc>
        <w:tc>
          <w:tcPr>
            <w:tcW w:w="2880" w:type="dxa"/>
            <w:tcBorders>
              <w:top w:val="single" w:sz="6" w:space="0" w:color="auto"/>
              <w:left w:val="single" w:sz="6" w:space="0" w:color="auto"/>
              <w:bottom w:val="single" w:sz="6" w:space="0" w:color="auto"/>
              <w:right w:val="single" w:sz="6" w:space="0" w:color="auto"/>
            </w:tcBorders>
          </w:tcPr>
          <w:p w14:paraId="2E8C0910" w14:textId="2AED4D30" w:rsidR="00FE6149" w:rsidRPr="008A0350" w:rsidRDefault="00FE6149" w:rsidP="00FE6149">
            <w:pPr>
              <w:spacing w:line="276" w:lineRule="auto"/>
              <w:rPr>
                <w:sz w:val="18"/>
                <w:szCs w:val="18"/>
                <w:lang w:eastAsia="lv-LV"/>
              </w:rPr>
            </w:pPr>
            <w:r w:rsidRPr="008A0350">
              <w:rPr>
                <w:rFonts w:cs="Arial"/>
                <w:sz w:val="20"/>
                <w:szCs w:val="20"/>
                <w:lang w:eastAsia="lv-LV"/>
              </w:rPr>
              <w:t>Atvieglojuma saņēmēju grupas nosaukums </w:t>
            </w:r>
          </w:p>
        </w:tc>
        <w:tc>
          <w:tcPr>
            <w:tcW w:w="3105" w:type="dxa"/>
            <w:tcBorders>
              <w:top w:val="single" w:sz="6" w:space="0" w:color="auto"/>
              <w:left w:val="single" w:sz="6" w:space="0" w:color="auto"/>
              <w:bottom w:val="single" w:sz="6" w:space="0" w:color="auto"/>
              <w:right w:val="single" w:sz="6" w:space="0" w:color="auto"/>
            </w:tcBorders>
          </w:tcPr>
          <w:p w14:paraId="4D44688E" w14:textId="6CB6F2AA" w:rsidR="00FE6149" w:rsidRPr="008A0350" w:rsidRDefault="00FE6149" w:rsidP="00FE6149">
            <w:pPr>
              <w:spacing w:line="276" w:lineRule="auto"/>
              <w:rPr>
                <w:sz w:val="18"/>
                <w:szCs w:val="18"/>
                <w:lang w:eastAsia="lv-LV"/>
              </w:rPr>
            </w:pPr>
            <w:r w:rsidRPr="008A0350">
              <w:rPr>
                <w:rFonts w:cs="Arial"/>
                <w:sz w:val="20"/>
                <w:szCs w:val="20"/>
                <w:lang w:eastAsia="lv-LV"/>
              </w:rPr>
              <w:t>Ogres pensionāri </w:t>
            </w:r>
          </w:p>
        </w:tc>
      </w:tr>
      <w:tr w:rsidR="00E234D0" w:rsidRPr="008A0350" w14:paraId="3DD44DFE" w14:textId="77777777" w:rsidTr="006E4A55">
        <w:trPr>
          <w:trHeight w:val="300"/>
        </w:trPr>
        <w:tc>
          <w:tcPr>
            <w:tcW w:w="1695" w:type="dxa"/>
            <w:tcBorders>
              <w:top w:val="single" w:sz="6" w:space="0" w:color="auto"/>
              <w:left w:val="single" w:sz="6" w:space="0" w:color="auto"/>
              <w:bottom w:val="single" w:sz="6" w:space="0" w:color="auto"/>
              <w:right w:val="single" w:sz="6" w:space="0" w:color="auto"/>
            </w:tcBorders>
          </w:tcPr>
          <w:p w14:paraId="241A90DB" w14:textId="418867DB" w:rsidR="00FE6149" w:rsidRPr="008A0350" w:rsidRDefault="00FE6149" w:rsidP="00FE6149">
            <w:pPr>
              <w:spacing w:line="276" w:lineRule="auto"/>
              <w:rPr>
                <w:sz w:val="18"/>
                <w:szCs w:val="18"/>
                <w:lang w:eastAsia="lv-LV"/>
              </w:rPr>
            </w:pPr>
            <w:r w:rsidRPr="008A0350">
              <w:rPr>
                <w:rFonts w:cs="Arial"/>
                <w:sz w:val="20"/>
                <w:szCs w:val="20"/>
                <w:lang w:eastAsia="lv-LV"/>
              </w:rPr>
              <w:t>Norādīt tirgotāju  </w:t>
            </w:r>
          </w:p>
        </w:tc>
        <w:tc>
          <w:tcPr>
            <w:tcW w:w="1110" w:type="dxa"/>
            <w:tcBorders>
              <w:top w:val="single" w:sz="6" w:space="0" w:color="auto"/>
              <w:left w:val="single" w:sz="6" w:space="0" w:color="auto"/>
              <w:bottom w:val="single" w:sz="6" w:space="0" w:color="auto"/>
              <w:right w:val="single" w:sz="6" w:space="0" w:color="auto"/>
            </w:tcBorders>
          </w:tcPr>
          <w:p w14:paraId="2A33D57C" w14:textId="29051F64" w:rsidR="00FE6149" w:rsidRPr="008A0350" w:rsidRDefault="00FE6149" w:rsidP="00FE6149">
            <w:pPr>
              <w:spacing w:line="276" w:lineRule="auto"/>
              <w:rPr>
                <w:sz w:val="18"/>
                <w:szCs w:val="18"/>
                <w:lang w:eastAsia="lv-LV"/>
              </w:rPr>
            </w:pPr>
            <w:r w:rsidRPr="008A0350">
              <w:rPr>
                <w:rFonts w:cs="Arial"/>
                <w:sz w:val="20"/>
                <w:szCs w:val="20"/>
                <w:lang w:eastAsia="lv-LV"/>
              </w:rPr>
              <w:t>Nē </w:t>
            </w:r>
          </w:p>
        </w:tc>
        <w:tc>
          <w:tcPr>
            <w:tcW w:w="2880" w:type="dxa"/>
            <w:tcBorders>
              <w:top w:val="single" w:sz="6" w:space="0" w:color="auto"/>
              <w:left w:val="single" w:sz="6" w:space="0" w:color="auto"/>
              <w:bottom w:val="single" w:sz="6" w:space="0" w:color="auto"/>
              <w:right w:val="single" w:sz="6" w:space="0" w:color="auto"/>
            </w:tcBorders>
          </w:tcPr>
          <w:p w14:paraId="2191CB2B" w14:textId="44920935" w:rsidR="00FE6149" w:rsidRPr="008A0350" w:rsidRDefault="00FE6149" w:rsidP="00FE6149">
            <w:pPr>
              <w:spacing w:line="276" w:lineRule="auto"/>
              <w:rPr>
                <w:sz w:val="18"/>
                <w:szCs w:val="18"/>
                <w:lang w:eastAsia="lv-LV"/>
              </w:rPr>
            </w:pPr>
            <w:r w:rsidRPr="008A0350">
              <w:rPr>
                <w:rFonts w:cs="Arial"/>
                <w:sz w:val="20"/>
                <w:szCs w:val="20"/>
                <w:lang w:eastAsia="lv-LV"/>
              </w:rPr>
              <w:t>Tirgotāja nosaukums </w:t>
            </w:r>
          </w:p>
        </w:tc>
        <w:tc>
          <w:tcPr>
            <w:tcW w:w="3105" w:type="dxa"/>
            <w:tcBorders>
              <w:top w:val="single" w:sz="6" w:space="0" w:color="auto"/>
              <w:left w:val="single" w:sz="6" w:space="0" w:color="auto"/>
              <w:bottom w:val="single" w:sz="6" w:space="0" w:color="auto"/>
              <w:right w:val="single" w:sz="6" w:space="0" w:color="auto"/>
            </w:tcBorders>
          </w:tcPr>
          <w:p w14:paraId="712BF148" w14:textId="317813D7" w:rsidR="00FE6149" w:rsidRPr="008A0350" w:rsidRDefault="00FE6149" w:rsidP="00FE6149">
            <w:pPr>
              <w:spacing w:line="276" w:lineRule="auto"/>
              <w:rPr>
                <w:sz w:val="18"/>
                <w:szCs w:val="18"/>
                <w:lang w:eastAsia="lv-LV"/>
              </w:rPr>
            </w:pPr>
            <w:r w:rsidRPr="008A0350">
              <w:rPr>
                <w:rFonts w:cs="Arial"/>
                <w:sz w:val="20"/>
                <w:szCs w:val="20"/>
                <w:lang w:eastAsia="lv-LV"/>
              </w:rPr>
              <w:t>Pilsētas autobusu parks </w:t>
            </w:r>
          </w:p>
        </w:tc>
      </w:tr>
      <w:tr w:rsidR="00E234D0" w:rsidRPr="008A0350" w14:paraId="0C0FCCF6" w14:textId="77777777" w:rsidTr="006E4A55">
        <w:trPr>
          <w:trHeight w:val="300"/>
        </w:trPr>
        <w:tc>
          <w:tcPr>
            <w:tcW w:w="1695" w:type="dxa"/>
            <w:tcBorders>
              <w:top w:val="single" w:sz="6" w:space="0" w:color="auto"/>
              <w:left w:val="single" w:sz="6" w:space="0" w:color="auto"/>
              <w:bottom w:val="single" w:sz="6" w:space="0" w:color="auto"/>
              <w:right w:val="single" w:sz="6" w:space="0" w:color="auto"/>
            </w:tcBorders>
          </w:tcPr>
          <w:p w14:paraId="6D8C68ED" w14:textId="669DF3EC" w:rsidR="00FE6149" w:rsidRPr="008A0350" w:rsidRDefault="00FE6149" w:rsidP="00FE6149">
            <w:pPr>
              <w:spacing w:line="276" w:lineRule="auto"/>
              <w:rPr>
                <w:sz w:val="18"/>
                <w:szCs w:val="18"/>
                <w:lang w:eastAsia="lv-LV"/>
              </w:rPr>
            </w:pPr>
            <w:r w:rsidRPr="008A0350">
              <w:rPr>
                <w:rFonts w:cs="Arial"/>
                <w:sz w:val="20"/>
                <w:szCs w:val="20"/>
                <w:lang w:eastAsia="lv-LV"/>
              </w:rPr>
              <w:t>Norādīt preci un pakalpojumu</w:t>
            </w:r>
          </w:p>
        </w:tc>
        <w:tc>
          <w:tcPr>
            <w:tcW w:w="1110" w:type="dxa"/>
            <w:tcBorders>
              <w:top w:val="single" w:sz="6" w:space="0" w:color="auto"/>
              <w:left w:val="single" w:sz="6" w:space="0" w:color="auto"/>
              <w:bottom w:val="single" w:sz="6" w:space="0" w:color="auto"/>
              <w:right w:val="single" w:sz="6" w:space="0" w:color="auto"/>
            </w:tcBorders>
          </w:tcPr>
          <w:p w14:paraId="3EA23EE3" w14:textId="54A39640" w:rsidR="00FE6149" w:rsidRPr="008A0350" w:rsidRDefault="00FE6149" w:rsidP="00FE6149">
            <w:pPr>
              <w:spacing w:line="276" w:lineRule="auto"/>
              <w:rPr>
                <w:sz w:val="18"/>
                <w:szCs w:val="18"/>
                <w:lang w:eastAsia="lv-LV"/>
              </w:rPr>
            </w:pPr>
            <w:r w:rsidRPr="008A0350">
              <w:rPr>
                <w:rFonts w:cs="Arial"/>
                <w:sz w:val="20"/>
                <w:szCs w:val="20"/>
                <w:lang w:eastAsia="lv-LV"/>
              </w:rPr>
              <w:t>Nē</w:t>
            </w:r>
          </w:p>
        </w:tc>
        <w:tc>
          <w:tcPr>
            <w:tcW w:w="2880" w:type="dxa"/>
            <w:tcBorders>
              <w:top w:val="single" w:sz="6" w:space="0" w:color="auto"/>
              <w:left w:val="single" w:sz="6" w:space="0" w:color="auto"/>
              <w:bottom w:val="single" w:sz="6" w:space="0" w:color="auto"/>
              <w:right w:val="single" w:sz="6" w:space="0" w:color="auto"/>
            </w:tcBorders>
          </w:tcPr>
          <w:p w14:paraId="71536ECB" w14:textId="22C7F636" w:rsidR="00FE6149" w:rsidRPr="008A0350" w:rsidRDefault="00FE6149" w:rsidP="00FE6149">
            <w:pPr>
              <w:spacing w:line="276" w:lineRule="auto"/>
              <w:rPr>
                <w:sz w:val="18"/>
                <w:szCs w:val="18"/>
                <w:lang w:eastAsia="lv-LV"/>
              </w:rPr>
            </w:pPr>
            <w:r w:rsidRPr="008A0350">
              <w:rPr>
                <w:rFonts w:cs="Arial"/>
                <w:sz w:val="20"/>
                <w:szCs w:val="20"/>
                <w:lang w:eastAsia="lv-LV"/>
              </w:rPr>
              <w:t>Preces un pakalpojuma nosaukums</w:t>
            </w:r>
          </w:p>
        </w:tc>
        <w:tc>
          <w:tcPr>
            <w:tcW w:w="3105" w:type="dxa"/>
            <w:tcBorders>
              <w:top w:val="single" w:sz="6" w:space="0" w:color="auto"/>
              <w:left w:val="single" w:sz="6" w:space="0" w:color="auto"/>
              <w:bottom w:val="single" w:sz="6" w:space="0" w:color="auto"/>
              <w:right w:val="single" w:sz="6" w:space="0" w:color="auto"/>
            </w:tcBorders>
          </w:tcPr>
          <w:p w14:paraId="28CE43E7" w14:textId="6C3D2ABD" w:rsidR="00FE6149" w:rsidRPr="008A0350" w:rsidRDefault="00FE6149" w:rsidP="00FE6149">
            <w:pPr>
              <w:spacing w:line="276" w:lineRule="auto"/>
              <w:rPr>
                <w:sz w:val="18"/>
                <w:szCs w:val="18"/>
                <w:lang w:eastAsia="lv-LV"/>
              </w:rPr>
            </w:pPr>
            <w:r w:rsidRPr="008A0350">
              <w:rPr>
                <w:rFonts w:cs="Arial"/>
                <w:sz w:val="20"/>
                <w:szCs w:val="20"/>
                <w:lang w:eastAsia="lv-LV"/>
              </w:rPr>
              <w:t>Biļete sabiedriskā transportā</w:t>
            </w:r>
          </w:p>
        </w:tc>
      </w:tr>
      <w:tr w:rsidR="00E234D0" w:rsidRPr="008A0350" w14:paraId="51B16006" w14:textId="77777777" w:rsidTr="006E4A55">
        <w:trPr>
          <w:trHeight w:val="300"/>
        </w:trPr>
        <w:tc>
          <w:tcPr>
            <w:tcW w:w="1695" w:type="dxa"/>
            <w:tcBorders>
              <w:top w:val="single" w:sz="6" w:space="0" w:color="auto"/>
              <w:left w:val="single" w:sz="6" w:space="0" w:color="auto"/>
              <w:bottom w:val="single" w:sz="6" w:space="0" w:color="auto"/>
              <w:right w:val="single" w:sz="6" w:space="0" w:color="auto"/>
            </w:tcBorders>
          </w:tcPr>
          <w:p w14:paraId="2CD38B3A" w14:textId="019D8C8D" w:rsidR="00FE6149" w:rsidRPr="008A0350" w:rsidRDefault="00FE6149" w:rsidP="00FE6149">
            <w:pPr>
              <w:spacing w:line="276" w:lineRule="auto"/>
              <w:rPr>
                <w:sz w:val="18"/>
                <w:szCs w:val="18"/>
                <w:lang w:eastAsia="lv-LV"/>
              </w:rPr>
            </w:pPr>
            <w:r w:rsidRPr="008A0350">
              <w:rPr>
                <w:rFonts w:cs="Arial"/>
                <w:sz w:val="20"/>
                <w:szCs w:val="20"/>
                <w:lang w:eastAsia="lv-LV"/>
              </w:rPr>
              <w:t>Norādīt IL tipu</w:t>
            </w:r>
          </w:p>
        </w:tc>
        <w:tc>
          <w:tcPr>
            <w:tcW w:w="1110" w:type="dxa"/>
            <w:tcBorders>
              <w:top w:val="single" w:sz="6" w:space="0" w:color="auto"/>
              <w:left w:val="single" w:sz="6" w:space="0" w:color="auto"/>
              <w:bottom w:val="single" w:sz="6" w:space="0" w:color="auto"/>
              <w:right w:val="single" w:sz="6" w:space="0" w:color="auto"/>
            </w:tcBorders>
          </w:tcPr>
          <w:p w14:paraId="4A90F647" w14:textId="1425A251" w:rsidR="00FE6149" w:rsidRPr="008A0350" w:rsidRDefault="00FE6149" w:rsidP="00FE6149">
            <w:pPr>
              <w:spacing w:line="276" w:lineRule="auto"/>
              <w:rPr>
                <w:sz w:val="18"/>
                <w:szCs w:val="18"/>
                <w:lang w:eastAsia="lv-LV"/>
              </w:rPr>
            </w:pPr>
            <w:r w:rsidRPr="008A0350">
              <w:rPr>
                <w:rFonts w:cs="Arial"/>
                <w:sz w:val="20"/>
                <w:szCs w:val="20"/>
                <w:lang w:eastAsia="lv-LV"/>
              </w:rPr>
              <w:t>Nē</w:t>
            </w:r>
          </w:p>
        </w:tc>
        <w:tc>
          <w:tcPr>
            <w:tcW w:w="2880" w:type="dxa"/>
            <w:tcBorders>
              <w:top w:val="single" w:sz="6" w:space="0" w:color="auto"/>
              <w:left w:val="single" w:sz="6" w:space="0" w:color="auto"/>
              <w:bottom w:val="single" w:sz="6" w:space="0" w:color="auto"/>
              <w:right w:val="single" w:sz="6" w:space="0" w:color="auto"/>
            </w:tcBorders>
          </w:tcPr>
          <w:p w14:paraId="3644E333" w14:textId="02D0AD89" w:rsidR="00FE6149" w:rsidRPr="008A0350" w:rsidRDefault="00FE6149" w:rsidP="00FE6149">
            <w:pPr>
              <w:spacing w:line="276" w:lineRule="auto"/>
              <w:rPr>
                <w:sz w:val="18"/>
                <w:szCs w:val="18"/>
                <w:lang w:eastAsia="lv-LV"/>
              </w:rPr>
            </w:pPr>
            <w:r w:rsidRPr="008A0350">
              <w:rPr>
                <w:rFonts w:cs="Arial"/>
                <w:sz w:val="20"/>
                <w:szCs w:val="20"/>
                <w:lang w:eastAsia="lv-LV"/>
              </w:rPr>
              <w:t>IL tipa nosaukums</w:t>
            </w:r>
          </w:p>
        </w:tc>
        <w:tc>
          <w:tcPr>
            <w:tcW w:w="3105" w:type="dxa"/>
            <w:tcBorders>
              <w:top w:val="single" w:sz="6" w:space="0" w:color="auto"/>
              <w:left w:val="single" w:sz="6" w:space="0" w:color="auto"/>
              <w:bottom w:val="single" w:sz="6" w:space="0" w:color="auto"/>
              <w:right w:val="single" w:sz="6" w:space="0" w:color="auto"/>
            </w:tcBorders>
          </w:tcPr>
          <w:p w14:paraId="0BCCFA77" w14:textId="1A9E10EA" w:rsidR="00FE6149" w:rsidRPr="008A0350" w:rsidRDefault="00FE6149" w:rsidP="00FE6149">
            <w:pPr>
              <w:spacing w:line="276" w:lineRule="auto"/>
              <w:rPr>
                <w:sz w:val="18"/>
                <w:szCs w:val="18"/>
                <w:lang w:eastAsia="lv-LV"/>
              </w:rPr>
            </w:pPr>
            <w:r w:rsidRPr="008A0350">
              <w:rPr>
                <w:rFonts w:cs="Arial"/>
                <w:sz w:val="20"/>
                <w:szCs w:val="20"/>
                <w:lang w:eastAsia="lv-LV"/>
              </w:rPr>
              <w:t>Pilsētnieka karte</w:t>
            </w:r>
          </w:p>
        </w:tc>
      </w:tr>
      <w:tr w:rsidR="00E234D0" w:rsidRPr="008A0350" w14:paraId="4AC3465D" w14:textId="77777777" w:rsidTr="006E4A55">
        <w:trPr>
          <w:trHeight w:val="300"/>
        </w:trPr>
        <w:tc>
          <w:tcPr>
            <w:tcW w:w="1695" w:type="dxa"/>
            <w:tcBorders>
              <w:top w:val="single" w:sz="6" w:space="0" w:color="auto"/>
              <w:left w:val="single" w:sz="6" w:space="0" w:color="auto"/>
              <w:bottom w:val="single" w:sz="6" w:space="0" w:color="auto"/>
              <w:right w:val="single" w:sz="6" w:space="0" w:color="auto"/>
            </w:tcBorders>
          </w:tcPr>
          <w:p w14:paraId="59874063" w14:textId="3CFB9C51" w:rsidR="00FE6149" w:rsidRPr="008A0350" w:rsidRDefault="00FE6149" w:rsidP="00FE6149">
            <w:pPr>
              <w:spacing w:line="276" w:lineRule="auto"/>
              <w:rPr>
                <w:sz w:val="18"/>
                <w:szCs w:val="18"/>
                <w:lang w:eastAsia="lv-LV"/>
              </w:rPr>
            </w:pPr>
            <w:r w:rsidRPr="008A0350">
              <w:rPr>
                <w:rFonts w:cs="Arial"/>
                <w:sz w:val="20"/>
                <w:szCs w:val="20"/>
                <w:lang w:eastAsia="lv-LV"/>
              </w:rPr>
              <w:t>Norādīt IDL</w:t>
            </w:r>
          </w:p>
        </w:tc>
        <w:tc>
          <w:tcPr>
            <w:tcW w:w="1110" w:type="dxa"/>
            <w:tcBorders>
              <w:top w:val="single" w:sz="6" w:space="0" w:color="auto"/>
              <w:left w:val="single" w:sz="6" w:space="0" w:color="auto"/>
              <w:bottom w:val="single" w:sz="6" w:space="0" w:color="auto"/>
              <w:right w:val="single" w:sz="6" w:space="0" w:color="auto"/>
            </w:tcBorders>
          </w:tcPr>
          <w:p w14:paraId="34BDEE3B" w14:textId="1BA8A436" w:rsidR="00FE6149" w:rsidRPr="008A0350" w:rsidRDefault="00FE6149" w:rsidP="00FE6149">
            <w:pPr>
              <w:spacing w:line="276" w:lineRule="auto"/>
              <w:rPr>
                <w:sz w:val="18"/>
                <w:szCs w:val="18"/>
                <w:lang w:eastAsia="lv-LV"/>
              </w:rPr>
            </w:pPr>
            <w:r w:rsidRPr="008A0350">
              <w:rPr>
                <w:rFonts w:cs="Arial"/>
                <w:sz w:val="20"/>
                <w:szCs w:val="20"/>
                <w:lang w:eastAsia="lv-LV"/>
              </w:rPr>
              <w:t>Nē</w:t>
            </w:r>
          </w:p>
        </w:tc>
        <w:tc>
          <w:tcPr>
            <w:tcW w:w="2880" w:type="dxa"/>
            <w:tcBorders>
              <w:top w:val="single" w:sz="6" w:space="0" w:color="auto"/>
              <w:left w:val="single" w:sz="6" w:space="0" w:color="auto"/>
              <w:bottom w:val="single" w:sz="6" w:space="0" w:color="auto"/>
              <w:right w:val="single" w:sz="6" w:space="0" w:color="auto"/>
            </w:tcBorders>
          </w:tcPr>
          <w:p w14:paraId="75692638" w14:textId="2FB06011" w:rsidR="00FE6149" w:rsidRPr="008A0350" w:rsidRDefault="00FE6149" w:rsidP="00FE6149">
            <w:pPr>
              <w:spacing w:line="276" w:lineRule="auto"/>
              <w:rPr>
                <w:sz w:val="18"/>
                <w:szCs w:val="18"/>
                <w:lang w:eastAsia="lv-LV"/>
              </w:rPr>
            </w:pPr>
            <w:r w:rsidRPr="008A0350">
              <w:rPr>
                <w:rFonts w:cs="Arial"/>
                <w:sz w:val="20"/>
                <w:szCs w:val="20"/>
                <w:lang w:eastAsia="lv-LV"/>
              </w:rPr>
              <w:t xml:space="preserve">IDL </w:t>
            </w:r>
          </w:p>
        </w:tc>
        <w:tc>
          <w:tcPr>
            <w:tcW w:w="3105" w:type="dxa"/>
            <w:tcBorders>
              <w:top w:val="single" w:sz="6" w:space="0" w:color="auto"/>
              <w:left w:val="single" w:sz="6" w:space="0" w:color="auto"/>
              <w:bottom w:val="single" w:sz="6" w:space="0" w:color="auto"/>
              <w:right w:val="single" w:sz="6" w:space="0" w:color="auto"/>
            </w:tcBorders>
          </w:tcPr>
          <w:p w14:paraId="5DEC3BE9" w14:textId="1C624BB6" w:rsidR="00FE6149" w:rsidRPr="008A0350" w:rsidRDefault="00FE6149" w:rsidP="00FE6149">
            <w:pPr>
              <w:spacing w:line="276" w:lineRule="auto"/>
              <w:rPr>
                <w:sz w:val="18"/>
                <w:szCs w:val="18"/>
                <w:lang w:eastAsia="lv-LV"/>
              </w:rPr>
            </w:pPr>
            <w:r w:rsidRPr="008A0350">
              <w:rPr>
                <w:rFonts w:cs="Arial"/>
                <w:sz w:val="20"/>
                <w:szCs w:val="20"/>
                <w:lang w:eastAsia="lv-LV"/>
              </w:rPr>
              <w:t>AA12345678</w:t>
            </w:r>
          </w:p>
        </w:tc>
      </w:tr>
    </w:tbl>
    <w:p w14:paraId="3B9AAF86" w14:textId="77777777" w:rsidR="006E4A55" w:rsidRPr="008A0350" w:rsidRDefault="006E4A55" w:rsidP="006E4A55">
      <w:pPr>
        <w:textAlignment w:val="baseline"/>
        <w:rPr>
          <w:rStyle w:val="normaltextrun"/>
          <w:sz w:val="18"/>
          <w:szCs w:val="18"/>
          <w:lang w:val="en-US"/>
        </w:rPr>
      </w:pPr>
      <w:r w:rsidRPr="008A0350">
        <w:rPr>
          <w:sz w:val="22"/>
          <w:szCs w:val="22"/>
          <w:lang w:eastAsia="lv-LV"/>
        </w:rPr>
        <w:t> </w:t>
      </w:r>
    </w:p>
    <w:p w14:paraId="384C6FE9" w14:textId="77777777" w:rsidR="006E4A55" w:rsidRPr="008A0350" w:rsidRDefault="006E4A55" w:rsidP="006A625F">
      <w:pPr>
        <w:pStyle w:val="paragraph"/>
        <w:spacing w:before="0" w:beforeAutospacing="0" w:after="0" w:afterAutospacing="0"/>
        <w:jc w:val="both"/>
        <w:textAlignment w:val="baseline"/>
        <w:rPr>
          <w:rStyle w:val="normaltextrun"/>
          <w:rFonts w:eastAsiaTheme="majorEastAsia"/>
          <w:sz w:val="22"/>
          <w:szCs w:val="22"/>
        </w:rPr>
      </w:pPr>
      <w:r w:rsidRPr="008A0350">
        <w:rPr>
          <w:rStyle w:val="normaltextrun"/>
          <w:rFonts w:eastAsiaTheme="majorEastAsia"/>
          <w:sz w:val="22"/>
          <w:szCs w:val="22"/>
        </w:rPr>
        <w:lastRenderedPageBreak/>
        <w:t>Lauks “Saites starp grupām” kļūst obligāts, ja tiek norādītas vismaz divas grupas, piemēram, tirgotāji / preces un pakalpojumi, tad lauks jānorāda obligāti.  </w:t>
      </w:r>
    </w:p>
    <w:p w14:paraId="676E1B61" w14:textId="77777777" w:rsidR="006E4A55" w:rsidRPr="008A0350" w:rsidRDefault="006E4A55" w:rsidP="006A625F">
      <w:pPr>
        <w:pStyle w:val="paragraph"/>
        <w:spacing w:before="0" w:beforeAutospacing="0" w:after="0" w:afterAutospacing="0"/>
        <w:jc w:val="both"/>
        <w:textAlignment w:val="baseline"/>
        <w:rPr>
          <w:rStyle w:val="normaltextrun"/>
          <w:rFonts w:eastAsiaTheme="majorEastAsia"/>
          <w:sz w:val="22"/>
          <w:szCs w:val="22"/>
        </w:rPr>
      </w:pPr>
      <w:r w:rsidRPr="008A0350">
        <w:rPr>
          <w:rStyle w:val="normaltextrun"/>
          <w:rFonts w:eastAsiaTheme="majorEastAsia"/>
          <w:sz w:val="22"/>
          <w:szCs w:val="22"/>
        </w:rPr>
        <w:t>Ja, piemēram, tiek norādīta tikai AS grupa, tad lauks saites starp grupām nav jānorāda obligāti. </w:t>
      </w:r>
    </w:p>
    <w:p w14:paraId="061D3AFF" w14:textId="77777777" w:rsidR="006E4A55" w:rsidRPr="008A0350" w:rsidRDefault="006E4A55" w:rsidP="006A625F">
      <w:pPr>
        <w:pStyle w:val="paragraph"/>
        <w:spacing w:before="0" w:beforeAutospacing="0" w:after="0" w:afterAutospacing="0"/>
        <w:jc w:val="both"/>
        <w:textAlignment w:val="baseline"/>
        <w:rPr>
          <w:rStyle w:val="normaltextrun"/>
          <w:rFonts w:eastAsiaTheme="majorEastAsia"/>
          <w:sz w:val="22"/>
          <w:szCs w:val="22"/>
        </w:rPr>
      </w:pPr>
    </w:p>
    <w:p w14:paraId="28669595" w14:textId="3DA227EF" w:rsidR="006E4A55" w:rsidRPr="008A0350" w:rsidRDefault="006E4A55" w:rsidP="006A625F">
      <w:pPr>
        <w:pStyle w:val="paragraph"/>
        <w:spacing w:before="0" w:beforeAutospacing="0" w:after="0" w:afterAutospacing="0"/>
        <w:jc w:val="both"/>
        <w:textAlignment w:val="baseline"/>
        <w:rPr>
          <w:rStyle w:val="normaltextrun"/>
          <w:rFonts w:eastAsiaTheme="majorEastAsia"/>
          <w:sz w:val="22"/>
          <w:szCs w:val="22"/>
        </w:rPr>
      </w:pPr>
      <w:r w:rsidRPr="008A0350">
        <w:rPr>
          <w:rStyle w:val="normaltextrun"/>
          <w:rFonts w:eastAsiaTheme="majorEastAsia"/>
          <w:sz w:val="22"/>
          <w:szCs w:val="22"/>
        </w:rPr>
        <w:t xml:space="preserve">Radiopoga "Saites starp grupām" nepieciešams norādīt sasaisti starp grupām. </w:t>
      </w:r>
    </w:p>
    <w:p w14:paraId="2CD465D7" w14:textId="77777777" w:rsidR="006E4A55" w:rsidRPr="008A0350" w:rsidRDefault="006E4A55" w:rsidP="006A625F">
      <w:pPr>
        <w:pStyle w:val="paragraph"/>
        <w:spacing w:before="0" w:beforeAutospacing="0" w:after="0" w:afterAutospacing="0"/>
        <w:jc w:val="both"/>
        <w:textAlignment w:val="baseline"/>
        <w:rPr>
          <w:rFonts w:eastAsiaTheme="majorEastAsia"/>
          <w:sz w:val="22"/>
          <w:szCs w:val="22"/>
        </w:rPr>
      </w:pPr>
    </w:p>
    <w:p w14:paraId="02854F32" w14:textId="77777777" w:rsidR="006E4A55" w:rsidRPr="008A0350" w:rsidRDefault="006E4A55" w:rsidP="006A625F">
      <w:pPr>
        <w:spacing w:line="254" w:lineRule="auto"/>
        <w:jc w:val="both"/>
        <w:rPr>
          <w:sz w:val="22"/>
          <w:szCs w:val="22"/>
          <w:lang w:eastAsia="lv-LV"/>
        </w:rPr>
      </w:pPr>
      <w:proofErr w:type="spellStart"/>
      <w:r w:rsidRPr="008A0350">
        <w:rPr>
          <w:sz w:val="22"/>
          <w:szCs w:val="22"/>
          <w:lang w:eastAsia="lv-LV"/>
        </w:rPr>
        <w:t>Tagojot</w:t>
      </w:r>
      <w:proofErr w:type="spellEnd"/>
      <w:r w:rsidRPr="008A0350">
        <w:rPr>
          <w:sz w:val="22"/>
          <w:szCs w:val="22"/>
          <w:lang w:eastAsia="lv-LV"/>
        </w:rPr>
        <w:t xml:space="preserve"> dažāda veida objektus tiek izveidots nosacījums, ka viena veida objekti tiek saistīti ar saiti VAI, taču starp dažāda veida objektiem tiek likts nosacījums UN.</w:t>
      </w:r>
    </w:p>
    <w:p w14:paraId="4F3BF161" w14:textId="77777777" w:rsidR="006E4A55" w:rsidRPr="008A0350" w:rsidRDefault="006E4A55" w:rsidP="006A625F">
      <w:pPr>
        <w:spacing w:line="254" w:lineRule="auto"/>
        <w:jc w:val="both"/>
        <w:rPr>
          <w:sz w:val="22"/>
          <w:szCs w:val="22"/>
          <w:lang w:eastAsia="lv-LV"/>
        </w:rPr>
      </w:pPr>
      <w:r w:rsidRPr="008A0350">
        <w:rPr>
          <w:sz w:val="22"/>
          <w:szCs w:val="22"/>
          <w:lang w:eastAsia="lv-LV"/>
        </w:rPr>
        <w:t>Tādā veidā veidotos nosacījums: "(Tirgotājs1 VAI Tirgotājs2) UN (Saņēmēju grupa1 VAI saņēmēju grupa2) UN (Prece1 VAI prece2)". Šāda izteiksme būtu pielietojama vairums gadījumos.</w:t>
      </w:r>
    </w:p>
    <w:p w14:paraId="49A7E344" w14:textId="77777777" w:rsidR="006E4A55" w:rsidRPr="008A0350" w:rsidRDefault="006E4A55" w:rsidP="006A625F">
      <w:pPr>
        <w:pStyle w:val="paragraph"/>
        <w:spacing w:before="0" w:beforeAutospacing="0" w:after="0" w:afterAutospacing="0"/>
        <w:jc w:val="both"/>
        <w:textAlignment w:val="baseline"/>
        <w:rPr>
          <w:rStyle w:val="normaltextrun"/>
          <w:rFonts w:eastAsiaTheme="majorEastAsia"/>
          <w:sz w:val="22"/>
          <w:szCs w:val="22"/>
        </w:rPr>
      </w:pPr>
      <w:r w:rsidRPr="008A0350">
        <w:rPr>
          <w:rStyle w:val="normaltextrun"/>
          <w:rFonts w:eastAsiaTheme="majorEastAsia"/>
          <w:sz w:val="22"/>
          <w:szCs w:val="22"/>
        </w:rPr>
        <w:t> </w:t>
      </w:r>
    </w:p>
    <w:p w14:paraId="54F7F5C0" w14:textId="5387656C" w:rsidR="006E4A55" w:rsidRPr="008A0350" w:rsidRDefault="006E4A55" w:rsidP="006A625F">
      <w:pPr>
        <w:pStyle w:val="paragraph"/>
        <w:spacing w:before="0" w:beforeAutospacing="0" w:after="0" w:afterAutospacing="0"/>
        <w:jc w:val="both"/>
        <w:textAlignment w:val="baseline"/>
        <w:rPr>
          <w:rStyle w:val="normaltextrun"/>
          <w:rFonts w:eastAsiaTheme="majorEastAsia"/>
          <w:sz w:val="22"/>
          <w:szCs w:val="22"/>
        </w:rPr>
      </w:pPr>
      <w:r w:rsidRPr="008A0350">
        <w:rPr>
          <w:rStyle w:val="normaltextrun"/>
          <w:rFonts w:eastAsiaTheme="majorEastAsia"/>
          <w:sz w:val="22"/>
          <w:szCs w:val="22"/>
        </w:rPr>
        <w:t xml:space="preserve">Laukā "Atvieglojuma saņēmēju grupa", norādot vairākas vērtības, tiek attēlota radiopoga “Saites starp objektiem”, kur nepieciešams norādīt sasaisti UN / VAI starp  atvieglojumu saņēmēju grupas objektiem. </w:t>
      </w:r>
    </w:p>
    <w:p w14:paraId="0C4ACB89" w14:textId="1DC0B47B" w:rsidR="008663CE" w:rsidRPr="008A0350" w:rsidRDefault="008663CE" w:rsidP="006A625F">
      <w:pPr>
        <w:pStyle w:val="paragraph"/>
        <w:spacing w:before="0" w:beforeAutospacing="0" w:after="0" w:afterAutospacing="0"/>
        <w:jc w:val="both"/>
        <w:textAlignment w:val="baseline"/>
        <w:rPr>
          <w:rStyle w:val="normaltextrun"/>
          <w:rFonts w:eastAsiaTheme="majorEastAsia"/>
          <w:sz w:val="22"/>
          <w:szCs w:val="22"/>
        </w:rPr>
      </w:pPr>
    </w:p>
    <w:p w14:paraId="04D89AEB" w14:textId="4D86268B" w:rsidR="008663CE" w:rsidRPr="008A0350" w:rsidRDefault="008663CE" w:rsidP="006A625F">
      <w:pPr>
        <w:pStyle w:val="paragraph"/>
        <w:spacing w:before="0" w:beforeAutospacing="0" w:after="0" w:afterAutospacing="0"/>
        <w:jc w:val="both"/>
        <w:textAlignment w:val="baseline"/>
        <w:rPr>
          <w:rStyle w:val="normaltextrun"/>
          <w:rFonts w:eastAsiaTheme="majorEastAsia"/>
          <w:sz w:val="22"/>
          <w:szCs w:val="22"/>
        </w:rPr>
      </w:pPr>
      <w:r w:rsidRPr="008A0350">
        <w:rPr>
          <w:rStyle w:val="normaltextrun"/>
          <w:rFonts w:eastAsiaTheme="majorEastAsia"/>
          <w:sz w:val="22"/>
          <w:szCs w:val="22"/>
        </w:rPr>
        <w:t xml:space="preserve">Atzīmējot pazīmi – “Atvieglojums </w:t>
      </w:r>
      <w:proofErr w:type="spellStart"/>
      <w:r w:rsidRPr="008A0350">
        <w:rPr>
          <w:rStyle w:val="normaltextrun"/>
          <w:rFonts w:eastAsiaTheme="majorEastAsia"/>
          <w:sz w:val="22"/>
          <w:szCs w:val="22"/>
        </w:rPr>
        <w:t>bezsaistes</w:t>
      </w:r>
      <w:proofErr w:type="spellEnd"/>
      <w:r w:rsidRPr="008A0350">
        <w:rPr>
          <w:rStyle w:val="normaltextrun"/>
          <w:rFonts w:eastAsiaTheme="majorEastAsia"/>
          <w:sz w:val="22"/>
          <w:szCs w:val="22"/>
        </w:rPr>
        <w:t xml:space="preserve"> darījumiem”, izvēlei tiks piedāvātas tikai tādas Atvieglojumu saņēmēju grupas, kas veidotas manuāli. Dinamisku Atvieglojuma saņēmēju grupu gadījumā nav iespējams nodrošināt saraksta izguvi par personām, kam pienākas atvieglojums, jo nosacījumi šādās grupās tiek pārbaudīti pret personu tiešsaistē, darījuma brīdī.</w:t>
      </w:r>
    </w:p>
    <w:p w14:paraId="2E818C25" w14:textId="052F06FA" w:rsidR="007226C8" w:rsidRPr="008A0350" w:rsidRDefault="007226C8" w:rsidP="006A625F">
      <w:pPr>
        <w:pStyle w:val="paragraph"/>
        <w:spacing w:before="0" w:beforeAutospacing="0" w:after="0" w:afterAutospacing="0"/>
        <w:jc w:val="both"/>
        <w:textAlignment w:val="baseline"/>
        <w:rPr>
          <w:rStyle w:val="normaltextrun"/>
          <w:rFonts w:eastAsiaTheme="majorEastAsia"/>
          <w:sz w:val="22"/>
          <w:szCs w:val="22"/>
        </w:rPr>
      </w:pPr>
    </w:p>
    <w:p w14:paraId="782B554C" w14:textId="5B8CF710" w:rsidR="007226C8" w:rsidRPr="008A0350" w:rsidRDefault="007226C8" w:rsidP="006A625F">
      <w:pPr>
        <w:pStyle w:val="paragraph"/>
        <w:spacing w:before="0" w:beforeAutospacing="0" w:after="0" w:afterAutospacing="0"/>
        <w:jc w:val="both"/>
        <w:textAlignment w:val="baseline"/>
        <w:rPr>
          <w:rStyle w:val="normaltextrun"/>
          <w:rFonts w:eastAsiaTheme="majorEastAsia"/>
          <w:sz w:val="22"/>
          <w:szCs w:val="22"/>
        </w:rPr>
      </w:pPr>
      <w:r w:rsidRPr="008A0350">
        <w:rPr>
          <w:rStyle w:val="normaltextrun"/>
          <w:rFonts w:eastAsiaTheme="majorEastAsia"/>
          <w:sz w:val="22"/>
          <w:szCs w:val="22"/>
        </w:rPr>
        <w:t xml:space="preserve">Gadījumā, kad parametru norādīšana tiek veikta JSON struktūrā, tiek veiktas validācijas – vai lietotājs ir atzīmējis pazīmi - “Atvieglojums </w:t>
      </w:r>
      <w:proofErr w:type="spellStart"/>
      <w:r w:rsidRPr="008A0350">
        <w:rPr>
          <w:rStyle w:val="normaltextrun"/>
          <w:rFonts w:eastAsiaTheme="majorEastAsia"/>
          <w:sz w:val="22"/>
          <w:szCs w:val="22"/>
        </w:rPr>
        <w:t>bezsaistes</w:t>
      </w:r>
      <w:proofErr w:type="spellEnd"/>
      <w:r w:rsidRPr="008A0350">
        <w:rPr>
          <w:rStyle w:val="normaltextrun"/>
          <w:rFonts w:eastAsiaTheme="majorEastAsia"/>
          <w:sz w:val="22"/>
          <w:szCs w:val="22"/>
        </w:rPr>
        <w:t xml:space="preserve"> darījumiem”. Gadījumos, kad pazīme ir atzīmēta, nebūs iespējams saglabāt norādījumu ar norādītu Atvieglojumu saņēmēju grupu, kas veidota dinamiski.</w:t>
      </w:r>
    </w:p>
    <w:p w14:paraId="479BAD2D" w14:textId="77777777" w:rsidR="006E4A55" w:rsidRPr="008A0350" w:rsidRDefault="006E4A55" w:rsidP="006E4A55">
      <w:pPr>
        <w:pStyle w:val="paragraph"/>
        <w:spacing w:before="0" w:beforeAutospacing="0" w:after="0" w:afterAutospacing="0"/>
        <w:textAlignment w:val="baseline"/>
        <w:rPr>
          <w:rStyle w:val="normaltextrun"/>
          <w:rFonts w:eastAsiaTheme="majorEastAsia"/>
          <w:sz w:val="22"/>
          <w:szCs w:val="22"/>
        </w:rPr>
      </w:pPr>
      <w:r w:rsidRPr="008A0350">
        <w:rPr>
          <w:rStyle w:val="normaltextrun"/>
          <w:rFonts w:eastAsiaTheme="majorEastAsia"/>
          <w:sz w:val="22"/>
          <w:szCs w:val="22"/>
        </w:rPr>
        <w:t> </w:t>
      </w:r>
    </w:p>
    <w:p w14:paraId="329DFD06" w14:textId="77777777" w:rsidR="006E4A55" w:rsidRPr="008A0350" w:rsidRDefault="006E4A55" w:rsidP="006A625F">
      <w:pPr>
        <w:jc w:val="both"/>
        <w:textAlignment w:val="baseline"/>
        <w:rPr>
          <w:sz w:val="22"/>
          <w:szCs w:val="22"/>
          <w:lang w:eastAsia="lv-LV"/>
        </w:rPr>
      </w:pPr>
      <w:r w:rsidRPr="008A0350">
        <w:rPr>
          <w:sz w:val="22"/>
          <w:szCs w:val="22"/>
          <w:lang w:eastAsia="lv-LV"/>
        </w:rPr>
        <w:t>Zemāk tiks atlasīti visi saistītie ieraksti. Lietotājs var atzīmēt visu grupu vai tikai konkrētus produktus, kas atbilst grupai. Tāpat lietotājs var noņemt atzīmi no grupas vai preces/pakalpojuma. </w:t>
      </w:r>
    </w:p>
    <w:p w14:paraId="1D18FE82" w14:textId="34A99044" w:rsidR="006E4A55" w:rsidRPr="008A0350" w:rsidRDefault="006E4A55" w:rsidP="008663CE">
      <w:pPr>
        <w:jc w:val="center"/>
        <w:textAlignment w:val="baseline"/>
        <w:rPr>
          <w:sz w:val="18"/>
          <w:szCs w:val="18"/>
          <w:lang w:eastAsia="lv-LV"/>
        </w:rPr>
      </w:pPr>
    </w:p>
    <w:p w14:paraId="764935CA" w14:textId="45AA7ABA" w:rsidR="006E4A55" w:rsidRPr="008A0350" w:rsidRDefault="00C91DE7" w:rsidP="006E4A55">
      <w:pPr>
        <w:rPr>
          <w:sz w:val="22"/>
        </w:rPr>
      </w:pPr>
      <w:r w:rsidRPr="008A0350">
        <w:rPr>
          <w:sz w:val="22"/>
        </w:rPr>
        <w:t>Sadaļā</w:t>
      </w:r>
      <w:r w:rsidR="006E4A55" w:rsidRPr="008A0350">
        <w:rPr>
          <w:sz w:val="22"/>
        </w:rPr>
        <w:t xml:space="preserve"> ir pieejamas šādas pogas:</w:t>
      </w:r>
    </w:p>
    <w:p w14:paraId="71A18BFA" w14:textId="170B422D" w:rsidR="006E4A55" w:rsidRPr="008A0350" w:rsidRDefault="006E4A55" w:rsidP="00FA228A">
      <w:pPr>
        <w:pStyle w:val="ListParagraph"/>
        <w:numPr>
          <w:ilvl w:val="0"/>
          <w:numId w:val="63"/>
        </w:numPr>
        <w:rPr>
          <w:sz w:val="22"/>
        </w:rPr>
      </w:pPr>
      <w:r w:rsidRPr="008A0350">
        <w:rPr>
          <w:sz w:val="22"/>
        </w:rPr>
        <w:t xml:space="preserve">Poga ”Saglabāt” - veic ievadīto datu saglabāšanu, veicot arī </w:t>
      </w:r>
      <w:r w:rsidR="00C91DE7" w:rsidRPr="008A0350">
        <w:rPr>
          <w:sz w:val="22"/>
        </w:rPr>
        <w:t>sadaļas</w:t>
      </w:r>
      <w:r w:rsidRPr="008A0350">
        <w:rPr>
          <w:sz w:val="22"/>
        </w:rPr>
        <w:t xml:space="preserve"> aizvēršanu; </w:t>
      </w:r>
    </w:p>
    <w:p w14:paraId="38FB137D" w14:textId="18E8A9BB" w:rsidR="00B3148B" w:rsidRPr="008A0350" w:rsidRDefault="006E4A55" w:rsidP="00FA228A">
      <w:pPr>
        <w:pStyle w:val="ListParagraph"/>
        <w:numPr>
          <w:ilvl w:val="0"/>
          <w:numId w:val="63"/>
        </w:numPr>
        <w:rPr>
          <w:sz w:val="22"/>
        </w:rPr>
      </w:pPr>
      <w:r w:rsidRPr="008A0350">
        <w:rPr>
          <w:sz w:val="22"/>
        </w:rPr>
        <w:t xml:space="preserve">Poga ”Aizvērt” - veic </w:t>
      </w:r>
      <w:r w:rsidR="00C91DE7" w:rsidRPr="008A0350">
        <w:rPr>
          <w:sz w:val="22"/>
        </w:rPr>
        <w:t>sadaļas</w:t>
      </w:r>
      <w:r w:rsidRPr="008A0350">
        <w:rPr>
          <w:sz w:val="22"/>
        </w:rPr>
        <w:t xml:space="preserve"> aizvēršanu, nesaglabājot ievadītos datus.</w:t>
      </w:r>
    </w:p>
    <w:p w14:paraId="07B4EDEB" w14:textId="109C5117" w:rsidR="0071362C" w:rsidRPr="008A0350" w:rsidRDefault="108CC914" w:rsidP="00120560">
      <w:pPr>
        <w:pStyle w:val="Heading2"/>
        <w:rPr>
          <w:rFonts w:ascii="Times New Roman" w:hAnsi="Times New Roman" w:cs="Times New Roman"/>
        </w:rPr>
      </w:pPr>
      <w:r w:rsidRPr="008A0350">
        <w:rPr>
          <w:rFonts w:ascii="Times New Roman" w:hAnsi="Times New Roman" w:cs="Times New Roman"/>
        </w:rPr>
        <w:t xml:space="preserve"> </w:t>
      </w:r>
      <w:bookmarkStart w:id="318" w:name="_Ref125967762"/>
      <w:bookmarkStart w:id="319" w:name="_Toc195000990"/>
      <w:bookmarkStart w:id="320" w:name="_Toc228258474"/>
      <w:r w:rsidR="3CD2BE23" w:rsidRPr="008A0350">
        <w:rPr>
          <w:rFonts w:ascii="Times New Roman" w:hAnsi="Times New Roman" w:cs="Times New Roman"/>
        </w:rPr>
        <w:t>Atvieglojumu prioritāšu scenāriju pārvaldība</w:t>
      </w:r>
      <w:bookmarkEnd w:id="318"/>
      <w:bookmarkEnd w:id="319"/>
      <w:bookmarkEnd w:id="320"/>
    </w:p>
    <w:p w14:paraId="6F11949C" w14:textId="6FD4D8F0" w:rsidR="003B792D" w:rsidRPr="008A0350" w:rsidRDefault="003B792D" w:rsidP="008470C9">
      <w:pPr>
        <w:pStyle w:val="paragraph"/>
        <w:spacing w:before="0" w:beforeAutospacing="0" w:after="0" w:afterAutospacing="0"/>
        <w:jc w:val="both"/>
        <w:textAlignment w:val="baseline"/>
        <w:rPr>
          <w:rStyle w:val="normaltextrun"/>
          <w:rFonts w:eastAsiaTheme="majorEastAsia"/>
          <w:sz w:val="22"/>
          <w:szCs w:val="22"/>
        </w:rPr>
      </w:pPr>
      <w:r w:rsidRPr="008A0350">
        <w:rPr>
          <w:rStyle w:val="normaltextrun"/>
          <w:rFonts w:eastAsiaTheme="majorEastAsia"/>
          <w:sz w:val="22"/>
          <w:szCs w:val="22"/>
        </w:rPr>
        <w:t>Atvieglojumu prioritāšu scenāriji paredzēti, lai definētu prioritātes, kādā secībā piešķirt dažādu Atvieglojumu devēju sniegtos atvieglojumus personai, ja uz vienu atvieglojumu vairāki atvieglojumu devēji ir izveidojoši savus atvieglojumu parametrus un vēlas piemērot atlaides.</w:t>
      </w:r>
    </w:p>
    <w:p w14:paraId="53934F65" w14:textId="791DC561" w:rsidR="003B792D" w:rsidRPr="008A0350" w:rsidRDefault="003B792D" w:rsidP="008470C9">
      <w:pPr>
        <w:pStyle w:val="paragraph"/>
        <w:spacing w:before="0" w:beforeAutospacing="0" w:after="0" w:afterAutospacing="0"/>
        <w:jc w:val="both"/>
        <w:textAlignment w:val="baseline"/>
        <w:rPr>
          <w:rStyle w:val="normaltextrun"/>
          <w:rFonts w:eastAsiaTheme="majorEastAsia"/>
          <w:sz w:val="22"/>
          <w:szCs w:val="22"/>
        </w:rPr>
      </w:pPr>
      <w:r w:rsidRPr="008A0350">
        <w:rPr>
          <w:rStyle w:val="normaltextrun"/>
          <w:rFonts w:eastAsiaTheme="majorEastAsia"/>
          <w:sz w:val="22"/>
          <w:szCs w:val="22"/>
        </w:rPr>
        <w:t>Piemēram – ir Atvieglojumu devēji – AD1 un AD2. Un ir centralizētā klasifikatoru vērtība atvieglojums “</w:t>
      </w:r>
      <w:r w:rsidR="0071362C" w:rsidRPr="008A0350">
        <w:rPr>
          <w:rStyle w:val="normaltextrun"/>
          <w:rFonts w:eastAsiaTheme="majorEastAsia"/>
          <w:sz w:val="22"/>
          <w:szCs w:val="22"/>
        </w:rPr>
        <w:t>Atlaide kino apmeklējumam Ludzā</w:t>
      </w:r>
      <w:r w:rsidRPr="008A0350">
        <w:rPr>
          <w:rStyle w:val="normaltextrun"/>
          <w:rFonts w:eastAsiaTheme="majorEastAsia"/>
          <w:sz w:val="22"/>
          <w:szCs w:val="22"/>
        </w:rPr>
        <w:t>”</w:t>
      </w:r>
      <w:r w:rsidR="0071362C" w:rsidRPr="008A0350">
        <w:rPr>
          <w:rStyle w:val="normaltextrun"/>
          <w:rFonts w:eastAsiaTheme="majorEastAsia"/>
          <w:sz w:val="22"/>
          <w:szCs w:val="22"/>
        </w:rPr>
        <w:t>. Ja uz šo atvieglojumu gan AD1, gan AD2 izveido katrs savus atvieglojuma parametrus, tad darījuma brīdī izveidojas konflikts un sistēmai jāspēj saprast, kādā secībā jāpiešķir atvieglojumi, ko sniedz abi atvieglojumu devēji. Šim nolūkam tiek veidoti atvieglojumu prioritāšu scenāriji.</w:t>
      </w:r>
    </w:p>
    <w:p w14:paraId="062A24A2" w14:textId="29E8A342" w:rsidR="0071362C" w:rsidRPr="008A0350" w:rsidRDefault="0071362C" w:rsidP="008470C9">
      <w:pPr>
        <w:pStyle w:val="paragraph"/>
        <w:spacing w:before="0" w:beforeAutospacing="0" w:after="0" w:afterAutospacing="0"/>
        <w:jc w:val="both"/>
        <w:textAlignment w:val="baseline"/>
        <w:rPr>
          <w:rStyle w:val="normaltextrun"/>
          <w:rFonts w:eastAsiaTheme="majorEastAsia"/>
          <w:sz w:val="22"/>
          <w:szCs w:val="22"/>
        </w:rPr>
      </w:pPr>
      <w:r w:rsidRPr="008A0350">
        <w:rPr>
          <w:rStyle w:val="normaltextrun"/>
          <w:rFonts w:eastAsiaTheme="majorEastAsia"/>
          <w:sz w:val="22"/>
          <w:szCs w:val="22"/>
        </w:rPr>
        <w:t>Gadījumā, kad Atvieglojumu devējs izveido savus atvieglojuma parametrus uz tādu atvieglojumu, ko izmanto arī kāds cits Atvieglojumu devējs, tad sistēma automātiski izveido scenāriju ar iesaistītajiem Atvieglojumu devējiem un Atvieglojumu devēji saņem portālā par to notikumu. Notikumā ir informācija par to, ka nepieciešams vienoties par atvieglojuma prioritāšu scenāriju.</w:t>
      </w:r>
    </w:p>
    <w:p w14:paraId="2DA8A29A" w14:textId="6AC4E6AB" w:rsidR="0018460E" w:rsidRPr="008A0350" w:rsidRDefault="008A782D" w:rsidP="008470C9">
      <w:pPr>
        <w:pStyle w:val="paragraph"/>
        <w:spacing w:before="0" w:beforeAutospacing="0" w:after="0" w:afterAutospacing="0"/>
        <w:jc w:val="both"/>
        <w:textAlignment w:val="baseline"/>
        <w:rPr>
          <w:rStyle w:val="normaltextrun"/>
          <w:rFonts w:eastAsiaTheme="majorEastAsia"/>
          <w:sz w:val="22"/>
          <w:szCs w:val="22"/>
        </w:rPr>
      </w:pPr>
      <w:r w:rsidRPr="008A0350">
        <w:rPr>
          <w:rStyle w:val="normaltextrun"/>
          <w:rFonts w:eastAsiaTheme="majorEastAsia"/>
          <w:sz w:val="22"/>
          <w:szCs w:val="22"/>
        </w:rPr>
        <w:t>Sadaļā “Atvieglojumu prioritāšu scenārijs</w:t>
      </w:r>
      <w:r w:rsidR="0018460E" w:rsidRPr="008A0350">
        <w:rPr>
          <w:rStyle w:val="normaltextrun"/>
          <w:rFonts w:eastAsiaTheme="majorEastAsia"/>
          <w:sz w:val="22"/>
          <w:szCs w:val="22"/>
        </w:rPr>
        <w:t xml:space="preserve">” lietotājs var filtrēt </w:t>
      </w:r>
      <w:r w:rsidRPr="008A0350">
        <w:rPr>
          <w:rStyle w:val="normaltextrun"/>
          <w:rFonts w:eastAsiaTheme="majorEastAsia"/>
          <w:sz w:val="22"/>
          <w:szCs w:val="22"/>
        </w:rPr>
        <w:t>datus</w:t>
      </w:r>
      <w:r w:rsidR="0018460E" w:rsidRPr="008A0350">
        <w:rPr>
          <w:rStyle w:val="normaltextrun"/>
          <w:rFonts w:eastAsiaTheme="majorEastAsia"/>
          <w:sz w:val="22"/>
          <w:szCs w:val="22"/>
        </w:rPr>
        <w:t xml:space="preserve"> pēc:</w:t>
      </w:r>
    </w:p>
    <w:p w14:paraId="04E04D1E" w14:textId="45282861" w:rsidR="0018460E" w:rsidRPr="008A0350" w:rsidRDefault="0018460E" w:rsidP="00FA228A">
      <w:pPr>
        <w:pStyle w:val="ListParagraph"/>
        <w:numPr>
          <w:ilvl w:val="0"/>
          <w:numId w:val="88"/>
        </w:numPr>
        <w:rPr>
          <w:sz w:val="22"/>
        </w:rPr>
      </w:pPr>
      <w:r w:rsidRPr="008A0350">
        <w:rPr>
          <w:sz w:val="22"/>
        </w:rPr>
        <w:t>Nosaukums.</w:t>
      </w:r>
    </w:p>
    <w:p w14:paraId="30A1D8A5" w14:textId="77777777" w:rsidR="008470C9" w:rsidRPr="008A0350" w:rsidRDefault="008470C9" w:rsidP="008470C9">
      <w:pPr>
        <w:rPr>
          <w:sz w:val="22"/>
        </w:rPr>
      </w:pPr>
    </w:p>
    <w:p w14:paraId="5E7EAAFD" w14:textId="3C5C3ABF" w:rsidR="0018460E" w:rsidRPr="008A0350" w:rsidRDefault="00CA400B" w:rsidP="0018460E">
      <w:pPr>
        <w:rPr>
          <w:sz w:val="22"/>
        </w:rPr>
      </w:pPr>
      <w:r w:rsidRPr="008A0350">
        <w:rPr>
          <w:noProof/>
          <w:shd w:val="clear" w:color="auto" w:fill="FFFFFF"/>
        </w:rPr>
        <w:lastRenderedPageBreak/>
        <w:drawing>
          <wp:inline distT="0" distB="0" distL="0" distR="0" wp14:anchorId="39467712" wp14:editId="422E00CA">
            <wp:extent cx="6120130" cy="1807210"/>
            <wp:effectExtent l="0" t="0" r="0" b="2540"/>
            <wp:docPr id="1227436032" name="Picture 122743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120130" cy="1807210"/>
                    </a:xfrm>
                    <a:prstGeom prst="rect">
                      <a:avLst/>
                    </a:prstGeom>
                  </pic:spPr>
                </pic:pic>
              </a:graphicData>
            </a:graphic>
          </wp:inline>
        </w:drawing>
      </w:r>
    </w:p>
    <w:p w14:paraId="2BFB3138" w14:textId="718D9136" w:rsidR="0018460E" w:rsidRPr="008A0350" w:rsidRDefault="0018460E" w:rsidP="00C85269">
      <w:pPr>
        <w:pStyle w:val="Caption"/>
        <w:rPr>
          <w:rFonts w:ascii="Times New Roman" w:hAnsi="Times New Roman" w:cs="Times New Roman"/>
          <w:color w:val="auto"/>
        </w:rPr>
      </w:pPr>
      <w:r w:rsidRPr="008A0350">
        <w:rPr>
          <w:rFonts w:ascii="Times New Roman" w:hAnsi="Times New Roman" w:cs="Times New Roman"/>
          <w:color w:val="auto"/>
        </w:rPr>
        <w:t>Attēls</w:t>
      </w:r>
      <w:r w:rsidR="002553BD" w:rsidRPr="008A0350">
        <w:rPr>
          <w:rFonts w:ascii="Times New Roman" w:hAnsi="Times New Roman" w:cs="Times New Roman"/>
          <w:color w:val="auto"/>
        </w:rPr>
        <w:t xml:space="preserve"> 100</w:t>
      </w:r>
      <w:r w:rsidRPr="008A0350">
        <w:rPr>
          <w:rFonts w:ascii="Times New Roman" w:hAnsi="Times New Roman" w:cs="Times New Roman"/>
          <w:color w:val="auto"/>
        </w:rPr>
        <w:t xml:space="preserve">. Atvieglojumu </w:t>
      </w:r>
      <w:r w:rsidR="008A782D" w:rsidRPr="008A0350">
        <w:rPr>
          <w:rFonts w:ascii="Times New Roman" w:hAnsi="Times New Roman" w:cs="Times New Roman"/>
          <w:color w:val="auto"/>
        </w:rPr>
        <w:t>prioritāšu scenāriju skats</w:t>
      </w:r>
    </w:p>
    <w:p w14:paraId="5E9C0975" w14:textId="61B6F79C" w:rsidR="0018460E" w:rsidRPr="008A0350" w:rsidRDefault="0018460E" w:rsidP="006A625F">
      <w:pPr>
        <w:jc w:val="both"/>
        <w:rPr>
          <w:sz w:val="22"/>
        </w:rPr>
      </w:pPr>
      <w:r w:rsidRPr="008A0350">
        <w:rPr>
          <w:sz w:val="22"/>
        </w:rPr>
        <w:t xml:space="preserve">Pievienot jaunu </w:t>
      </w:r>
      <w:r w:rsidR="008A782D" w:rsidRPr="008A0350">
        <w:rPr>
          <w:sz w:val="22"/>
        </w:rPr>
        <w:t xml:space="preserve">atvieglojumu prioritāšu scenāriju </w:t>
      </w:r>
      <w:r w:rsidRPr="008A0350">
        <w:rPr>
          <w:sz w:val="22"/>
        </w:rPr>
        <w:t>iespējams nospiežot uz ikonas “</w:t>
      </w:r>
      <w:r w:rsidR="008470C9" w:rsidRPr="008A0350">
        <w:rPr>
          <w:sz w:val="22"/>
        </w:rPr>
        <w:t xml:space="preserve">Pievienot </w:t>
      </w:r>
      <w:r w:rsidRPr="008A0350">
        <w:rPr>
          <w:sz w:val="22"/>
        </w:rPr>
        <w:t xml:space="preserve">+”. Atveras </w:t>
      </w:r>
      <w:r w:rsidR="00C91DE7" w:rsidRPr="008A0350">
        <w:rPr>
          <w:sz w:val="22"/>
        </w:rPr>
        <w:t>sadaļa</w:t>
      </w:r>
      <w:r w:rsidR="008A782D" w:rsidRPr="008A0350">
        <w:rPr>
          <w:sz w:val="22"/>
        </w:rPr>
        <w:t xml:space="preserve"> "Atvieglojumu prioritāšu scenārijs</w:t>
      </w:r>
      <w:r w:rsidRPr="008A0350">
        <w:rPr>
          <w:sz w:val="22"/>
        </w:rPr>
        <w:t>”.</w:t>
      </w:r>
    </w:p>
    <w:p w14:paraId="2323BEB9" w14:textId="77777777" w:rsidR="0018460E" w:rsidRPr="008A0350" w:rsidRDefault="0018460E" w:rsidP="006A625F">
      <w:pPr>
        <w:jc w:val="both"/>
        <w:rPr>
          <w:sz w:val="22"/>
        </w:rPr>
      </w:pPr>
      <w:r w:rsidRPr="008A0350">
        <w:rPr>
          <w:sz w:val="22"/>
        </w:rPr>
        <w:t> </w:t>
      </w:r>
    </w:p>
    <w:p w14:paraId="2F89DCBC" w14:textId="1EC980D0" w:rsidR="008470C9" w:rsidRPr="008A0350" w:rsidRDefault="008470C9" w:rsidP="008470C9">
      <w:pPr>
        <w:spacing w:line="259" w:lineRule="auto"/>
        <w:rPr>
          <w:sz w:val="22"/>
        </w:rPr>
      </w:pPr>
      <w:r w:rsidRPr="008A0350">
        <w:rPr>
          <w:sz w:val="22"/>
        </w:rPr>
        <w:t>Aplūkot un rediģēt atvieglojumu prioritāšu scenāriju iespējams nospiežot uz ikonas “Rediģēt” atveras sadaļa “Atvieglojumu prioritāšu scenāriju". </w:t>
      </w:r>
    </w:p>
    <w:p w14:paraId="13CAD0AC" w14:textId="1E583AE6" w:rsidR="0018460E" w:rsidRPr="008A0350" w:rsidRDefault="0018460E" w:rsidP="006A625F">
      <w:pPr>
        <w:jc w:val="both"/>
        <w:rPr>
          <w:sz w:val="22"/>
        </w:rPr>
      </w:pPr>
    </w:p>
    <w:p w14:paraId="66B40C5B" w14:textId="13ED1A49" w:rsidR="0018460E" w:rsidRPr="008A0350" w:rsidRDefault="008470C9" w:rsidP="006A625F">
      <w:pPr>
        <w:jc w:val="both"/>
        <w:rPr>
          <w:sz w:val="22"/>
        </w:rPr>
      </w:pPr>
      <w:r w:rsidRPr="008A0350">
        <w:rPr>
          <w:sz w:val="22"/>
        </w:rPr>
        <w:t>Sadaļā</w:t>
      </w:r>
      <w:r w:rsidR="0018460E" w:rsidRPr="008A0350">
        <w:rPr>
          <w:sz w:val="22"/>
        </w:rPr>
        <w:t xml:space="preserve"> “</w:t>
      </w:r>
      <w:r w:rsidR="004365A5" w:rsidRPr="008A0350">
        <w:rPr>
          <w:sz w:val="22"/>
        </w:rPr>
        <w:t>Atvieglojumu prioritāšu scenārijs</w:t>
      </w:r>
      <w:r w:rsidR="0018460E" w:rsidRPr="008A0350">
        <w:rPr>
          <w:sz w:val="22"/>
        </w:rPr>
        <w:t>” tiek attēloti lauki:</w:t>
      </w:r>
    </w:p>
    <w:tbl>
      <w:tblPr>
        <w:tblStyle w:val="TableGrid"/>
        <w:tblW w:w="9634" w:type="dxa"/>
        <w:tblLook w:val="04A0" w:firstRow="1" w:lastRow="0" w:firstColumn="1" w:lastColumn="0" w:noHBand="0" w:noVBand="1"/>
      </w:tblPr>
      <w:tblGrid>
        <w:gridCol w:w="1925"/>
        <w:gridCol w:w="6575"/>
        <w:gridCol w:w="1134"/>
      </w:tblGrid>
      <w:tr w:rsidR="00E234D0" w:rsidRPr="008A0350" w14:paraId="2BBF91AD" w14:textId="77777777" w:rsidTr="00432566">
        <w:tc>
          <w:tcPr>
            <w:tcW w:w="1925" w:type="dxa"/>
            <w:vAlign w:val="center"/>
          </w:tcPr>
          <w:p w14:paraId="41F673D6" w14:textId="77777777" w:rsidR="004365A5" w:rsidRPr="008A0350" w:rsidRDefault="004365A5" w:rsidP="00432566">
            <w:pPr>
              <w:keepNext/>
              <w:jc w:val="both"/>
              <w:rPr>
                <w:b/>
                <w:sz w:val="18"/>
              </w:rPr>
            </w:pPr>
            <w:r w:rsidRPr="008A0350">
              <w:rPr>
                <w:b/>
                <w:sz w:val="18"/>
              </w:rPr>
              <w:t>Lauka nosaukums</w:t>
            </w:r>
          </w:p>
        </w:tc>
        <w:tc>
          <w:tcPr>
            <w:tcW w:w="6575" w:type="dxa"/>
            <w:vAlign w:val="center"/>
          </w:tcPr>
          <w:p w14:paraId="26C6AF49" w14:textId="77777777" w:rsidR="004365A5" w:rsidRPr="008A0350" w:rsidRDefault="004365A5" w:rsidP="00432566">
            <w:pPr>
              <w:keepNext/>
              <w:jc w:val="both"/>
              <w:rPr>
                <w:b/>
                <w:sz w:val="18"/>
              </w:rPr>
            </w:pPr>
            <w:r w:rsidRPr="008A0350">
              <w:rPr>
                <w:b/>
                <w:sz w:val="18"/>
              </w:rPr>
              <w:t>Lauka apraksts</w:t>
            </w:r>
          </w:p>
        </w:tc>
        <w:tc>
          <w:tcPr>
            <w:tcW w:w="1134" w:type="dxa"/>
            <w:vAlign w:val="center"/>
          </w:tcPr>
          <w:p w14:paraId="2F3F557E" w14:textId="77777777" w:rsidR="004365A5" w:rsidRPr="008A0350" w:rsidRDefault="004365A5" w:rsidP="00432566">
            <w:pPr>
              <w:keepNext/>
              <w:jc w:val="both"/>
              <w:rPr>
                <w:b/>
                <w:sz w:val="18"/>
              </w:rPr>
            </w:pPr>
            <w:r w:rsidRPr="008A0350">
              <w:rPr>
                <w:b/>
                <w:sz w:val="18"/>
              </w:rPr>
              <w:t>Obligāts (Jā/ Nē)</w:t>
            </w:r>
          </w:p>
        </w:tc>
      </w:tr>
      <w:tr w:rsidR="00E234D0" w:rsidRPr="008A0350" w14:paraId="422E61DF" w14:textId="77777777" w:rsidTr="00432566">
        <w:tc>
          <w:tcPr>
            <w:tcW w:w="1925" w:type="dxa"/>
          </w:tcPr>
          <w:p w14:paraId="6F445796" w14:textId="66185211" w:rsidR="004365A5" w:rsidRPr="008A0350" w:rsidRDefault="004365A5" w:rsidP="004365A5">
            <w:pPr>
              <w:keepNext/>
              <w:jc w:val="both"/>
              <w:rPr>
                <w:sz w:val="18"/>
              </w:rPr>
            </w:pPr>
            <w:r w:rsidRPr="008A0350">
              <w:rPr>
                <w:sz w:val="18"/>
              </w:rPr>
              <w:t>Nosaukums</w:t>
            </w:r>
          </w:p>
        </w:tc>
        <w:tc>
          <w:tcPr>
            <w:tcW w:w="6575" w:type="dxa"/>
          </w:tcPr>
          <w:p w14:paraId="2BE1091C" w14:textId="4FB957CA" w:rsidR="004365A5" w:rsidRPr="008A0350" w:rsidRDefault="004365A5" w:rsidP="004365A5">
            <w:pPr>
              <w:keepNext/>
              <w:jc w:val="both"/>
              <w:rPr>
                <w:sz w:val="18"/>
              </w:rPr>
            </w:pPr>
            <w:r w:rsidRPr="008A0350">
              <w:rPr>
                <w:sz w:val="18"/>
              </w:rPr>
              <w:t xml:space="preserve">Atvieglojuma prioritāšu scenārijs nosaukums, </w:t>
            </w:r>
          </w:p>
        </w:tc>
        <w:tc>
          <w:tcPr>
            <w:tcW w:w="1134" w:type="dxa"/>
            <w:vAlign w:val="center"/>
          </w:tcPr>
          <w:p w14:paraId="73273523" w14:textId="77777777" w:rsidR="004365A5" w:rsidRPr="008A0350" w:rsidRDefault="004365A5" w:rsidP="004365A5">
            <w:pPr>
              <w:keepNext/>
              <w:jc w:val="both"/>
              <w:rPr>
                <w:sz w:val="18"/>
              </w:rPr>
            </w:pPr>
            <w:r w:rsidRPr="008A0350">
              <w:rPr>
                <w:sz w:val="18"/>
              </w:rPr>
              <w:t>Jā</w:t>
            </w:r>
          </w:p>
        </w:tc>
      </w:tr>
      <w:tr w:rsidR="00E234D0" w:rsidRPr="008A0350" w14:paraId="7D499010" w14:textId="77777777" w:rsidTr="00432566">
        <w:tc>
          <w:tcPr>
            <w:tcW w:w="1925" w:type="dxa"/>
          </w:tcPr>
          <w:p w14:paraId="086D800E" w14:textId="0914C575" w:rsidR="004365A5" w:rsidRPr="008A0350" w:rsidRDefault="004365A5" w:rsidP="004365A5">
            <w:pPr>
              <w:keepNext/>
              <w:jc w:val="both"/>
              <w:rPr>
                <w:sz w:val="18"/>
              </w:rPr>
            </w:pPr>
            <w:r w:rsidRPr="008A0350">
              <w:rPr>
                <w:sz w:val="18"/>
              </w:rPr>
              <w:t>Datums no</w:t>
            </w:r>
          </w:p>
        </w:tc>
        <w:tc>
          <w:tcPr>
            <w:tcW w:w="6575" w:type="dxa"/>
          </w:tcPr>
          <w:p w14:paraId="6BD65CF8" w14:textId="367BD57E" w:rsidR="004365A5" w:rsidRPr="008A0350" w:rsidRDefault="004365A5" w:rsidP="004365A5">
            <w:pPr>
              <w:keepNext/>
              <w:jc w:val="both"/>
              <w:rPr>
                <w:sz w:val="18"/>
              </w:rPr>
            </w:pPr>
            <w:r w:rsidRPr="008A0350">
              <w:rPr>
                <w:sz w:val="18"/>
              </w:rPr>
              <w:t>Atvieglojuma prioritāšu scenārija darbības sākuma datums </w:t>
            </w:r>
          </w:p>
        </w:tc>
        <w:tc>
          <w:tcPr>
            <w:tcW w:w="1134" w:type="dxa"/>
            <w:vAlign w:val="center"/>
          </w:tcPr>
          <w:p w14:paraId="19B985AA" w14:textId="77777777" w:rsidR="004365A5" w:rsidRPr="008A0350" w:rsidRDefault="004365A5" w:rsidP="004365A5">
            <w:pPr>
              <w:keepNext/>
              <w:jc w:val="both"/>
              <w:rPr>
                <w:sz w:val="18"/>
              </w:rPr>
            </w:pPr>
            <w:r w:rsidRPr="008A0350">
              <w:rPr>
                <w:sz w:val="18"/>
              </w:rPr>
              <w:t>Jā</w:t>
            </w:r>
          </w:p>
        </w:tc>
      </w:tr>
      <w:tr w:rsidR="004365A5" w:rsidRPr="008A0350" w14:paraId="2A26BB81" w14:textId="77777777" w:rsidTr="00432566">
        <w:tc>
          <w:tcPr>
            <w:tcW w:w="1925" w:type="dxa"/>
          </w:tcPr>
          <w:p w14:paraId="0A28B6B1" w14:textId="66084FD3" w:rsidR="004365A5" w:rsidRPr="008A0350" w:rsidRDefault="004365A5" w:rsidP="004365A5">
            <w:pPr>
              <w:keepNext/>
              <w:jc w:val="both"/>
              <w:rPr>
                <w:sz w:val="18"/>
              </w:rPr>
            </w:pPr>
            <w:r w:rsidRPr="008A0350">
              <w:rPr>
                <w:sz w:val="18"/>
              </w:rPr>
              <w:t>Datums līdz</w:t>
            </w:r>
          </w:p>
        </w:tc>
        <w:tc>
          <w:tcPr>
            <w:tcW w:w="6575" w:type="dxa"/>
          </w:tcPr>
          <w:p w14:paraId="56F567F6" w14:textId="49502B90" w:rsidR="004365A5" w:rsidRPr="008A0350" w:rsidRDefault="004365A5" w:rsidP="004365A5">
            <w:pPr>
              <w:keepNext/>
              <w:jc w:val="both"/>
              <w:rPr>
                <w:sz w:val="18"/>
              </w:rPr>
            </w:pPr>
            <w:r w:rsidRPr="008A0350">
              <w:rPr>
                <w:sz w:val="18"/>
              </w:rPr>
              <w:t>Atvieglojuma prioritāšu scenārija darbības beigu datums </w:t>
            </w:r>
          </w:p>
        </w:tc>
        <w:tc>
          <w:tcPr>
            <w:tcW w:w="1134" w:type="dxa"/>
            <w:vAlign w:val="center"/>
          </w:tcPr>
          <w:p w14:paraId="1FA22308" w14:textId="775E3E0B" w:rsidR="004365A5" w:rsidRPr="008A0350" w:rsidRDefault="000517FD" w:rsidP="004365A5">
            <w:pPr>
              <w:keepNext/>
              <w:jc w:val="both"/>
              <w:rPr>
                <w:sz w:val="18"/>
              </w:rPr>
            </w:pPr>
            <w:r w:rsidRPr="008A0350">
              <w:rPr>
                <w:sz w:val="18"/>
              </w:rPr>
              <w:t>Nē</w:t>
            </w:r>
          </w:p>
        </w:tc>
      </w:tr>
    </w:tbl>
    <w:p w14:paraId="3CC3E482" w14:textId="77777777" w:rsidR="004365A5" w:rsidRPr="008A0350" w:rsidRDefault="004365A5" w:rsidP="004365A5">
      <w:pPr>
        <w:textAlignment w:val="baseline"/>
        <w:rPr>
          <w:lang w:eastAsia="lv-LV"/>
        </w:rPr>
      </w:pPr>
    </w:p>
    <w:p w14:paraId="49D280F2" w14:textId="48C259A2" w:rsidR="004365A5" w:rsidRPr="008A0350" w:rsidRDefault="008470C9" w:rsidP="006A625F">
      <w:pPr>
        <w:jc w:val="both"/>
        <w:rPr>
          <w:sz w:val="22"/>
        </w:rPr>
      </w:pPr>
      <w:r w:rsidRPr="008A0350">
        <w:rPr>
          <w:sz w:val="22"/>
        </w:rPr>
        <w:t>Sadaļā</w:t>
      </w:r>
      <w:r w:rsidR="004365A5" w:rsidRPr="008A0350">
        <w:rPr>
          <w:sz w:val="22"/>
        </w:rPr>
        <w:t xml:space="preserve"> “Atvieglojuma prioritāšu scenārijs” ir 2 tabulas "Citi atvieglojumi" un "Mani atvieglojumi", tabulās tiek attēloti lauki: </w:t>
      </w:r>
    </w:p>
    <w:tbl>
      <w:tblPr>
        <w:tblStyle w:val="TableGrid"/>
        <w:tblW w:w="9634" w:type="dxa"/>
        <w:tblLook w:val="04A0" w:firstRow="1" w:lastRow="0" w:firstColumn="1" w:lastColumn="0" w:noHBand="0" w:noVBand="1"/>
      </w:tblPr>
      <w:tblGrid>
        <w:gridCol w:w="1925"/>
        <w:gridCol w:w="6575"/>
        <w:gridCol w:w="1134"/>
      </w:tblGrid>
      <w:tr w:rsidR="00E234D0" w:rsidRPr="008A0350" w14:paraId="45686232" w14:textId="77777777" w:rsidTr="00432566">
        <w:tc>
          <w:tcPr>
            <w:tcW w:w="1925" w:type="dxa"/>
            <w:vAlign w:val="center"/>
          </w:tcPr>
          <w:p w14:paraId="1F70E294" w14:textId="77777777" w:rsidR="004365A5" w:rsidRPr="008A0350" w:rsidRDefault="004365A5" w:rsidP="006A625F">
            <w:pPr>
              <w:keepNext/>
              <w:jc w:val="both"/>
              <w:rPr>
                <w:b/>
                <w:sz w:val="18"/>
                <w:szCs w:val="18"/>
              </w:rPr>
            </w:pPr>
            <w:r w:rsidRPr="008A0350">
              <w:rPr>
                <w:b/>
                <w:sz w:val="18"/>
                <w:szCs w:val="18"/>
              </w:rPr>
              <w:t>Lauka nosaukums</w:t>
            </w:r>
          </w:p>
        </w:tc>
        <w:tc>
          <w:tcPr>
            <w:tcW w:w="6575" w:type="dxa"/>
            <w:vAlign w:val="center"/>
          </w:tcPr>
          <w:p w14:paraId="48B0FA1E" w14:textId="77777777" w:rsidR="004365A5" w:rsidRPr="008A0350" w:rsidRDefault="004365A5" w:rsidP="006A625F">
            <w:pPr>
              <w:keepNext/>
              <w:jc w:val="both"/>
              <w:rPr>
                <w:b/>
                <w:sz w:val="18"/>
                <w:szCs w:val="18"/>
              </w:rPr>
            </w:pPr>
            <w:r w:rsidRPr="008A0350">
              <w:rPr>
                <w:b/>
                <w:sz w:val="18"/>
                <w:szCs w:val="18"/>
              </w:rPr>
              <w:t>Lauka apraksts</w:t>
            </w:r>
          </w:p>
        </w:tc>
        <w:tc>
          <w:tcPr>
            <w:tcW w:w="1134" w:type="dxa"/>
            <w:vAlign w:val="center"/>
          </w:tcPr>
          <w:p w14:paraId="48782D23" w14:textId="77777777" w:rsidR="004365A5" w:rsidRPr="008A0350" w:rsidRDefault="004365A5" w:rsidP="006A625F">
            <w:pPr>
              <w:keepNext/>
              <w:jc w:val="both"/>
              <w:rPr>
                <w:b/>
                <w:sz w:val="18"/>
                <w:szCs w:val="18"/>
              </w:rPr>
            </w:pPr>
            <w:r w:rsidRPr="008A0350">
              <w:rPr>
                <w:b/>
                <w:sz w:val="18"/>
                <w:szCs w:val="18"/>
              </w:rPr>
              <w:t>Obligāts (Jā/ Nē)</w:t>
            </w:r>
          </w:p>
        </w:tc>
      </w:tr>
      <w:tr w:rsidR="00E234D0" w:rsidRPr="008A0350" w14:paraId="4A3CAEFC" w14:textId="77777777" w:rsidTr="00432566">
        <w:tc>
          <w:tcPr>
            <w:tcW w:w="1925" w:type="dxa"/>
          </w:tcPr>
          <w:p w14:paraId="508BE0C5" w14:textId="3A2FD97B" w:rsidR="004365A5" w:rsidRPr="008A0350" w:rsidRDefault="004365A5" w:rsidP="006A625F">
            <w:pPr>
              <w:keepNext/>
              <w:jc w:val="both"/>
              <w:rPr>
                <w:sz w:val="18"/>
                <w:szCs w:val="18"/>
              </w:rPr>
            </w:pPr>
            <w:r w:rsidRPr="008A0350">
              <w:rPr>
                <w:sz w:val="18"/>
                <w:szCs w:val="18"/>
                <w:lang w:eastAsia="lv-LV"/>
              </w:rPr>
              <w:t>Prioritāte </w:t>
            </w:r>
          </w:p>
        </w:tc>
        <w:tc>
          <w:tcPr>
            <w:tcW w:w="6575" w:type="dxa"/>
          </w:tcPr>
          <w:p w14:paraId="213ABFC8" w14:textId="4EAE1982" w:rsidR="004365A5" w:rsidRPr="008A0350" w:rsidRDefault="004365A5" w:rsidP="006A625F">
            <w:pPr>
              <w:keepNext/>
              <w:jc w:val="both"/>
              <w:rPr>
                <w:sz w:val="18"/>
                <w:szCs w:val="18"/>
              </w:rPr>
            </w:pPr>
            <w:r w:rsidRPr="008A0350">
              <w:rPr>
                <w:sz w:val="18"/>
                <w:szCs w:val="18"/>
                <w:lang w:eastAsia="lv-LV"/>
              </w:rPr>
              <w:t>Prioritāte atvieglojuma vai atvieglojuma grupas ietvaros  </w:t>
            </w:r>
          </w:p>
        </w:tc>
        <w:tc>
          <w:tcPr>
            <w:tcW w:w="1134" w:type="dxa"/>
            <w:vAlign w:val="center"/>
          </w:tcPr>
          <w:p w14:paraId="65DC29CE" w14:textId="77777777" w:rsidR="004365A5" w:rsidRPr="008A0350" w:rsidRDefault="004365A5" w:rsidP="006A625F">
            <w:pPr>
              <w:keepNext/>
              <w:jc w:val="both"/>
              <w:rPr>
                <w:sz w:val="18"/>
                <w:szCs w:val="18"/>
              </w:rPr>
            </w:pPr>
            <w:r w:rsidRPr="008A0350">
              <w:rPr>
                <w:sz w:val="18"/>
                <w:szCs w:val="18"/>
              </w:rPr>
              <w:t>Jā</w:t>
            </w:r>
          </w:p>
        </w:tc>
      </w:tr>
      <w:tr w:rsidR="00E234D0" w:rsidRPr="008A0350" w14:paraId="5E83FA2C" w14:textId="77777777" w:rsidTr="00432566">
        <w:tc>
          <w:tcPr>
            <w:tcW w:w="1925" w:type="dxa"/>
          </w:tcPr>
          <w:p w14:paraId="1511C9A6" w14:textId="02C3BD10" w:rsidR="004365A5" w:rsidRPr="008A0350" w:rsidRDefault="004365A5" w:rsidP="006A625F">
            <w:pPr>
              <w:keepNext/>
              <w:jc w:val="both"/>
              <w:rPr>
                <w:sz w:val="18"/>
                <w:szCs w:val="18"/>
              </w:rPr>
            </w:pPr>
            <w:r w:rsidRPr="008A0350">
              <w:rPr>
                <w:sz w:val="18"/>
                <w:szCs w:val="18"/>
                <w:lang w:eastAsia="lv-LV"/>
              </w:rPr>
              <w:t>Atvieglojuma grupa </w:t>
            </w:r>
          </w:p>
        </w:tc>
        <w:tc>
          <w:tcPr>
            <w:tcW w:w="6575" w:type="dxa"/>
          </w:tcPr>
          <w:p w14:paraId="66719F72" w14:textId="3C13B780" w:rsidR="004365A5" w:rsidRPr="008A0350" w:rsidRDefault="004365A5" w:rsidP="006A625F">
            <w:pPr>
              <w:keepNext/>
              <w:jc w:val="both"/>
              <w:rPr>
                <w:sz w:val="18"/>
                <w:szCs w:val="18"/>
              </w:rPr>
            </w:pPr>
            <w:r w:rsidRPr="008A0350">
              <w:rPr>
                <w:sz w:val="18"/>
                <w:szCs w:val="18"/>
                <w:lang w:eastAsia="lv-LV"/>
              </w:rPr>
              <w:t>Atvieglojuma grupa, par kur vēlas vienoties par prioritātēm </w:t>
            </w:r>
          </w:p>
        </w:tc>
        <w:tc>
          <w:tcPr>
            <w:tcW w:w="1134" w:type="dxa"/>
            <w:vAlign w:val="center"/>
          </w:tcPr>
          <w:p w14:paraId="2FFED6D2" w14:textId="77777777" w:rsidR="004365A5" w:rsidRPr="008A0350" w:rsidRDefault="004365A5" w:rsidP="006A625F">
            <w:pPr>
              <w:keepNext/>
              <w:jc w:val="both"/>
              <w:rPr>
                <w:sz w:val="18"/>
                <w:szCs w:val="18"/>
              </w:rPr>
            </w:pPr>
            <w:r w:rsidRPr="008A0350">
              <w:rPr>
                <w:sz w:val="18"/>
                <w:szCs w:val="18"/>
              </w:rPr>
              <w:t>Jā</w:t>
            </w:r>
          </w:p>
        </w:tc>
      </w:tr>
      <w:tr w:rsidR="00E234D0" w:rsidRPr="008A0350" w14:paraId="032C4188" w14:textId="77777777" w:rsidTr="00432566">
        <w:tc>
          <w:tcPr>
            <w:tcW w:w="1925" w:type="dxa"/>
          </w:tcPr>
          <w:p w14:paraId="0821598E" w14:textId="60AA49BA" w:rsidR="004365A5" w:rsidRPr="008A0350" w:rsidRDefault="004365A5" w:rsidP="006A625F">
            <w:pPr>
              <w:keepNext/>
              <w:jc w:val="both"/>
              <w:rPr>
                <w:sz w:val="18"/>
                <w:szCs w:val="18"/>
              </w:rPr>
            </w:pPr>
            <w:r w:rsidRPr="008A0350">
              <w:rPr>
                <w:sz w:val="18"/>
                <w:szCs w:val="18"/>
                <w:lang w:eastAsia="lv-LV"/>
              </w:rPr>
              <w:t>Atvieglojums </w:t>
            </w:r>
          </w:p>
        </w:tc>
        <w:tc>
          <w:tcPr>
            <w:tcW w:w="6575" w:type="dxa"/>
          </w:tcPr>
          <w:p w14:paraId="027561D3" w14:textId="767A5531" w:rsidR="004365A5" w:rsidRPr="008A0350" w:rsidRDefault="004365A5" w:rsidP="006A625F">
            <w:pPr>
              <w:keepNext/>
              <w:jc w:val="both"/>
              <w:rPr>
                <w:sz w:val="18"/>
                <w:szCs w:val="18"/>
              </w:rPr>
            </w:pPr>
            <w:r w:rsidRPr="008A0350">
              <w:rPr>
                <w:sz w:val="18"/>
                <w:szCs w:val="18"/>
                <w:lang w:eastAsia="lv-LV"/>
              </w:rPr>
              <w:t>Atvieglojums, par kur vēlas vienoties par prioritātēm  </w:t>
            </w:r>
          </w:p>
        </w:tc>
        <w:tc>
          <w:tcPr>
            <w:tcW w:w="1134" w:type="dxa"/>
            <w:vAlign w:val="center"/>
          </w:tcPr>
          <w:p w14:paraId="6C3688D5" w14:textId="77777777" w:rsidR="004365A5" w:rsidRPr="008A0350" w:rsidRDefault="004365A5" w:rsidP="006A625F">
            <w:pPr>
              <w:keepNext/>
              <w:jc w:val="both"/>
              <w:rPr>
                <w:sz w:val="18"/>
                <w:szCs w:val="18"/>
              </w:rPr>
            </w:pPr>
            <w:r w:rsidRPr="008A0350">
              <w:rPr>
                <w:sz w:val="18"/>
                <w:szCs w:val="18"/>
              </w:rPr>
              <w:t>Jā</w:t>
            </w:r>
          </w:p>
        </w:tc>
      </w:tr>
      <w:tr w:rsidR="00E234D0" w:rsidRPr="008A0350" w14:paraId="3025DD6F" w14:textId="77777777" w:rsidTr="00432566">
        <w:tc>
          <w:tcPr>
            <w:tcW w:w="1925" w:type="dxa"/>
          </w:tcPr>
          <w:p w14:paraId="7C4A689E" w14:textId="7FDB3CFB" w:rsidR="004365A5" w:rsidRPr="008A0350" w:rsidRDefault="004365A5" w:rsidP="006A625F">
            <w:pPr>
              <w:keepNext/>
              <w:jc w:val="both"/>
              <w:rPr>
                <w:sz w:val="18"/>
                <w:szCs w:val="18"/>
              </w:rPr>
            </w:pPr>
            <w:r w:rsidRPr="008A0350">
              <w:rPr>
                <w:sz w:val="18"/>
                <w:szCs w:val="18"/>
                <w:lang w:eastAsia="lv-LV"/>
              </w:rPr>
              <w:t>Piemērošanas aprēķins </w:t>
            </w:r>
          </w:p>
        </w:tc>
        <w:tc>
          <w:tcPr>
            <w:tcW w:w="6575" w:type="dxa"/>
          </w:tcPr>
          <w:p w14:paraId="4E2338B4" w14:textId="77777777" w:rsidR="004365A5" w:rsidRPr="008A0350" w:rsidRDefault="004365A5" w:rsidP="006A625F">
            <w:pPr>
              <w:spacing w:line="276" w:lineRule="auto"/>
              <w:jc w:val="both"/>
              <w:rPr>
                <w:sz w:val="18"/>
                <w:szCs w:val="18"/>
                <w:lang w:eastAsia="lv-LV"/>
              </w:rPr>
            </w:pPr>
            <w:r w:rsidRPr="008A0350">
              <w:rPr>
                <w:sz w:val="18"/>
                <w:szCs w:val="18"/>
                <w:lang w:eastAsia="lv-LV"/>
              </w:rPr>
              <w:t>Atvieglojumu piemērošanas aprēķins.</w:t>
            </w:r>
          </w:p>
          <w:p w14:paraId="38432DA1" w14:textId="77777777" w:rsidR="004365A5" w:rsidRPr="008A0350" w:rsidRDefault="004365A5" w:rsidP="00FA228A">
            <w:pPr>
              <w:numPr>
                <w:ilvl w:val="0"/>
                <w:numId w:val="78"/>
              </w:numPr>
              <w:spacing w:line="276" w:lineRule="auto"/>
              <w:ind w:left="360" w:firstLine="0"/>
              <w:jc w:val="both"/>
              <w:rPr>
                <w:sz w:val="18"/>
                <w:szCs w:val="18"/>
                <w:lang w:eastAsia="lv-LV"/>
              </w:rPr>
            </w:pPr>
            <w:r w:rsidRPr="008A0350">
              <w:rPr>
                <w:sz w:val="18"/>
                <w:szCs w:val="18"/>
                <w:lang w:eastAsia="lv-LV"/>
              </w:rPr>
              <w:t>Pamatsumma </w:t>
            </w:r>
          </w:p>
          <w:p w14:paraId="043A43F9" w14:textId="77777777" w:rsidR="004365A5" w:rsidRPr="008A0350" w:rsidRDefault="004365A5" w:rsidP="00FA228A">
            <w:pPr>
              <w:numPr>
                <w:ilvl w:val="0"/>
                <w:numId w:val="78"/>
              </w:numPr>
              <w:spacing w:line="276" w:lineRule="auto"/>
              <w:ind w:left="360" w:firstLine="0"/>
              <w:jc w:val="both"/>
              <w:rPr>
                <w:sz w:val="18"/>
                <w:szCs w:val="18"/>
                <w:lang w:eastAsia="lv-LV"/>
              </w:rPr>
            </w:pPr>
            <w:r w:rsidRPr="008A0350">
              <w:rPr>
                <w:sz w:val="18"/>
                <w:szCs w:val="18"/>
                <w:lang w:eastAsia="lv-LV"/>
              </w:rPr>
              <w:t>Atlikums</w:t>
            </w:r>
          </w:p>
          <w:p w14:paraId="4D9C675D" w14:textId="4A4E49B3" w:rsidR="004365A5" w:rsidRPr="008A0350" w:rsidRDefault="004365A5" w:rsidP="006A625F">
            <w:pPr>
              <w:keepNext/>
              <w:jc w:val="both"/>
              <w:rPr>
                <w:sz w:val="18"/>
                <w:szCs w:val="18"/>
              </w:rPr>
            </w:pPr>
            <w:r w:rsidRPr="008A0350">
              <w:rPr>
                <w:sz w:val="18"/>
                <w:szCs w:val="18"/>
                <w:lang w:eastAsia="lv-LV"/>
              </w:rPr>
              <w:t>Norādot 'Pamatsumma', atvieglojuma apmērs tiek rēķināts no pamatsummas. Gadījumā, ja norāda 'Atlikums', tad atvieglojuma apmēru rēķina no atlikušās summas, kas ir būtiski gadījumos, ja atvieglojumu devēji ir vairāki un pirms konkrētā atvieglojumu devēja atvieglojuma ir jau piemērots cits atvieglojums.</w:t>
            </w:r>
          </w:p>
        </w:tc>
        <w:tc>
          <w:tcPr>
            <w:tcW w:w="1134" w:type="dxa"/>
            <w:vAlign w:val="center"/>
          </w:tcPr>
          <w:p w14:paraId="04363F45" w14:textId="2D26961A" w:rsidR="004365A5" w:rsidRPr="008A0350" w:rsidRDefault="004365A5" w:rsidP="006A625F">
            <w:pPr>
              <w:keepNext/>
              <w:jc w:val="both"/>
              <w:rPr>
                <w:sz w:val="18"/>
                <w:szCs w:val="18"/>
              </w:rPr>
            </w:pPr>
            <w:r w:rsidRPr="008A0350">
              <w:rPr>
                <w:sz w:val="18"/>
                <w:szCs w:val="18"/>
              </w:rPr>
              <w:t>Jā</w:t>
            </w:r>
          </w:p>
        </w:tc>
      </w:tr>
      <w:tr w:rsidR="00E234D0" w:rsidRPr="008A0350" w14:paraId="0CE44499" w14:textId="77777777" w:rsidTr="00432566">
        <w:tc>
          <w:tcPr>
            <w:tcW w:w="1925" w:type="dxa"/>
          </w:tcPr>
          <w:p w14:paraId="784F0B2D" w14:textId="18BF7647" w:rsidR="004365A5" w:rsidRPr="008A0350" w:rsidRDefault="004365A5" w:rsidP="006A625F">
            <w:pPr>
              <w:keepNext/>
              <w:jc w:val="both"/>
              <w:rPr>
                <w:sz w:val="18"/>
                <w:szCs w:val="18"/>
              </w:rPr>
            </w:pPr>
            <w:r w:rsidRPr="008A0350">
              <w:rPr>
                <w:sz w:val="18"/>
                <w:szCs w:val="18"/>
                <w:lang w:eastAsia="lv-LV"/>
              </w:rPr>
              <w:t>Atvieglojumu devējs </w:t>
            </w:r>
          </w:p>
        </w:tc>
        <w:tc>
          <w:tcPr>
            <w:tcW w:w="6575" w:type="dxa"/>
          </w:tcPr>
          <w:p w14:paraId="0B6CA2BB" w14:textId="386E323E" w:rsidR="004365A5" w:rsidRPr="008A0350" w:rsidRDefault="004365A5" w:rsidP="006A625F">
            <w:pPr>
              <w:keepNext/>
              <w:jc w:val="both"/>
              <w:rPr>
                <w:sz w:val="18"/>
                <w:szCs w:val="18"/>
              </w:rPr>
            </w:pPr>
            <w:r w:rsidRPr="008A0350">
              <w:rPr>
                <w:sz w:val="18"/>
                <w:szCs w:val="18"/>
                <w:lang w:eastAsia="lv-LV"/>
              </w:rPr>
              <w:t>Atvieglojuma devēja nosaukums </w:t>
            </w:r>
          </w:p>
        </w:tc>
        <w:tc>
          <w:tcPr>
            <w:tcW w:w="1134" w:type="dxa"/>
            <w:vAlign w:val="center"/>
          </w:tcPr>
          <w:p w14:paraId="61AB8A44" w14:textId="73A944F7" w:rsidR="004365A5" w:rsidRPr="008A0350" w:rsidRDefault="004365A5" w:rsidP="006A625F">
            <w:pPr>
              <w:keepNext/>
              <w:jc w:val="both"/>
              <w:rPr>
                <w:sz w:val="18"/>
                <w:szCs w:val="18"/>
              </w:rPr>
            </w:pPr>
            <w:r w:rsidRPr="008A0350">
              <w:rPr>
                <w:sz w:val="18"/>
                <w:szCs w:val="18"/>
              </w:rPr>
              <w:t>Jā</w:t>
            </w:r>
          </w:p>
        </w:tc>
      </w:tr>
      <w:tr w:rsidR="0048729B" w:rsidRPr="008A0350" w14:paraId="6A15C9D5" w14:textId="77777777" w:rsidTr="00432566">
        <w:tc>
          <w:tcPr>
            <w:tcW w:w="1925" w:type="dxa"/>
          </w:tcPr>
          <w:p w14:paraId="5DCA7B43" w14:textId="190F91FC" w:rsidR="000517FD" w:rsidRPr="008A0350" w:rsidRDefault="000517FD" w:rsidP="006A625F">
            <w:pPr>
              <w:keepNext/>
              <w:jc w:val="both"/>
              <w:rPr>
                <w:sz w:val="18"/>
                <w:szCs w:val="18"/>
                <w:lang w:eastAsia="lv-LV"/>
              </w:rPr>
            </w:pPr>
            <w:r w:rsidRPr="008A0350">
              <w:rPr>
                <w:sz w:val="18"/>
                <w:szCs w:val="18"/>
                <w:lang w:eastAsia="lv-LV"/>
              </w:rPr>
              <w:t>Statuss</w:t>
            </w:r>
          </w:p>
        </w:tc>
        <w:tc>
          <w:tcPr>
            <w:tcW w:w="6575" w:type="dxa"/>
          </w:tcPr>
          <w:p w14:paraId="3BE79607" w14:textId="02F7CAE2" w:rsidR="000517FD" w:rsidRPr="008A0350" w:rsidRDefault="000517FD" w:rsidP="006A625F">
            <w:pPr>
              <w:keepNext/>
              <w:jc w:val="both"/>
              <w:rPr>
                <w:sz w:val="18"/>
                <w:szCs w:val="18"/>
                <w:lang w:eastAsia="lv-LV"/>
              </w:rPr>
            </w:pPr>
            <w:r w:rsidRPr="008A0350">
              <w:rPr>
                <w:sz w:val="18"/>
                <w:szCs w:val="18"/>
                <w:lang w:eastAsia="lv-LV"/>
              </w:rPr>
              <w:t>Informatīvs lauks, kas apzīmē vai konkrētais AD ir apstiprinājis/noraidījis scenāriju vai nav piešķīris nekādu statusu.</w:t>
            </w:r>
          </w:p>
        </w:tc>
        <w:tc>
          <w:tcPr>
            <w:tcW w:w="1134" w:type="dxa"/>
            <w:vAlign w:val="center"/>
          </w:tcPr>
          <w:p w14:paraId="3E735878" w14:textId="5B8EEDC7" w:rsidR="000517FD" w:rsidRPr="008A0350" w:rsidRDefault="000517FD" w:rsidP="006A625F">
            <w:pPr>
              <w:keepNext/>
              <w:jc w:val="both"/>
              <w:rPr>
                <w:sz w:val="18"/>
                <w:szCs w:val="18"/>
              </w:rPr>
            </w:pPr>
            <w:r w:rsidRPr="008A0350">
              <w:rPr>
                <w:sz w:val="18"/>
                <w:szCs w:val="18"/>
              </w:rPr>
              <w:t>Jā</w:t>
            </w:r>
          </w:p>
        </w:tc>
      </w:tr>
    </w:tbl>
    <w:p w14:paraId="63B84DDA" w14:textId="77777777" w:rsidR="0035477F" w:rsidRPr="008A0350" w:rsidRDefault="0035477F" w:rsidP="006A625F">
      <w:pPr>
        <w:jc w:val="both"/>
        <w:rPr>
          <w:sz w:val="22"/>
        </w:rPr>
      </w:pPr>
    </w:p>
    <w:p w14:paraId="5DF47295" w14:textId="77777777" w:rsidR="000330E1" w:rsidRPr="008A0350" w:rsidRDefault="000330E1" w:rsidP="000330E1">
      <w:pPr>
        <w:textAlignment w:val="baseline"/>
        <w:rPr>
          <w:rFonts w:cs="Arial"/>
          <w:sz w:val="22"/>
          <w:szCs w:val="22"/>
          <w:lang w:eastAsia="lv-LV"/>
        </w:rPr>
      </w:pPr>
      <w:r w:rsidRPr="008A0350">
        <w:rPr>
          <w:rFonts w:cs="Arial"/>
          <w:sz w:val="22"/>
          <w:szCs w:val="22"/>
          <w:lang w:eastAsia="lv-LV"/>
        </w:rPr>
        <w:t>Sadaļā “Mani atvieglojumi” pieejama poga “Papildus atvieglojuma parametri”, kuru nospiežot attiecīgajā atvieglojumā parādās papildus obligātie ievades lauki, kuru ievadītās vērtības atvieglojuma ietvaros hierarhiski būs primārās piemērošanas scenārija algoritmā: </w:t>
      </w:r>
    </w:p>
    <w:p w14:paraId="05DCAFE0" w14:textId="77777777" w:rsidR="000330E1" w:rsidRPr="008A0350" w:rsidRDefault="000330E1" w:rsidP="000330E1">
      <w:pPr>
        <w:textAlignment w:val="baseline"/>
        <w:rPr>
          <w:rFonts w:ascii="Segoe UI" w:hAnsi="Segoe UI" w:cs="Segoe UI"/>
          <w:sz w:val="18"/>
          <w:szCs w:val="18"/>
          <w:lang w:eastAsia="lv-LV"/>
        </w:rPr>
      </w:pPr>
    </w:p>
    <w:p w14:paraId="7E53CD82" w14:textId="1DA9352E" w:rsidR="000330E1" w:rsidRPr="008A0350" w:rsidRDefault="000330E1" w:rsidP="000330E1">
      <w:pPr>
        <w:textAlignment w:val="baseline"/>
        <w:rPr>
          <w:rFonts w:cs="Arial"/>
          <w:sz w:val="22"/>
          <w:szCs w:val="22"/>
          <w:lang w:eastAsia="lv-LV"/>
        </w:rPr>
      </w:pPr>
      <w:r w:rsidRPr="008A0350">
        <w:rPr>
          <w:rFonts w:cs="Arial"/>
          <w:sz w:val="22"/>
          <w:szCs w:val="22"/>
          <w:lang w:eastAsia="lv-LV"/>
        </w:rPr>
        <w:t>"Mani atvieglojumi", tabulās tiek attēloti lauki: </w:t>
      </w:r>
    </w:p>
    <w:tbl>
      <w:tblPr>
        <w:tblStyle w:val="TableGrid"/>
        <w:tblW w:w="9634" w:type="dxa"/>
        <w:tblLook w:val="04A0" w:firstRow="1" w:lastRow="0" w:firstColumn="1" w:lastColumn="0" w:noHBand="0" w:noVBand="1"/>
      </w:tblPr>
      <w:tblGrid>
        <w:gridCol w:w="1925"/>
        <w:gridCol w:w="6575"/>
        <w:gridCol w:w="1134"/>
      </w:tblGrid>
      <w:tr w:rsidR="00E234D0" w:rsidRPr="008A0350" w14:paraId="4BD9F868" w14:textId="77777777" w:rsidTr="00397F05">
        <w:tc>
          <w:tcPr>
            <w:tcW w:w="1925" w:type="dxa"/>
            <w:vAlign w:val="center"/>
          </w:tcPr>
          <w:p w14:paraId="702AB2DD" w14:textId="77777777" w:rsidR="0083438E" w:rsidRPr="008A0350" w:rsidRDefault="0083438E" w:rsidP="00397F05">
            <w:pPr>
              <w:keepNext/>
              <w:jc w:val="both"/>
              <w:rPr>
                <w:b/>
                <w:sz w:val="18"/>
                <w:szCs w:val="18"/>
              </w:rPr>
            </w:pPr>
            <w:r w:rsidRPr="008A0350">
              <w:rPr>
                <w:b/>
                <w:sz w:val="18"/>
                <w:szCs w:val="18"/>
              </w:rPr>
              <w:lastRenderedPageBreak/>
              <w:t>Lauka nosaukums</w:t>
            </w:r>
          </w:p>
        </w:tc>
        <w:tc>
          <w:tcPr>
            <w:tcW w:w="6575" w:type="dxa"/>
            <w:vAlign w:val="center"/>
          </w:tcPr>
          <w:p w14:paraId="311CAF76" w14:textId="77777777" w:rsidR="0083438E" w:rsidRPr="008A0350" w:rsidRDefault="0083438E" w:rsidP="00397F05">
            <w:pPr>
              <w:keepNext/>
              <w:jc w:val="both"/>
              <w:rPr>
                <w:b/>
                <w:sz w:val="18"/>
                <w:szCs w:val="18"/>
              </w:rPr>
            </w:pPr>
            <w:r w:rsidRPr="008A0350">
              <w:rPr>
                <w:b/>
                <w:sz w:val="18"/>
                <w:szCs w:val="18"/>
              </w:rPr>
              <w:t>Lauka apraksts</w:t>
            </w:r>
          </w:p>
        </w:tc>
        <w:tc>
          <w:tcPr>
            <w:tcW w:w="1134" w:type="dxa"/>
            <w:vAlign w:val="center"/>
          </w:tcPr>
          <w:p w14:paraId="3484205A" w14:textId="77777777" w:rsidR="0083438E" w:rsidRPr="008A0350" w:rsidRDefault="0083438E" w:rsidP="00397F05">
            <w:pPr>
              <w:keepNext/>
              <w:jc w:val="both"/>
              <w:rPr>
                <w:b/>
                <w:sz w:val="18"/>
                <w:szCs w:val="18"/>
              </w:rPr>
            </w:pPr>
            <w:r w:rsidRPr="008A0350">
              <w:rPr>
                <w:b/>
                <w:sz w:val="18"/>
                <w:szCs w:val="18"/>
              </w:rPr>
              <w:t>Obligāts (Jā/ Nē)</w:t>
            </w:r>
          </w:p>
        </w:tc>
      </w:tr>
      <w:tr w:rsidR="00E234D0" w:rsidRPr="008A0350" w14:paraId="52CCBBC5" w14:textId="77777777" w:rsidTr="00397F05">
        <w:tc>
          <w:tcPr>
            <w:tcW w:w="1925" w:type="dxa"/>
          </w:tcPr>
          <w:p w14:paraId="041B9436" w14:textId="580045AB" w:rsidR="0083438E" w:rsidRPr="008A0350" w:rsidRDefault="0083438E" w:rsidP="0083438E">
            <w:pPr>
              <w:keepNext/>
              <w:jc w:val="both"/>
              <w:rPr>
                <w:sz w:val="18"/>
                <w:szCs w:val="18"/>
              </w:rPr>
            </w:pPr>
            <w:r w:rsidRPr="008A0350">
              <w:rPr>
                <w:rFonts w:cs="Arial"/>
                <w:sz w:val="20"/>
                <w:szCs w:val="20"/>
              </w:rPr>
              <w:t>Prioritāte </w:t>
            </w:r>
          </w:p>
        </w:tc>
        <w:tc>
          <w:tcPr>
            <w:tcW w:w="6575" w:type="dxa"/>
          </w:tcPr>
          <w:p w14:paraId="31119AB5" w14:textId="5C54C529" w:rsidR="0083438E" w:rsidRPr="008A0350" w:rsidRDefault="0083438E" w:rsidP="0083438E">
            <w:pPr>
              <w:keepNext/>
              <w:jc w:val="both"/>
              <w:rPr>
                <w:sz w:val="18"/>
                <w:szCs w:val="18"/>
              </w:rPr>
            </w:pPr>
            <w:r w:rsidRPr="008A0350">
              <w:rPr>
                <w:rFonts w:cs="Arial"/>
                <w:sz w:val="20"/>
                <w:szCs w:val="20"/>
              </w:rPr>
              <w:t>Prioritāte atvieglojuma vai atvieglojuma grupas ietvaros  </w:t>
            </w:r>
          </w:p>
        </w:tc>
        <w:tc>
          <w:tcPr>
            <w:tcW w:w="1134" w:type="dxa"/>
            <w:vAlign w:val="center"/>
          </w:tcPr>
          <w:p w14:paraId="0B68E959" w14:textId="77777777" w:rsidR="0083438E" w:rsidRPr="008A0350" w:rsidRDefault="0083438E" w:rsidP="0083438E">
            <w:pPr>
              <w:keepNext/>
              <w:jc w:val="both"/>
              <w:rPr>
                <w:sz w:val="18"/>
                <w:szCs w:val="18"/>
              </w:rPr>
            </w:pPr>
            <w:r w:rsidRPr="008A0350">
              <w:rPr>
                <w:sz w:val="18"/>
                <w:szCs w:val="18"/>
              </w:rPr>
              <w:t>Jā</w:t>
            </w:r>
          </w:p>
        </w:tc>
      </w:tr>
      <w:tr w:rsidR="00E234D0" w:rsidRPr="008A0350" w14:paraId="37D5D99B" w14:textId="77777777" w:rsidTr="00397F05">
        <w:tc>
          <w:tcPr>
            <w:tcW w:w="1925" w:type="dxa"/>
          </w:tcPr>
          <w:p w14:paraId="134C5680" w14:textId="75C43FF7" w:rsidR="0083438E" w:rsidRPr="008A0350" w:rsidRDefault="0083438E" w:rsidP="0083438E">
            <w:pPr>
              <w:keepNext/>
              <w:jc w:val="both"/>
              <w:rPr>
                <w:sz w:val="18"/>
                <w:szCs w:val="18"/>
              </w:rPr>
            </w:pPr>
            <w:r w:rsidRPr="008A0350">
              <w:rPr>
                <w:rFonts w:cs="Arial"/>
                <w:sz w:val="20"/>
                <w:szCs w:val="20"/>
              </w:rPr>
              <w:t>Piemērošanas aprēķins </w:t>
            </w:r>
          </w:p>
        </w:tc>
        <w:tc>
          <w:tcPr>
            <w:tcW w:w="6575" w:type="dxa"/>
          </w:tcPr>
          <w:p w14:paraId="56325DE2" w14:textId="77777777" w:rsidR="0083438E" w:rsidRPr="008A0350" w:rsidRDefault="0083438E" w:rsidP="0083438E">
            <w:pPr>
              <w:rPr>
                <w:rFonts w:cs="Arial"/>
                <w:sz w:val="20"/>
                <w:szCs w:val="20"/>
              </w:rPr>
            </w:pPr>
            <w:r w:rsidRPr="008A0350">
              <w:rPr>
                <w:rFonts w:cs="Arial"/>
                <w:sz w:val="20"/>
                <w:szCs w:val="20"/>
              </w:rPr>
              <w:t>Atvieglojumu piemērošanas aprēķins. </w:t>
            </w:r>
          </w:p>
          <w:p w14:paraId="6548964B" w14:textId="77777777" w:rsidR="0083438E" w:rsidRPr="008A0350" w:rsidRDefault="0083438E" w:rsidP="00FA228A">
            <w:pPr>
              <w:pStyle w:val="ListParagraph"/>
              <w:numPr>
                <w:ilvl w:val="0"/>
                <w:numId w:val="118"/>
              </w:numPr>
              <w:jc w:val="both"/>
              <w:rPr>
                <w:rFonts w:cs="Arial"/>
                <w:sz w:val="20"/>
                <w:szCs w:val="20"/>
              </w:rPr>
            </w:pPr>
            <w:r w:rsidRPr="008A0350">
              <w:rPr>
                <w:rFonts w:cs="Arial"/>
                <w:sz w:val="20"/>
                <w:szCs w:val="20"/>
              </w:rPr>
              <w:t>Pamatsumma ;</w:t>
            </w:r>
          </w:p>
          <w:p w14:paraId="2CBAAA5E" w14:textId="77777777" w:rsidR="0083438E" w:rsidRPr="008A0350" w:rsidRDefault="0083438E" w:rsidP="00FA228A">
            <w:pPr>
              <w:pStyle w:val="ListParagraph"/>
              <w:numPr>
                <w:ilvl w:val="0"/>
                <w:numId w:val="118"/>
              </w:numPr>
              <w:jc w:val="both"/>
              <w:rPr>
                <w:rFonts w:cs="Arial"/>
                <w:sz w:val="20"/>
                <w:szCs w:val="20"/>
              </w:rPr>
            </w:pPr>
            <w:r w:rsidRPr="008A0350">
              <w:rPr>
                <w:rFonts w:cs="Arial"/>
                <w:sz w:val="20"/>
                <w:szCs w:val="20"/>
              </w:rPr>
              <w:t>Atlikums.</w:t>
            </w:r>
          </w:p>
          <w:p w14:paraId="102699F0" w14:textId="77777777" w:rsidR="0083438E" w:rsidRPr="008A0350" w:rsidRDefault="0083438E" w:rsidP="0083438E">
            <w:pPr>
              <w:rPr>
                <w:rFonts w:cs="Arial"/>
                <w:sz w:val="20"/>
                <w:szCs w:val="20"/>
              </w:rPr>
            </w:pPr>
          </w:p>
          <w:p w14:paraId="33EC5219" w14:textId="77777777" w:rsidR="0083438E" w:rsidRPr="008A0350" w:rsidRDefault="0083438E" w:rsidP="0083438E">
            <w:pPr>
              <w:rPr>
                <w:rFonts w:cs="Arial"/>
                <w:sz w:val="20"/>
                <w:szCs w:val="20"/>
              </w:rPr>
            </w:pPr>
            <w:r w:rsidRPr="008A0350">
              <w:rPr>
                <w:rFonts w:cs="Arial"/>
                <w:sz w:val="20"/>
                <w:szCs w:val="20"/>
              </w:rPr>
              <w:t>Norādot 'Pamatsumma', atvieglojuma apmērs tiek rēķināts no pamatsummas. Gadījumā, ja norāda 'Atlikums', tad atvieglojuma apmēru rēķina no atlikušās summas, kas ir būtiski gadījumos, ja atvieglojumu devēji ir vairāki un pirms konkrētā atvieglojumu devēja atvieglojuma ir jau piemērots cits atvieglojums. </w:t>
            </w:r>
          </w:p>
          <w:p w14:paraId="729F2F7C" w14:textId="0C164E9E" w:rsidR="0083438E" w:rsidRPr="008A0350" w:rsidRDefault="0083438E" w:rsidP="0083438E">
            <w:pPr>
              <w:keepNext/>
              <w:jc w:val="both"/>
              <w:rPr>
                <w:sz w:val="18"/>
                <w:szCs w:val="18"/>
              </w:rPr>
            </w:pPr>
            <w:r w:rsidRPr="008A0350">
              <w:rPr>
                <w:rFonts w:cs="Arial"/>
                <w:sz w:val="20"/>
                <w:szCs w:val="20"/>
              </w:rPr>
              <w:t> </w:t>
            </w:r>
          </w:p>
        </w:tc>
        <w:tc>
          <w:tcPr>
            <w:tcW w:w="1134" w:type="dxa"/>
            <w:vAlign w:val="center"/>
          </w:tcPr>
          <w:p w14:paraId="5FED90B8" w14:textId="77777777" w:rsidR="0083438E" w:rsidRPr="008A0350" w:rsidRDefault="0083438E" w:rsidP="0083438E">
            <w:pPr>
              <w:keepNext/>
              <w:jc w:val="both"/>
              <w:rPr>
                <w:sz w:val="18"/>
                <w:szCs w:val="18"/>
              </w:rPr>
            </w:pPr>
            <w:r w:rsidRPr="008A0350">
              <w:rPr>
                <w:sz w:val="18"/>
                <w:szCs w:val="18"/>
              </w:rPr>
              <w:t>Jā</w:t>
            </w:r>
          </w:p>
        </w:tc>
      </w:tr>
      <w:tr w:rsidR="0083438E" w:rsidRPr="008A0350" w14:paraId="08A27F28" w14:textId="77777777" w:rsidTr="00397F05">
        <w:tc>
          <w:tcPr>
            <w:tcW w:w="1925" w:type="dxa"/>
          </w:tcPr>
          <w:p w14:paraId="2209E554" w14:textId="424C7D3F" w:rsidR="0083438E" w:rsidRPr="008A0350" w:rsidRDefault="0083438E" w:rsidP="0083438E">
            <w:pPr>
              <w:keepNext/>
              <w:jc w:val="both"/>
              <w:rPr>
                <w:sz w:val="18"/>
                <w:szCs w:val="18"/>
              </w:rPr>
            </w:pPr>
            <w:r w:rsidRPr="008A0350">
              <w:rPr>
                <w:rFonts w:cs="Arial"/>
                <w:sz w:val="20"/>
                <w:szCs w:val="20"/>
              </w:rPr>
              <w:t>Atvieglojuma parametrs</w:t>
            </w:r>
          </w:p>
        </w:tc>
        <w:tc>
          <w:tcPr>
            <w:tcW w:w="6575" w:type="dxa"/>
          </w:tcPr>
          <w:p w14:paraId="70AF8F12" w14:textId="07FA5BCE" w:rsidR="0083438E" w:rsidRPr="008A0350" w:rsidRDefault="0083438E" w:rsidP="0083438E">
            <w:pPr>
              <w:keepNext/>
              <w:jc w:val="both"/>
              <w:rPr>
                <w:sz w:val="18"/>
                <w:szCs w:val="18"/>
              </w:rPr>
            </w:pPr>
            <w:r w:rsidRPr="008A0350">
              <w:rPr>
                <w:rFonts w:cs="Arial"/>
                <w:sz w:val="20"/>
                <w:szCs w:val="20"/>
              </w:rPr>
              <w:t>Atvieglojuma parametrs nosaukums </w:t>
            </w:r>
          </w:p>
        </w:tc>
        <w:tc>
          <w:tcPr>
            <w:tcW w:w="1134" w:type="dxa"/>
            <w:vAlign w:val="center"/>
          </w:tcPr>
          <w:p w14:paraId="1A10914A" w14:textId="77777777" w:rsidR="0083438E" w:rsidRPr="008A0350" w:rsidRDefault="0083438E" w:rsidP="0083438E">
            <w:pPr>
              <w:keepNext/>
              <w:jc w:val="both"/>
              <w:rPr>
                <w:sz w:val="18"/>
                <w:szCs w:val="18"/>
              </w:rPr>
            </w:pPr>
            <w:r w:rsidRPr="008A0350">
              <w:rPr>
                <w:sz w:val="18"/>
                <w:szCs w:val="18"/>
              </w:rPr>
              <w:t>Jā</w:t>
            </w:r>
          </w:p>
        </w:tc>
      </w:tr>
    </w:tbl>
    <w:p w14:paraId="12B43039" w14:textId="77777777" w:rsidR="000330E1" w:rsidRPr="008A0350" w:rsidRDefault="000330E1" w:rsidP="000330E1">
      <w:pPr>
        <w:textAlignment w:val="baseline"/>
        <w:rPr>
          <w:rFonts w:ascii="Segoe UI" w:hAnsi="Segoe UI" w:cs="Segoe UI"/>
          <w:sz w:val="18"/>
          <w:szCs w:val="18"/>
          <w:lang w:eastAsia="lv-LV"/>
        </w:rPr>
      </w:pPr>
    </w:p>
    <w:p w14:paraId="0C2ACDB6" w14:textId="77777777" w:rsidR="0035477F" w:rsidRPr="008A0350" w:rsidRDefault="0035477F" w:rsidP="006A625F">
      <w:pPr>
        <w:jc w:val="both"/>
        <w:rPr>
          <w:sz w:val="22"/>
        </w:rPr>
      </w:pPr>
    </w:p>
    <w:p w14:paraId="03508ED9" w14:textId="25369E2A" w:rsidR="0035477F" w:rsidRPr="008A0350" w:rsidRDefault="009300CD" w:rsidP="006A625F">
      <w:pPr>
        <w:jc w:val="both"/>
        <w:rPr>
          <w:sz w:val="22"/>
        </w:rPr>
      </w:pPr>
      <w:r w:rsidRPr="008A0350">
        <w:rPr>
          <w:noProof/>
        </w:rPr>
        <w:drawing>
          <wp:inline distT="0" distB="0" distL="0" distR="0" wp14:anchorId="3B5E731F" wp14:editId="210DB708">
            <wp:extent cx="6120130" cy="3999865"/>
            <wp:effectExtent l="0" t="0" r="0" b="635"/>
            <wp:docPr id="29" name="Picture 29"/>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9"/>
                    <a:stretch>
                      <a:fillRect/>
                    </a:stretch>
                  </pic:blipFill>
                  <pic:spPr>
                    <a:xfrm>
                      <a:off x="0" y="0"/>
                      <a:ext cx="6120130" cy="3999865"/>
                    </a:xfrm>
                    <a:prstGeom prst="rect">
                      <a:avLst/>
                    </a:prstGeom>
                  </pic:spPr>
                </pic:pic>
              </a:graphicData>
            </a:graphic>
          </wp:inline>
        </w:drawing>
      </w:r>
    </w:p>
    <w:p w14:paraId="07615ED6" w14:textId="3E95E0AA" w:rsidR="0035477F" w:rsidRPr="008A0350" w:rsidRDefault="26DB24E9" w:rsidP="0035477F">
      <w:pPr>
        <w:pStyle w:val="Caption"/>
        <w:rPr>
          <w:rFonts w:ascii="Times New Roman" w:hAnsi="Times New Roman" w:cs="Times New Roman"/>
          <w:color w:val="auto"/>
        </w:rPr>
      </w:pPr>
      <w:r w:rsidRPr="008A0350">
        <w:rPr>
          <w:rFonts w:ascii="Times New Roman" w:hAnsi="Times New Roman" w:cs="Times New Roman"/>
          <w:color w:val="auto"/>
        </w:rPr>
        <w:t> </w:t>
      </w:r>
      <w:bookmarkStart w:id="321" w:name="_Toc228258551"/>
      <w:r w:rsidRPr="008A0350">
        <w:rPr>
          <w:rFonts w:ascii="Times New Roman" w:hAnsi="Times New Roman" w:cs="Times New Roman"/>
          <w:color w:val="auto"/>
        </w:rPr>
        <w:t xml:space="preserve">Attēls </w:t>
      </w:r>
      <w:r w:rsidR="0035477F" w:rsidRPr="008A0350">
        <w:rPr>
          <w:rFonts w:ascii="Times New Roman" w:hAnsi="Times New Roman" w:cs="Times New Roman"/>
          <w:color w:val="auto"/>
        </w:rPr>
        <w:fldChar w:fldCharType="begin"/>
      </w:r>
      <w:r w:rsidR="0035477F" w:rsidRPr="008A0350">
        <w:rPr>
          <w:rFonts w:ascii="Times New Roman" w:hAnsi="Times New Roman" w:cs="Times New Roman"/>
          <w:color w:val="auto"/>
        </w:rPr>
        <w:instrText>SEQ Attēls \* ARABIC</w:instrText>
      </w:r>
      <w:r w:rsidR="0035477F"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55</w:t>
      </w:r>
      <w:r w:rsidR="0035477F"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462C5331" w:rsidRPr="008A0350">
        <w:rPr>
          <w:rFonts w:ascii="Times New Roman" w:hAnsi="Times New Roman" w:cs="Times New Roman"/>
          <w:color w:val="auto"/>
        </w:rPr>
        <w:t>Sadaļas</w:t>
      </w:r>
      <w:r w:rsidRPr="008A0350">
        <w:rPr>
          <w:rFonts w:ascii="Times New Roman" w:hAnsi="Times New Roman" w:cs="Times New Roman"/>
          <w:color w:val="auto"/>
        </w:rPr>
        <w:t xml:space="preserve"> ”Atvieglojuma prioritāšu scenārijs” </w:t>
      </w:r>
      <w:r w:rsidR="462C5331" w:rsidRPr="008A0350">
        <w:rPr>
          <w:rFonts w:ascii="Times New Roman" w:hAnsi="Times New Roman" w:cs="Times New Roman"/>
          <w:color w:val="auto"/>
        </w:rPr>
        <w:t>skats</w:t>
      </w:r>
      <w:bookmarkEnd w:id="321"/>
    </w:p>
    <w:p w14:paraId="37DCC800" w14:textId="77777777" w:rsidR="0035477F" w:rsidRPr="008A0350" w:rsidRDefault="0035477F" w:rsidP="006A625F">
      <w:pPr>
        <w:jc w:val="both"/>
        <w:rPr>
          <w:sz w:val="22"/>
        </w:rPr>
      </w:pPr>
    </w:p>
    <w:p w14:paraId="11B52352" w14:textId="4484DB45" w:rsidR="001063D8" w:rsidRPr="008A0350" w:rsidRDefault="001063D8" w:rsidP="006A625F">
      <w:pPr>
        <w:jc w:val="both"/>
        <w:rPr>
          <w:sz w:val="22"/>
        </w:rPr>
      </w:pPr>
      <w:r w:rsidRPr="008A0350">
        <w:rPr>
          <w:sz w:val="22"/>
        </w:rPr>
        <w:t>Tabulā “Mani atvieglojumi” lauks “Atvieglojumu devējs” tiek automātiski aizpildīts.</w:t>
      </w:r>
    </w:p>
    <w:p w14:paraId="63556E62" w14:textId="396FD117" w:rsidR="004365A5" w:rsidRPr="008A0350" w:rsidRDefault="004365A5" w:rsidP="006A625F">
      <w:pPr>
        <w:jc w:val="both"/>
        <w:rPr>
          <w:sz w:val="22"/>
        </w:rPr>
      </w:pPr>
      <w:r w:rsidRPr="008A0350">
        <w:rPr>
          <w:sz w:val="22"/>
        </w:rPr>
        <w:t>Virs tabulas “Citi atvieglojumi” tiek attēlota poga “Pievienot atvieglojumu devēju”, kur, nospiežot pogu, tiek attēlots uznirstošais logs “Atvieglojuma prioritāšu scenārijs”.</w:t>
      </w:r>
    </w:p>
    <w:p w14:paraId="5F789D43" w14:textId="77777777" w:rsidR="004365A5" w:rsidRPr="008A0350" w:rsidRDefault="004365A5" w:rsidP="006A625F">
      <w:pPr>
        <w:jc w:val="both"/>
        <w:rPr>
          <w:sz w:val="22"/>
        </w:rPr>
      </w:pPr>
      <w:r w:rsidRPr="008A0350">
        <w:rPr>
          <w:sz w:val="22"/>
        </w:rPr>
        <w:t xml:space="preserve">Uznirstošajā logā “Atvieglojuma prioritāšu scenārijs” iespējams izvēlēties vairākus  atvieglojumu devējus, kas tiks pievienoti scenārijā. </w:t>
      </w:r>
    </w:p>
    <w:p w14:paraId="3135F041" w14:textId="77777777" w:rsidR="004365A5" w:rsidRPr="008A0350" w:rsidRDefault="004365A5" w:rsidP="006A625F">
      <w:pPr>
        <w:jc w:val="both"/>
        <w:rPr>
          <w:sz w:val="22"/>
        </w:rPr>
      </w:pPr>
      <w:r w:rsidRPr="008A0350">
        <w:rPr>
          <w:sz w:val="22"/>
        </w:rPr>
        <w:t>Atvieglojumu devēji tiek pievienoti tabulā “Citi atvieglojumi”.</w:t>
      </w:r>
    </w:p>
    <w:p w14:paraId="7D4EAA14" w14:textId="77777777" w:rsidR="004365A5" w:rsidRPr="008A0350" w:rsidRDefault="004365A5" w:rsidP="006A625F">
      <w:pPr>
        <w:jc w:val="both"/>
        <w:rPr>
          <w:sz w:val="22"/>
        </w:rPr>
      </w:pPr>
      <w:r w:rsidRPr="008A0350">
        <w:rPr>
          <w:sz w:val="22"/>
        </w:rPr>
        <w:t>Atvieglojumu devējus iespējams dzēst no scenārija, nospiežot pogu “</w:t>
      </w:r>
      <w:r w:rsidRPr="008A0350">
        <w:rPr>
          <w:rFonts w:eastAsia="Wingdings 2"/>
          <w:sz w:val="22"/>
        </w:rPr>
        <w:t></w:t>
      </w:r>
      <w:r w:rsidRPr="008A0350">
        <w:rPr>
          <w:sz w:val="22"/>
        </w:rPr>
        <w:t>”.</w:t>
      </w:r>
    </w:p>
    <w:p w14:paraId="3891FEB3" w14:textId="77777777" w:rsidR="0018460E" w:rsidRPr="008A0350" w:rsidRDefault="0018460E" w:rsidP="0018460E"/>
    <w:p w14:paraId="1CC1831E" w14:textId="0EE48BA3" w:rsidR="004365A5" w:rsidRPr="008A0350" w:rsidRDefault="0035477F" w:rsidP="004365A5">
      <w:pPr>
        <w:jc w:val="center"/>
        <w:rPr>
          <w:sz w:val="28"/>
          <w:szCs w:val="28"/>
          <w:lang w:eastAsia="lv-LV"/>
        </w:rPr>
      </w:pPr>
      <w:r w:rsidRPr="008A0350">
        <w:rPr>
          <w:noProof/>
          <w:lang w:eastAsia="lv-LV"/>
        </w:rPr>
        <w:lastRenderedPageBreak/>
        <w:drawing>
          <wp:inline distT="0" distB="0" distL="0" distR="0" wp14:anchorId="70CDB125" wp14:editId="1E11DCD8">
            <wp:extent cx="6058746" cy="2524477"/>
            <wp:effectExtent l="0" t="0" r="0" b="9525"/>
            <wp:docPr id="632357840" name="Picture 632357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058746" cy="2524477"/>
                    </a:xfrm>
                    <a:prstGeom prst="rect">
                      <a:avLst/>
                    </a:prstGeom>
                  </pic:spPr>
                </pic:pic>
              </a:graphicData>
            </a:graphic>
          </wp:inline>
        </w:drawing>
      </w:r>
    </w:p>
    <w:p w14:paraId="46CFCCAC" w14:textId="78D6F962" w:rsidR="004365A5" w:rsidRPr="008A0350" w:rsidRDefault="3760BCC1" w:rsidP="00C85269">
      <w:pPr>
        <w:pStyle w:val="Caption"/>
        <w:rPr>
          <w:rFonts w:ascii="Times New Roman" w:hAnsi="Times New Roman" w:cs="Times New Roman"/>
          <w:color w:val="auto"/>
        </w:rPr>
      </w:pPr>
      <w:r w:rsidRPr="008A0350">
        <w:rPr>
          <w:rFonts w:ascii="Times New Roman" w:hAnsi="Times New Roman" w:cs="Times New Roman"/>
          <w:color w:val="auto"/>
        </w:rPr>
        <w:t> </w:t>
      </w:r>
      <w:bookmarkStart w:id="322" w:name="_Toc228258552"/>
      <w:r w:rsidRPr="008A0350">
        <w:rPr>
          <w:rFonts w:ascii="Times New Roman" w:hAnsi="Times New Roman" w:cs="Times New Roman"/>
          <w:color w:val="auto"/>
        </w:rPr>
        <w:t xml:space="preserve">Attēls </w:t>
      </w:r>
      <w:r w:rsidR="004365A5" w:rsidRPr="008A0350">
        <w:rPr>
          <w:rFonts w:ascii="Times New Roman" w:hAnsi="Times New Roman" w:cs="Times New Roman"/>
          <w:color w:val="auto"/>
        </w:rPr>
        <w:fldChar w:fldCharType="begin"/>
      </w:r>
      <w:r w:rsidR="004365A5" w:rsidRPr="008A0350">
        <w:rPr>
          <w:rFonts w:ascii="Times New Roman" w:hAnsi="Times New Roman" w:cs="Times New Roman"/>
          <w:color w:val="auto"/>
        </w:rPr>
        <w:instrText>SEQ Attēls \* ARABIC</w:instrText>
      </w:r>
      <w:r w:rsidR="004365A5"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56</w:t>
      </w:r>
      <w:r w:rsidR="004365A5" w:rsidRPr="008A0350">
        <w:rPr>
          <w:rFonts w:ascii="Times New Roman" w:hAnsi="Times New Roman" w:cs="Times New Roman"/>
          <w:color w:val="auto"/>
        </w:rPr>
        <w:fldChar w:fldCharType="end"/>
      </w:r>
      <w:r w:rsidRPr="008A0350">
        <w:rPr>
          <w:rFonts w:ascii="Times New Roman" w:hAnsi="Times New Roman" w:cs="Times New Roman"/>
          <w:color w:val="auto"/>
        </w:rPr>
        <w:t>. Uznirstošais logs ”</w:t>
      </w:r>
      <w:r w:rsidR="462C5331" w:rsidRPr="008A0350">
        <w:rPr>
          <w:rFonts w:ascii="Times New Roman" w:hAnsi="Times New Roman" w:cs="Times New Roman"/>
          <w:color w:val="auto"/>
        </w:rPr>
        <w:t>Pievienot atvieglojumu devēju</w:t>
      </w:r>
      <w:r w:rsidRPr="008A0350">
        <w:rPr>
          <w:rFonts w:ascii="Times New Roman" w:hAnsi="Times New Roman" w:cs="Times New Roman"/>
          <w:color w:val="auto"/>
        </w:rPr>
        <w:t>”</w:t>
      </w:r>
      <w:bookmarkEnd w:id="322"/>
      <w:r w:rsidRPr="008A0350">
        <w:rPr>
          <w:rFonts w:ascii="Times New Roman" w:hAnsi="Times New Roman" w:cs="Times New Roman"/>
          <w:color w:val="auto"/>
        </w:rPr>
        <w:t xml:space="preserve"> </w:t>
      </w:r>
    </w:p>
    <w:p w14:paraId="2CEBB3DC" w14:textId="1B35787D" w:rsidR="004365A5" w:rsidRPr="008A0350" w:rsidRDefault="004365A5" w:rsidP="006A625F">
      <w:pPr>
        <w:jc w:val="both"/>
        <w:rPr>
          <w:sz w:val="22"/>
        </w:rPr>
      </w:pPr>
      <w:r w:rsidRPr="008A0350">
        <w:rPr>
          <w:sz w:val="22"/>
        </w:rPr>
        <w:t>Iespējams pievienot jaunu ierakstu tabulā "Mani atvieglojumi", nospiežot pogu “</w:t>
      </w:r>
      <w:r w:rsidR="008470C9" w:rsidRPr="008A0350">
        <w:rPr>
          <w:sz w:val="22"/>
        </w:rPr>
        <w:t xml:space="preserve">Pievienot </w:t>
      </w:r>
      <w:r w:rsidRPr="008A0350">
        <w:rPr>
          <w:sz w:val="22"/>
        </w:rPr>
        <w:t>+”, tiks pievienot</w:t>
      </w:r>
      <w:r w:rsidR="008470C9" w:rsidRPr="008A0350">
        <w:rPr>
          <w:sz w:val="22"/>
        </w:rPr>
        <w:t>s jauns bloks</w:t>
      </w:r>
      <w:r w:rsidRPr="008A0350">
        <w:rPr>
          <w:sz w:val="22"/>
        </w:rPr>
        <w:t>, kur nepieciešams norādīt vērtības. Lai dzēstu rindas ierakstu, jānospiež pog</w:t>
      </w:r>
      <w:r w:rsidR="008470C9" w:rsidRPr="008A0350">
        <w:rPr>
          <w:sz w:val="22"/>
        </w:rPr>
        <w:t>a “Dzēst”</w:t>
      </w:r>
      <w:r w:rsidRPr="008A0350">
        <w:rPr>
          <w:sz w:val="22"/>
        </w:rPr>
        <w:t xml:space="preserve">. </w:t>
      </w:r>
    </w:p>
    <w:p w14:paraId="19C016BC" w14:textId="77777777" w:rsidR="0035477F" w:rsidRPr="008A0350" w:rsidRDefault="0035477F" w:rsidP="006A625F">
      <w:pPr>
        <w:jc w:val="both"/>
        <w:rPr>
          <w:sz w:val="22"/>
        </w:rPr>
      </w:pPr>
    </w:p>
    <w:p w14:paraId="2CB04A5F" w14:textId="6E2C73F2" w:rsidR="0035477F" w:rsidRPr="008A0350" w:rsidRDefault="0035477F" w:rsidP="0035477F">
      <w:pPr>
        <w:jc w:val="both"/>
        <w:rPr>
          <w:sz w:val="22"/>
        </w:rPr>
      </w:pPr>
      <w:r w:rsidRPr="008A0350">
        <w:rPr>
          <w:noProof/>
          <w:lang w:eastAsia="lv-LV"/>
        </w:rPr>
        <w:drawing>
          <wp:inline distT="0" distB="0" distL="0" distR="0" wp14:anchorId="3A68F52A" wp14:editId="46D1957B">
            <wp:extent cx="6120130" cy="1668780"/>
            <wp:effectExtent l="0" t="0" r="0" b="7620"/>
            <wp:docPr id="1708210577" name="Picture 1708210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120130" cy="1668780"/>
                    </a:xfrm>
                    <a:prstGeom prst="rect">
                      <a:avLst/>
                    </a:prstGeom>
                  </pic:spPr>
                </pic:pic>
              </a:graphicData>
            </a:graphic>
          </wp:inline>
        </w:drawing>
      </w:r>
    </w:p>
    <w:p w14:paraId="0221EFAA" w14:textId="6990489C" w:rsidR="0035477F" w:rsidRPr="008A0350" w:rsidRDefault="26DB24E9" w:rsidP="0035477F">
      <w:pPr>
        <w:pStyle w:val="Caption"/>
        <w:rPr>
          <w:rFonts w:ascii="Times New Roman" w:hAnsi="Times New Roman" w:cs="Times New Roman"/>
          <w:color w:val="auto"/>
        </w:rPr>
      </w:pPr>
      <w:r w:rsidRPr="008A0350">
        <w:rPr>
          <w:rFonts w:ascii="Times New Roman" w:hAnsi="Times New Roman" w:cs="Times New Roman"/>
          <w:color w:val="auto"/>
        </w:rPr>
        <w:t> </w:t>
      </w:r>
      <w:bookmarkStart w:id="323" w:name="_Toc228258553"/>
      <w:r w:rsidRPr="008A0350">
        <w:rPr>
          <w:rFonts w:ascii="Times New Roman" w:hAnsi="Times New Roman" w:cs="Times New Roman"/>
          <w:color w:val="auto"/>
        </w:rPr>
        <w:t xml:space="preserve">Attēls </w:t>
      </w:r>
      <w:r w:rsidR="0035477F" w:rsidRPr="008A0350">
        <w:rPr>
          <w:rFonts w:ascii="Times New Roman" w:hAnsi="Times New Roman" w:cs="Times New Roman"/>
          <w:color w:val="auto"/>
        </w:rPr>
        <w:fldChar w:fldCharType="begin"/>
      </w:r>
      <w:r w:rsidR="0035477F" w:rsidRPr="008A0350">
        <w:rPr>
          <w:rFonts w:ascii="Times New Roman" w:hAnsi="Times New Roman" w:cs="Times New Roman"/>
          <w:color w:val="auto"/>
        </w:rPr>
        <w:instrText>SEQ Attēls \* ARABIC</w:instrText>
      </w:r>
      <w:r w:rsidR="0035477F"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57</w:t>
      </w:r>
      <w:r w:rsidR="0035477F"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2CF7CCBD" w:rsidRPr="008A0350">
        <w:rPr>
          <w:rFonts w:ascii="Times New Roman" w:hAnsi="Times New Roman" w:cs="Times New Roman"/>
          <w:color w:val="auto"/>
        </w:rPr>
        <w:t>Sadaļas</w:t>
      </w:r>
      <w:r w:rsidRPr="008A0350">
        <w:rPr>
          <w:rFonts w:ascii="Times New Roman" w:hAnsi="Times New Roman" w:cs="Times New Roman"/>
          <w:color w:val="auto"/>
        </w:rPr>
        <w:t xml:space="preserve"> ”Atvieglojuma prioritāšu scenārijs” </w:t>
      </w:r>
      <w:r w:rsidR="2CF7CCBD" w:rsidRPr="008A0350">
        <w:rPr>
          <w:rFonts w:ascii="Times New Roman" w:hAnsi="Times New Roman" w:cs="Times New Roman"/>
          <w:color w:val="auto"/>
        </w:rPr>
        <w:t>skats</w:t>
      </w:r>
      <w:bookmarkEnd w:id="323"/>
    </w:p>
    <w:p w14:paraId="346F62C4" w14:textId="77777777" w:rsidR="004365A5" w:rsidRPr="008A0350" w:rsidRDefault="004365A5" w:rsidP="004365A5">
      <w:pPr>
        <w:rPr>
          <w:sz w:val="22"/>
        </w:rPr>
      </w:pPr>
      <w:r w:rsidRPr="008A0350">
        <w:rPr>
          <w:sz w:val="22"/>
        </w:rPr>
        <w:t>Lietotājam nebūs iespējams saglabāt scenāriju, kamēr tas nebūs norādījis visas vērtības tabulas “Mani atvieglojumi” laukos. Kad visi lauki ir aizpildīti, nospiežot pogu “Saglabāt”, scenārijs tiks saglabāts. Tikai tad iesaistītie atvieglojumu devēji saņems paziņojumu sadaļā "Notikumi" par jaunu atvieglojumu prioritāšu scenāriju. Nospiežot pogu “Saglabāt”, atvieglojumu devējus vairs nav iespējams dzēst no scenārija. Atvieglojuma devēji paši sevi var izdzēst no scenārija, kā arī AVIS administrators var veikt dalībnieku dzēšanu.</w:t>
      </w:r>
    </w:p>
    <w:p w14:paraId="674EE08A" w14:textId="77777777" w:rsidR="0035477F" w:rsidRPr="008A0350" w:rsidRDefault="0035477F" w:rsidP="004365A5">
      <w:pPr>
        <w:rPr>
          <w:sz w:val="22"/>
        </w:rPr>
      </w:pPr>
    </w:p>
    <w:p w14:paraId="1AF8E8E8" w14:textId="7D595640" w:rsidR="004365A5" w:rsidRPr="008A0350" w:rsidRDefault="004365A5" w:rsidP="004365A5">
      <w:pPr>
        <w:rPr>
          <w:sz w:val="22"/>
        </w:rPr>
      </w:pPr>
      <w:r w:rsidRPr="008A0350">
        <w:rPr>
          <w:sz w:val="22"/>
        </w:rPr>
        <w:t>Ja kāds atvieglojumu devējs vai sistēma izveido jaunu atvieglojumu prioritāšu scenāriju, tad iesaistītās AD organizācijas saņems paziņojumu sadaļā "Notikumi" par jaunu atvieglojumu prioritāšu scenāriju. </w:t>
      </w:r>
    </w:p>
    <w:p w14:paraId="68556ED8" w14:textId="77777777" w:rsidR="00CA6D7B" w:rsidRPr="008A0350" w:rsidRDefault="00CA6D7B" w:rsidP="00CA6D7B">
      <w:pPr>
        <w:rPr>
          <w:sz w:val="22"/>
        </w:rPr>
      </w:pPr>
      <w:r w:rsidRPr="008A0350">
        <w:rPr>
          <w:sz w:val="22"/>
        </w:rPr>
        <w:t>Ja Atvieglojuma prioritāšu scenārijam ir norādīts datums līdz un kādā no pievienotajiem Atvieglojumiem “Datums līdz” beidzas ātrāk nekā prioritāšu scenārija “Datums līdz”, un veicot atvieglojumu prioritāšu scenāriju saglabāšanu, lietotājam tiek attēlots dialoga logs, kurā jāapstiprina izvēlētā darbība, un tiek izvadīts paziņojums "Vienam vai vairākiem atvieglojumiem beigu datums ir ātrāk kā prioritāšu scenārijā norādītais beigu datums. Vai tiešām vēlaties saglabāt scenāriju?"</w:t>
      </w:r>
    </w:p>
    <w:p w14:paraId="308A50C7" w14:textId="77777777" w:rsidR="00CA6D7B" w:rsidRPr="008A0350" w:rsidRDefault="00CA6D7B" w:rsidP="00CA6D7B">
      <w:pPr>
        <w:rPr>
          <w:sz w:val="22"/>
        </w:rPr>
      </w:pPr>
      <w:r w:rsidRPr="008A0350">
        <w:rPr>
          <w:sz w:val="22"/>
        </w:rPr>
        <w:t>Ja atvieglojuma prioritāšu scenārijam “Datums līdz” nav norādīts, tad paziņojums netiek attēlots un scenārijs tiek saglabāts, neskatoties uz to, ka kādam no pievienotajiem Atvieglojumiem ir “Datums līdz”.</w:t>
      </w:r>
    </w:p>
    <w:p w14:paraId="4549A2E2" w14:textId="77777777" w:rsidR="00CA6D7B" w:rsidRPr="008A0350" w:rsidRDefault="00CA6D7B" w:rsidP="00CA6D7B">
      <w:pPr>
        <w:rPr>
          <w:lang w:eastAsia="lv-LV"/>
        </w:rPr>
      </w:pPr>
    </w:p>
    <w:p w14:paraId="65B4082F" w14:textId="3E2BF07B" w:rsidR="004365A5" w:rsidRPr="008A0350" w:rsidRDefault="004365A5" w:rsidP="004365A5">
      <w:pPr>
        <w:rPr>
          <w:sz w:val="22"/>
        </w:rPr>
      </w:pPr>
      <w:r w:rsidRPr="008A0350">
        <w:rPr>
          <w:sz w:val="22"/>
        </w:rPr>
        <w:t>Scenārijā var pastāvēt tikai viens unikāls ieraksts organizācijai, tas ir, lietotājs nevar norādīt tieši tādu pašu ierakstu, ko tas jau ir norādījis, bet ieraksts var būt vienāds ar citas organizācijas</w:t>
      </w:r>
      <w:r w:rsidR="0071362C" w:rsidRPr="008A0350">
        <w:rPr>
          <w:sz w:val="22"/>
        </w:rPr>
        <w:t xml:space="preserve"> ierakstu.</w:t>
      </w:r>
    </w:p>
    <w:p w14:paraId="3404C77C" w14:textId="77777777" w:rsidR="004365A5" w:rsidRPr="008A0350" w:rsidRDefault="004365A5" w:rsidP="006A625F">
      <w:pPr>
        <w:jc w:val="both"/>
        <w:rPr>
          <w:sz w:val="22"/>
        </w:rPr>
      </w:pPr>
      <w:r w:rsidRPr="008A0350">
        <w:rPr>
          <w:sz w:val="22"/>
        </w:rPr>
        <w:t xml:space="preserve">Ja kāds atvieglojumu devējs veic izmaiņas vai atvieglojumu devējs pats sevi izdzēš no atvieglojuma scenārija, tad katram atvieglojumu devējam ir jāapstiprina vai jānoraida izmaiņas. </w:t>
      </w:r>
    </w:p>
    <w:p w14:paraId="4995BE8F" w14:textId="4B86111A" w:rsidR="00D30F70" w:rsidRPr="008A0350" w:rsidRDefault="004365A5" w:rsidP="006A625F">
      <w:pPr>
        <w:jc w:val="both"/>
        <w:rPr>
          <w:sz w:val="22"/>
        </w:rPr>
      </w:pPr>
      <w:r w:rsidRPr="008A0350">
        <w:rPr>
          <w:sz w:val="22"/>
        </w:rPr>
        <w:t>Veicot izmaiņas scenārijā, katrs atvieglojumu devējs saņems paziņojumu sadaļā "Notikumi" par izmaiņām atvieglojumu scenārijā. </w:t>
      </w:r>
    </w:p>
    <w:p w14:paraId="6898C250" w14:textId="5F5C8545" w:rsidR="00E23E55" w:rsidRPr="008A0350" w:rsidRDefault="000517FD" w:rsidP="0035477F">
      <w:pPr>
        <w:jc w:val="both"/>
        <w:rPr>
          <w:sz w:val="22"/>
        </w:rPr>
      </w:pPr>
      <w:r w:rsidRPr="008A0350">
        <w:rPr>
          <w:sz w:val="22"/>
        </w:rPr>
        <w:t>Zem tabulas “Mani atvieglojumi” tiek informatīvi attēlots statuss kādu lietotājs ir norādījis dotajam scenārijam</w:t>
      </w:r>
    </w:p>
    <w:p w14:paraId="7B71A26C" w14:textId="5170FAD3" w:rsidR="00C640D8" w:rsidRPr="008A0350" w:rsidRDefault="00C640D8" w:rsidP="0035477F">
      <w:pPr>
        <w:jc w:val="both"/>
        <w:rPr>
          <w:sz w:val="22"/>
        </w:rPr>
      </w:pPr>
    </w:p>
    <w:p w14:paraId="71EAC5FF" w14:textId="77777777" w:rsidR="00C640D8" w:rsidRPr="008A0350" w:rsidRDefault="00C640D8" w:rsidP="00C640D8">
      <w:pPr>
        <w:pStyle w:val="Heading3"/>
        <w:rPr>
          <w:rFonts w:ascii="Times New Roman" w:hAnsi="Times New Roman"/>
        </w:rPr>
      </w:pPr>
      <w:bookmarkStart w:id="324" w:name="_Toc109941008"/>
      <w:bookmarkStart w:id="325" w:name="_Toc1499985060"/>
      <w:bookmarkStart w:id="326" w:name="_Ref141427123"/>
      <w:bookmarkStart w:id="327" w:name="_Ref141427814"/>
      <w:bookmarkStart w:id="328" w:name="_Toc224543692"/>
      <w:bookmarkStart w:id="329" w:name="_Ref224545545"/>
      <w:bookmarkStart w:id="330" w:name="_Toc228258475"/>
      <w:r w:rsidRPr="008A0350">
        <w:rPr>
          <w:rFonts w:ascii="Times New Roman" w:hAnsi="Times New Roman"/>
        </w:rPr>
        <w:lastRenderedPageBreak/>
        <w:t>Atvieglojumu prioritātes</w:t>
      </w:r>
      <w:bookmarkEnd w:id="324"/>
      <w:bookmarkEnd w:id="325"/>
      <w:bookmarkEnd w:id="326"/>
      <w:bookmarkEnd w:id="327"/>
      <w:bookmarkEnd w:id="328"/>
      <w:bookmarkEnd w:id="329"/>
      <w:bookmarkEnd w:id="330"/>
    </w:p>
    <w:p w14:paraId="56BAAE96" w14:textId="77777777" w:rsidR="00C640D8" w:rsidRPr="008A0350" w:rsidRDefault="00C640D8" w:rsidP="00C640D8">
      <w:pPr>
        <w:rPr>
          <w:rFonts w:cs="Arial"/>
          <w:b/>
          <w:bCs/>
        </w:rPr>
      </w:pPr>
      <w:r w:rsidRPr="008A0350">
        <w:rPr>
          <w:rFonts w:cs="Arial"/>
          <w:lang w:eastAsia="hi-IN" w:bidi="hi-IN"/>
        </w:rPr>
        <w:t>Gadījumos, kad darījuma priekšmetam piemērojas vairāki atvieglojumi, AVIS nodrošina, ka to kopsumma nepārsniedz darījuma priekšmeta summu, un atvieglojumu devēji var definēt, kā šie atvieglojumi mijiedarbojas.</w:t>
      </w:r>
    </w:p>
    <w:p w14:paraId="52C8A082" w14:textId="77777777" w:rsidR="00C640D8" w:rsidRPr="008A0350" w:rsidRDefault="00C640D8" w:rsidP="00C640D8">
      <w:pPr>
        <w:rPr>
          <w:rFonts w:eastAsia="Arial" w:cs="Arial"/>
        </w:rPr>
      </w:pPr>
      <w:r w:rsidRPr="008A0350">
        <w:rPr>
          <w:rFonts w:eastAsia="Arial" w:cs="Arial"/>
        </w:rPr>
        <w:t>Šādu situāciju apstrādei AVIS tiek iestrādāti šādi mehānismi:</w:t>
      </w:r>
    </w:p>
    <w:p w14:paraId="75C28A44" w14:textId="77777777" w:rsidR="00C640D8" w:rsidRPr="008A0350" w:rsidRDefault="00C640D8" w:rsidP="00FA228A">
      <w:pPr>
        <w:pStyle w:val="Numbering"/>
        <w:numPr>
          <w:ilvl w:val="0"/>
          <w:numId w:val="122"/>
        </w:numPr>
        <w:spacing w:line="259" w:lineRule="auto"/>
        <w:jc w:val="both"/>
        <w:rPr>
          <w:rFonts w:asciiTheme="minorHAnsi" w:eastAsiaTheme="minorEastAsia" w:hAnsiTheme="minorHAnsi" w:cstheme="minorBidi"/>
        </w:rPr>
      </w:pPr>
      <w:r w:rsidRPr="008A0350">
        <w:rPr>
          <w:rFonts w:eastAsia="Arial"/>
        </w:rPr>
        <w:t>Atvieglojuma devējs katram savam atvieglojuma parametram norāda prioritāti − numuru, kādā secībā šis konkrētais parametrs tiks piemērots, salīdzinot ar citiem šī paša atvieglojumu devēja noteiktiem šī paša atvieglojuma parametriem. Šo sauc par Prioritāti atvieglojuma ietvaros.</w:t>
      </w:r>
    </w:p>
    <w:p w14:paraId="433F5A40" w14:textId="77777777" w:rsidR="00C640D8" w:rsidRPr="008A0350" w:rsidRDefault="00C640D8" w:rsidP="00FA228A">
      <w:pPr>
        <w:pStyle w:val="Numbering"/>
        <w:numPr>
          <w:ilvl w:val="0"/>
          <w:numId w:val="122"/>
        </w:numPr>
        <w:spacing w:line="259" w:lineRule="auto"/>
        <w:jc w:val="both"/>
        <w:rPr>
          <w:rFonts w:asciiTheme="minorHAnsi" w:eastAsiaTheme="minorEastAsia" w:hAnsiTheme="minorHAnsi" w:cstheme="minorBidi"/>
        </w:rPr>
      </w:pPr>
      <w:r w:rsidRPr="008A0350">
        <w:rPr>
          <w:rFonts w:eastAsia="Arial"/>
        </w:rPr>
        <w:t>Viens vai vairāki atvieglojumu devēji var veidot Atvieglojumu prioritāšu scenāriju, kas nosaka kārtību, kādā tiks piemēroti dažādi atvieglojumi vai atsevišķi atvieglojumu parametri. Kad darījuma priekšmetam ir aprēķināti atvieglojumi, kas tam piemērojas, AVIS sameklē prioritāšu scenāriju, kas precīzi atbilst šai atvieglojumu un atvieglojumu devēju kombinācijai, un seko instrukcijām šajā scenārijā. Scenārijā var norādīt prioritātes secību, kurā tiks izkārtoti piemērotie atvieglojumi, un var izvēlēties, ka proporcionāls atvieglojums, kas tiek piemērots vēlāk, jārēķina nevis no darījuma priekšmeta pilnās cenas, bet gan no cenas atlikuma pēc citu atvieglojumu atskaitīšanas. Katrs atvieglojuma devējs norāda prioritāti un aprēķina režīmu katram no saviem scenārijā iesaistītajiem atvieglojumiem un drīkst norādīt īpašu izņēmuma prioritāti un/vai aprēķina režīmu atsevišķiem šī atvieglojuma parametriem.</w:t>
      </w:r>
    </w:p>
    <w:p w14:paraId="7076135A" w14:textId="77777777" w:rsidR="00C640D8" w:rsidRPr="008A0350" w:rsidRDefault="00C640D8" w:rsidP="00FA228A">
      <w:pPr>
        <w:pStyle w:val="Numbering"/>
        <w:numPr>
          <w:ilvl w:val="0"/>
          <w:numId w:val="122"/>
        </w:numPr>
        <w:jc w:val="both"/>
        <w:rPr>
          <w:rFonts w:eastAsia="Arial"/>
        </w:rPr>
      </w:pPr>
      <w:r w:rsidRPr="008A0350">
        <w:rPr>
          <w:rFonts w:eastAsia="Arial"/>
        </w:rPr>
        <w:t xml:space="preserve">Katram atvieglojuma parametram ir pazīme </w:t>
      </w:r>
      <w:proofErr w:type="spellStart"/>
      <w:r w:rsidRPr="008A0350">
        <w:rPr>
          <w:rFonts w:eastAsia="Arial"/>
        </w:rPr>
        <w:t>is_exclusive</w:t>
      </w:r>
      <w:proofErr w:type="spellEnd"/>
      <w:r w:rsidRPr="008A0350">
        <w:rPr>
          <w:rFonts w:eastAsia="Arial"/>
        </w:rPr>
        <w:t xml:space="preserve">, ko atvieglojuma devējs var ieslēgt vai izslēgt. Pazīme paredzēta atvieglojumiem, kurus nedrīkst piemērot vienlaikus ar citiem. Atvieglojuma parametrs ar pazīmi </w:t>
      </w:r>
      <w:proofErr w:type="spellStart"/>
      <w:r w:rsidRPr="008A0350">
        <w:rPr>
          <w:rFonts w:eastAsia="Arial"/>
        </w:rPr>
        <w:t>is_exclusive</w:t>
      </w:r>
      <w:proofErr w:type="spellEnd"/>
      <w:r w:rsidRPr="008A0350">
        <w:rPr>
          <w:rFonts w:eastAsia="Arial"/>
        </w:rPr>
        <w:t xml:space="preserve"> tiek piešķirts tikai tad, kad saskaņā ar prioritātēm tas ir viennozīmīgi vienīgais piešķiramais atvieglojuma parametrs. Ja ar visaugstāko prioritāti ir pieejams tikai viens atvieglojuma parametrs un tam ir pazīme </w:t>
      </w:r>
      <w:proofErr w:type="spellStart"/>
      <w:r w:rsidRPr="008A0350">
        <w:rPr>
          <w:rFonts w:eastAsia="Arial"/>
        </w:rPr>
        <w:t>is_exclusive</w:t>
      </w:r>
      <w:proofErr w:type="spellEnd"/>
      <w:r w:rsidRPr="008A0350">
        <w:rPr>
          <w:rFonts w:eastAsia="Arial"/>
        </w:rPr>
        <w:t xml:space="preserve">, tad tas tiek piešķirts un nekas cits piešķirts netiek. Ja savukārt ar augstāku vai tādu pašu prioritāti ir pieejams kaut viens atvieglojuma parametrs bez šīs pazīmes, tad tiek piešķirti atvieglojumu parametri bez šīs pazīmes (viens vai vairāki, tai skaitā arī tādi, kam prioritāte ir zemāka) un neviens </w:t>
      </w:r>
      <w:proofErr w:type="spellStart"/>
      <w:r w:rsidRPr="008A0350">
        <w:rPr>
          <w:rFonts w:eastAsia="Arial"/>
        </w:rPr>
        <w:t>is_exclusive</w:t>
      </w:r>
      <w:proofErr w:type="spellEnd"/>
      <w:r w:rsidRPr="008A0350">
        <w:rPr>
          <w:rFonts w:eastAsia="Arial"/>
        </w:rPr>
        <w:t xml:space="preserve"> parametrs piešķirts netiek. Arī tad, ja ar vienādu prioritāti ir pieejami vairāki </w:t>
      </w:r>
      <w:proofErr w:type="spellStart"/>
      <w:r w:rsidRPr="008A0350">
        <w:rPr>
          <w:rFonts w:eastAsia="Arial"/>
        </w:rPr>
        <w:t>is_exclusive</w:t>
      </w:r>
      <w:proofErr w:type="spellEnd"/>
      <w:r w:rsidRPr="008A0350">
        <w:rPr>
          <w:rFonts w:eastAsia="Arial"/>
        </w:rPr>
        <w:t xml:space="preserve"> parametri, neviens no tiem netiek piešķirts un tā vietā tiek izskatīta nākamā prioritāte.</w:t>
      </w:r>
    </w:p>
    <w:p w14:paraId="7CD1562F" w14:textId="77777777" w:rsidR="00C640D8" w:rsidRPr="008A0350" w:rsidRDefault="00C640D8" w:rsidP="00C640D8">
      <w:pPr>
        <w:rPr>
          <w:rFonts w:eastAsia="Arial" w:cs="Arial"/>
        </w:rPr>
      </w:pPr>
    </w:p>
    <w:p w14:paraId="05E437E6" w14:textId="77777777" w:rsidR="00C640D8" w:rsidRPr="008A0350" w:rsidRDefault="00C640D8" w:rsidP="00C640D8">
      <w:pPr>
        <w:rPr>
          <w:rFonts w:eastAsia="Arial" w:cs="Arial"/>
        </w:rPr>
      </w:pPr>
      <w:r w:rsidRPr="008A0350">
        <w:rPr>
          <w:rFonts w:eastAsia="Arial" w:cs="Arial"/>
        </w:rPr>
        <w:t xml:space="preserve">Personai piešķirot visus tai pienākušos atvieglojumus (ņemot vērā pazīmi </w:t>
      </w:r>
      <w:proofErr w:type="spellStart"/>
      <w:r w:rsidRPr="008A0350">
        <w:rPr>
          <w:rFonts w:eastAsia="Arial" w:cs="Arial"/>
        </w:rPr>
        <w:t>is_exclusive</w:t>
      </w:r>
      <w:proofErr w:type="spellEnd"/>
      <w:r w:rsidRPr="008A0350">
        <w:rPr>
          <w:rFonts w:eastAsia="Arial" w:cs="Arial"/>
        </w:rPr>
        <w:t xml:space="preserve">), tiek noteikts princips nepasliktināt iedzīvotāja situāciju, ja tai pienākas vairāki atvieglojumi. </w:t>
      </w:r>
    </w:p>
    <w:p w14:paraId="1F41188C" w14:textId="77777777" w:rsidR="00C640D8" w:rsidRPr="008A0350" w:rsidRDefault="00C640D8" w:rsidP="00C640D8">
      <w:pPr>
        <w:rPr>
          <w:rFonts w:eastAsia="Arial" w:cs="Arial"/>
        </w:rPr>
      </w:pPr>
    </w:p>
    <w:p w14:paraId="1F5769DC" w14:textId="77777777" w:rsidR="00C640D8" w:rsidRPr="008A0350" w:rsidRDefault="00C640D8" w:rsidP="00C640D8">
      <w:pPr>
        <w:rPr>
          <w:rFonts w:eastAsia="Arial" w:cs="Arial"/>
        </w:rPr>
      </w:pPr>
      <w:r w:rsidRPr="008A0350">
        <w:rPr>
          <w:rFonts w:eastAsia="Arial" w:cs="Arial"/>
        </w:rPr>
        <w:t>Gadījumā, ja aprēķinātajiem atvieglojumiem neatbilst neviens apstiprināts atvieglojumu prioritāšu scenārijs, tiek pieņemts, ka katra atvieglojuma devēja katrs atvieglojums tiek piešķirts ar vienādu prioritāti − pēc iespējas vienmērīgāk, kamēr netiek sasniegts atvieglojuma parametra limits vai nav nosegta pilnā darījuma priekšmeta cena. Ja iesaistītajiem atvieglojumu parametriem ir dažādi limiti, tad tiek vienmērīgi piešķirti visi atvieglojumi līdz zemākā limita sasniegšanai un tālāk summas atlikumu turpina dalīt starp pārējiem atvieglojumu parametriem. Ja starp atvieglojumiem ir vairāki parametri, ko vienam un tam pašam atvieglojumam ir definējis viens un tas pats atvieglojuma devējs, tad savā starpā tie tomēr tiek kārtoti secīgi − pēc parametros norādītās prioritātes atvieglojuma ietvaros.</w:t>
      </w:r>
    </w:p>
    <w:p w14:paraId="7784DCD5" w14:textId="77777777" w:rsidR="00C640D8" w:rsidRPr="008A0350" w:rsidRDefault="00C640D8" w:rsidP="00C640D8">
      <w:pPr>
        <w:rPr>
          <w:rFonts w:eastAsia="Arial" w:cs="Arial"/>
        </w:rPr>
      </w:pPr>
    </w:p>
    <w:p w14:paraId="3F18D542" w14:textId="77777777" w:rsidR="00C640D8" w:rsidRPr="008A0350" w:rsidRDefault="00C640D8" w:rsidP="00C640D8">
      <w:pPr>
        <w:rPr>
          <w:rFonts w:eastAsia="Arial" w:cs="Arial"/>
        </w:rPr>
      </w:pPr>
      <w:r w:rsidRPr="008A0350">
        <w:rPr>
          <w:rFonts w:eastAsia="Arial" w:cs="Arial"/>
        </w:rPr>
        <w:t>Piemēram, ja viena pašvaldība ir vienlaicīgi piešķīrusi:</w:t>
      </w:r>
    </w:p>
    <w:p w14:paraId="36BA24D0" w14:textId="77777777" w:rsidR="00C640D8" w:rsidRPr="008A0350" w:rsidRDefault="00C640D8" w:rsidP="00FA228A">
      <w:pPr>
        <w:pStyle w:val="ListParagraph"/>
        <w:numPr>
          <w:ilvl w:val="0"/>
          <w:numId w:val="120"/>
        </w:numPr>
        <w:jc w:val="both"/>
        <w:rPr>
          <w:rFonts w:eastAsia="Arial" w:cs="Arial"/>
        </w:rPr>
      </w:pPr>
      <w:r w:rsidRPr="008A0350">
        <w:rPr>
          <w:rFonts w:eastAsia="Arial" w:cs="Arial"/>
        </w:rPr>
        <w:t xml:space="preserve">50% atvieglojumu biļetei braucienam sabiedriskajā transportā skolēniem, </w:t>
      </w:r>
      <w:proofErr w:type="spellStart"/>
      <w:r w:rsidRPr="008A0350">
        <w:rPr>
          <w:rFonts w:eastAsia="Arial" w:cs="Arial"/>
          <w:i/>
          <w:iCs/>
        </w:rPr>
        <w:t>is_exclusive</w:t>
      </w:r>
      <w:proofErr w:type="spellEnd"/>
      <w:r w:rsidRPr="008A0350">
        <w:rPr>
          <w:rFonts w:eastAsia="Arial" w:cs="Arial"/>
        </w:rPr>
        <w:t xml:space="preserve"> ir </w:t>
      </w:r>
      <w:proofErr w:type="spellStart"/>
      <w:r w:rsidRPr="008A0350">
        <w:rPr>
          <w:rFonts w:eastAsia="Arial" w:cs="Arial"/>
        </w:rPr>
        <w:t>true</w:t>
      </w:r>
      <w:proofErr w:type="spellEnd"/>
    </w:p>
    <w:p w14:paraId="1E22FF41" w14:textId="77777777" w:rsidR="00C640D8" w:rsidRPr="008A0350" w:rsidRDefault="00C640D8" w:rsidP="00C640D8">
      <w:pPr>
        <w:rPr>
          <w:rFonts w:eastAsia="Arial" w:cs="Arial"/>
        </w:rPr>
      </w:pPr>
      <w:r w:rsidRPr="008A0350">
        <w:rPr>
          <w:rFonts w:eastAsia="Arial" w:cs="Arial"/>
        </w:rPr>
        <w:t xml:space="preserve">70% atvieglojumu biļetei braucienam sabiedriskajā transportā bāreņiem, </w:t>
      </w:r>
      <w:proofErr w:type="spellStart"/>
      <w:r w:rsidRPr="008A0350">
        <w:rPr>
          <w:rFonts w:eastAsia="Arial" w:cs="Arial"/>
          <w:i/>
          <w:iCs/>
        </w:rPr>
        <w:t>is_exclusive</w:t>
      </w:r>
      <w:proofErr w:type="spellEnd"/>
      <w:r w:rsidRPr="008A0350">
        <w:rPr>
          <w:rFonts w:eastAsia="Arial" w:cs="Arial"/>
        </w:rPr>
        <w:t xml:space="preserve"> ir </w:t>
      </w:r>
      <w:proofErr w:type="spellStart"/>
      <w:r w:rsidRPr="008A0350">
        <w:rPr>
          <w:rFonts w:eastAsia="Arial" w:cs="Arial"/>
        </w:rPr>
        <w:t>truetad</w:t>
      </w:r>
      <w:proofErr w:type="spellEnd"/>
      <w:r w:rsidRPr="008A0350">
        <w:rPr>
          <w:rFonts w:eastAsia="Arial" w:cs="Arial"/>
        </w:rPr>
        <w:t xml:space="preserve"> pietiek ar to, ka atvieglojumu parametros ir norādīta prioritāte 1 lielākajam atvieglojumam un prioritāte 2 mazākajam, lai skolēns bārenis saņemtu 70% atlaidi. Taču, ja vienlaikus uz šo pašu transportu attiecas arī valsts piešķirts 100% atvieglojums personām ar invaliditāti, tad jāveido atvieglojumu prioritāšu scenārijs, kurā jānosaka, ka valsts atvieglojumam prioritāte ir augstāka par pašvaldības atvieglojumu, lai skolēns ar invaliditāti saņemtu tieši šo valsts atvieglojumu.</w:t>
      </w:r>
    </w:p>
    <w:p w14:paraId="3FA7233A" w14:textId="77777777" w:rsidR="00C640D8" w:rsidRPr="008A0350" w:rsidRDefault="00C640D8" w:rsidP="00C640D8">
      <w:pPr>
        <w:rPr>
          <w:rFonts w:eastAsia="Arial" w:cs="Arial"/>
        </w:rPr>
      </w:pPr>
    </w:p>
    <w:p w14:paraId="09FF2DE8" w14:textId="77777777" w:rsidR="00C640D8" w:rsidRPr="008A0350" w:rsidRDefault="00C640D8" w:rsidP="00C640D8">
      <w:pPr>
        <w:rPr>
          <w:rFonts w:eastAsia="Arial" w:cs="Arial"/>
        </w:rPr>
      </w:pPr>
      <w:proofErr w:type="spellStart"/>
      <w:r w:rsidRPr="008A0350">
        <w:rPr>
          <w:rFonts w:eastAsia="Arial" w:cs="Arial"/>
          <w:i/>
          <w:iCs/>
        </w:rPr>
        <w:lastRenderedPageBreak/>
        <w:t>i</w:t>
      </w:r>
      <w:r w:rsidRPr="008A0350">
        <w:rPr>
          <w:rFonts w:eastAsia="Arial" w:cs="Arial"/>
        </w:rPr>
        <w:t>s_exclusive</w:t>
      </w:r>
      <w:proofErr w:type="spellEnd"/>
      <w:r w:rsidRPr="008A0350">
        <w:rPr>
          <w:rFonts w:eastAsia="Arial" w:cs="Arial"/>
        </w:rPr>
        <w:t xml:space="preserve"> pazīme tiek apstrādāta </w:t>
      </w:r>
      <w:proofErr w:type="spellStart"/>
      <w:r w:rsidRPr="008A0350">
        <w:rPr>
          <w:rFonts w:eastAsia="Arial" w:cs="Arial"/>
        </w:rPr>
        <w:t>benefit_parameters</w:t>
      </w:r>
      <w:proofErr w:type="spellEnd"/>
      <w:r w:rsidRPr="008A0350">
        <w:rPr>
          <w:rFonts w:eastAsia="Arial" w:cs="Arial"/>
        </w:rPr>
        <w:t xml:space="preserve"> struktūras JSON datu laukā “</w:t>
      </w:r>
      <w:proofErr w:type="spellStart"/>
      <w:r w:rsidRPr="008A0350">
        <w:rPr>
          <w:rFonts w:eastAsia="Arial" w:cs="Arial"/>
        </w:rPr>
        <w:t>parameters</w:t>
      </w:r>
      <w:proofErr w:type="spellEnd"/>
      <w:r w:rsidRPr="008A0350">
        <w:rPr>
          <w:rFonts w:eastAsia="Arial" w:cs="Arial"/>
        </w:rPr>
        <w:t xml:space="preserve">” un tā var saturēt </w:t>
      </w:r>
      <w:proofErr w:type="spellStart"/>
      <w:r w:rsidRPr="008A0350">
        <w:rPr>
          <w:rFonts w:eastAsia="Arial" w:cs="Arial"/>
        </w:rPr>
        <w:t>true</w:t>
      </w:r>
      <w:proofErr w:type="spellEnd"/>
      <w:r w:rsidRPr="008A0350">
        <w:rPr>
          <w:rFonts w:eastAsia="Arial" w:cs="Arial"/>
        </w:rPr>
        <w:t>/</w:t>
      </w:r>
      <w:proofErr w:type="spellStart"/>
      <w:r w:rsidRPr="008A0350">
        <w:rPr>
          <w:rFonts w:eastAsia="Arial" w:cs="Arial"/>
        </w:rPr>
        <w:t>false</w:t>
      </w:r>
      <w:proofErr w:type="spellEnd"/>
      <w:r w:rsidRPr="008A0350">
        <w:rPr>
          <w:rFonts w:eastAsia="Arial" w:cs="Arial"/>
        </w:rPr>
        <w:t xml:space="preserve"> vērtības. </w:t>
      </w:r>
      <w:proofErr w:type="spellStart"/>
      <w:r w:rsidRPr="008A0350">
        <w:rPr>
          <w:rFonts w:eastAsia="Arial" w:cs="Arial"/>
          <w:i/>
        </w:rPr>
        <w:t>True</w:t>
      </w:r>
      <w:proofErr w:type="spellEnd"/>
      <w:r w:rsidRPr="008A0350">
        <w:rPr>
          <w:rFonts w:eastAsia="Arial" w:cs="Arial"/>
          <w:i/>
        </w:rPr>
        <w:t xml:space="preserve"> </w:t>
      </w:r>
      <w:r w:rsidRPr="008A0350">
        <w:rPr>
          <w:rFonts w:eastAsia="Arial" w:cs="Arial"/>
        </w:rPr>
        <w:t xml:space="preserve">– personai atvieglojums tiks piemērots tikai tad, ja neviens cits atvieglojums tai netiek piemērots konkrētā darījuma priekšmeta ietvaros. </w:t>
      </w:r>
      <w:proofErr w:type="spellStart"/>
      <w:r w:rsidRPr="008A0350">
        <w:rPr>
          <w:rFonts w:eastAsia="Arial" w:cs="Arial"/>
          <w:i/>
        </w:rPr>
        <w:t>False</w:t>
      </w:r>
      <w:proofErr w:type="spellEnd"/>
      <w:r w:rsidRPr="008A0350">
        <w:rPr>
          <w:rFonts w:eastAsia="Arial" w:cs="Arial"/>
          <w:i/>
        </w:rPr>
        <w:t xml:space="preserve"> </w:t>
      </w:r>
      <w:r w:rsidRPr="008A0350">
        <w:rPr>
          <w:rFonts w:eastAsia="Arial" w:cs="Arial"/>
        </w:rPr>
        <w:t xml:space="preserve">– personai var tikt piemērots atvieglojums ar šādu pazīmi, neatkarīgi vai ir citi atvieglojumi ar tādu pašu vai citu </w:t>
      </w:r>
      <w:proofErr w:type="spellStart"/>
      <w:r w:rsidRPr="008A0350">
        <w:rPr>
          <w:rFonts w:eastAsia="Arial" w:cs="Arial"/>
        </w:rPr>
        <w:t>is_exclusive</w:t>
      </w:r>
      <w:proofErr w:type="spellEnd"/>
      <w:r w:rsidRPr="008A0350">
        <w:rPr>
          <w:rFonts w:eastAsia="Arial" w:cs="Arial"/>
        </w:rPr>
        <w:t xml:space="preserve"> parametra vērtību. </w:t>
      </w:r>
      <w:proofErr w:type="spellStart"/>
      <w:r w:rsidRPr="008A0350">
        <w:rPr>
          <w:rFonts w:eastAsia="Arial" w:cs="Arial"/>
          <w:i/>
          <w:iCs/>
        </w:rPr>
        <w:t>f</w:t>
      </w:r>
      <w:r w:rsidRPr="008A0350">
        <w:rPr>
          <w:rFonts w:eastAsia="Arial" w:cs="Arial"/>
          <w:i/>
        </w:rPr>
        <w:t>alse</w:t>
      </w:r>
      <w:proofErr w:type="spellEnd"/>
      <w:r w:rsidRPr="008A0350">
        <w:rPr>
          <w:rFonts w:eastAsia="Arial" w:cs="Arial"/>
        </w:rPr>
        <w:t xml:space="preserve"> ir noklusētā parametra vērtība.</w:t>
      </w:r>
    </w:p>
    <w:p w14:paraId="1D90DBD9" w14:textId="77777777" w:rsidR="00C640D8" w:rsidRPr="008A0350" w:rsidRDefault="00C640D8" w:rsidP="00C640D8">
      <w:pPr>
        <w:rPr>
          <w:rFonts w:eastAsia="Arial" w:cs="Arial"/>
        </w:rPr>
      </w:pPr>
      <w:r w:rsidRPr="008A0350">
        <w:rPr>
          <w:rFonts w:eastAsia="Arial" w:cs="Arial"/>
        </w:rPr>
        <w:t>Pazīme attiecas uz konkrētu darījuma priekšmetu jeb gadījumu, kad tiek veikts darījums un vienam darījuma priekšmetam ir pieejami derīgi un piemērojami vairāk par vienu atvieglojumu. Piemēram, piemērojot divus atvieglojumus sabiedriskajā transportā, tie neietekmēs ēdināšanas atvieglojumus un otrādi.</w:t>
      </w:r>
    </w:p>
    <w:p w14:paraId="594EE102" w14:textId="77777777" w:rsidR="00C640D8" w:rsidRPr="008A0350" w:rsidRDefault="00C640D8" w:rsidP="00C640D8">
      <w:pPr>
        <w:rPr>
          <w:rFonts w:eastAsia="Arial" w:cs="Arial"/>
        </w:rPr>
      </w:pPr>
    </w:p>
    <w:p w14:paraId="421AE703" w14:textId="77777777" w:rsidR="00C640D8" w:rsidRPr="008A0350" w:rsidRDefault="00C640D8" w:rsidP="00C640D8">
      <w:pPr>
        <w:rPr>
          <w:rFonts w:eastAsia="Arial" w:cs="Arial"/>
        </w:rPr>
      </w:pPr>
      <w:r w:rsidRPr="008A0350">
        <w:rPr>
          <w:rFonts w:eastAsia="Arial" w:cs="Arial"/>
        </w:rPr>
        <w:t xml:space="preserve">Ja personai piemēroti divi atvieglojumi viena darījuma priekšmeta ietvaros, kur vienam atvieglojumam </w:t>
      </w:r>
      <w:proofErr w:type="spellStart"/>
      <w:r w:rsidRPr="008A0350">
        <w:rPr>
          <w:rFonts w:eastAsia="Arial" w:cs="Arial"/>
          <w:i/>
        </w:rPr>
        <w:t>is_exclusive</w:t>
      </w:r>
      <w:proofErr w:type="spellEnd"/>
      <w:r w:rsidRPr="008A0350">
        <w:rPr>
          <w:rFonts w:eastAsia="Arial" w:cs="Arial"/>
        </w:rPr>
        <w:t xml:space="preserve"> ir </w:t>
      </w:r>
      <w:proofErr w:type="spellStart"/>
      <w:r w:rsidRPr="008A0350">
        <w:rPr>
          <w:rFonts w:eastAsia="Arial" w:cs="Arial"/>
          <w:i/>
        </w:rPr>
        <w:t>true</w:t>
      </w:r>
      <w:proofErr w:type="spellEnd"/>
      <w:r w:rsidRPr="008A0350">
        <w:rPr>
          <w:rFonts w:eastAsia="Arial" w:cs="Arial"/>
        </w:rPr>
        <w:t xml:space="preserve">, bet otram </w:t>
      </w:r>
      <w:proofErr w:type="spellStart"/>
      <w:r w:rsidRPr="008A0350">
        <w:rPr>
          <w:rFonts w:eastAsia="Arial" w:cs="Arial"/>
          <w:i/>
        </w:rPr>
        <w:t>false</w:t>
      </w:r>
      <w:proofErr w:type="spellEnd"/>
      <w:r w:rsidRPr="008A0350">
        <w:rPr>
          <w:rFonts w:eastAsia="Arial" w:cs="Arial"/>
        </w:rPr>
        <w:t xml:space="preserve">, personai tiks piemērots tas atvieglojums, kas ir ar </w:t>
      </w:r>
      <w:proofErr w:type="spellStart"/>
      <w:r w:rsidRPr="008A0350">
        <w:rPr>
          <w:rFonts w:eastAsia="Arial" w:cs="Arial"/>
          <w:i/>
        </w:rPr>
        <w:t>false</w:t>
      </w:r>
      <w:proofErr w:type="spellEnd"/>
      <w:r w:rsidRPr="008A0350">
        <w:rPr>
          <w:rFonts w:eastAsia="Arial" w:cs="Arial"/>
        </w:rPr>
        <w:t xml:space="preserve">. Ja personai piemēroti divi atvieglojumi un </w:t>
      </w:r>
      <w:proofErr w:type="spellStart"/>
      <w:r w:rsidRPr="008A0350">
        <w:rPr>
          <w:rFonts w:eastAsia="Arial" w:cs="Arial"/>
          <w:i/>
        </w:rPr>
        <w:t>is_exclusive</w:t>
      </w:r>
      <w:proofErr w:type="spellEnd"/>
      <w:r w:rsidRPr="008A0350">
        <w:rPr>
          <w:rFonts w:eastAsia="Arial" w:cs="Arial"/>
        </w:rPr>
        <w:t xml:space="preserve"> abiem ir </w:t>
      </w:r>
      <w:proofErr w:type="spellStart"/>
      <w:r w:rsidRPr="008A0350">
        <w:rPr>
          <w:rFonts w:eastAsia="Arial" w:cs="Arial"/>
          <w:i/>
        </w:rPr>
        <w:t>true</w:t>
      </w:r>
      <w:proofErr w:type="spellEnd"/>
      <w:r w:rsidRPr="008A0350">
        <w:rPr>
          <w:rFonts w:eastAsia="Arial" w:cs="Arial"/>
        </w:rPr>
        <w:t xml:space="preserve">, tad personai netiks piemērots neviens atvieglojums. </w:t>
      </w:r>
    </w:p>
    <w:p w14:paraId="1D1D3D67" w14:textId="77777777" w:rsidR="00C640D8" w:rsidRPr="008A0350" w:rsidRDefault="00C640D8" w:rsidP="00C640D8">
      <w:pPr>
        <w:rPr>
          <w:rFonts w:eastAsia="Arial" w:cs="Arial"/>
        </w:rPr>
      </w:pPr>
      <w:r w:rsidRPr="008A0350">
        <w:rPr>
          <w:rFonts w:eastAsia="Arial" w:cs="Arial"/>
        </w:rPr>
        <w:t>Piemēri:</w:t>
      </w:r>
    </w:p>
    <w:p w14:paraId="05C94DB2" w14:textId="77777777" w:rsidR="00C640D8" w:rsidRPr="008A0350" w:rsidRDefault="00C640D8" w:rsidP="00C640D8">
      <w:pPr>
        <w:rPr>
          <w:rFonts w:eastAsia="Arial" w:cs="Arial"/>
        </w:rPr>
      </w:pPr>
      <w:r w:rsidRPr="008A0350">
        <w:rPr>
          <w:rFonts w:eastAsia="Arial" w:cs="Arial"/>
        </w:rPr>
        <w:t>Personai tiek piešķirti sekojoši atvieglojumi:</w:t>
      </w:r>
    </w:p>
    <w:p w14:paraId="16B65EC3" w14:textId="77777777" w:rsidR="00C640D8" w:rsidRPr="008A0350" w:rsidRDefault="00C640D8" w:rsidP="00FA228A">
      <w:pPr>
        <w:pStyle w:val="ListParagraph"/>
        <w:numPr>
          <w:ilvl w:val="0"/>
          <w:numId w:val="121"/>
        </w:numPr>
        <w:jc w:val="both"/>
        <w:rPr>
          <w:rFonts w:eastAsia="Arial" w:cs="Arial"/>
        </w:rPr>
      </w:pPr>
      <w:r w:rsidRPr="008A0350">
        <w:rPr>
          <w:rFonts w:eastAsia="Arial" w:cs="Arial"/>
        </w:rPr>
        <w:t xml:space="preserve">100% atvieglojums pusdienu maksai, </w:t>
      </w:r>
      <w:proofErr w:type="spellStart"/>
      <w:r w:rsidRPr="008A0350">
        <w:rPr>
          <w:rFonts w:eastAsia="Arial" w:cs="Arial"/>
          <w:i/>
        </w:rPr>
        <w:t>is_exclusive</w:t>
      </w:r>
      <w:proofErr w:type="spellEnd"/>
      <w:r w:rsidRPr="008A0350">
        <w:rPr>
          <w:rFonts w:eastAsia="Arial" w:cs="Arial"/>
        </w:rPr>
        <w:t xml:space="preserve"> ir </w:t>
      </w:r>
      <w:proofErr w:type="spellStart"/>
      <w:r w:rsidRPr="008A0350">
        <w:rPr>
          <w:rFonts w:eastAsia="Arial" w:cs="Arial"/>
          <w:i/>
        </w:rPr>
        <w:t>true</w:t>
      </w:r>
      <w:proofErr w:type="spellEnd"/>
    </w:p>
    <w:p w14:paraId="6D5E220C" w14:textId="77777777" w:rsidR="00C640D8" w:rsidRPr="008A0350" w:rsidRDefault="00C640D8" w:rsidP="00FA228A">
      <w:pPr>
        <w:pStyle w:val="ListParagraph"/>
        <w:numPr>
          <w:ilvl w:val="0"/>
          <w:numId w:val="121"/>
        </w:numPr>
        <w:jc w:val="both"/>
        <w:rPr>
          <w:rFonts w:eastAsia="Arial" w:cs="Arial"/>
        </w:rPr>
      </w:pPr>
      <w:r w:rsidRPr="008A0350">
        <w:rPr>
          <w:rFonts w:eastAsia="Arial" w:cs="Arial"/>
        </w:rPr>
        <w:t xml:space="preserve">100% atvieglojums biļetei braucienam sabiedriskajā transportā, </w:t>
      </w:r>
      <w:proofErr w:type="spellStart"/>
      <w:r w:rsidRPr="008A0350">
        <w:rPr>
          <w:rFonts w:eastAsia="Arial" w:cs="Arial"/>
          <w:i/>
        </w:rPr>
        <w:t>is_exclusive</w:t>
      </w:r>
      <w:proofErr w:type="spellEnd"/>
      <w:r w:rsidRPr="008A0350">
        <w:rPr>
          <w:rFonts w:eastAsia="Arial" w:cs="Arial"/>
        </w:rPr>
        <w:t xml:space="preserve"> ir </w:t>
      </w:r>
      <w:proofErr w:type="spellStart"/>
      <w:r w:rsidRPr="008A0350">
        <w:rPr>
          <w:rFonts w:eastAsia="Arial" w:cs="Arial"/>
          <w:i/>
        </w:rPr>
        <w:t>true</w:t>
      </w:r>
      <w:proofErr w:type="spellEnd"/>
    </w:p>
    <w:p w14:paraId="4F4D23F0" w14:textId="77777777" w:rsidR="00C640D8" w:rsidRPr="008A0350" w:rsidRDefault="00C640D8" w:rsidP="00C640D8">
      <w:pPr>
        <w:rPr>
          <w:rFonts w:eastAsia="Arial" w:cs="Arial"/>
        </w:rPr>
      </w:pPr>
    </w:p>
    <w:p w14:paraId="5D689882" w14:textId="77777777" w:rsidR="00C640D8" w:rsidRPr="008A0350" w:rsidRDefault="00C640D8" w:rsidP="00C640D8">
      <w:pPr>
        <w:rPr>
          <w:rFonts w:eastAsia="Arial" w:cs="Arial"/>
        </w:rPr>
      </w:pPr>
      <w:r w:rsidRPr="008A0350">
        <w:rPr>
          <w:rFonts w:eastAsia="Arial" w:cs="Arial"/>
        </w:rPr>
        <w:t xml:space="preserve">Brīdī, kad notiek darījums sabiedriskajā transportā, konkrētajam darījumam iespējams piemērot tikai vienu derīgu un piemērotu atvieglojumu “100% atvieglojums biļetei braucienam sabiedriskajā transportā, </w:t>
      </w:r>
      <w:proofErr w:type="spellStart"/>
      <w:r w:rsidRPr="008A0350">
        <w:rPr>
          <w:rFonts w:eastAsia="Arial" w:cs="Arial"/>
        </w:rPr>
        <w:t>i</w:t>
      </w:r>
      <w:r w:rsidRPr="008A0350">
        <w:rPr>
          <w:rFonts w:eastAsia="Arial" w:cs="Arial"/>
          <w:i/>
        </w:rPr>
        <w:t>s_exclusive</w:t>
      </w:r>
      <w:proofErr w:type="spellEnd"/>
      <w:r w:rsidRPr="008A0350">
        <w:rPr>
          <w:rFonts w:eastAsia="Arial" w:cs="Arial"/>
        </w:rPr>
        <w:t xml:space="preserve"> ir </w:t>
      </w:r>
      <w:proofErr w:type="spellStart"/>
      <w:r w:rsidRPr="008A0350">
        <w:rPr>
          <w:rFonts w:eastAsia="Arial" w:cs="Arial"/>
          <w:i/>
        </w:rPr>
        <w:t>true</w:t>
      </w:r>
      <w:proofErr w:type="spellEnd"/>
      <w:r w:rsidRPr="008A0350">
        <w:rPr>
          <w:rFonts w:eastAsia="Arial" w:cs="Arial"/>
        </w:rPr>
        <w:t>”, kas arī tiek aprēķināts.</w:t>
      </w:r>
    </w:p>
    <w:p w14:paraId="10AFA9C4" w14:textId="77777777" w:rsidR="00C640D8" w:rsidRPr="008A0350" w:rsidRDefault="00C640D8" w:rsidP="00C640D8">
      <w:pPr>
        <w:rPr>
          <w:rFonts w:eastAsia="Arial" w:cs="Arial"/>
        </w:rPr>
      </w:pPr>
    </w:p>
    <w:p w14:paraId="3E108551" w14:textId="77777777" w:rsidR="00C640D8" w:rsidRPr="008A0350" w:rsidRDefault="00C640D8" w:rsidP="00C640D8">
      <w:pPr>
        <w:rPr>
          <w:rFonts w:eastAsia="Arial" w:cs="Arial"/>
        </w:rPr>
      </w:pPr>
      <w:r w:rsidRPr="008A0350">
        <w:rPr>
          <w:rFonts w:eastAsia="Arial" w:cs="Arial"/>
        </w:rPr>
        <w:t>Personai tiek piešķirti sekojoši atvieglojumi:</w:t>
      </w:r>
    </w:p>
    <w:p w14:paraId="1AD74859" w14:textId="77777777" w:rsidR="00C640D8" w:rsidRPr="008A0350" w:rsidRDefault="00C640D8" w:rsidP="00FA228A">
      <w:pPr>
        <w:pStyle w:val="ListParagraph"/>
        <w:numPr>
          <w:ilvl w:val="0"/>
          <w:numId w:val="121"/>
        </w:numPr>
        <w:jc w:val="both"/>
        <w:rPr>
          <w:rFonts w:eastAsia="Arial" w:cs="Arial"/>
        </w:rPr>
      </w:pPr>
      <w:r w:rsidRPr="008A0350">
        <w:rPr>
          <w:rFonts w:eastAsia="Arial" w:cs="Arial"/>
        </w:rPr>
        <w:t>100% atvieglojums pusdienu maksai,</w:t>
      </w:r>
      <w:r w:rsidRPr="008A0350">
        <w:rPr>
          <w:rFonts w:eastAsia="Arial" w:cs="Arial"/>
          <w:i/>
        </w:rPr>
        <w:t xml:space="preserve"> </w:t>
      </w:r>
      <w:proofErr w:type="spellStart"/>
      <w:r w:rsidRPr="008A0350">
        <w:rPr>
          <w:rFonts w:eastAsia="Arial" w:cs="Arial"/>
          <w:i/>
        </w:rPr>
        <w:t>is_exclusive</w:t>
      </w:r>
      <w:proofErr w:type="spellEnd"/>
      <w:r w:rsidRPr="008A0350">
        <w:rPr>
          <w:rFonts w:eastAsia="Arial" w:cs="Arial"/>
        </w:rPr>
        <w:t xml:space="preserve"> ir </w:t>
      </w:r>
      <w:proofErr w:type="spellStart"/>
      <w:r w:rsidRPr="008A0350">
        <w:rPr>
          <w:rFonts w:eastAsia="Arial" w:cs="Arial"/>
          <w:i/>
        </w:rPr>
        <w:t>true</w:t>
      </w:r>
      <w:proofErr w:type="spellEnd"/>
    </w:p>
    <w:p w14:paraId="4FFF4297" w14:textId="77777777" w:rsidR="00C640D8" w:rsidRPr="008A0350" w:rsidRDefault="00C640D8" w:rsidP="00FA228A">
      <w:pPr>
        <w:pStyle w:val="ListParagraph"/>
        <w:numPr>
          <w:ilvl w:val="0"/>
          <w:numId w:val="121"/>
        </w:numPr>
        <w:jc w:val="both"/>
        <w:rPr>
          <w:rFonts w:eastAsia="Arial" w:cs="Arial"/>
        </w:rPr>
      </w:pPr>
      <w:r w:rsidRPr="008A0350">
        <w:rPr>
          <w:rFonts w:eastAsia="Arial" w:cs="Arial"/>
        </w:rPr>
        <w:t xml:space="preserve">100% atvieglojums biļetei braucienam sabiedriskajā transportā, </w:t>
      </w:r>
      <w:proofErr w:type="spellStart"/>
      <w:r w:rsidRPr="008A0350">
        <w:rPr>
          <w:rFonts w:eastAsia="Arial" w:cs="Arial"/>
          <w:i/>
        </w:rPr>
        <w:t>is_exclusive</w:t>
      </w:r>
      <w:proofErr w:type="spellEnd"/>
      <w:r w:rsidRPr="008A0350">
        <w:rPr>
          <w:rFonts w:eastAsia="Arial" w:cs="Arial"/>
        </w:rPr>
        <w:t xml:space="preserve"> ir </w:t>
      </w:r>
      <w:proofErr w:type="spellStart"/>
      <w:r w:rsidRPr="008A0350">
        <w:rPr>
          <w:rFonts w:eastAsia="Arial" w:cs="Arial"/>
          <w:i/>
        </w:rPr>
        <w:t>true</w:t>
      </w:r>
      <w:proofErr w:type="spellEnd"/>
    </w:p>
    <w:p w14:paraId="0EAA86E8" w14:textId="77777777" w:rsidR="00C640D8" w:rsidRPr="008A0350" w:rsidRDefault="00C640D8" w:rsidP="00FA228A">
      <w:pPr>
        <w:pStyle w:val="ListParagraph"/>
        <w:numPr>
          <w:ilvl w:val="0"/>
          <w:numId w:val="121"/>
        </w:numPr>
        <w:jc w:val="both"/>
        <w:rPr>
          <w:rFonts w:eastAsia="Arial" w:cs="Arial"/>
        </w:rPr>
      </w:pPr>
      <w:r w:rsidRPr="008A0350">
        <w:rPr>
          <w:rFonts w:eastAsia="Arial" w:cs="Arial"/>
        </w:rPr>
        <w:t xml:space="preserve">100% atvieglojums biļetei braucienam sabiedriskajā transportā, </w:t>
      </w:r>
      <w:proofErr w:type="spellStart"/>
      <w:r w:rsidRPr="008A0350">
        <w:rPr>
          <w:rFonts w:eastAsia="Arial" w:cs="Arial"/>
          <w:i/>
        </w:rPr>
        <w:t>is_exclusive</w:t>
      </w:r>
      <w:proofErr w:type="spellEnd"/>
      <w:r w:rsidRPr="008A0350">
        <w:rPr>
          <w:rFonts w:eastAsia="Arial" w:cs="Arial"/>
        </w:rPr>
        <w:t xml:space="preserve"> ir </w:t>
      </w:r>
      <w:proofErr w:type="spellStart"/>
      <w:r w:rsidRPr="008A0350">
        <w:rPr>
          <w:rFonts w:eastAsia="Arial" w:cs="Arial"/>
          <w:i/>
        </w:rPr>
        <w:t>false</w:t>
      </w:r>
      <w:proofErr w:type="spellEnd"/>
    </w:p>
    <w:p w14:paraId="3F0622E9" w14:textId="77777777" w:rsidR="00C640D8" w:rsidRPr="008A0350" w:rsidRDefault="00C640D8" w:rsidP="00C640D8">
      <w:pPr>
        <w:rPr>
          <w:rFonts w:eastAsia="Arial" w:cs="Arial"/>
        </w:rPr>
      </w:pPr>
    </w:p>
    <w:p w14:paraId="69761A10" w14:textId="77777777" w:rsidR="00C640D8" w:rsidRPr="008A0350" w:rsidRDefault="00C640D8" w:rsidP="00C640D8">
      <w:pPr>
        <w:rPr>
          <w:rFonts w:eastAsia="Arial" w:cs="Arial"/>
        </w:rPr>
      </w:pPr>
      <w:r w:rsidRPr="008A0350">
        <w:rPr>
          <w:rFonts w:eastAsia="Arial" w:cs="Arial"/>
        </w:rPr>
        <w:t xml:space="preserve">Brīdī, kad notiek darījums sabiedriskajā transportā, konkrētajam darījumam iespējams piemērot divus derīgus un piemērotus atvieglojumus “100% atvieglojums biļetei braucienam sabiedriskajā transportā, </w:t>
      </w:r>
      <w:proofErr w:type="spellStart"/>
      <w:r w:rsidRPr="008A0350">
        <w:rPr>
          <w:rFonts w:eastAsia="Arial" w:cs="Arial"/>
        </w:rPr>
        <w:t>i</w:t>
      </w:r>
      <w:r w:rsidRPr="008A0350">
        <w:rPr>
          <w:rFonts w:eastAsia="Arial" w:cs="Arial"/>
          <w:i/>
          <w:iCs/>
        </w:rPr>
        <w:t>s_exclusive</w:t>
      </w:r>
      <w:proofErr w:type="spellEnd"/>
      <w:r w:rsidRPr="008A0350">
        <w:rPr>
          <w:rFonts w:eastAsia="Arial" w:cs="Arial"/>
        </w:rPr>
        <w:t xml:space="preserve"> ir </w:t>
      </w:r>
      <w:proofErr w:type="spellStart"/>
      <w:r w:rsidRPr="008A0350">
        <w:rPr>
          <w:rFonts w:eastAsia="Arial" w:cs="Arial"/>
          <w:i/>
          <w:iCs/>
        </w:rPr>
        <w:t>true</w:t>
      </w:r>
      <w:proofErr w:type="spellEnd"/>
      <w:r w:rsidRPr="008A0350">
        <w:rPr>
          <w:rFonts w:eastAsia="Arial" w:cs="Arial"/>
        </w:rPr>
        <w:t xml:space="preserve">” un “100% atvieglojums biļetei braucienam sabiedriskajā transportā, </w:t>
      </w:r>
      <w:proofErr w:type="spellStart"/>
      <w:r w:rsidRPr="008A0350">
        <w:rPr>
          <w:rFonts w:eastAsia="Arial" w:cs="Arial"/>
          <w:i/>
          <w:iCs/>
        </w:rPr>
        <w:t>is_exclusive</w:t>
      </w:r>
      <w:proofErr w:type="spellEnd"/>
      <w:r w:rsidRPr="008A0350">
        <w:rPr>
          <w:rFonts w:eastAsia="Arial" w:cs="Arial"/>
        </w:rPr>
        <w:t xml:space="preserve"> ir </w:t>
      </w:r>
      <w:proofErr w:type="spellStart"/>
      <w:r w:rsidRPr="008A0350">
        <w:rPr>
          <w:rFonts w:eastAsia="Arial" w:cs="Arial"/>
          <w:i/>
          <w:iCs/>
        </w:rPr>
        <w:t>false</w:t>
      </w:r>
      <w:proofErr w:type="spellEnd"/>
      <w:r w:rsidRPr="008A0350">
        <w:rPr>
          <w:rFonts w:eastAsia="Arial" w:cs="Arial"/>
        </w:rPr>
        <w:t xml:space="preserve">”. Šajā gadījumā tiks piemērots atvieglojums “100% atvieglojums biļetei braucienam sabiedriskajā transportā, </w:t>
      </w:r>
      <w:proofErr w:type="spellStart"/>
      <w:r w:rsidRPr="008A0350">
        <w:rPr>
          <w:rFonts w:eastAsia="Arial" w:cs="Arial"/>
          <w:i/>
          <w:iCs/>
        </w:rPr>
        <w:t>is_exclusive</w:t>
      </w:r>
      <w:proofErr w:type="spellEnd"/>
      <w:r w:rsidRPr="008A0350">
        <w:rPr>
          <w:rFonts w:eastAsia="Arial" w:cs="Arial"/>
        </w:rPr>
        <w:t xml:space="preserve"> ir </w:t>
      </w:r>
      <w:proofErr w:type="spellStart"/>
      <w:r w:rsidRPr="008A0350">
        <w:rPr>
          <w:rFonts w:eastAsia="Arial" w:cs="Arial"/>
          <w:i/>
          <w:iCs/>
        </w:rPr>
        <w:t>false</w:t>
      </w:r>
      <w:proofErr w:type="spellEnd"/>
      <w:r w:rsidRPr="008A0350">
        <w:rPr>
          <w:rFonts w:eastAsia="Arial" w:cs="Arial"/>
        </w:rPr>
        <w:t>”.</w:t>
      </w:r>
    </w:p>
    <w:p w14:paraId="76535893" w14:textId="77777777" w:rsidR="00C640D8" w:rsidRPr="008A0350" w:rsidRDefault="00C640D8" w:rsidP="0035477F">
      <w:pPr>
        <w:jc w:val="both"/>
        <w:rPr>
          <w:sz w:val="22"/>
        </w:rPr>
      </w:pPr>
    </w:p>
    <w:p w14:paraId="5F17A993" w14:textId="0CE66220" w:rsidR="00D30F70" w:rsidRPr="008A0350" w:rsidRDefault="108CC914" w:rsidP="00120560">
      <w:pPr>
        <w:pStyle w:val="Heading2"/>
        <w:rPr>
          <w:rFonts w:ascii="Times New Roman" w:hAnsi="Times New Roman" w:cs="Times New Roman"/>
        </w:rPr>
      </w:pPr>
      <w:bookmarkStart w:id="331" w:name="_Toc107305179"/>
      <w:bookmarkStart w:id="332" w:name="_Ref116911206"/>
      <w:bookmarkStart w:id="333" w:name="_Toc1621221589"/>
      <w:bookmarkStart w:id="334" w:name="_Toc228258476"/>
      <w:r w:rsidRPr="008A0350">
        <w:rPr>
          <w:rFonts w:ascii="Times New Roman" w:hAnsi="Times New Roman" w:cs="Times New Roman"/>
        </w:rPr>
        <w:t>Preču un pakalpojumu katalogs</w:t>
      </w:r>
      <w:bookmarkEnd w:id="331"/>
      <w:bookmarkEnd w:id="332"/>
      <w:bookmarkEnd w:id="333"/>
      <w:bookmarkEnd w:id="334"/>
    </w:p>
    <w:p w14:paraId="22E8D699" w14:textId="6AD1A73B" w:rsidR="00EC4BDD" w:rsidRPr="008A0350" w:rsidRDefault="31BCE9FA" w:rsidP="18A4BC8D">
      <w:pPr>
        <w:spacing w:line="259" w:lineRule="auto"/>
        <w:rPr>
          <w:sz w:val="22"/>
          <w:szCs w:val="22"/>
        </w:rPr>
      </w:pPr>
      <w:r w:rsidRPr="008A0350">
        <w:rPr>
          <w:sz w:val="22"/>
          <w:szCs w:val="22"/>
        </w:rPr>
        <w:t>S</w:t>
      </w:r>
      <w:r w:rsidR="5D7133EE" w:rsidRPr="008A0350">
        <w:rPr>
          <w:sz w:val="22"/>
          <w:szCs w:val="22"/>
        </w:rPr>
        <w:t>adaļā</w:t>
      </w:r>
      <w:r w:rsidR="3C80C8EF" w:rsidRPr="008A0350">
        <w:rPr>
          <w:sz w:val="22"/>
          <w:szCs w:val="22"/>
        </w:rPr>
        <w:t xml:space="preserve"> “Preču</w:t>
      </w:r>
      <w:r w:rsidRPr="008A0350">
        <w:rPr>
          <w:sz w:val="22"/>
          <w:szCs w:val="22"/>
        </w:rPr>
        <w:t xml:space="preserve"> un pakalpojumu katalogs” lietotājs var fil</w:t>
      </w:r>
      <w:r w:rsidR="3790D665" w:rsidRPr="008A0350">
        <w:rPr>
          <w:sz w:val="22"/>
          <w:szCs w:val="22"/>
        </w:rPr>
        <w:t>trēt preces un pakalpojumus pēc:</w:t>
      </w:r>
    </w:p>
    <w:p w14:paraId="62121655" w14:textId="77777777" w:rsidR="00EC4BDD" w:rsidRPr="008A0350" w:rsidRDefault="00EC4BDD" w:rsidP="00FA228A">
      <w:pPr>
        <w:pStyle w:val="ListParagraph"/>
        <w:numPr>
          <w:ilvl w:val="0"/>
          <w:numId w:val="59"/>
        </w:numPr>
        <w:spacing w:line="259" w:lineRule="auto"/>
        <w:rPr>
          <w:sz w:val="22"/>
        </w:rPr>
      </w:pPr>
      <w:r w:rsidRPr="008A0350">
        <w:rPr>
          <w:sz w:val="22"/>
        </w:rPr>
        <w:t>Nosaukuma;</w:t>
      </w:r>
    </w:p>
    <w:p w14:paraId="6261F262" w14:textId="77777777" w:rsidR="00EC4BDD" w:rsidRPr="008A0350" w:rsidRDefault="00EC4BDD" w:rsidP="00FA228A">
      <w:pPr>
        <w:pStyle w:val="ListParagraph"/>
        <w:numPr>
          <w:ilvl w:val="0"/>
          <w:numId w:val="59"/>
        </w:numPr>
        <w:spacing w:line="259" w:lineRule="auto"/>
        <w:rPr>
          <w:sz w:val="22"/>
        </w:rPr>
      </w:pPr>
      <w:r w:rsidRPr="008A0350">
        <w:rPr>
          <w:sz w:val="22"/>
        </w:rPr>
        <w:t>Tirgotāja;</w:t>
      </w:r>
    </w:p>
    <w:p w14:paraId="14FFE4D0" w14:textId="217E2461" w:rsidR="00D30F70" w:rsidRPr="008A0350" w:rsidRDefault="00EC4BDD" w:rsidP="00FA228A">
      <w:pPr>
        <w:pStyle w:val="ListParagraph"/>
        <w:numPr>
          <w:ilvl w:val="0"/>
          <w:numId w:val="59"/>
        </w:numPr>
        <w:spacing w:line="259" w:lineRule="auto"/>
        <w:rPr>
          <w:sz w:val="22"/>
        </w:rPr>
      </w:pPr>
      <w:r w:rsidRPr="008A0350">
        <w:rPr>
          <w:sz w:val="22"/>
        </w:rPr>
        <w:t>P</w:t>
      </w:r>
      <w:r w:rsidR="001F5AA7" w:rsidRPr="008A0350">
        <w:rPr>
          <w:sz w:val="22"/>
        </w:rPr>
        <w:t xml:space="preserve">reču </w:t>
      </w:r>
      <w:r w:rsidRPr="008A0350">
        <w:rPr>
          <w:sz w:val="22"/>
        </w:rPr>
        <w:t>u</w:t>
      </w:r>
      <w:r w:rsidR="001F5AA7" w:rsidRPr="008A0350">
        <w:rPr>
          <w:sz w:val="22"/>
        </w:rPr>
        <w:t>n pakalpojumu grupas nosaukuma (centrālā klasifikatora nosaukuma).</w:t>
      </w:r>
    </w:p>
    <w:p w14:paraId="3907132E" w14:textId="5F9E61CA" w:rsidR="00936B5B" w:rsidRPr="008A0350" w:rsidRDefault="5D7133EE" w:rsidP="18A4BC8D">
      <w:pPr>
        <w:spacing w:line="259" w:lineRule="auto"/>
        <w:rPr>
          <w:sz w:val="22"/>
          <w:szCs w:val="22"/>
        </w:rPr>
      </w:pPr>
      <w:r w:rsidRPr="008A0350">
        <w:rPr>
          <w:sz w:val="22"/>
          <w:szCs w:val="22"/>
        </w:rPr>
        <w:t xml:space="preserve">Preču un pakalpojumu sarakstā </w:t>
      </w:r>
      <w:r w:rsidR="00B90991" w:rsidRPr="008A0350">
        <w:rPr>
          <w:sz w:val="22"/>
          <w:szCs w:val="22"/>
        </w:rPr>
        <w:t xml:space="preserve">ir </w:t>
      </w:r>
      <w:r w:rsidRPr="008A0350">
        <w:rPr>
          <w:sz w:val="22"/>
          <w:szCs w:val="22"/>
        </w:rPr>
        <w:t>pieejama meklēšana, ievadot meklējamo frāzi, ti</w:t>
      </w:r>
      <w:r w:rsidR="005918DF" w:rsidRPr="008A0350">
        <w:rPr>
          <w:sz w:val="22"/>
          <w:szCs w:val="22"/>
        </w:rPr>
        <w:t>ek</w:t>
      </w:r>
      <w:r w:rsidRPr="008A0350">
        <w:rPr>
          <w:sz w:val="22"/>
          <w:szCs w:val="22"/>
        </w:rPr>
        <w:t xml:space="preserve"> piedāvātas atbilstošas ieraksta vērtības, kuras </w:t>
      </w:r>
      <w:r w:rsidR="005501F4" w:rsidRPr="008A0350">
        <w:rPr>
          <w:sz w:val="22"/>
          <w:szCs w:val="22"/>
        </w:rPr>
        <w:t>ietvers</w:t>
      </w:r>
      <w:r w:rsidRPr="008A0350">
        <w:rPr>
          <w:sz w:val="22"/>
          <w:szCs w:val="22"/>
        </w:rPr>
        <w:t xml:space="preserve"> norādīto frāzi preču un pakalpojumu grupas nosaukuma vai preču un pakalpojuma nosaukumā. Ja frāze netiks norādīta, pēc pogas “Meklēt” nospiešanas, tiks atlasīti visi lietotāja tiesībām atbilstošie ieraksti. </w:t>
      </w:r>
    </w:p>
    <w:p w14:paraId="7F465355" w14:textId="77777777" w:rsidR="00936B5B" w:rsidRPr="008A0350" w:rsidRDefault="00936B5B" w:rsidP="00936B5B">
      <w:pPr>
        <w:spacing w:line="259" w:lineRule="auto"/>
        <w:rPr>
          <w:sz w:val="22"/>
        </w:rPr>
      </w:pPr>
    </w:p>
    <w:p w14:paraId="01BAF3C8" w14:textId="39E9AE71" w:rsidR="00D30F70" w:rsidRPr="008A0350" w:rsidRDefault="0035477F" w:rsidP="00FD6945">
      <w:pPr>
        <w:spacing w:line="259" w:lineRule="auto"/>
        <w:jc w:val="center"/>
        <w:rPr>
          <w:b/>
          <w:bCs/>
          <w:sz w:val="22"/>
        </w:rPr>
      </w:pPr>
      <w:r w:rsidRPr="008A0350">
        <w:rPr>
          <w:noProof/>
        </w:rPr>
        <w:lastRenderedPageBreak/>
        <w:drawing>
          <wp:inline distT="0" distB="0" distL="0" distR="0" wp14:anchorId="54D5EA95" wp14:editId="26D325D8">
            <wp:extent cx="6120130" cy="1819275"/>
            <wp:effectExtent l="0" t="0" r="0" b="9525"/>
            <wp:docPr id="632357846" name="Picture 632357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120130" cy="1819275"/>
                    </a:xfrm>
                    <a:prstGeom prst="rect">
                      <a:avLst/>
                    </a:prstGeom>
                  </pic:spPr>
                </pic:pic>
              </a:graphicData>
            </a:graphic>
          </wp:inline>
        </w:drawing>
      </w:r>
    </w:p>
    <w:p w14:paraId="7C26FBE5" w14:textId="13B09475" w:rsidR="00D30F70" w:rsidRPr="008A0350" w:rsidRDefault="108CC914" w:rsidP="00C85269">
      <w:pPr>
        <w:pStyle w:val="Caption"/>
        <w:rPr>
          <w:rFonts w:ascii="Times New Roman" w:hAnsi="Times New Roman" w:cs="Times New Roman"/>
          <w:color w:val="auto"/>
        </w:rPr>
      </w:pPr>
      <w:bookmarkStart w:id="335" w:name="_Toc107305133"/>
      <w:bookmarkStart w:id="336" w:name="_Toc228258554"/>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58</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17F5FBAF" w:rsidRPr="008A0350">
        <w:rPr>
          <w:rFonts w:ascii="Times New Roman" w:hAnsi="Times New Roman" w:cs="Times New Roman"/>
          <w:color w:val="auto"/>
        </w:rPr>
        <w:t>Sadaļas “</w:t>
      </w:r>
      <w:r w:rsidRPr="008A0350">
        <w:rPr>
          <w:rFonts w:ascii="Times New Roman" w:hAnsi="Times New Roman" w:cs="Times New Roman"/>
          <w:color w:val="auto"/>
        </w:rPr>
        <w:t>Preču un pakalpojumu katalogs</w:t>
      </w:r>
      <w:bookmarkEnd w:id="335"/>
      <w:r w:rsidR="17F5FBAF" w:rsidRPr="008A0350">
        <w:rPr>
          <w:rFonts w:ascii="Times New Roman" w:hAnsi="Times New Roman" w:cs="Times New Roman"/>
          <w:color w:val="auto"/>
        </w:rPr>
        <w:t>” skats</w:t>
      </w:r>
      <w:bookmarkEnd w:id="336"/>
    </w:p>
    <w:p w14:paraId="68C8B015" w14:textId="2AB03560" w:rsidR="00EC4BDD" w:rsidRPr="008A0350" w:rsidRDefault="3790D665" w:rsidP="18A4BC8D">
      <w:pPr>
        <w:spacing w:line="259" w:lineRule="auto"/>
        <w:rPr>
          <w:sz w:val="22"/>
          <w:szCs w:val="22"/>
        </w:rPr>
      </w:pPr>
      <w:r w:rsidRPr="008A0350">
        <w:rPr>
          <w:sz w:val="22"/>
          <w:szCs w:val="22"/>
        </w:rPr>
        <w:t>Pievienot jaunu pre</w:t>
      </w:r>
      <w:r w:rsidR="5D7133EE" w:rsidRPr="008A0350">
        <w:rPr>
          <w:sz w:val="22"/>
          <w:szCs w:val="22"/>
        </w:rPr>
        <w:t>ču un pakalpojumu ierak</w:t>
      </w:r>
      <w:r w:rsidRPr="008A0350">
        <w:rPr>
          <w:sz w:val="22"/>
          <w:szCs w:val="22"/>
        </w:rPr>
        <w:t>stu iespējams nospiežot uz ikonas “</w:t>
      </w:r>
      <w:r w:rsidR="008470C9" w:rsidRPr="008A0350">
        <w:rPr>
          <w:sz w:val="22"/>
          <w:szCs w:val="22"/>
        </w:rPr>
        <w:t xml:space="preserve">Pievienot </w:t>
      </w:r>
      <w:r w:rsidRPr="008A0350">
        <w:rPr>
          <w:sz w:val="22"/>
          <w:szCs w:val="22"/>
        </w:rPr>
        <w:t>+”</w:t>
      </w:r>
      <w:r w:rsidR="008470C9" w:rsidRPr="008A0350">
        <w:rPr>
          <w:sz w:val="22"/>
          <w:szCs w:val="22"/>
        </w:rPr>
        <w:t xml:space="preserve"> atveras sadaļa </w:t>
      </w:r>
      <w:r w:rsidRPr="008A0350">
        <w:rPr>
          <w:sz w:val="22"/>
          <w:szCs w:val="22"/>
        </w:rPr>
        <w:t>"Preču un pakalpojumu kataloga ieraksta pievienošana". </w:t>
      </w:r>
    </w:p>
    <w:p w14:paraId="7617FDDA" w14:textId="77777777" w:rsidR="00EC4BDD" w:rsidRPr="008A0350" w:rsidRDefault="00EC4BDD" w:rsidP="00EC4BDD">
      <w:pPr>
        <w:spacing w:line="259" w:lineRule="auto"/>
        <w:rPr>
          <w:sz w:val="22"/>
        </w:rPr>
      </w:pPr>
      <w:r w:rsidRPr="008A0350">
        <w:rPr>
          <w:sz w:val="22"/>
        </w:rPr>
        <w:t> </w:t>
      </w:r>
    </w:p>
    <w:p w14:paraId="11728770" w14:textId="2D261451" w:rsidR="00EC4BDD" w:rsidRPr="008A0350" w:rsidRDefault="3790D665" w:rsidP="18A4BC8D">
      <w:pPr>
        <w:spacing w:line="259" w:lineRule="auto"/>
        <w:rPr>
          <w:sz w:val="22"/>
          <w:szCs w:val="22"/>
        </w:rPr>
      </w:pPr>
      <w:r w:rsidRPr="008A0350">
        <w:rPr>
          <w:sz w:val="22"/>
          <w:szCs w:val="22"/>
        </w:rPr>
        <w:t xml:space="preserve">Aplūkot un rediģēt preču un pakalpojumu </w:t>
      </w:r>
      <w:r w:rsidR="619C059B" w:rsidRPr="008A0350">
        <w:rPr>
          <w:sz w:val="22"/>
          <w:szCs w:val="22"/>
        </w:rPr>
        <w:t>ierakstu</w:t>
      </w:r>
      <w:r w:rsidRPr="008A0350">
        <w:rPr>
          <w:sz w:val="22"/>
          <w:szCs w:val="22"/>
        </w:rPr>
        <w:t xml:space="preserve"> iespējams nospiežot uz </w:t>
      </w:r>
      <w:r w:rsidR="008470C9" w:rsidRPr="008A0350">
        <w:rPr>
          <w:sz w:val="22"/>
          <w:szCs w:val="22"/>
        </w:rPr>
        <w:t>pogas “Rediģēt</w:t>
      </w:r>
      <w:r w:rsidR="008F04AA" w:rsidRPr="008A0350">
        <w:rPr>
          <w:sz w:val="22"/>
          <w:szCs w:val="22"/>
        </w:rPr>
        <w:t xml:space="preserve"> a</w:t>
      </w:r>
      <w:r w:rsidRPr="008A0350">
        <w:rPr>
          <w:sz w:val="22"/>
          <w:szCs w:val="22"/>
        </w:rPr>
        <w:t xml:space="preserve">tveras </w:t>
      </w:r>
      <w:r w:rsidR="008F04AA" w:rsidRPr="008A0350">
        <w:rPr>
          <w:sz w:val="22"/>
          <w:szCs w:val="22"/>
        </w:rPr>
        <w:t>sadaļa</w:t>
      </w:r>
      <w:r w:rsidRPr="008A0350">
        <w:rPr>
          <w:sz w:val="22"/>
          <w:szCs w:val="22"/>
        </w:rPr>
        <w:t xml:space="preserve"> "Preču un pakalpojumu kataloga ieraksta". </w:t>
      </w:r>
    </w:p>
    <w:p w14:paraId="1DA54896" w14:textId="77777777" w:rsidR="00EC4BDD" w:rsidRPr="008A0350" w:rsidRDefault="00EC4BDD" w:rsidP="00EC4BDD">
      <w:pPr>
        <w:spacing w:line="259" w:lineRule="auto"/>
        <w:rPr>
          <w:sz w:val="22"/>
        </w:rPr>
      </w:pPr>
    </w:p>
    <w:p w14:paraId="7E745E06" w14:textId="36755BE4" w:rsidR="00EC4BDD" w:rsidRPr="008A0350" w:rsidRDefault="008F04AA" w:rsidP="00E92CDA">
      <w:pPr>
        <w:spacing w:line="259" w:lineRule="auto"/>
        <w:rPr>
          <w:sz w:val="22"/>
        </w:rPr>
      </w:pPr>
      <w:r w:rsidRPr="008A0350">
        <w:rPr>
          <w:sz w:val="22"/>
        </w:rPr>
        <w:t>Sadaļā</w:t>
      </w:r>
      <w:r w:rsidR="00EC4BDD" w:rsidRPr="008A0350">
        <w:rPr>
          <w:iCs/>
          <w:sz w:val="22"/>
        </w:rPr>
        <w:t xml:space="preserve"> </w:t>
      </w:r>
      <w:r w:rsidR="00EC4BDD" w:rsidRPr="008A0350">
        <w:rPr>
          <w:sz w:val="22"/>
        </w:rPr>
        <w:t>"Preču un pakalpojumu kataloga ieraksta pievienošana" jānorāda</w:t>
      </w:r>
      <w:r w:rsidR="00E92CDA" w:rsidRPr="008A0350">
        <w:rPr>
          <w:sz w:val="22"/>
        </w:rPr>
        <w:t>: </w:t>
      </w:r>
    </w:p>
    <w:tbl>
      <w:tblPr>
        <w:tblStyle w:val="TableGrid"/>
        <w:tblW w:w="9634" w:type="dxa"/>
        <w:tblLook w:val="04A0" w:firstRow="1" w:lastRow="0" w:firstColumn="1" w:lastColumn="0" w:noHBand="0" w:noVBand="1"/>
      </w:tblPr>
      <w:tblGrid>
        <w:gridCol w:w="1925"/>
        <w:gridCol w:w="6575"/>
        <w:gridCol w:w="1134"/>
      </w:tblGrid>
      <w:tr w:rsidR="00E234D0" w:rsidRPr="008A0350" w14:paraId="54E66B72" w14:textId="77777777" w:rsidTr="11AE8766">
        <w:tc>
          <w:tcPr>
            <w:tcW w:w="1925" w:type="dxa"/>
            <w:vAlign w:val="center"/>
          </w:tcPr>
          <w:p w14:paraId="4E41DE7F" w14:textId="77777777" w:rsidR="005F7AA2" w:rsidRPr="008A0350" w:rsidRDefault="005F7AA2" w:rsidP="004F2EA4">
            <w:pPr>
              <w:keepNext/>
              <w:jc w:val="both"/>
              <w:rPr>
                <w:b/>
                <w:sz w:val="18"/>
              </w:rPr>
            </w:pPr>
            <w:r w:rsidRPr="008A0350">
              <w:rPr>
                <w:b/>
                <w:sz w:val="18"/>
              </w:rPr>
              <w:t>Lauka nosaukums</w:t>
            </w:r>
          </w:p>
        </w:tc>
        <w:tc>
          <w:tcPr>
            <w:tcW w:w="6575" w:type="dxa"/>
            <w:vAlign w:val="center"/>
          </w:tcPr>
          <w:p w14:paraId="50018F51" w14:textId="77777777" w:rsidR="005F7AA2" w:rsidRPr="008A0350" w:rsidRDefault="005F7AA2" w:rsidP="004F2EA4">
            <w:pPr>
              <w:keepNext/>
              <w:jc w:val="both"/>
              <w:rPr>
                <w:b/>
                <w:sz w:val="18"/>
              </w:rPr>
            </w:pPr>
            <w:r w:rsidRPr="008A0350">
              <w:rPr>
                <w:b/>
                <w:sz w:val="18"/>
              </w:rPr>
              <w:t>Lauka apraksts</w:t>
            </w:r>
          </w:p>
        </w:tc>
        <w:tc>
          <w:tcPr>
            <w:tcW w:w="1134" w:type="dxa"/>
            <w:vAlign w:val="center"/>
          </w:tcPr>
          <w:p w14:paraId="66E406D1" w14:textId="77777777" w:rsidR="005F7AA2" w:rsidRPr="008A0350" w:rsidRDefault="005F7AA2" w:rsidP="004F2EA4">
            <w:pPr>
              <w:keepNext/>
              <w:jc w:val="both"/>
              <w:rPr>
                <w:b/>
                <w:sz w:val="18"/>
              </w:rPr>
            </w:pPr>
            <w:r w:rsidRPr="008A0350">
              <w:rPr>
                <w:b/>
                <w:sz w:val="18"/>
              </w:rPr>
              <w:t>Obligāts (Jā/ Nē)</w:t>
            </w:r>
          </w:p>
        </w:tc>
      </w:tr>
      <w:tr w:rsidR="00E234D0" w:rsidRPr="008A0350" w14:paraId="3547FECC" w14:textId="77777777" w:rsidTr="11AE8766">
        <w:tc>
          <w:tcPr>
            <w:tcW w:w="1925" w:type="dxa"/>
            <w:vAlign w:val="center"/>
          </w:tcPr>
          <w:p w14:paraId="26B4E75B" w14:textId="77777777" w:rsidR="005F7AA2" w:rsidRPr="008A0350" w:rsidRDefault="005F7AA2" w:rsidP="004F2EA4">
            <w:pPr>
              <w:keepNext/>
              <w:jc w:val="both"/>
              <w:rPr>
                <w:sz w:val="18"/>
              </w:rPr>
            </w:pPr>
            <w:r w:rsidRPr="008A0350">
              <w:rPr>
                <w:sz w:val="18"/>
              </w:rPr>
              <w:t>Nosaukums</w:t>
            </w:r>
          </w:p>
        </w:tc>
        <w:tc>
          <w:tcPr>
            <w:tcW w:w="6575" w:type="dxa"/>
            <w:vAlign w:val="center"/>
          </w:tcPr>
          <w:p w14:paraId="051C59F7" w14:textId="5A1A783E" w:rsidR="005F7AA2" w:rsidRPr="008A0350" w:rsidRDefault="005F7AA2" w:rsidP="005F7AA2">
            <w:pPr>
              <w:keepNext/>
              <w:jc w:val="both"/>
              <w:rPr>
                <w:sz w:val="18"/>
              </w:rPr>
            </w:pPr>
            <w:r w:rsidRPr="008A0350">
              <w:rPr>
                <w:sz w:val="18"/>
              </w:rPr>
              <w:t xml:space="preserve">Preces </w:t>
            </w:r>
            <w:r w:rsidR="00D139A6" w:rsidRPr="008A0350">
              <w:rPr>
                <w:sz w:val="18"/>
              </w:rPr>
              <w:t>vai</w:t>
            </w:r>
            <w:r w:rsidRPr="008A0350">
              <w:rPr>
                <w:sz w:val="18"/>
              </w:rPr>
              <w:t xml:space="preserve"> pakalpojuma nosaukums</w:t>
            </w:r>
          </w:p>
        </w:tc>
        <w:tc>
          <w:tcPr>
            <w:tcW w:w="1134" w:type="dxa"/>
            <w:vAlign w:val="center"/>
          </w:tcPr>
          <w:p w14:paraId="2BB40C48" w14:textId="77777777" w:rsidR="005F7AA2" w:rsidRPr="008A0350" w:rsidRDefault="005F7AA2" w:rsidP="004F2EA4">
            <w:pPr>
              <w:keepNext/>
              <w:jc w:val="both"/>
              <w:rPr>
                <w:sz w:val="18"/>
              </w:rPr>
            </w:pPr>
            <w:r w:rsidRPr="008A0350">
              <w:rPr>
                <w:sz w:val="18"/>
              </w:rPr>
              <w:t>Jā</w:t>
            </w:r>
          </w:p>
        </w:tc>
      </w:tr>
      <w:tr w:rsidR="00E234D0" w:rsidRPr="008A0350" w14:paraId="5690FDB0" w14:textId="77777777" w:rsidTr="11AE8766">
        <w:tc>
          <w:tcPr>
            <w:tcW w:w="1925" w:type="dxa"/>
            <w:vAlign w:val="center"/>
          </w:tcPr>
          <w:p w14:paraId="7C1B1BCA" w14:textId="6269FE85" w:rsidR="005F7AA2" w:rsidRPr="008A0350" w:rsidRDefault="005F7AA2" w:rsidP="004F2EA4">
            <w:pPr>
              <w:keepNext/>
              <w:jc w:val="both"/>
              <w:rPr>
                <w:sz w:val="18"/>
              </w:rPr>
            </w:pPr>
            <w:r w:rsidRPr="008A0350">
              <w:rPr>
                <w:sz w:val="18"/>
              </w:rPr>
              <w:t>Preces kods</w:t>
            </w:r>
          </w:p>
        </w:tc>
        <w:tc>
          <w:tcPr>
            <w:tcW w:w="6575" w:type="dxa"/>
            <w:vAlign w:val="center"/>
          </w:tcPr>
          <w:p w14:paraId="370617CF" w14:textId="4483D803" w:rsidR="005F7AA2" w:rsidRPr="008A0350" w:rsidRDefault="005F7AA2" w:rsidP="11AE8766">
            <w:pPr>
              <w:keepNext/>
              <w:jc w:val="both"/>
              <w:rPr>
                <w:sz w:val="18"/>
                <w:szCs w:val="18"/>
              </w:rPr>
            </w:pPr>
            <w:r w:rsidRPr="008A0350">
              <w:rPr>
                <w:sz w:val="18"/>
                <w:szCs w:val="18"/>
              </w:rPr>
              <w:t xml:space="preserve">Preces </w:t>
            </w:r>
            <w:r w:rsidR="00D139A6" w:rsidRPr="008A0350">
              <w:rPr>
                <w:sz w:val="18"/>
                <w:szCs w:val="18"/>
              </w:rPr>
              <w:t>vai</w:t>
            </w:r>
            <w:r w:rsidRPr="008A0350">
              <w:rPr>
                <w:sz w:val="18"/>
                <w:szCs w:val="18"/>
              </w:rPr>
              <w:t xml:space="preserve"> pakalpojuma kods</w:t>
            </w:r>
          </w:p>
        </w:tc>
        <w:tc>
          <w:tcPr>
            <w:tcW w:w="1134" w:type="dxa"/>
            <w:vAlign w:val="center"/>
          </w:tcPr>
          <w:p w14:paraId="7FCC2AC0" w14:textId="170F53AB" w:rsidR="005F7AA2" w:rsidRPr="008A0350" w:rsidRDefault="005F7AA2" w:rsidP="004F2EA4">
            <w:pPr>
              <w:keepNext/>
              <w:jc w:val="both"/>
              <w:rPr>
                <w:sz w:val="18"/>
              </w:rPr>
            </w:pPr>
            <w:r w:rsidRPr="008A0350">
              <w:rPr>
                <w:sz w:val="18"/>
              </w:rPr>
              <w:t>Jā</w:t>
            </w:r>
          </w:p>
        </w:tc>
      </w:tr>
      <w:tr w:rsidR="00E234D0" w:rsidRPr="008A0350" w14:paraId="6D63226C" w14:textId="77777777" w:rsidTr="11AE8766">
        <w:tc>
          <w:tcPr>
            <w:tcW w:w="1925" w:type="dxa"/>
            <w:vAlign w:val="center"/>
          </w:tcPr>
          <w:p w14:paraId="0F85E039" w14:textId="72829FAD" w:rsidR="005F7AA2" w:rsidRPr="008A0350" w:rsidRDefault="005F7AA2" w:rsidP="004F2EA4">
            <w:pPr>
              <w:keepNext/>
              <w:jc w:val="both"/>
              <w:rPr>
                <w:sz w:val="18"/>
              </w:rPr>
            </w:pPr>
            <w:r w:rsidRPr="008A0350">
              <w:rPr>
                <w:sz w:val="18"/>
              </w:rPr>
              <w:t>Preču un pakalpojumu grupa</w:t>
            </w:r>
          </w:p>
        </w:tc>
        <w:tc>
          <w:tcPr>
            <w:tcW w:w="6575" w:type="dxa"/>
            <w:vAlign w:val="center"/>
          </w:tcPr>
          <w:p w14:paraId="1DF7B03E" w14:textId="1102BDBD" w:rsidR="005F7AA2" w:rsidRPr="008A0350" w:rsidRDefault="005F7AA2" w:rsidP="004F2EA4">
            <w:pPr>
              <w:keepNext/>
              <w:jc w:val="both"/>
              <w:rPr>
                <w:sz w:val="18"/>
              </w:rPr>
            </w:pPr>
            <w:r w:rsidRPr="008A0350">
              <w:rPr>
                <w:sz w:val="18"/>
              </w:rPr>
              <w:t xml:space="preserve">Preču </w:t>
            </w:r>
            <w:r w:rsidR="00D139A6" w:rsidRPr="008A0350">
              <w:rPr>
                <w:sz w:val="18"/>
              </w:rPr>
              <w:t>vai</w:t>
            </w:r>
            <w:r w:rsidRPr="008A0350">
              <w:rPr>
                <w:sz w:val="18"/>
              </w:rPr>
              <w:t xml:space="preserve"> pakalpojumu grupas nosaukums</w:t>
            </w:r>
          </w:p>
        </w:tc>
        <w:tc>
          <w:tcPr>
            <w:tcW w:w="1134" w:type="dxa"/>
            <w:vAlign w:val="center"/>
          </w:tcPr>
          <w:p w14:paraId="42310394" w14:textId="3454E9A3" w:rsidR="005F7AA2" w:rsidRPr="008A0350" w:rsidRDefault="005F7AA2" w:rsidP="004F2EA4">
            <w:pPr>
              <w:keepNext/>
              <w:jc w:val="both"/>
              <w:rPr>
                <w:sz w:val="18"/>
              </w:rPr>
            </w:pPr>
            <w:r w:rsidRPr="008A0350">
              <w:rPr>
                <w:sz w:val="18"/>
              </w:rPr>
              <w:t>Nē</w:t>
            </w:r>
          </w:p>
        </w:tc>
      </w:tr>
      <w:tr w:rsidR="00921F64" w:rsidRPr="008A0350" w14:paraId="2CEB9FA8" w14:textId="77777777" w:rsidTr="11AE8766">
        <w:tc>
          <w:tcPr>
            <w:tcW w:w="1925" w:type="dxa"/>
            <w:vAlign w:val="center"/>
          </w:tcPr>
          <w:p w14:paraId="030F7B72" w14:textId="66EB27CB" w:rsidR="005F7AA2" w:rsidRPr="008A0350" w:rsidRDefault="005F7AA2" w:rsidP="004F2EA4">
            <w:pPr>
              <w:keepNext/>
              <w:jc w:val="both"/>
              <w:rPr>
                <w:sz w:val="18"/>
              </w:rPr>
            </w:pPr>
            <w:r w:rsidRPr="008A0350">
              <w:rPr>
                <w:sz w:val="18"/>
              </w:rPr>
              <w:t>Cena</w:t>
            </w:r>
          </w:p>
        </w:tc>
        <w:tc>
          <w:tcPr>
            <w:tcW w:w="6575" w:type="dxa"/>
            <w:vAlign w:val="center"/>
          </w:tcPr>
          <w:p w14:paraId="03FF85C1" w14:textId="3135BC8D" w:rsidR="005F7AA2" w:rsidRPr="008A0350" w:rsidRDefault="005F7AA2" w:rsidP="004F2EA4">
            <w:pPr>
              <w:keepNext/>
              <w:jc w:val="both"/>
              <w:rPr>
                <w:sz w:val="18"/>
              </w:rPr>
            </w:pPr>
            <w:r w:rsidRPr="008A0350">
              <w:rPr>
                <w:sz w:val="18"/>
              </w:rPr>
              <w:t xml:space="preserve">Preces </w:t>
            </w:r>
            <w:r w:rsidR="00D139A6" w:rsidRPr="008A0350">
              <w:rPr>
                <w:sz w:val="18"/>
              </w:rPr>
              <w:t>vai</w:t>
            </w:r>
            <w:r w:rsidRPr="008A0350">
              <w:rPr>
                <w:sz w:val="18"/>
              </w:rPr>
              <w:t xml:space="preserve"> pakalpojuma cena</w:t>
            </w:r>
            <w:r w:rsidR="001D57B8" w:rsidRPr="008A0350">
              <w:rPr>
                <w:sz w:val="18"/>
              </w:rPr>
              <w:t xml:space="preserve"> (cena bez atlaides)</w:t>
            </w:r>
          </w:p>
        </w:tc>
        <w:tc>
          <w:tcPr>
            <w:tcW w:w="1134" w:type="dxa"/>
            <w:vAlign w:val="center"/>
          </w:tcPr>
          <w:p w14:paraId="7CBAFF93" w14:textId="5EFE78CF" w:rsidR="005F7AA2" w:rsidRPr="008A0350" w:rsidRDefault="005F7AA2" w:rsidP="004F2EA4">
            <w:pPr>
              <w:keepNext/>
              <w:jc w:val="both"/>
              <w:rPr>
                <w:sz w:val="18"/>
              </w:rPr>
            </w:pPr>
            <w:r w:rsidRPr="008A0350">
              <w:rPr>
                <w:sz w:val="18"/>
              </w:rPr>
              <w:t>Nē</w:t>
            </w:r>
          </w:p>
        </w:tc>
      </w:tr>
    </w:tbl>
    <w:p w14:paraId="405E8670" w14:textId="77777777" w:rsidR="0032092B" w:rsidRPr="008A0350" w:rsidRDefault="0032092B" w:rsidP="00A11BB0">
      <w:pPr>
        <w:rPr>
          <w:sz w:val="22"/>
        </w:rPr>
      </w:pPr>
    </w:p>
    <w:p w14:paraId="560E4F0A" w14:textId="303A322A" w:rsidR="40A49990" w:rsidRPr="008A0350" w:rsidRDefault="40A49990" w:rsidP="01E31F8D">
      <w:pPr>
        <w:rPr>
          <w:sz w:val="22"/>
          <w:szCs w:val="22"/>
        </w:rPr>
      </w:pPr>
      <w:r w:rsidRPr="008A0350">
        <w:rPr>
          <w:sz w:val="22"/>
          <w:szCs w:val="22"/>
        </w:rPr>
        <w:t xml:space="preserve">Pievienojot jaunu preci, laukā "preces kods" komatus (,) un semikolus (;) norādīt nevar, ja tos norāda lietotājam tiek izvadīts parādīts paziņojums - “Nekorekti norādīts preces kods. Atļautie simboli [a-z, 0-9]”. </w:t>
      </w:r>
    </w:p>
    <w:p w14:paraId="2F068122" w14:textId="5CCAAF69" w:rsidR="40A49990" w:rsidRPr="008A0350" w:rsidRDefault="40A49990" w:rsidP="01E31F8D">
      <w:pPr>
        <w:rPr>
          <w:sz w:val="22"/>
          <w:szCs w:val="22"/>
        </w:rPr>
      </w:pPr>
      <w:r w:rsidRPr="008A0350">
        <w:rPr>
          <w:sz w:val="22"/>
          <w:szCs w:val="22"/>
        </w:rPr>
        <w:t xml:space="preserve"> </w:t>
      </w:r>
    </w:p>
    <w:p w14:paraId="11C51634" w14:textId="37074CBA" w:rsidR="40A49990" w:rsidRPr="008A0350" w:rsidRDefault="40A49990" w:rsidP="01E31F8D">
      <w:pPr>
        <w:rPr>
          <w:sz w:val="22"/>
          <w:szCs w:val="22"/>
        </w:rPr>
      </w:pPr>
      <w:r w:rsidRPr="008A0350">
        <w:rPr>
          <w:sz w:val="22"/>
          <w:szCs w:val="22"/>
        </w:rPr>
        <w:t>Viena tirgotāja ietvaros nevar pievienot preces ar vienādiem kodiem. Preces ar vienādiem kodiem var būt dažādu tirgotāju ietvaros.</w:t>
      </w:r>
    </w:p>
    <w:p w14:paraId="7DFD0728" w14:textId="77777777" w:rsidR="0032092B" w:rsidRPr="008A0350" w:rsidRDefault="0032092B" w:rsidP="00A11BB0">
      <w:pPr>
        <w:rPr>
          <w:sz w:val="22"/>
        </w:rPr>
      </w:pPr>
    </w:p>
    <w:p w14:paraId="7A40E925" w14:textId="5D8B63E7" w:rsidR="00A11BB0" w:rsidRPr="008A0350" w:rsidRDefault="00C91DE7" w:rsidP="00A11BB0">
      <w:pPr>
        <w:rPr>
          <w:sz w:val="22"/>
        </w:rPr>
      </w:pPr>
      <w:r w:rsidRPr="008A0350">
        <w:rPr>
          <w:sz w:val="22"/>
        </w:rPr>
        <w:t>Sadaļā</w:t>
      </w:r>
      <w:r w:rsidR="00A11BB0" w:rsidRPr="008A0350">
        <w:rPr>
          <w:sz w:val="22"/>
        </w:rPr>
        <w:t xml:space="preserve"> ir pieejamas šādas pogas:</w:t>
      </w:r>
    </w:p>
    <w:p w14:paraId="273D185E" w14:textId="07D1B470" w:rsidR="00A11BB0" w:rsidRPr="008A0350" w:rsidRDefault="00A11BB0" w:rsidP="00FA228A">
      <w:pPr>
        <w:pStyle w:val="ListParagraph"/>
        <w:numPr>
          <w:ilvl w:val="0"/>
          <w:numId w:val="63"/>
        </w:numPr>
        <w:rPr>
          <w:sz w:val="22"/>
        </w:rPr>
      </w:pPr>
      <w:r w:rsidRPr="008A0350">
        <w:rPr>
          <w:sz w:val="22"/>
        </w:rPr>
        <w:t xml:space="preserve">Poga ”Saglabāt” - veic ievadīto datu saglabāšanu, veicot arī </w:t>
      </w:r>
      <w:r w:rsidR="00BC2DFC" w:rsidRPr="008A0350">
        <w:rPr>
          <w:sz w:val="22"/>
        </w:rPr>
        <w:t>sadaļas</w:t>
      </w:r>
      <w:r w:rsidRPr="008A0350">
        <w:rPr>
          <w:sz w:val="22"/>
        </w:rPr>
        <w:t xml:space="preserve"> aizvēršanu; </w:t>
      </w:r>
    </w:p>
    <w:p w14:paraId="6DDCA596" w14:textId="11D21714" w:rsidR="00A11BB0" w:rsidRPr="008A0350" w:rsidRDefault="00A11BB0" w:rsidP="00FA228A">
      <w:pPr>
        <w:pStyle w:val="ListParagraph"/>
        <w:numPr>
          <w:ilvl w:val="0"/>
          <w:numId w:val="63"/>
        </w:numPr>
        <w:rPr>
          <w:sz w:val="22"/>
        </w:rPr>
      </w:pPr>
      <w:r w:rsidRPr="008A0350">
        <w:rPr>
          <w:sz w:val="22"/>
        </w:rPr>
        <w:t xml:space="preserve">Poga ”Aizvērt” - veic </w:t>
      </w:r>
      <w:r w:rsidR="00BC2DFC" w:rsidRPr="008A0350">
        <w:rPr>
          <w:sz w:val="22"/>
        </w:rPr>
        <w:t>sadaļas</w:t>
      </w:r>
      <w:r w:rsidRPr="008A0350">
        <w:rPr>
          <w:sz w:val="22"/>
        </w:rPr>
        <w:t xml:space="preserve"> aizvēršanu, nesaglabājot ievadītos datus.</w:t>
      </w:r>
    </w:p>
    <w:p w14:paraId="43CC1C94" w14:textId="77777777" w:rsidR="00BC2DFC" w:rsidRPr="008A0350" w:rsidRDefault="00BC2DFC" w:rsidP="00BC2DFC">
      <w:pPr>
        <w:rPr>
          <w:sz w:val="22"/>
        </w:rPr>
      </w:pPr>
    </w:p>
    <w:p w14:paraId="69569E28" w14:textId="1F981CAB" w:rsidR="00D30F70" w:rsidRPr="008A0350" w:rsidRDefault="0035477F" w:rsidP="00FD6945">
      <w:pPr>
        <w:spacing w:line="259" w:lineRule="auto"/>
        <w:jc w:val="center"/>
        <w:rPr>
          <w:sz w:val="22"/>
        </w:rPr>
      </w:pPr>
      <w:r w:rsidRPr="008A0350">
        <w:rPr>
          <w:noProof/>
        </w:rPr>
        <w:drawing>
          <wp:inline distT="0" distB="0" distL="0" distR="0" wp14:anchorId="2990A211" wp14:editId="33460759">
            <wp:extent cx="6120130" cy="2244725"/>
            <wp:effectExtent l="0" t="0" r="0" b="3175"/>
            <wp:docPr id="1708210561" name="Picture 170821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120130" cy="2244725"/>
                    </a:xfrm>
                    <a:prstGeom prst="rect">
                      <a:avLst/>
                    </a:prstGeom>
                  </pic:spPr>
                </pic:pic>
              </a:graphicData>
            </a:graphic>
          </wp:inline>
        </w:drawing>
      </w:r>
    </w:p>
    <w:p w14:paraId="3AFE500E" w14:textId="22ED7843" w:rsidR="00D30F70" w:rsidRPr="008A0350" w:rsidRDefault="108CC914" w:rsidP="00C85269">
      <w:pPr>
        <w:pStyle w:val="Caption"/>
        <w:rPr>
          <w:rFonts w:ascii="Times New Roman" w:hAnsi="Times New Roman" w:cs="Times New Roman"/>
          <w:color w:val="auto"/>
        </w:rPr>
      </w:pPr>
      <w:bookmarkStart w:id="337" w:name="_Toc107305134"/>
      <w:bookmarkStart w:id="338" w:name="_Toc228258555"/>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59</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bookmarkEnd w:id="337"/>
      <w:r w:rsidR="17F5FBAF" w:rsidRPr="008A0350">
        <w:rPr>
          <w:rFonts w:ascii="Times New Roman" w:hAnsi="Times New Roman" w:cs="Times New Roman"/>
          <w:color w:val="auto"/>
        </w:rPr>
        <w:t>Sadaļas “Preces un pakalpojuma pievienošana”</w:t>
      </w:r>
      <w:r w:rsidR="2CF7CCBD" w:rsidRPr="008A0350">
        <w:rPr>
          <w:rFonts w:ascii="Times New Roman" w:hAnsi="Times New Roman" w:cs="Times New Roman"/>
          <w:color w:val="auto"/>
        </w:rPr>
        <w:t xml:space="preserve"> skats</w:t>
      </w:r>
      <w:bookmarkEnd w:id="338"/>
    </w:p>
    <w:p w14:paraId="57755458" w14:textId="4CAD4525" w:rsidR="008B33CD" w:rsidRPr="008A0350" w:rsidRDefault="008B33CD" w:rsidP="008B33CD">
      <w:pPr>
        <w:rPr>
          <w:sz w:val="22"/>
        </w:rPr>
      </w:pPr>
      <w:r w:rsidRPr="008A0350">
        <w:rPr>
          <w:sz w:val="22"/>
        </w:rPr>
        <w:t>Lietotājam ir iespējams norādīt tagus, nospiežot pogu</w:t>
      </w:r>
      <w:r w:rsidR="00FE12E3" w:rsidRPr="008A0350">
        <w:rPr>
          <w:sz w:val="22"/>
        </w:rPr>
        <w:t xml:space="preserve"> “Tags</w:t>
      </w:r>
      <w:r w:rsidRPr="008A0350">
        <w:rPr>
          <w:sz w:val="22"/>
        </w:rPr>
        <w:t>“, atveras uznirstošais logs “</w:t>
      </w:r>
      <w:r w:rsidR="00BC2DFC" w:rsidRPr="008A0350">
        <w:rPr>
          <w:sz w:val="22"/>
        </w:rPr>
        <w:t>Pievienot tagu</w:t>
      </w:r>
      <w:r w:rsidRPr="008A0350">
        <w:rPr>
          <w:sz w:val="22"/>
        </w:rPr>
        <w:t>“, kur, iespējams, norādīt:</w:t>
      </w:r>
    </w:p>
    <w:tbl>
      <w:tblPr>
        <w:tblStyle w:val="TableGrid"/>
        <w:tblW w:w="9634" w:type="dxa"/>
        <w:tblLook w:val="04A0" w:firstRow="1" w:lastRow="0" w:firstColumn="1" w:lastColumn="0" w:noHBand="0" w:noVBand="1"/>
      </w:tblPr>
      <w:tblGrid>
        <w:gridCol w:w="1925"/>
        <w:gridCol w:w="6575"/>
        <w:gridCol w:w="1134"/>
      </w:tblGrid>
      <w:tr w:rsidR="00E234D0" w:rsidRPr="008A0350" w14:paraId="65C6B566" w14:textId="77777777" w:rsidTr="008B33CD">
        <w:tc>
          <w:tcPr>
            <w:tcW w:w="1925" w:type="dxa"/>
            <w:vAlign w:val="center"/>
          </w:tcPr>
          <w:p w14:paraId="4B318C9C" w14:textId="77777777" w:rsidR="008B33CD" w:rsidRPr="008A0350" w:rsidRDefault="008B33CD" w:rsidP="008B33CD">
            <w:pPr>
              <w:keepNext/>
              <w:jc w:val="both"/>
              <w:rPr>
                <w:b/>
                <w:sz w:val="18"/>
              </w:rPr>
            </w:pPr>
            <w:r w:rsidRPr="008A0350">
              <w:rPr>
                <w:b/>
                <w:sz w:val="18"/>
              </w:rPr>
              <w:lastRenderedPageBreak/>
              <w:t>Lauka nosaukums</w:t>
            </w:r>
          </w:p>
        </w:tc>
        <w:tc>
          <w:tcPr>
            <w:tcW w:w="6575" w:type="dxa"/>
            <w:vAlign w:val="center"/>
          </w:tcPr>
          <w:p w14:paraId="46EC11F1" w14:textId="77777777" w:rsidR="008B33CD" w:rsidRPr="008A0350" w:rsidRDefault="008B33CD" w:rsidP="008B33CD">
            <w:pPr>
              <w:keepNext/>
              <w:jc w:val="both"/>
              <w:rPr>
                <w:b/>
                <w:sz w:val="18"/>
              </w:rPr>
            </w:pPr>
            <w:r w:rsidRPr="008A0350">
              <w:rPr>
                <w:b/>
                <w:sz w:val="18"/>
              </w:rPr>
              <w:t>Lauka apraksts</w:t>
            </w:r>
          </w:p>
        </w:tc>
        <w:tc>
          <w:tcPr>
            <w:tcW w:w="1134" w:type="dxa"/>
            <w:vAlign w:val="center"/>
          </w:tcPr>
          <w:p w14:paraId="69791926" w14:textId="77777777" w:rsidR="008B33CD" w:rsidRPr="008A0350" w:rsidRDefault="008B33CD" w:rsidP="008B33CD">
            <w:pPr>
              <w:keepNext/>
              <w:jc w:val="both"/>
              <w:rPr>
                <w:b/>
                <w:sz w:val="18"/>
              </w:rPr>
            </w:pPr>
            <w:r w:rsidRPr="008A0350">
              <w:rPr>
                <w:b/>
                <w:sz w:val="18"/>
              </w:rPr>
              <w:t>Obligāts (Jā/ Nē)</w:t>
            </w:r>
          </w:p>
        </w:tc>
      </w:tr>
      <w:tr w:rsidR="00E234D0" w:rsidRPr="008A0350" w14:paraId="2D48E19E" w14:textId="77777777" w:rsidTr="008B33CD">
        <w:tc>
          <w:tcPr>
            <w:tcW w:w="1925" w:type="dxa"/>
            <w:vAlign w:val="center"/>
          </w:tcPr>
          <w:p w14:paraId="1329E7CB" w14:textId="77777777" w:rsidR="008B33CD" w:rsidRPr="008A0350" w:rsidRDefault="008B33CD" w:rsidP="008B33CD">
            <w:pPr>
              <w:keepNext/>
              <w:jc w:val="both"/>
              <w:rPr>
                <w:sz w:val="18"/>
              </w:rPr>
            </w:pPr>
            <w:r w:rsidRPr="008A0350">
              <w:rPr>
                <w:sz w:val="18"/>
              </w:rPr>
              <w:t>Pievienot tagu</w:t>
            </w:r>
          </w:p>
        </w:tc>
        <w:tc>
          <w:tcPr>
            <w:tcW w:w="6575" w:type="dxa"/>
            <w:vAlign w:val="center"/>
          </w:tcPr>
          <w:p w14:paraId="49AE1323" w14:textId="7EF968FC" w:rsidR="008B33CD" w:rsidRPr="008A0350" w:rsidRDefault="008B33CD" w:rsidP="00E55374">
            <w:pPr>
              <w:keepNext/>
              <w:jc w:val="both"/>
              <w:rPr>
                <w:sz w:val="18"/>
              </w:rPr>
            </w:pPr>
            <w:r w:rsidRPr="008A0350">
              <w:rPr>
                <w:sz w:val="18"/>
              </w:rPr>
              <w:t xml:space="preserve">Izvēloties no saraksta tagu, tas nonāk loga </w:t>
            </w:r>
            <w:r w:rsidR="00E55374" w:rsidRPr="008A0350">
              <w:rPr>
                <w:sz w:val="18"/>
                <w:szCs w:val="18"/>
              </w:rPr>
              <w:t xml:space="preserve">apakšējās </w:t>
            </w:r>
            <w:r w:rsidRPr="008A0350">
              <w:rPr>
                <w:sz w:val="18"/>
              </w:rPr>
              <w:t>daļas tabulā “Objektam piesaistītie tagi”</w:t>
            </w:r>
          </w:p>
        </w:tc>
        <w:tc>
          <w:tcPr>
            <w:tcW w:w="1134" w:type="dxa"/>
            <w:vAlign w:val="center"/>
          </w:tcPr>
          <w:p w14:paraId="36210EFD" w14:textId="77777777" w:rsidR="008B33CD" w:rsidRPr="008A0350" w:rsidRDefault="008B33CD" w:rsidP="008B33CD">
            <w:pPr>
              <w:keepNext/>
              <w:jc w:val="both"/>
              <w:rPr>
                <w:sz w:val="18"/>
              </w:rPr>
            </w:pPr>
            <w:r w:rsidRPr="008A0350">
              <w:rPr>
                <w:sz w:val="18"/>
              </w:rPr>
              <w:t>Nē</w:t>
            </w:r>
          </w:p>
        </w:tc>
      </w:tr>
    </w:tbl>
    <w:p w14:paraId="454BA2C0" w14:textId="77777777" w:rsidR="00A11BB0" w:rsidRPr="008A0350" w:rsidRDefault="00A11BB0" w:rsidP="00A11BB0">
      <w:pPr>
        <w:rPr>
          <w:sz w:val="22"/>
        </w:rPr>
      </w:pPr>
      <w:r w:rsidRPr="008A0350">
        <w:rPr>
          <w:sz w:val="22"/>
        </w:rPr>
        <w:t>Uznirstošajā logā ir pieejamas šādas pogas:</w:t>
      </w:r>
    </w:p>
    <w:p w14:paraId="01AF704D" w14:textId="77777777" w:rsidR="00A11BB0" w:rsidRPr="008A0350" w:rsidRDefault="00A11BB0" w:rsidP="00FA228A">
      <w:pPr>
        <w:pStyle w:val="ListParagraph"/>
        <w:numPr>
          <w:ilvl w:val="0"/>
          <w:numId w:val="63"/>
        </w:numPr>
        <w:rPr>
          <w:sz w:val="22"/>
        </w:rPr>
      </w:pPr>
      <w:r w:rsidRPr="008A0350">
        <w:rPr>
          <w:sz w:val="22"/>
        </w:rPr>
        <w:t>Poga ”Saglabāt” - veic ievadīto datu saglabāšanu, veicot arī uznirstošā</w:t>
      </w:r>
      <w:r w:rsidRPr="008A0350">
        <w:rPr>
          <w:sz w:val="20"/>
        </w:rPr>
        <w:t xml:space="preserve"> </w:t>
      </w:r>
      <w:r w:rsidRPr="008A0350">
        <w:rPr>
          <w:sz w:val="22"/>
        </w:rPr>
        <w:t xml:space="preserve">loga aizvēršanu; </w:t>
      </w:r>
    </w:p>
    <w:p w14:paraId="4273F790" w14:textId="77777777" w:rsidR="00A11BB0" w:rsidRPr="008A0350" w:rsidRDefault="00A11BB0" w:rsidP="00FA228A">
      <w:pPr>
        <w:pStyle w:val="ListParagraph"/>
        <w:numPr>
          <w:ilvl w:val="0"/>
          <w:numId w:val="63"/>
        </w:numPr>
        <w:rPr>
          <w:sz w:val="22"/>
        </w:rPr>
      </w:pPr>
      <w:r w:rsidRPr="008A0350">
        <w:rPr>
          <w:sz w:val="22"/>
        </w:rPr>
        <w:t>Poga ”Aizvērt” - veic uznirstošā</w:t>
      </w:r>
      <w:r w:rsidRPr="008A0350">
        <w:rPr>
          <w:sz w:val="20"/>
        </w:rPr>
        <w:t xml:space="preserve"> </w:t>
      </w:r>
      <w:r w:rsidRPr="008A0350">
        <w:rPr>
          <w:sz w:val="22"/>
        </w:rPr>
        <w:t>loga aizvēršanu, nesaglabājot ievadītos datus.</w:t>
      </w:r>
    </w:p>
    <w:p w14:paraId="60043ED7" w14:textId="77777777" w:rsidR="008B33CD" w:rsidRPr="008A0350" w:rsidRDefault="008B33CD" w:rsidP="008B33CD">
      <w:pPr>
        <w:rPr>
          <w:sz w:val="22"/>
        </w:rPr>
      </w:pPr>
    </w:p>
    <w:p w14:paraId="1DEBB325" w14:textId="142731ED" w:rsidR="008B33CD" w:rsidRPr="008A0350" w:rsidRDefault="0035477F" w:rsidP="008B33CD">
      <w:pPr>
        <w:spacing w:line="259" w:lineRule="auto"/>
        <w:jc w:val="center"/>
        <w:rPr>
          <w:rStyle w:val="normaltextrun"/>
          <w:sz w:val="22"/>
        </w:rPr>
      </w:pPr>
      <w:r w:rsidRPr="008A0350">
        <w:rPr>
          <w:noProof/>
          <w:lang w:eastAsia="hi-IN" w:bidi="hi-IN"/>
        </w:rPr>
        <w:drawing>
          <wp:inline distT="0" distB="0" distL="0" distR="0" wp14:anchorId="3EB2FCC8" wp14:editId="49DD9134">
            <wp:extent cx="6120130" cy="3331845"/>
            <wp:effectExtent l="0" t="0" r="0" b="1905"/>
            <wp:docPr id="632357847" name="Picture 632357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130" cy="3331845"/>
                    </a:xfrm>
                    <a:prstGeom prst="rect">
                      <a:avLst/>
                    </a:prstGeom>
                  </pic:spPr>
                </pic:pic>
              </a:graphicData>
            </a:graphic>
          </wp:inline>
        </w:drawing>
      </w:r>
    </w:p>
    <w:p w14:paraId="764461A3" w14:textId="670F77FB" w:rsidR="008B33CD" w:rsidRPr="008A0350" w:rsidRDefault="2B15F47B" w:rsidP="00C85269">
      <w:pPr>
        <w:pStyle w:val="Caption"/>
        <w:rPr>
          <w:rFonts w:ascii="Times New Roman" w:hAnsi="Times New Roman" w:cs="Times New Roman"/>
          <w:color w:val="auto"/>
        </w:rPr>
      </w:pPr>
      <w:bookmarkStart w:id="339" w:name="_Toc228258556"/>
      <w:r w:rsidRPr="008A0350">
        <w:rPr>
          <w:rFonts w:ascii="Times New Roman" w:hAnsi="Times New Roman" w:cs="Times New Roman"/>
          <w:color w:val="auto"/>
        </w:rPr>
        <w:t xml:space="preserve">Attēls </w:t>
      </w:r>
      <w:r w:rsidR="008B33CD" w:rsidRPr="008A0350">
        <w:rPr>
          <w:rFonts w:ascii="Times New Roman" w:hAnsi="Times New Roman" w:cs="Times New Roman"/>
          <w:color w:val="auto"/>
        </w:rPr>
        <w:fldChar w:fldCharType="begin"/>
      </w:r>
      <w:r w:rsidR="008B33CD" w:rsidRPr="008A0350">
        <w:rPr>
          <w:rFonts w:ascii="Times New Roman" w:hAnsi="Times New Roman" w:cs="Times New Roman"/>
          <w:color w:val="auto"/>
        </w:rPr>
        <w:instrText>SEQ Attēls \* ARABIC</w:instrText>
      </w:r>
      <w:r w:rsidR="008B33CD"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60</w:t>
      </w:r>
      <w:r w:rsidR="008B33CD" w:rsidRPr="008A0350">
        <w:rPr>
          <w:rFonts w:ascii="Times New Roman" w:hAnsi="Times New Roman" w:cs="Times New Roman"/>
          <w:color w:val="auto"/>
        </w:rPr>
        <w:fldChar w:fldCharType="end"/>
      </w:r>
      <w:r w:rsidRPr="008A0350">
        <w:rPr>
          <w:rFonts w:ascii="Times New Roman" w:hAnsi="Times New Roman" w:cs="Times New Roman"/>
          <w:color w:val="auto"/>
        </w:rPr>
        <w:t>. Uznirstošais logs “Tagu pievienošana“</w:t>
      </w:r>
      <w:bookmarkEnd w:id="339"/>
    </w:p>
    <w:p w14:paraId="46432ABD" w14:textId="77777777" w:rsidR="0035477F" w:rsidRPr="008A0350" w:rsidRDefault="0035477F" w:rsidP="00D30F70">
      <w:pPr>
        <w:spacing w:line="259" w:lineRule="auto"/>
        <w:rPr>
          <w:sz w:val="22"/>
        </w:rPr>
      </w:pPr>
    </w:p>
    <w:p w14:paraId="323DDE54" w14:textId="541860B7" w:rsidR="00D30F70" w:rsidRPr="008A0350" w:rsidRDefault="00D30F70" w:rsidP="00D30F70">
      <w:pPr>
        <w:spacing w:line="259" w:lineRule="auto"/>
        <w:rPr>
          <w:sz w:val="22"/>
        </w:rPr>
      </w:pPr>
      <w:r w:rsidRPr="008A0350">
        <w:rPr>
          <w:sz w:val="22"/>
        </w:rPr>
        <w:t>Preču un pakalpojumu klasifikatora sadaļā tiks nodrošināta iespēja Tirgotājiem importēt savu preču un pakalpojumu katalogu. Virs preču un pakalpojumu kataloga saraksta tiks attēlotas trīs pogas: </w:t>
      </w:r>
    </w:p>
    <w:p w14:paraId="06A88809" w14:textId="2679FC5E" w:rsidR="00B50F48" w:rsidRPr="008A0350" w:rsidRDefault="04AF4BCA" w:rsidP="00FA228A">
      <w:pPr>
        <w:pStyle w:val="ListParagraph"/>
        <w:numPr>
          <w:ilvl w:val="0"/>
          <w:numId w:val="69"/>
        </w:numPr>
        <w:spacing w:line="259" w:lineRule="auto"/>
        <w:rPr>
          <w:sz w:val="22"/>
          <w:szCs w:val="22"/>
        </w:rPr>
      </w:pPr>
      <w:r w:rsidRPr="008A0350">
        <w:rPr>
          <w:sz w:val="22"/>
          <w:szCs w:val="22"/>
        </w:rPr>
        <w:t>Sagatave CSV</w:t>
      </w:r>
      <w:r w:rsidR="42B9CED1" w:rsidRPr="008A0350">
        <w:rPr>
          <w:sz w:val="22"/>
          <w:szCs w:val="22"/>
        </w:rPr>
        <w:t xml:space="preserve"> </w:t>
      </w:r>
      <w:r w:rsidRPr="008A0350">
        <w:rPr>
          <w:sz w:val="22"/>
          <w:szCs w:val="22"/>
        </w:rPr>
        <w:t>- nospiežot šo pogu tiks lejupielādēts CSV sagataves fails</w:t>
      </w:r>
    </w:p>
    <w:p w14:paraId="0A777A25" w14:textId="12D307DF" w:rsidR="00B50F48" w:rsidRPr="008A0350" w:rsidRDefault="04AF4BCA" w:rsidP="00FA228A">
      <w:pPr>
        <w:pStyle w:val="ListParagraph"/>
        <w:numPr>
          <w:ilvl w:val="0"/>
          <w:numId w:val="69"/>
        </w:numPr>
        <w:spacing w:line="259" w:lineRule="auto"/>
        <w:rPr>
          <w:sz w:val="22"/>
          <w:szCs w:val="22"/>
        </w:rPr>
      </w:pPr>
      <w:r w:rsidRPr="008A0350">
        <w:rPr>
          <w:sz w:val="22"/>
          <w:szCs w:val="22"/>
        </w:rPr>
        <w:t>Sagatave JSON</w:t>
      </w:r>
      <w:r w:rsidR="03EF5499" w:rsidRPr="008A0350">
        <w:rPr>
          <w:sz w:val="22"/>
          <w:szCs w:val="22"/>
        </w:rPr>
        <w:t xml:space="preserve"> </w:t>
      </w:r>
      <w:r w:rsidRPr="008A0350">
        <w:rPr>
          <w:sz w:val="22"/>
          <w:szCs w:val="22"/>
        </w:rPr>
        <w:t>-  nospiežot šo pogu tiks lejupielādēts JSON sagataves fails</w:t>
      </w:r>
    </w:p>
    <w:p w14:paraId="185CD06F" w14:textId="09421395" w:rsidR="00D30F70" w:rsidRPr="008A0350" w:rsidRDefault="04AF4BCA" w:rsidP="00FA228A">
      <w:pPr>
        <w:pStyle w:val="ListParagraph"/>
        <w:numPr>
          <w:ilvl w:val="0"/>
          <w:numId w:val="69"/>
        </w:numPr>
        <w:spacing w:line="259" w:lineRule="auto"/>
        <w:rPr>
          <w:sz w:val="22"/>
          <w:szCs w:val="22"/>
        </w:rPr>
      </w:pPr>
      <w:r w:rsidRPr="008A0350">
        <w:rPr>
          <w:sz w:val="22"/>
          <w:szCs w:val="22"/>
        </w:rPr>
        <w:t>Importēt – nospiežot šo pogu</w:t>
      </w:r>
      <w:r w:rsidR="2DE759BB" w:rsidRPr="008A0350">
        <w:rPr>
          <w:sz w:val="22"/>
          <w:szCs w:val="22"/>
        </w:rPr>
        <w:t>,</w:t>
      </w:r>
      <w:r w:rsidRPr="008A0350">
        <w:rPr>
          <w:sz w:val="22"/>
          <w:szCs w:val="22"/>
        </w:rPr>
        <w:t xml:space="preserve"> tiks atvērts datu importa modālais logs, kurā lietotāj</w:t>
      </w:r>
      <w:r w:rsidR="00247B0C" w:rsidRPr="008A0350">
        <w:rPr>
          <w:sz w:val="22"/>
          <w:szCs w:val="22"/>
        </w:rPr>
        <w:t>am</w:t>
      </w:r>
      <w:r w:rsidRPr="008A0350">
        <w:rPr>
          <w:sz w:val="22"/>
          <w:szCs w:val="22"/>
        </w:rPr>
        <w:t xml:space="preserve"> secīgi </w:t>
      </w:r>
      <w:r w:rsidR="00DC2E68" w:rsidRPr="008A0350">
        <w:rPr>
          <w:sz w:val="22"/>
          <w:szCs w:val="22"/>
        </w:rPr>
        <w:t>j</w:t>
      </w:r>
      <w:r w:rsidR="00247B0C" w:rsidRPr="008A0350">
        <w:rPr>
          <w:sz w:val="22"/>
          <w:szCs w:val="22"/>
        </w:rPr>
        <w:t>āveic</w:t>
      </w:r>
      <w:r w:rsidR="00DC2E68" w:rsidRPr="008A0350">
        <w:rPr>
          <w:sz w:val="22"/>
          <w:szCs w:val="22"/>
        </w:rPr>
        <w:t xml:space="preserve"> </w:t>
      </w:r>
      <w:r w:rsidRPr="008A0350">
        <w:rPr>
          <w:sz w:val="22"/>
          <w:szCs w:val="22"/>
        </w:rPr>
        <w:t>soļ</w:t>
      </w:r>
      <w:r w:rsidR="00247B0C" w:rsidRPr="008A0350">
        <w:rPr>
          <w:sz w:val="22"/>
          <w:szCs w:val="22"/>
        </w:rPr>
        <w:t>i</w:t>
      </w:r>
      <w:r w:rsidRPr="008A0350">
        <w:rPr>
          <w:sz w:val="22"/>
          <w:szCs w:val="22"/>
        </w:rPr>
        <w:t>, lai importētu datus.</w:t>
      </w:r>
      <w:r w:rsidR="3C80C8EF" w:rsidRPr="008A0350">
        <w:rPr>
          <w:sz w:val="22"/>
          <w:szCs w:val="22"/>
        </w:rPr>
        <w:t> </w:t>
      </w:r>
    </w:p>
    <w:p w14:paraId="5FF4B5DA" w14:textId="77777777" w:rsidR="00516A57" w:rsidRPr="008A0350" w:rsidRDefault="00516A57" w:rsidP="00D30F70">
      <w:pPr>
        <w:spacing w:line="259" w:lineRule="auto"/>
        <w:rPr>
          <w:sz w:val="22"/>
        </w:rPr>
      </w:pPr>
    </w:p>
    <w:p w14:paraId="3BB4E37A" w14:textId="11669DFD" w:rsidR="00D30F70" w:rsidRPr="008A0350" w:rsidRDefault="64C0C6AF" w:rsidP="18A4BC8D">
      <w:pPr>
        <w:spacing w:line="259" w:lineRule="auto"/>
        <w:rPr>
          <w:sz w:val="22"/>
          <w:szCs w:val="22"/>
        </w:rPr>
      </w:pPr>
      <w:r w:rsidRPr="008A0350">
        <w:rPr>
          <w:sz w:val="22"/>
          <w:szCs w:val="22"/>
        </w:rPr>
        <w:t>S</w:t>
      </w:r>
      <w:r w:rsidR="3C80C8EF" w:rsidRPr="008A0350">
        <w:rPr>
          <w:sz w:val="22"/>
          <w:szCs w:val="22"/>
        </w:rPr>
        <w:t xml:space="preserve">agataves fails atbildīs </w:t>
      </w:r>
      <w:r w:rsidR="005501F4" w:rsidRPr="008A0350">
        <w:rPr>
          <w:sz w:val="22"/>
          <w:szCs w:val="22"/>
        </w:rPr>
        <w:t>šādiem</w:t>
      </w:r>
      <w:r w:rsidR="3C80C8EF" w:rsidRPr="008A0350">
        <w:rPr>
          <w:sz w:val="22"/>
          <w:szCs w:val="22"/>
        </w:rPr>
        <w:t xml:space="preserve"> nosacījumiem: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1701"/>
        <w:gridCol w:w="993"/>
        <w:gridCol w:w="2268"/>
        <w:gridCol w:w="3402"/>
      </w:tblGrid>
      <w:tr w:rsidR="00E234D0" w:rsidRPr="008A0350" w14:paraId="624BE250" w14:textId="77777777" w:rsidTr="01E31F8D">
        <w:tc>
          <w:tcPr>
            <w:tcW w:w="1021" w:type="dxa"/>
          </w:tcPr>
          <w:p w14:paraId="29811838" w14:textId="77777777" w:rsidR="00516A57" w:rsidRPr="008A0350" w:rsidRDefault="00516A57" w:rsidP="00540304">
            <w:pPr>
              <w:rPr>
                <w:i/>
                <w:sz w:val="20"/>
                <w:szCs w:val="20"/>
              </w:rPr>
            </w:pPr>
            <w:r w:rsidRPr="008A0350">
              <w:rPr>
                <w:i/>
                <w:sz w:val="20"/>
                <w:szCs w:val="20"/>
              </w:rPr>
              <w:t>Lauks (tips)</w:t>
            </w:r>
          </w:p>
        </w:tc>
        <w:tc>
          <w:tcPr>
            <w:tcW w:w="1701" w:type="dxa"/>
          </w:tcPr>
          <w:p w14:paraId="588AECE4" w14:textId="77777777" w:rsidR="00516A57" w:rsidRPr="008A0350" w:rsidRDefault="00516A57" w:rsidP="00540304">
            <w:pPr>
              <w:rPr>
                <w:sz w:val="20"/>
                <w:szCs w:val="20"/>
              </w:rPr>
            </w:pPr>
            <w:r w:rsidRPr="008A0350">
              <w:rPr>
                <w:i/>
                <w:sz w:val="20"/>
                <w:szCs w:val="20"/>
              </w:rPr>
              <w:t>Nosaukums</w:t>
            </w:r>
          </w:p>
        </w:tc>
        <w:tc>
          <w:tcPr>
            <w:tcW w:w="993" w:type="dxa"/>
          </w:tcPr>
          <w:p w14:paraId="64AECAC8" w14:textId="77777777" w:rsidR="00516A57" w:rsidRPr="008A0350" w:rsidRDefault="00516A57" w:rsidP="00540304">
            <w:pPr>
              <w:rPr>
                <w:i/>
                <w:sz w:val="20"/>
                <w:szCs w:val="20"/>
              </w:rPr>
            </w:pPr>
            <w:r w:rsidRPr="008A0350">
              <w:rPr>
                <w:i/>
                <w:sz w:val="20"/>
                <w:szCs w:val="20"/>
              </w:rPr>
              <w:t>Obligāts</w:t>
            </w:r>
          </w:p>
        </w:tc>
        <w:tc>
          <w:tcPr>
            <w:tcW w:w="2268" w:type="dxa"/>
          </w:tcPr>
          <w:p w14:paraId="20A64056" w14:textId="77777777" w:rsidR="00516A57" w:rsidRPr="008A0350" w:rsidRDefault="00516A57" w:rsidP="00540304">
            <w:pPr>
              <w:rPr>
                <w:i/>
                <w:sz w:val="20"/>
                <w:szCs w:val="20"/>
              </w:rPr>
            </w:pPr>
            <w:r w:rsidRPr="008A0350">
              <w:rPr>
                <w:i/>
                <w:sz w:val="20"/>
                <w:szCs w:val="20"/>
              </w:rPr>
              <w:t>Apraksts</w:t>
            </w:r>
          </w:p>
        </w:tc>
        <w:tc>
          <w:tcPr>
            <w:tcW w:w="3402" w:type="dxa"/>
          </w:tcPr>
          <w:p w14:paraId="24FEE961" w14:textId="77777777" w:rsidR="00516A57" w:rsidRPr="008A0350" w:rsidRDefault="00516A57" w:rsidP="00540304">
            <w:pPr>
              <w:jc w:val="center"/>
              <w:rPr>
                <w:i/>
                <w:sz w:val="20"/>
                <w:szCs w:val="20"/>
              </w:rPr>
            </w:pPr>
            <w:r w:rsidRPr="008A0350">
              <w:rPr>
                <w:i/>
                <w:sz w:val="20"/>
                <w:szCs w:val="20"/>
              </w:rPr>
              <w:t>Piemērs</w:t>
            </w:r>
          </w:p>
        </w:tc>
      </w:tr>
      <w:tr w:rsidR="00E234D0" w:rsidRPr="008A0350" w14:paraId="5D59C45A" w14:textId="77777777" w:rsidTr="01E31F8D">
        <w:tc>
          <w:tcPr>
            <w:tcW w:w="1021" w:type="dxa"/>
          </w:tcPr>
          <w:p w14:paraId="1435FA1F" w14:textId="77777777" w:rsidR="00516A57" w:rsidRPr="008A0350" w:rsidRDefault="00516A57" w:rsidP="01E31F8D">
            <w:pPr>
              <w:rPr>
                <w:rFonts w:eastAsia="Arial"/>
                <w:sz w:val="18"/>
                <w:szCs w:val="18"/>
              </w:rPr>
            </w:pPr>
            <w:proofErr w:type="spellStart"/>
            <w:r w:rsidRPr="008A0350">
              <w:rPr>
                <w:rFonts w:eastAsia="Arial"/>
                <w:sz w:val="18"/>
                <w:szCs w:val="18"/>
              </w:rPr>
              <w:t>string</w:t>
            </w:r>
            <w:proofErr w:type="spellEnd"/>
          </w:p>
        </w:tc>
        <w:tc>
          <w:tcPr>
            <w:tcW w:w="1701" w:type="dxa"/>
          </w:tcPr>
          <w:p w14:paraId="75C92FAE" w14:textId="77777777" w:rsidR="00516A57" w:rsidRPr="008A0350" w:rsidRDefault="00516A57" w:rsidP="01E31F8D">
            <w:pPr>
              <w:rPr>
                <w:rFonts w:eastAsia="Arial"/>
                <w:sz w:val="18"/>
                <w:szCs w:val="18"/>
              </w:rPr>
            </w:pPr>
            <w:r w:rsidRPr="008A0350">
              <w:rPr>
                <w:rFonts w:eastAsia="Arial"/>
                <w:sz w:val="18"/>
                <w:szCs w:val="18"/>
              </w:rPr>
              <w:t>Preces kods </w:t>
            </w:r>
          </w:p>
        </w:tc>
        <w:tc>
          <w:tcPr>
            <w:tcW w:w="993" w:type="dxa"/>
          </w:tcPr>
          <w:p w14:paraId="42371DCC" w14:textId="77777777" w:rsidR="00516A57" w:rsidRPr="008A0350" w:rsidRDefault="00516A57" w:rsidP="01E31F8D">
            <w:pPr>
              <w:rPr>
                <w:rFonts w:eastAsia="Arial"/>
                <w:sz w:val="18"/>
                <w:szCs w:val="18"/>
              </w:rPr>
            </w:pPr>
            <w:r w:rsidRPr="008A0350">
              <w:rPr>
                <w:rFonts w:eastAsia="Arial"/>
                <w:sz w:val="18"/>
                <w:szCs w:val="18"/>
              </w:rPr>
              <w:t>Jā</w:t>
            </w:r>
          </w:p>
        </w:tc>
        <w:tc>
          <w:tcPr>
            <w:tcW w:w="2268" w:type="dxa"/>
          </w:tcPr>
          <w:p w14:paraId="577EF10D" w14:textId="77777777" w:rsidR="00516A57" w:rsidRPr="008A0350" w:rsidRDefault="00516A57" w:rsidP="01E31F8D">
            <w:pPr>
              <w:rPr>
                <w:rFonts w:eastAsia="Arial"/>
                <w:sz w:val="18"/>
                <w:szCs w:val="18"/>
              </w:rPr>
            </w:pPr>
            <w:r w:rsidRPr="008A0350">
              <w:rPr>
                <w:rFonts w:eastAsia="Arial"/>
                <w:sz w:val="18"/>
                <w:szCs w:val="18"/>
              </w:rPr>
              <w:t>Preces kods </w:t>
            </w:r>
          </w:p>
        </w:tc>
        <w:tc>
          <w:tcPr>
            <w:tcW w:w="3402" w:type="dxa"/>
          </w:tcPr>
          <w:p w14:paraId="3BF266AD" w14:textId="77777777" w:rsidR="00516A57" w:rsidRPr="008A0350" w:rsidRDefault="00516A57" w:rsidP="01E31F8D">
            <w:pPr>
              <w:rPr>
                <w:rFonts w:eastAsia="Arial"/>
                <w:sz w:val="18"/>
                <w:szCs w:val="18"/>
              </w:rPr>
            </w:pPr>
            <w:r w:rsidRPr="008A0350">
              <w:rPr>
                <w:rFonts w:eastAsia="Arial"/>
                <w:sz w:val="18"/>
                <w:szCs w:val="18"/>
              </w:rPr>
              <w:t>40072</w:t>
            </w:r>
          </w:p>
        </w:tc>
      </w:tr>
      <w:tr w:rsidR="00E234D0" w:rsidRPr="008A0350" w14:paraId="362C2BC3" w14:textId="77777777" w:rsidTr="01E31F8D">
        <w:tc>
          <w:tcPr>
            <w:tcW w:w="1021" w:type="dxa"/>
          </w:tcPr>
          <w:p w14:paraId="57CE91CD" w14:textId="77777777" w:rsidR="00516A57" w:rsidRPr="008A0350" w:rsidRDefault="00516A57" w:rsidP="01E31F8D">
            <w:pPr>
              <w:rPr>
                <w:rFonts w:eastAsia="Arial"/>
                <w:sz w:val="18"/>
                <w:szCs w:val="18"/>
              </w:rPr>
            </w:pPr>
            <w:proofErr w:type="spellStart"/>
            <w:r w:rsidRPr="008A0350">
              <w:rPr>
                <w:rFonts w:eastAsia="Arial"/>
                <w:sz w:val="18"/>
                <w:szCs w:val="18"/>
              </w:rPr>
              <w:t>string</w:t>
            </w:r>
            <w:proofErr w:type="spellEnd"/>
          </w:p>
        </w:tc>
        <w:tc>
          <w:tcPr>
            <w:tcW w:w="1701" w:type="dxa"/>
          </w:tcPr>
          <w:p w14:paraId="2ABC4EE6" w14:textId="77777777" w:rsidR="00516A57" w:rsidRPr="008A0350" w:rsidRDefault="00516A57" w:rsidP="01E31F8D">
            <w:pPr>
              <w:rPr>
                <w:rFonts w:eastAsia="Arial"/>
                <w:sz w:val="18"/>
                <w:szCs w:val="18"/>
              </w:rPr>
            </w:pPr>
            <w:r w:rsidRPr="008A0350">
              <w:rPr>
                <w:rFonts w:eastAsia="Arial"/>
                <w:sz w:val="18"/>
                <w:szCs w:val="18"/>
              </w:rPr>
              <w:t>Nosaukums </w:t>
            </w:r>
          </w:p>
        </w:tc>
        <w:tc>
          <w:tcPr>
            <w:tcW w:w="993" w:type="dxa"/>
          </w:tcPr>
          <w:p w14:paraId="152B96D6" w14:textId="77777777" w:rsidR="00516A57" w:rsidRPr="008A0350" w:rsidRDefault="00516A57" w:rsidP="01E31F8D">
            <w:pPr>
              <w:rPr>
                <w:rFonts w:eastAsia="Arial"/>
                <w:sz w:val="18"/>
                <w:szCs w:val="18"/>
              </w:rPr>
            </w:pPr>
            <w:r w:rsidRPr="008A0350">
              <w:rPr>
                <w:rFonts w:eastAsia="Arial"/>
                <w:sz w:val="18"/>
                <w:szCs w:val="18"/>
              </w:rPr>
              <w:t>Jā</w:t>
            </w:r>
          </w:p>
        </w:tc>
        <w:tc>
          <w:tcPr>
            <w:tcW w:w="2268" w:type="dxa"/>
          </w:tcPr>
          <w:p w14:paraId="44465BF2" w14:textId="77777777" w:rsidR="00516A57" w:rsidRPr="008A0350" w:rsidRDefault="00516A57" w:rsidP="01E31F8D">
            <w:pPr>
              <w:rPr>
                <w:rFonts w:eastAsia="Arial"/>
                <w:sz w:val="18"/>
                <w:szCs w:val="18"/>
              </w:rPr>
            </w:pPr>
            <w:r w:rsidRPr="008A0350">
              <w:rPr>
                <w:rFonts w:eastAsia="Arial"/>
                <w:sz w:val="18"/>
                <w:szCs w:val="18"/>
              </w:rPr>
              <w:t xml:space="preserve">Preces un pakalpojuma nosaukums  </w:t>
            </w:r>
          </w:p>
        </w:tc>
        <w:tc>
          <w:tcPr>
            <w:tcW w:w="3402" w:type="dxa"/>
          </w:tcPr>
          <w:p w14:paraId="5A422256" w14:textId="77777777" w:rsidR="00516A57" w:rsidRPr="008A0350" w:rsidRDefault="00516A57" w:rsidP="01E31F8D">
            <w:pPr>
              <w:rPr>
                <w:rFonts w:eastAsia="Arial"/>
                <w:sz w:val="18"/>
                <w:szCs w:val="18"/>
              </w:rPr>
            </w:pPr>
            <w:r w:rsidRPr="008A0350">
              <w:rPr>
                <w:rFonts w:eastAsia="Arial"/>
                <w:sz w:val="18"/>
                <w:szCs w:val="18"/>
              </w:rPr>
              <w:t>Piens </w:t>
            </w:r>
          </w:p>
        </w:tc>
      </w:tr>
      <w:tr w:rsidR="00E234D0" w:rsidRPr="008A0350" w14:paraId="352A83ED" w14:textId="77777777" w:rsidTr="01E31F8D">
        <w:tc>
          <w:tcPr>
            <w:tcW w:w="1021" w:type="dxa"/>
          </w:tcPr>
          <w:p w14:paraId="5797AE9B" w14:textId="77777777" w:rsidR="00516A57" w:rsidRPr="008A0350" w:rsidRDefault="00516A57" w:rsidP="01E31F8D">
            <w:pPr>
              <w:rPr>
                <w:rFonts w:eastAsia="Arial"/>
                <w:sz w:val="18"/>
                <w:szCs w:val="18"/>
              </w:rPr>
            </w:pPr>
            <w:proofErr w:type="spellStart"/>
            <w:r w:rsidRPr="008A0350">
              <w:rPr>
                <w:rFonts w:eastAsia="Arial"/>
                <w:sz w:val="18"/>
                <w:szCs w:val="18"/>
              </w:rPr>
              <w:t>String</w:t>
            </w:r>
            <w:proofErr w:type="spellEnd"/>
          </w:p>
        </w:tc>
        <w:tc>
          <w:tcPr>
            <w:tcW w:w="1701" w:type="dxa"/>
          </w:tcPr>
          <w:p w14:paraId="7112572F" w14:textId="77777777" w:rsidR="00516A57" w:rsidRPr="008A0350" w:rsidRDefault="00516A57" w:rsidP="01E31F8D">
            <w:pPr>
              <w:textAlignment w:val="baseline"/>
              <w:rPr>
                <w:rFonts w:eastAsia="Arial"/>
                <w:sz w:val="18"/>
                <w:szCs w:val="18"/>
              </w:rPr>
            </w:pPr>
            <w:r w:rsidRPr="008A0350">
              <w:rPr>
                <w:rFonts w:eastAsia="Arial"/>
                <w:sz w:val="18"/>
                <w:szCs w:val="18"/>
              </w:rPr>
              <w:t>Preču un pakalpojumu grupa </w:t>
            </w:r>
          </w:p>
        </w:tc>
        <w:tc>
          <w:tcPr>
            <w:tcW w:w="993" w:type="dxa"/>
          </w:tcPr>
          <w:p w14:paraId="67A78EF9" w14:textId="77777777" w:rsidR="00516A57" w:rsidRPr="008A0350" w:rsidRDefault="00516A57" w:rsidP="01E31F8D">
            <w:pPr>
              <w:rPr>
                <w:rFonts w:eastAsia="Arial"/>
                <w:sz w:val="18"/>
                <w:szCs w:val="18"/>
              </w:rPr>
            </w:pPr>
            <w:r w:rsidRPr="008A0350">
              <w:rPr>
                <w:rFonts w:eastAsia="Arial"/>
                <w:sz w:val="18"/>
                <w:szCs w:val="18"/>
              </w:rPr>
              <w:t>Jā</w:t>
            </w:r>
          </w:p>
        </w:tc>
        <w:tc>
          <w:tcPr>
            <w:tcW w:w="2268" w:type="dxa"/>
          </w:tcPr>
          <w:p w14:paraId="2224CBB0" w14:textId="77777777" w:rsidR="00516A57" w:rsidRPr="008A0350" w:rsidRDefault="00516A57" w:rsidP="01E31F8D">
            <w:pPr>
              <w:rPr>
                <w:rFonts w:eastAsia="Arial"/>
                <w:sz w:val="18"/>
                <w:szCs w:val="18"/>
              </w:rPr>
            </w:pPr>
            <w:r w:rsidRPr="008A0350">
              <w:rPr>
                <w:rFonts w:eastAsia="Arial"/>
                <w:sz w:val="18"/>
                <w:szCs w:val="18"/>
              </w:rPr>
              <w:t>Preču un pakalpojumu grupas nosaukums</w:t>
            </w:r>
          </w:p>
        </w:tc>
        <w:tc>
          <w:tcPr>
            <w:tcW w:w="3402" w:type="dxa"/>
          </w:tcPr>
          <w:p w14:paraId="78A6E19F" w14:textId="77777777" w:rsidR="00516A57" w:rsidRPr="008A0350" w:rsidRDefault="00516A57" w:rsidP="01E31F8D">
            <w:pPr>
              <w:rPr>
                <w:rFonts w:eastAsia="Arial"/>
                <w:sz w:val="18"/>
                <w:szCs w:val="18"/>
              </w:rPr>
            </w:pPr>
            <w:r w:rsidRPr="008A0350">
              <w:rPr>
                <w:rFonts w:eastAsia="Arial"/>
                <w:sz w:val="18"/>
                <w:szCs w:val="18"/>
              </w:rPr>
              <w:t>Pārtika</w:t>
            </w:r>
          </w:p>
        </w:tc>
      </w:tr>
      <w:tr w:rsidR="00E234D0" w:rsidRPr="008A0350" w14:paraId="37628879" w14:textId="77777777" w:rsidTr="01E31F8D">
        <w:tc>
          <w:tcPr>
            <w:tcW w:w="1021" w:type="dxa"/>
          </w:tcPr>
          <w:p w14:paraId="3B13FBFB" w14:textId="77777777" w:rsidR="00516A57" w:rsidRPr="008A0350" w:rsidRDefault="00516A57" w:rsidP="01E31F8D">
            <w:pPr>
              <w:rPr>
                <w:rFonts w:eastAsia="Arial"/>
                <w:sz w:val="18"/>
                <w:szCs w:val="18"/>
              </w:rPr>
            </w:pPr>
            <w:proofErr w:type="spellStart"/>
            <w:r w:rsidRPr="008A0350">
              <w:rPr>
                <w:rFonts w:eastAsia="Arial"/>
                <w:sz w:val="18"/>
                <w:szCs w:val="18"/>
              </w:rPr>
              <w:t>String</w:t>
            </w:r>
            <w:proofErr w:type="spellEnd"/>
          </w:p>
        </w:tc>
        <w:tc>
          <w:tcPr>
            <w:tcW w:w="1701" w:type="dxa"/>
          </w:tcPr>
          <w:p w14:paraId="08B6A0B5" w14:textId="77777777" w:rsidR="00516A57" w:rsidRPr="008A0350" w:rsidRDefault="00516A57" w:rsidP="01E31F8D">
            <w:pPr>
              <w:textAlignment w:val="baseline"/>
              <w:rPr>
                <w:rFonts w:eastAsia="Arial"/>
                <w:sz w:val="18"/>
                <w:szCs w:val="18"/>
              </w:rPr>
            </w:pPr>
            <w:r w:rsidRPr="008A0350">
              <w:rPr>
                <w:rFonts w:eastAsia="Arial"/>
                <w:sz w:val="18"/>
                <w:szCs w:val="18"/>
              </w:rPr>
              <w:t>Cena ar PVN EUR </w:t>
            </w:r>
          </w:p>
        </w:tc>
        <w:tc>
          <w:tcPr>
            <w:tcW w:w="993" w:type="dxa"/>
          </w:tcPr>
          <w:p w14:paraId="613FEF08" w14:textId="77777777" w:rsidR="00516A57" w:rsidRPr="008A0350" w:rsidRDefault="00516A57" w:rsidP="01E31F8D">
            <w:pPr>
              <w:rPr>
                <w:rFonts w:eastAsia="Arial"/>
                <w:sz w:val="18"/>
                <w:szCs w:val="18"/>
              </w:rPr>
            </w:pPr>
            <w:r w:rsidRPr="008A0350">
              <w:rPr>
                <w:rFonts w:eastAsia="Arial"/>
                <w:sz w:val="18"/>
                <w:szCs w:val="18"/>
              </w:rPr>
              <w:t>Jā</w:t>
            </w:r>
          </w:p>
        </w:tc>
        <w:tc>
          <w:tcPr>
            <w:tcW w:w="2268" w:type="dxa"/>
          </w:tcPr>
          <w:p w14:paraId="6CC1F758" w14:textId="77777777" w:rsidR="00516A57" w:rsidRPr="008A0350" w:rsidRDefault="00516A57" w:rsidP="01E31F8D">
            <w:pPr>
              <w:rPr>
                <w:rFonts w:eastAsia="Arial"/>
                <w:sz w:val="18"/>
                <w:szCs w:val="18"/>
              </w:rPr>
            </w:pPr>
            <w:r w:rsidRPr="008A0350">
              <w:rPr>
                <w:rFonts w:eastAsia="Arial"/>
                <w:sz w:val="18"/>
                <w:szCs w:val="18"/>
              </w:rPr>
              <w:t>Preces un pakalpojuma cena ar PVN</w:t>
            </w:r>
          </w:p>
        </w:tc>
        <w:tc>
          <w:tcPr>
            <w:tcW w:w="3402" w:type="dxa"/>
          </w:tcPr>
          <w:p w14:paraId="683AEB52" w14:textId="77777777" w:rsidR="00516A57" w:rsidRPr="008A0350" w:rsidRDefault="00516A57" w:rsidP="01E31F8D">
            <w:pPr>
              <w:rPr>
                <w:rFonts w:eastAsia="Arial"/>
                <w:sz w:val="18"/>
                <w:szCs w:val="18"/>
              </w:rPr>
            </w:pPr>
            <w:r w:rsidRPr="008A0350">
              <w:rPr>
                <w:rFonts w:eastAsia="Arial"/>
                <w:sz w:val="18"/>
                <w:szCs w:val="18"/>
              </w:rPr>
              <w:t>1,20</w:t>
            </w:r>
          </w:p>
        </w:tc>
      </w:tr>
      <w:tr w:rsidR="00E234D0" w:rsidRPr="008A0350" w14:paraId="488C2604" w14:textId="77777777" w:rsidTr="01E31F8D">
        <w:tc>
          <w:tcPr>
            <w:tcW w:w="1021" w:type="dxa"/>
          </w:tcPr>
          <w:p w14:paraId="5A1A6212" w14:textId="77777777" w:rsidR="00516A57" w:rsidRPr="008A0350" w:rsidRDefault="00516A57" w:rsidP="01E31F8D">
            <w:pPr>
              <w:rPr>
                <w:rFonts w:eastAsia="Arial"/>
                <w:sz w:val="18"/>
                <w:szCs w:val="18"/>
              </w:rPr>
            </w:pPr>
            <w:proofErr w:type="spellStart"/>
            <w:r w:rsidRPr="008A0350">
              <w:rPr>
                <w:rFonts w:eastAsia="Arial"/>
                <w:sz w:val="18"/>
                <w:szCs w:val="18"/>
              </w:rPr>
              <w:t>String</w:t>
            </w:r>
            <w:proofErr w:type="spellEnd"/>
          </w:p>
        </w:tc>
        <w:tc>
          <w:tcPr>
            <w:tcW w:w="1701" w:type="dxa"/>
          </w:tcPr>
          <w:p w14:paraId="41313DC2" w14:textId="77777777" w:rsidR="00516A57" w:rsidRPr="008A0350" w:rsidRDefault="00516A57" w:rsidP="01E31F8D">
            <w:pPr>
              <w:textAlignment w:val="baseline"/>
              <w:rPr>
                <w:rFonts w:eastAsia="Arial"/>
                <w:sz w:val="18"/>
                <w:szCs w:val="18"/>
              </w:rPr>
            </w:pPr>
            <w:r w:rsidRPr="008A0350">
              <w:rPr>
                <w:rFonts w:eastAsia="Arial"/>
                <w:sz w:val="18"/>
                <w:szCs w:val="18"/>
              </w:rPr>
              <w:t>Tags</w:t>
            </w:r>
          </w:p>
        </w:tc>
        <w:tc>
          <w:tcPr>
            <w:tcW w:w="993" w:type="dxa"/>
          </w:tcPr>
          <w:p w14:paraId="191B0090" w14:textId="77777777" w:rsidR="00516A57" w:rsidRPr="008A0350" w:rsidRDefault="00516A57" w:rsidP="01E31F8D">
            <w:pPr>
              <w:rPr>
                <w:rFonts w:eastAsia="Arial"/>
                <w:sz w:val="18"/>
                <w:szCs w:val="18"/>
              </w:rPr>
            </w:pPr>
            <w:r w:rsidRPr="008A0350">
              <w:rPr>
                <w:rFonts w:eastAsia="Arial"/>
                <w:sz w:val="18"/>
                <w:szCs w:val="18"/>
              </w:rPr>
              <w:t>Jā</w:t>
            </w:r>
          </w:p>
        </w:tc>
        <w:tc>
          <w:tcPr>
            <w:tcW w:w="2268" w:type="dxa"/>
          </w:tcPr>
          <w:p w14:paraId="3BF159EC" w14:textId="77777777" w:rsidR="00516A57" w:rsidRPr="008A0350" w:rsidRDefault="00516A57" w:rsidP="01E31F8D">
            <w:pPr>
              <w:rPr>
                <w:rFonts w:eastAsia="Arial"/>
                <w:sz w:val="18"/>
                <w:szCs w:val="18"/>
              </w:rPr>
            </w:pPr>
            <w:r w:rsidRPr="008A0350">
              <w:rPr>
                <w:rFonts w:eastAsia="Arial"/>
                <w:sz w:val="18"/>
                <w:szCs w:val="18"/>
              </w:rPr>
              <w:t>Taga nosaukums </w:t>
            </w:r>
          </w:p>
        </w:tc>
        <w:tc>
          <w:tcPr>
            <w:tcW w:w="3402" w:type="dxa"/>
          </w:tcPr>
          <w:p w14:paraId="351382C2" w14:textId="77777777" w:rsidR="00516A57" w:rsidRPr="008A0350" w:rsidRDefault="00516A57" w:rsidP="01E31F8D">
            <w:pPr>
              <w:rPr>
                <w:rFonts w:eastAsia="Arial"/>
                <w:sz w:val="18"/>
                <w:szCs w:val="18"/>
              </w:rPr>
            </w:pPr>
            <w:r w:rsidRPr="008A0350">
              <w:rPr>
                <w:rFonts w:eastAsia="Arial"/>
                <w:sz w:val="18"/>
                <w:szCs w:val="18"/>
              </w:rPr>
              <w:t>Pārtika</w:t>
            </w:r>
          </w:p>
        </w:tc>
      </w:tr>
    </w:tbl>
    <w:p w14:paraId="374B59C2" w14:textId="77777777" w:rsidR="00D30F70" w:rsidRPr="008A0350" w:rsidRDefault="00D30F70" w:rsidP="00D30F70">
      <w:pPr>
        <w:spacing w:line="259" w:lineRule="auto"/>
        <w:rPr>
          <w:sz w:val="22"/>
        </w:rPr>
      </w:pPr>
      <w:r w:rsidRPr="008A0350">
        <w:rPr>
          <w:sz w:val="22"/>
        </w:rPr>
        <w:t> </w:t>
      </w:r>
    </w:p>
    <w:p w14:paraId="60BF2E5B" w14:textId="1CD94184" w:rsidR="00D30F70" w:rsidRPr="008A0350" w:rsidRDefault="64C0C6AF" w:rsidP="18A4BC8D">
      <w:pPr>
        <w:spacing w:line="259" w:lineRule="auto"/>
        <w:rPr>
          <w:sz w:val="22"/>
          <w:szCs w:val="22"/>
        </w:rPr>
      </w:pPr>
      <w:r w:rsidRPr="008A0350">
        <w:rPr>
          <w:sz w:val="22"/>
          <w:szCs w:val="22"/>
        </w:rPr>
        <w:t>Nospiežot pogu “Importēt</w:t>
      </w:r>
      <w:r w:rsidR="3C80C8EF" w:rsidRPr="008A0350">
        <w:rPr>
          <w:sz w:val="22"/>
          <w:szCs w:val="22"/>
        </w:rPr>
        <w:t>"</w:t>
      </w:r>
      <w:r w:rsidR="2F62FEDF" w:rsidRPr="008A0350">
        <w:rPr>
          <w:sz w:val="22"/>
          <w:szCs w:val="22"/>
        </w:rPr>
        <w:t>,</w:t>
      </w:r>
      <w:r w:rsidR="3C80C8EF" w:rsidRPr="008A0350">
        <w:rPr>
          <w:sz w:val="22"/>
          <w:szCs w:val="22"/>
        </w:rPr>
        <w:t xml:space="preserve"> tiks atvērts </w:t>
      </w:r>
      <w:r w:rsidR="048A8B78" w:rsidRPr="008A0350">
        <w:rPr>
          <w:sz w:val="22"/>
          <w:szCs w:val="22"/>
        </w:rPr>
        <w:t>uznirstošais</w:t>
      </w:r>
      <w:r w:rsidR="048A8B78" w:rsidRPr="008A0350">
        <w:rPr>
          <w:i/>
          <w:iCs/>
          <w:sz w:val="22"/>
          <w:szCs w:val="22"/>
        </w:rPr>
        <w:t xml:space="preserve"> </w:t>
      </w:r>
      <w:r w:rsidR="3C80C8EF" w:rsidRPr="008A0350">
        <w:rPr>
          <w:sz w:val="22"/>
          <w:szCs w:val="22"/>
        </w:rPr>
        <w:t>logs, kurā lietotāj</w:t>
      </w:r>
      <w:r w:rsidR="00EA17D5" w:rsidRPr="008A0350">
        <w:rPr>
          <w:sz w:val="22"/>
          <w:szCs w:val="22"/>
        </w:rPr>
        <w:t>am</w:t>
      </w:r>
      <w:r w:rsidR="3C80C8EF" w:rsidRPr="008A0350">
        <w:rPr>
          <w:sz w:val="22"/>
          <w:szCs w:val="22"/>
        </w:rPr>
        <w:t xml:space="preserve"> secīgi </w:t>
      </w:r>
      <w:r w:rsidR="00EA17D5" w:rsidRPr="008A0350">
        <w:rPr>
          <w:sz w:val="22"/>
          <w:szCs w:val="22"/>
        </w:rPr>
        <w:t>jā</w:t>
      </w:r>
      <w:r w:rsidR="3C80C8EF" w:rsidRPr="008A0350">
        <w:rPr>
          <w:sz w:val="22"/>
          <w:szCs w:val="22"/>
        </w:rPr>
        <w:t>vei</w:t>
      </w:r>
      <w:r w:rsidR="00EA17D5" w:rsidRPr="008A0350">
        <w:rPr>
          <w:sz w:val="22"/>
          <w:szCs w:val="22"/>
        </w:rPr>
        <w:t>c</w:t>
      </w:r>
      <w:r w:rsidR="3C80C8EF" w:rsidRPr="008A0350">
        <w:rPr>
          <w:sz w:val="22"/>
          <w:szCs w:val="22"/>
        </w:rPr>
        <w:t xml:space="preserve"> šād</w:t>
      </w:r>
      <w:r w:rsidR="00EA17D5" w:rsidRPr="008A0350">
        <w:rPr>
          <w:sz w:val="22"/>
          <w:szCs w:val="22"/>
        </w:rPr>
        <w:t>i</w:t>
      </w:r>
      <w:r w:rsidR="3C80C8EF" w:rsidRPr="008A0350">
        <w:rPr>
          <w:sz w:val="22"/>
          <w:szCs w:val="22"/>
        </w:rPr>
        <w:t xml:space="preserve"> soļ</w:t>
      </w:r>
      <w:r w:rsidR="00EA17D5" w:rsidRPr="008A0350">
        <w:rPr>
          <w:sz w:val="22"/>
          <w:szCs w:val="22"/>
        </w:rPr>
        <w:t>i</w:t>
      </w:r>
      <w:r w:rsidR="3C80C8EF" w:rsidRPr="008A0350">
        <w:rPr>
          <w:sz w:val="22"/>
          <w:szCs w:val="22"/>
        </w:rPr>
        <w:t>, lai veiktu datu importu: </w:t>
      </w:r>
    </w:p>
    <w:p w14:paraId="216252D2" w14:textId="77777777" w:rsidR="00D30F70" w:rsidRPr="008A0350" w:rsidRDefault="00D30F70" w:rsidP="00FA228A">
      <w:pPr>
        <w:numPr>
          <w:ilvl w:val="0"/>
          <w:numId w:val="35"/>
        </w:numPr>
        <w:spacing w:before="60" w:after="60" w:line="259" w:lineRule="auto"/>
        <w:jc w:val="both"/>
        <w:rPr>
          <w:sz w:val="22"/>
        </w:rPr>
      </w:pPr>
      <w:r w:rsidRPr="008A0350">
        <w:rPr>
          <w:sz w:val="22"/>
        </w:rPr>
        <w:t>norādīs failu, no kura dati tiks importēti; </w:t>
      </w:r>
    </w:p>
    <w:p w14:paraId="540FFC22" w14:textId="79B26F39" w:rsidR="00D30F70" w:rsidRPr="008A0350" w:rsidRDefault="3C80C8EF" w:rsidP="00FA228A">
      <w:pPr>
        <w:numPr>
          <w:ilvl w:val="0"/>
          <w:numId w:val="36"/>
        </w:numPr>
        <w:spacing w:before="60" w:after="60" w:line="259" w:lineRule="auto"/>
        <w:jc w:val="both"/>
        <w:rPr>
          <w:sz w:val="22"/>
          <w:szCs w:val="22"/>
        </w:rPr>
      </w:pPr>
      <w:r w:rsidRPr="008A0350">
        <w:rPr>
          <w:sz w:val="22"/>
          <w:szCs w:val="22"/>
        </w:rPr>
        <w:t xml:space="preserve">veiks </w:t>
      </w:r>
      <w:r w:rsidR="005501F4" w:rsidRPr="008A0350">
        <w:rPr>
          <w:sz w:val="22"/>
          <w:szCs w:val="22"/>
        </w:rPr>
        <w:t xml:space="preserve">augšupielādējamo </w:t>
      </w:r>
      <w:r w:rsidRPr="008A0350">
        <w:rPr>
          <w:sz w:val="22"/>
          <w:szCs w:val="22"/>
        </w:rPr>
        <w:t>datu priekšapskati un labošanu; </w:t>
      </w:r>
    </w:p>
    <w:p w14:paraId="044886E3" w14:textId="77777777" w:rsidR="00D30F70" w:rsidRPr="008A0350" w:rsidRDefault="00D30F70" w:rsidP="00FA228A">
      <w:pPr>
        <w:numPr>
          <w:ilvl w:val="0"/>
          <w:numId w:val="37"/>
        </w:numPr>
        <w:spacing w:before="60" w:after="60" w:line="259" w:lineRule="auto"/>
        <w:jc w:val="both"/>
        <w:rPr>
          <w:sz w:val="22"/>
        </w:rPr>
      </w:pPr>
      <w:r w:rsidRPr="008A0350">
        <w:rPr>
          <w:sz w:val="22"/>
        </w:rPr>
        <w:t>apstiprinās datu importu. </w:t>
      </w:r>
    </w:p>
    <w:p w14:paraId="6D6B6078" w14:textId="77777777" w:rsidR="00D30F70" w:rsidRPr="008A0350" w:rsidRDefault="00D30F70" w:rsidP="00D30F70">
      <w:pPr>
        <w:spacing w:line="259" w:lineRule="auto"/>
        <w:rPr>
          <w:sz w:val="22"/>
        </w:rPr>
      </w:pPr>
      <w:r w:rsidRPr="008A0350">
        <w:rPr>
          <w:sz w:val="22"/>
        </w:rPr>
        <w:t> </w:t>
      </w:r>
    </w:p>
    <w:p w14:paraId="4B60C9AA" w14:textId="77777777" w:rsidR="00D30F70" w:rsidRPr="008A0350" w:rsidRDefault="00D30F70" w:rsidP="00D30F70">
      <w:pPr>
        <w:spacing w:line="259" w:lineRule="auto"/>
        <w:rPr>
          <w:sz w:val="22"/>
        </w:rPr>
      </w:pPr>
      <w:r w:rsidRPr="008A0350">
        <w:rPr>
          <w:sz w:val="22"/>
          <w:u w:val="single"/>
        </w:rPr>
        <w:lastRenderedPageBreak/>
        <w:t>Solis Nr.1: faila norādīšana</w:t>
      </w:r>
      <w:r w:rsidRPr="008A0350">
        <w:rPr>
          <w:sz w:val="22"/>
        </w:rPr>
        <w:t> </w:t>
      </w:r>
    </w:p>
    <w:p w14:paraId="5B255227" w14:textId="21C83ED0" w:rsidR="00D30F70" w:rsidRPr="008A0350" w:rsidRDefault="00D30F70" w:rsidP="00D30F70">
      <w:pPr>
        <w:spacing w:line="259" w:lineRule="auto"/>
        <w:rPr>
          <w:sz w:val="22"/>
        </w:rPr>
      </w:pPr>
      <w:r w:rsidRPr="008A0350">
        <w:rPr>
          <w:sz w:val="22"/>
        </w:rPr>
        <w:t>Pēc importēšanas pogas nospiešanas tiks atvērts logs, kurā lietotājs norāda failu, no kura datus importēt. </w:t>
      </w:r>
    </w:p>
    <w:p w14:paraId="1A1E6C89" w14:textId="20FC03A6" w:rsidR="00B50F48" w:rsidRPr="008A0350" w:rsidRDefault="00B50F48" w:rsidP="00D30F70">
      <w:pPr>
        <w:spacing w:line="259" w:lineRule="auto"/>
        <w:rPr>
          <w:sz w:val="22"/>
        </w:rPr>
      </w:pPr>
      <w:r w:rsidRPr="008A0350">
        <w:rPr>
          <w:sz w:val="22"/>
        </w:rPr>
        <w:t>Pievienojot datni ar nekorekto struktūru, tiek attēlots kļūdas paziņojums: "Nekorekta pievienotās datnes datu struktūra. Lūdzu, labojiet datni un mēģiniet vēlreiz. Lejupielādējiet vēlamā formāta datnes sagatavi sadaļā - Preču un pakalpojumu katalogs.".</w:t>
      </w:r>
    </w:p>
    <w:p w14:paraId="040F7F69" w14:textId="5525E246" w:rsidR="00D30F70" w:rsidRPr="008A0350" w:rsidRDefault="00D30F70" w:rsidP="00B50F48">
      <w:pPr>
        <w:spacing w:line="259" w:lineRule="auto"/>
        <w:rPr>
          <w:sz w:val="20"/>
        </w:rPr>
      </w:pPr>
    </w:p>
    <w:p w14:paraId="61978D26" w14:textId="77777777" w:rsidR="00D30F70" w:rsidRPr="008A0350" w:rsidRDefault="00D30F70" w:rsidP="00D30F70">
      <w:pPr>
        <w:spacing w:line="259" w:lineRule="auto"/>
        <w:rPr>
          <w:sz w:val="22"/>
        </w:rPr>
      </w:pPr>
      <w:r w:rsidRPr="008A0350">
        <w:rPr>
          <w:sz w:val="22"/>
          <w:u w:val="single"/>
        </w:rPr>
        <w:t>Solis Nr.2: datu priekšapskate un labošana</w:t>
      </w:r>
      <w:r w:rsidRPr="008A0350">
        <w:rPr>
          <w:sz w:val="22"/>
        </w:rPr>
        <w:t> </w:t>
      </w:r>
    </w:p>
    <w:p w14:paraId="0E0ED8E1" w14:textId="236F3B44" w:rsidR="00D30F70" w:rsidRPr="008A0350" w:rsidRDefault="003716F6" w:rsidP="00D30F70">
      <w:pPr>
        <w:spacing w:line="259" w:lineRule="auto"/>
        <w:rPr>
          <w:sz w:val="22"/>
        </w:rPr>
      </w:pPr>
      <w:r w:rsidRPr="008A0350">
        <w:rPr>
          <w:sz w:val="22"/>
        </w:rPr>
        <w:t xml:space="preserve">Uznirstošajā </w:t>
      </w:r>
      <w:r w:rsidR="00D30F70" w:rsidRPr="008A0350">
        <w:rPr>
          <w:sz w:val="22"/>
        </w:rPr>
        <w:t>logā tiks attēloti dati, kuri ielasīti no lietotāja norādītā faila. Lietotājs datus varēs pārskatīt un dzēst. Ja datus nepieciešams labot, tad tas jādara izejas failā un jāveic atkārtots datu imports. </w:t>
      </w:r>
    </w:p>
    <w:p w14:paraId="6AA2DCB1" w14:textId="77777777" w:rsidR="00D30F70" w:rsidRPr="008A0350" w:rsidRDefault="00D30F70" w:rsidP="00D30F70">
      <w:pPr>
        <w:spacing w:line="259" w:lineRule="auto"/>
        <w:rPr>
          <w:sz w:val="22"/>
        </w:rPr>
      </w:pPr>
      <w:r w:rsidRPr="008A0350">
        <w:rPr>
          <w:sz w:val="22"/>
        </w:rPr>
        <w:t>Lietotājam tiks vizuāli attēloti ieraksti, kuros sistēma ir identificējusi kļūdas: </w:t>
      </w:r>
    </w:p>
    <w:p w14:paraId="04F971E8" w14:textId="77777777" w:rsidR="00D30F70" w:rsidRPr="008A0350" w:rsidRDefault="00D30F70" w:rsidP="00FA228A">
      <w:pPr>
        <w:numPr>
          <w:ilvl w:val="0"/>
          <w:numId w:val="38"/>
        </w:numPr>
        <w:spacing w:before="60" w:after="60" w:line="259" w:lineRule="auto"/>
        <w:jc w:val="both"/>
        <w:rPr>
          <w:sz w:val="22"/>
        </w:rPr>
      </w:pPr>
      <w:r w:rsidRPr="008A0350">
        <w:rPr>
          <w:sz w:val="22"/>
        </w:rPr>
        <w:t>Ja datos nebūs aizpildīti obligātie lauki; </w:t>
      </w:r>
    </w:p>
    <w:p w14:paraId="70939191" w14:textId="77777777" w:rsidR="00D30F70" w:rsidRPr="008A0350" w:rsidRDefault="00D30F70" w:rsidP="00FA228A">
      <w:pPr>
        <w:numPr>
          <w:ilvl w:val="0"/>
          <w:numId w:val="39"/>
        </w:numPr>
        <w:spacing w:before="60" w:after="60" w:line="259" w:lineRule="auto"/>
        <w:jc w:val="both"/>
        <w:rPr>
          <w:sz w:val="22"/>
        </w:rPr>
      </w:pPr>
      <w:r w:rsidRPr="008A0350">
        <w:rPr>
          <w:sz w:val="22"/>
        </w:rPr>
        <w:t>Ja preces un pakalpojuma kods nebūs norādīts unikāls; </w:t>
      </w:r>
    </w:p>
    <w:p w14:paraId="68446208" w14:textId="77777777" w:rsidR="00D30F70" w:rsidRPr="008A0350" w:rsidRDefault="00D30F70" w:rsidP="00FA228A">
      <w:pPr>
        <w:numPr>
          <w:ilvl w:val="0"/>
          <w:numId w:val="39"/>
        </w:numPr>
        <w:spacing w:before="60" w:after="60" w:line="259" w:lineRule="auto"/>
        <w:jc w:val="both"/>
        <w:rPr>
          <w:sz w:val="22"/>
        </w:rPr>
      </w:pPr>
      <w:r w:rsidRPr="008A0350">
        <w:rPr>
          <w:sz w:val="22"/>
        </w:rPr>
        <w:t>Ja datos preču un pakalpojumu grupas nosaukums būs norādīts nekorekti un to sistēma nevarēs atrast; </w:t>
      </w:r>
    </w:p>
    <w:p w14:paraId="2271BE93" w14:textId="77777777" w:rsidR="00D30F70" w:rsidRPr="008A0350" w:rsidRDefault="00D30F70" w:rsidP="00FA228A">
      <w:pPr>
        <w:numPr>
          <w:ilvl w:val="0"/>
          <w:numId w:val="39"/>
        </w:numPr>
        <w:spacing w:before="60" w:after="60" w:line="259" w:lineRule="auto"/>
        <w:jc w:val="both"/>
        <w:rPr>
          <w:sz w:val="22"/>
        </w:rPr>
      </w:pPr>
      <w:r w:rsidRPr="008A0350">
        <w:rPr>
          <w:sz w:val="22"/>
        </w:rPr>
        <w:t>Ja datos taga nosaukums būs norādīts nekorekti un to sistēma nevarēs atrast. </w:t>
      </w:r>
    </w:p>
    <w:p w14:paraId="20B0F450" w14:textId="53DBF0FE" w:rsidR="00B50F48" w:rsidRPr="008A0350" w:rsidRDefault="00D30F70" w:rsidP="00B50F48">
      <w:pPr>
        <w:spacing w:line="259" w:lineRule="auto"/>
        <w:jc w:val="center"/>
        <w:rPr>
          <w:sz w:val="22"/>
        </w:rPr>
      </w:pPr>
      <w:r w:rsidRPr="008A0350">
        <w:rPr>
          <w:sz w:val="22"/>
        </w:rPr>
        <w:t> </w:t>
      </w:r>
      <w:r w:rsidR="0035477F" w:rsidRPr="008A0350">
        <w:rPr>
          <w:noProof/>
        </w:rPr>
        <w:drawing>
          <wp:inline distT="0" distB="0" distL="0" distR="0" wp14:anchorId="37B91578" wp14:editId="07202280">
            <wp:extent cx="6120130" cy="1731645"/>
            <wp:effectExtent l="0" t="0" r="0" b="1905"/>
            <wp:docPr id="632357848" name="Picture 632357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120130" cy="1731645"/>
                    </a:xfrm>
                    <a:prstGeom prst="rect">
                      <a:avLst/>
                    </a:prstGeom>
                  </pic:spPr>
                </pic:pic>
              </a:graphicData>
            </a:graphic>
          </wp:inline>
        </w:drawing>
      </w:r>
    </w:p>
    <w:p w14:paraId="3F995C08" w14:textId="13AE07C9" w:rsidR="00B50F48" w:rsidRPr="008A0350" w:rsidRDefault="09D9882C" w:rsidP="00C85269">
      <w:pPr>
        <w:pStyle w:val="Caption"/>
        <w:rPr>
          <w:rFonts w:ascii="Times New Roman" w:hAnsi="Times New Roman" w:cs="Times New Roman"/>
          <w:color w:val="auto"/>
        </w:rPr>
      </w:pPr>
      <w:bookmarkStart w:id="340" w:name="_Toc228258557"/>
      <w:r w:rsidRPr="008A0350">
        <w:rPr>
          <w:rFonts w:ascii="Times New Roman" w:hAnsi="Times New Roman" w:cs="Times New Roman"/>
          <w:color w:val="auto"/>
        </w:rPr>
        <w:t xml:space="preserve">Attēls </w:t>
      </w:r>
      <w:r w:rsidR="00B50F48" w:rsidRPr="008A0350">
        <w:rPr>
          <w:rFonts w:ascii="Times New Roman" w:hAnsi="Times New Roman" w:cs="Times New Roman"/>
          <w:color w:val="auto"/>
        </w:rPr>
        <w:fldChar w:fldCharType="begin"/>
      </w:r>
      <w:r w:rsidR="00B50F48" w:rsidRPr="008A0350">
        <w:rPr>
          <w:rFonts w:ascii="Times New Roman" w:hAnsi="Times New Roman" w:cs="Times New Roman"/>
          <w:color w:val="auto"/>
        </w:rPr>
        <w:instrText>SEQ Attēls \* ARABIC</w:instrText>
      </w:r>
      <w:r w:rsidR="00B50F48"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61</w:t>
      </w:r>
      <w:r w:rsidR="00B50F48" w:rsidRPr="008A0350">
        <w:rPr>
          <w:rFonts w:ascii="Times New Roman" w:hAnsi="Times New Roman" w:cs="Times New Roman"/>
          <w:color w:val="auto"/>
        </w:rPr>
        <w:fldChar w:fldCharType="end"/>
      </w:r>
      <w:r w:rsidRPr="008A0350">
        <w:rPr>
          <w:rFonts w:ascii="Times New Roman" w:hAnsi="Times New Roman" w:cs="Times New Roman"/>
          <w:color w:val="auto"/>
        </w:rPr>
        <w:t>. Preču un pakalpojumu kataloga ierakstu imports</w:t>
      </w:r>
      <w:bookmarkEnd w:id="340"/>
      <w:r w:rsidRPr="008A0350">
        <w:rPr>
          <w:rFonts w:ascii="Times New Roman" w:hAnsi="Times New Roman" w:cs="Times New Roman"/>
          <w:color w:val="auto"/>
        </w:rPr>
        <w:t> </w:t>
      </w:r>
    </w:p>
    <w:p w14:paraId="00A8D5F0" w14:textId="77777777" w:rsidR="00D30F70" w:rsidRPr="008A0350" w:rsidRDefault="00D30F70" w:rsidP="00D30F70">
      <w:pPr>
        <w:spacing w:line="259" w:lineRule="auto"/>
        <w:rPr>
          <w:sz w:val="22"/>
        </w:rPr>
      </w:pPr>
    </w:p>
    <w:p w14:paraId="68240511" w14:textId="6B21239F" w:rsidR="00D30F70" w:rsidRPr="008A0350" w:rsidRDefault="00D30F70" w:rsidP="00D30F70">
      <w:pPr>
        <w:spacing w:line="259" w:lineRule="auto"/>
        <w:rPr>
          <w:sz w:val="22"/>
        </w:rPr>
      </w:pPr>
      <w:r w:rsidRPr="008A0350">
        <w:rPr>
          <w:sz w:val="22"/>
          <w:u w:val="single"/>
        </w:rPr>
        <w:t xml:space="preserve">Solis Nr.3: </w:t>
      </w:r>
      <w:r w:rsidR="00BC2DFC" w:rsidRPr="008A0350">
        <w:rPr>
          <w:sz w:val="22"/>
          <w:u w:val="single"/>
        </w:rPr>
        <w:t>D</w:t>
      </w:r>
      <w:r w:rsidRPr="008A0350">
        <w:rPr>
          <w:sz w:val="22"/>
          <w:u w:val="single"/>
        </w:rPr>
        <w:t>atu importa apstiprināšana</w:t>
      </w:r>
      <w:r w:rsidRPr="008A0350">
        <w:rPr>
          <w:sz w:val="22"/>
        </w:rPr>
        <w:t> </w:t>
      </w:r>
    </w:p>
    <w:p w14:paraId="48E355D0" w14:textId="1F0BC7D0" w:rsidR="00D30F70" w:rsidRPr="008A0350" w:rsidRDefault="003716F6" w:rsidP="00D30F70">
      <w:pPr>
        <w:spacing w:line="259" w:lineRule="auto"/>
        <w:rPr>
          <w:sz w:val="22"/>
        </w:rPr>
      </w:pPr>
      <w:r w:rsidRPr="008A0350">
        <w:rPr>
          <w:sz w:val="22"/>
        </w:rPr>
        <w:t xml:space="preserve">Uznirstošajā </w:t>
      </w:r>
      <w:r w:rsidR="00D30F70" w:rsidRPr="008A0350">
        <w:rPr>
          <w:sz w:val="22"/>
        </w:rPr>
        <w:t xml:space="preserve">logā zem saraksta, kurā tiek attēlotas vērtības, kuras tiks importētas, tiks attēlota poga “Importēt”. Poga nebūs pieejama, ja priekšapskatē kaut viens ieraksts ir nekorekts un atzīmēts ar sarkanu. Nospiežot šo pogu </w:t>
      </w:r>
      <w:r w:rsidRPr="008A0350">
        <w:rPr>
          <w:sz w:val="22"/>
        </w:rPr>
        <w:t>uznirstošais</w:t>
      </w:r>
      <w:r w:rsidRPr="008A0350">
        <w:rPr>
          <w:i/>
          <w:sz w:val="22"/>
        </w:rPr>
        <w:t xml:space="preserve"> </w:t>
      </w:r>
      <w:r w:rsidR="00D30F70" w:rsidRPr="008A0350">
        <w:rPr>
          <w:sz w:val="22"/>
        </w:rPr>
        <w:t>logs tiek aizvērts un dati, kuri tika attēloti priekšapskatē, tiek ieimportēti. </w:t>
      </w:r>
    </w:p>
    <w:p w14:paraId="545FDC6F" w14:textId="76D839A6" w:rsidR="00D30F70" w:rsidRPr="008A0350" w:rsidRDefault="108CC914" w:rsidP="00120560">
      <w:pPr>
        <w:pStyle w:val="Heading2"/>
        <w:rPr>
          <w:rFonts w:ascii="Times New Roman" w:hAnsi="Times New Roman" w:cs="Times New Roman"/>
        </w:rPr>
      </w:pPr>
      <w:bookmarkStart w:id="341" w:name="_Ref115788654"/>
      <w:bookmarkStart w:id="342" w:name="_Ref116911238"/>
      <w:bookmarkStart w:id="343" w:name="_Toc1477045891"/>
      <w:bookmarkStart w:id="344" w:name="_Toc228258477"/>
      <w:bookmarkStart w:id="345" w:name="_Toc107305181"/>
      <w:r w:rsidRPr="008A0350">
        <w:rPr>
          <w:rFonts w:ascii="Times New Roman" w:hAnsi="Times New Roman" w:cs="Times New Roman"/>
        </w:rPr>
        <w:t>Atskaišu izgūšana Tirgotājam</w:t>
      </w:r>
      <w:bookmarkEnd w:id="341"/>
      <w:bookmarkEnd w:id="342"/>
      <w:bookmarkEnd w:id="343"/>
      <w:bookmarkEnd w:id="344"/>
      <w:r w:rsidRPr="008A0350">
        <w:rPr>
          <w:rFonts w:ascii="Times New Roman" w:hAnsi="Times New Roman" w:cs="Times New Roman"/>
        </w:rPr>
        <w:t xml:space="preserve"> </w:t>
      </w:r>
      <w:bookmarkEnd w:id="345"/>
    </w:p>
    <w:p w14:paraId="32D4DDC4" w14:textId="5ED59EE0" w:rsidR="00787496" w:rsidRPr="008A0350" w:rsidRDefault="00D30F70" w:rsidP="00787496">
      <w:pPr>
        <w:pStyle w:val="paragraph"/>
        <w:spacing w:before="0" w:beforeAutospacing="0" w:after="0" w:afterAutospacing="0"/>
        <w:textAlignment w:val="baseline"/>
        <w:rPr>
          <w:sz w:val="22"/>
        </w:rPr>
      </w:pPr>
      <w:r w:rsidRPr="008A0350">
        <w:rPr>
          <w:sz w:val="22"/>
        </w:rPr>
        <w:t>Portālā navigācijas joslā izvēloties sadaļu</w:t>
      </w:r>
      <w:r w:rsidR="00E31BA4" w:rsidRPr="008A0350">
        <w:rPr>
          <w:sz w:val="22"/>
        </w:rPr>
        <w:t xml:space="preserve"> “Darījumu atskaites”</w:t>
      </w:r>
      <w:r w:rsidRPr="008A0350">
        <w:rPr>
          <w:sz w:val="22"/>
        </w:rPr>
        <w:t>, tiks atvērta sadaļa, kurā saraksta veidā tiek attēloti pamata dati par darījumiem un pieejama iespēja pilnus datus par darījumiem lejupielādēt.</w:t>
      </w:r>
      <w:r w:rsidR="00787496" w:rsidRPr="008A0350">
        <w:t xml:space="preserve"> </w:t>
      </w:r>
      <w:r w:rsidR="00787496" w:rsidRPr="008A0350">
        <w:rPr>
          <w:sz w:val="22"/>
        </w:rPr>
        <w:t>Ja atvieglojumu devējs ir: </w:t>
      </w:r>
    </w:p>
    <w:p w14:paraId="2B4C81D2" w14:textId="6D821083" w:rsidR="00787496" w:rsidRPr="008A0350" w:rsidRDefault="00787496" w:rsidP="00FA228A">
      <w:pPr>
        <w:numPr>
          <w:ilvl w:val="0"/>
          <w:numId w:val="60"/>
        </w:numPr>
        <w:spacing w:before="60" w:after="60" w:line="259" w:lineRule="auto"/>
        <w:jc w:val="both"/>
        <w:rPr>
          <w:sz w:val="22"/>
        </w:rPr>
      </w:pPr>
      <w:r w:rsidRPr="008A0350">
        <w:rPr>
          <w:sz w:val="22"/>
        </w:rPr>
        <w:t>Komersants. </w:t>
      </w:r>
    </w:p>
    <w:p w14:paraId="311D120F" w14:textId="77777777" w:rsidR="00787496" w:rsidRPr="008A0350" w:rsidRDefault="00787496" w:rsidP="00787496">
      <w:pPr>
        <w:pStyle w:val="paragraph"/>
        <w:spacing w:before="0" w:beforeAutospacing="0" w:after="0" w:afterAutospacing="0"/>
        <w:textAlignment w:val="baseline"/>
        <w:rPr>
          <w:sz w:val="22"/>
        </w:rPr>
      </w:pPr>
      <w:r w:rsidRPr="008A0350">
        <w:rPr>
          <w:sz w:val="22"/>
        </w:rPr>
        <w:t>Tad atvieglojumu devējam tiek attēlota tirgotāja atskaite.</w:t>
      </w:r>
    </w:p>
    <w:p w14:paraId="7C988049" w14:textId="77777777" w:rsidR="00D30F70" w:rsidRPr="008A0350" w:rsidRDefault="00D30F70" w:rsidP="00D30F70">
      <w:pPr>
        <w:spacing w:line="259" w:lineRule="auto"/>
        <w:rPr>
          <w:sz w:val="22"/>
        </w:rPr>
      </w:pPr>
      <w:r w:rsidRPr="008A0350">
        <w:rPr>
          <w:sz w:val="22"/>
        </w:rPr>
        <w:t> </w:t>
      </w:r>
    </w:p>
    <w:p w14:paraId="6A0D2DBD" w14:textId="77777777" w:rsidR="00D30F70" w:rsidRPr="008A0350" w:rsidRDefault="00D30F70" w:rsidP="00D30F70">
      <w:pPr>
        <w:spacing w:line="259" w:lineRule="auto"/>
        <w:rPr>
          <w:sz w:val="22"/>
        </w:rPr>
      </w:pPr>
      <w:r w:rsidRPr="008A0350">
        <w:rPr>
          <w:sz w:val="22"/>
        </w:rPr>
        <w:t>Sarakstā būs iespējams datus filtrēt pēc sekojošiem laukiem: </w:t>
      </w:r>
    </w:p>
    <w:p w14:paraId="16B57864" w14:textId="77777777" w:rsidR="00E31BA4" w:rsidRPr="008A0350" w:rsidRDefault="00E31BA4" w:rsidP="00FA228A">
      <w:pPr>
        <w:pStyle w:val="ListParagraph"/>
        <w:numPr>
          <w:ilvl w:val="0"/>
          <w:numId w:val="107"/>
        </w:numPr>
        <w:spacing w:before="60" w:after="60" w:line="288" w:lineRule="auto"/>
        <w:jc w:val="both"/>
        <w:rPr>
          <w:sz w:val="22"/>
          <w:szCs w:val="22"/>
        </w:rPr>
      </w:pPr>
      <w:r w:rsidRPr="008A0350">
        <w:rPr>
          <w:sz w:val="22"/>
          <w:szCs w:val="22"/>
        </w:rPr>
        <w:t>Darījuma ID;</w:t>
      </w:r>
    </w:p>
    <w:p w14:paraId="4AD84FBF" w14:textId="77777777" w:rsidR="00E31BA4" w:rsidRPr="008A0350" w:rsidRDefault="00E31BA4" w:rsidP="00FA228A">
      <w:pPr>
        <w:pStyle w:val="ListParagraph"/>
        <w:numPr>
          <w:ilvl w:val="0"/>
          <w:numId w:val="107"/>
        </w:numPr>
        <w:spacing w:before="60" w:after="60" w:line="288" w:lineRule="auto"/>
        <w:jc w:val="both"/>
        <w:rPr>
          <w:sz w:val="22"/>
          <w:szCs w:val="22"/>
        </w:rPr>
      </w:pPr>
      <w:r w:rsidRPr="008A0350">
        <w:rPr>
          <w:sz w:val="22"/>
          <w:szCs w:val="22"/>
        </w:rPr>
        <w:t>Atrašanās vieta;</w:t>
      </w:r>
    </w:p>
    <w:p w14:paraId="67782DCC" w14:textId="77777777" w:rsidR="00E31BA4" w:rsidRPr="008A0350" w:rsidRDefault="00E31BA4" w:rsidP="00FA228A">
      <w:pPr>
        <w:pStyle w:val="ListParagraph"/>
        <w:numPr>
          <w:ilvl w:val="0"/>
          <w:numId w:val="107"/>
        </w:numPr>
        <w:spacing w:before="60" w:after="60" w:line="288" w:lineRule="auto"/>
        <w:jc w:val="both"/>
        <w:rPr>
          <w:sz w:val="22"/>
          <w:szCs w:val="22"/>
        </w:rPr>
      </w:pPr>
      <w:r w:rsidRPr="008A0350">
        <w:rPr>
          <w:sz w:val="22"/>
          <w:szCs w:val="22"/>
        </w:rPr>
        <w:t>Atvieglojums;</w:t>
      </w:r>
    </w:p>
    <w:p w14:paraId="0881DC08" w14:textId="77777777" w:rsidR="00E31BA4" w:rsidRPr="008A0350" w:rsidRDefault="00E31BA4" w:rsidP="00FA228A">
      <w:pPr>
        <w:pStyle w:val="ListParagraph"/>
        <w:numPr>
          <w:ilvl w:val="0"/>
          <w:numId w:val="107"/>
        </w:numPr>
        <w:spacing w:before="60" w:after="60" w:line="288" w:lineRule="auto"/>
        <w:jc w:val="both"/>
        <w:rPr>
          <w:sz w:val="22"/>
          <w:szCs w:val="22"/>
        </w:rPr>
      </w:pPr>
      <w:r w:rsidRPr="008A0350">
        <w:rPr>
          <w:sz w:val="22"/>
          <w:szCs w:val="22"/>
        </w:rPr>
        <w:t>Atvieglojuma parametrs;</w:t>
      </w:r>
    </w:p>
    <w:p w14:paraId="78E2C81D" w14:textId="77777777" w:rsidR="00E31BA4" w:rsidRPr="008A0350" w:rsidRDefault="00E31BA4" w:rsidP="00FA228A">
      <w:pPr>
        <w:pStyle w:val="ListParagraph"/>
        <w:numPr>
          <w:ilvl w:val="0"/>
          <w:numId w:val="107"/>
        </w:numPr>
        <w:spacing w:before="60" w:after="60" w:line="288" w:lineRule="auto"/>
        <w:jc w:val="both"/>
        <w:rPr>
          <w:sz w:val="22"/>
          <w:szCs w:val="22"/>
        </w:rPr>
      </w:pPr>
      <w:r w:rsidRPr="008A0350">
        <w:rPr>
          <w:sz w:val="22"/>
          <w:szCs w:val="22"/>
        </w:rPr>
        <w:t>Atvieglojuma devējs;</w:t>
      </w:r>
    </w:p>
    <w:p w14:paraId="2F23FCFE" w14:textId="77777777" w:rsidR="00E31BA4" w:rsidRPr="008A0350" w:rsidRDefault="00E31BA4" w:rsidP="00FA228A">
      <w:pPr>
        <w:pStyle w:val="ListParagraph"/>
        <w:numPr>
          <w:ilvl w:val="0"/>
          <w:numId w:val="107"/>
        </w:numPr>
        <w:spacing w:before="60" w:after="60" w:line="288" w:lineRule="auto"/>
        <w:jc w:val="both"/>
        <w:rPr>
          <w:sz w:val="22"/>
          <w:szCs w:val="22"/>
        </w:rPr>
      </w:pPr>
      <w:r w:rsidRPr="008A0350">
        <w:rPr>
          <w:sz w:val="22"/>
          <w:szCs w:val="22"/>
        </w:rPr>
        <w:t>IDL tips;</w:t>
      </w:r>
    </w:p>
    <w:p w14:paraId="12AD6AE0" w14:textId="77777777" w:rsidR="00E31BA4" w:rsidRPr="008A0350" w:rsidRDefault="00E31BA4" w:rsidP="00FA228A">
      <w:pPr>
        <w:pStyle w:val="ListParagraph"/>
        <w:numPr>
          <w:ilvl w:val="0"/>
          <w:numId w:val="107"/>
        </w:numPr>
        <w:spacing w:before="60" w:after="60" w:line="288" w:lineRule="auto"/>
        <w:jc w:val="both"/>
        <w:rPr>
          <w:sz w:val="22"/>
          <w:szCs w:val="22"/>
        </w:rPr>
      </w:pPr>
      <w:r w:rsidRPr="008A0350">
        <w:rPr>
          <w:sz w:val="22"/>
          <w:szCs w:val="22"/>
        </w:rPr>
        <w:t>Kompensējošā iestāde.</w:t>
      </w:r>
    </w:p>
    <w:p w14:paraId="78A672AC" w14:textId="7AFAD93A" w:rsidR="00D30F70" w:rsidRPr="008A0350" w:rsidRDefault="0035477F" w:rsidP="00D30F70">
      <w:pPr>
        <w:spacing w:line="259" w:lineRule="auto"/>
        <w:jc w:val="center"/>
        <w:rPr>
          <w:sz w:val="22"/>
        </w:rPr>
      </w:pPr>
      <w:r w:rsidRPr="008A0350">
        <w:rPr>
          <w:noProof/>
          <w:lang w:eastAsia="lv-LV"/>
        </w:rPr>
        <w:lastRenderedPageBreak/>
        <w:drawing>
          <wp:inline distT="0" distB="0" distL="0" distR="0" wp14:anchorId="046C81B5" wp14:editId="54F966BE">
            <wp:extent cx="6120130" cy="2288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120130" cy="2288540"/>
                    </a:xfrm>
                    <a:prstGeom prst="rect">
                      <a:avLst/>
                    </a:prstGeom>
                  </pic:spPr>
                </pic:pic>
              </a:graphicData>
            </a:graphic>
          </wp:inline>
        </w:drawing>
      </w:r>
    </w:p>
    <w:p w14:paraId="248A3662" w14:textId="1F3A1D0F" w:rsidR="00D30F70" w:rsidRPr="008A0350" w:rsidRDefault="108CC914" w:rsidP="00C85269">
      <w:pPr>
        <w:pStyle w:val="Caption"/>
        <w:rPr>
          <w:rFonts w:ascii="Times New Roman" w:hAnsi="Times New Roman" w:cs="Times New Roman"/>
          <w:color w:val="auto"/>
        </w:rPr>
      </w:pPr>
      <w:bookmarkStart w:id="346" w:name="_Toc228258558"/>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62</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Atskaišu sadaļa Tirgotājam</w:t>
      </w:r>
      <w:bookmarkEnd w:id="346"/>
      <w:r w:rsidRPr="008A0350">
        <w:rPr>
          <w:rFonts w:ascii="Times New Roman" w:hAnsi="Times New Roman" w:cs="Times New Roman"/>
          <w:color w:val="auto"/>
        </w:rPr>
        <w:t> </w:t>
      </w:r>
    </w:p>
    <w:p w14:paraId="655517DB" w14:textId="1851C50E" w:rsidR="00D30F70" w:rsidRPr="008A0350" w:rsidRDefault="3C80C8EF" w:rsidP="18A4BC8D">
      <w:pPr>
        <w:spacing w:line="259" w:lineRule="auto"/>
        <w:rPr>
          <w:sz w:val="22"/>
          <w:szCs w:val="22"/>
        </w:rPr>
      </w:pPr>
      <w:r w:rsidRPr="008A0350">
        <w:rPr>
          <w:sz w:val="22"/>
          <w:szCs w:val="22"/>
        </w:rPr>
        <w:t> Atskaišu sadaļā tiks nodrošināta iespēja Tirgotājiem lejupielādēt pilnus datus par veiktajiem darījumiem CSV un JSON formātā. Virs saraksta tiks attēlotas pogas “Lejupielādēt CSV” un “Lejupielādēt JSON</w:t>
      </w:r>
      <w:r w:rsidR="2C97BEF1" w:rsidRPr="008A0350">
        <w:rPr>
          <w:sz w:val="22"/>
          <w:szCs w:val="22"/>
        </w:rPr>
        <w:t>”</w:t>
      </w:r>
      <w:r w:rsidRPr="008A0350">
        <w:rPr>
          <w:sz w:val="22"/>
          <w:szCs w:val="22"/>
        </w:rPr>
        <w:t>, nospiežot attiecīgo pogu</w:t>
      </w:r>
      <w:r w:rsidR="7A2F3C5D" w:rsidRPr="008A0350">
        <w:rPr>
          <w:sz w:val="22"/>
          <w:szCs w:val="22"/>
        </w:rPr>
        <w:t>,</w:t>
      </w:r>
      <w:r w:rsidRPr="008A0350">
        <w:rPr>
          <w:sz w:val="22"/>
          <w:szCs w:val="22"/>
        </w:rPr>
        <w:t xml:space="preserve"> tiks sagatavots un lejupielādēts CSV vai JSON formāta fails ar zemāk aprakstītajiem datiem.  </w:t>
      </w:r>
    </w:p>
    <w:p w14:paraId="0C8106A0" w14:textId="77777777" w:rsidR="00D30F70" w:rsidRPr="008A0350" w:rsidRDefault="00D30F70" w:rsidP="00D30F70">
      <w:pPr>
        <w:spacing w:line="259" w:lineRule="auto"/>
        <w:rPr>
          <w:sz w:val="22"/>
        </w:rPr>
      </w:pPr>
      <w:r w:rsidRPr="008A0350">
        <w:rPr>
          <w:sz w:val="22"/>
        </w:rPr>
        <w:t> </w:t>
      </w:r>
    </w:p>
    <w:p w14:paraId="4C538979" w14:textId="77777777" w:rsidR="003C04A6" w:rsidRPr="008A0350" w:rsidRDefault="003C04A6" w:rsidP="003C04A6">
      <w:pPr>
        <w:spacing w:line="259" w:lineRule="auto"/>
        <w:rPr>
          <w:sz w:val="22"/>
          <w:szCs w:val="22"/>
        </w:rPr>
      </w:pPr>
      <w:r w:rsidRPr="008A0350">
        <w:rPr>
          <w:sz w:val="22"/>
          <w:szCs w:val="22"/>
        </w:rPr>
        <w:t xml:space="preserve">Failā būs ietverti šādi dati: </w:t>
      </w:r>
    </w:p>
    <w:p w14:paraId="77C91EA1" w14:textId="65E63A32" w:rsidR="00D30F70" w:rsidRPr="008A0350" w:rsidRDefault="00D30F70" w:rsidP="00FA228A">
      <w:pPr>
        <w:numPr>
          <w:ilvl w:val="0"/>
          <w:numId w:val="40"/>
        </w:numPr>
        <w:spacing w:before="60" w:after="60" w:line="259" w:lineRule="auto"/>
        <w:jc w:val="both"/>
        <w:rPr>
          <w:sz w:val="22"/>
        </w:rPr>
      </w:pPr>
      <w:r w:rsidRPr="008A0350">
        <w:rPr>
          <w:sz w:val="22"/>
        </w:rPr>
        <w:t>Darījuma unikāls identifikators; </w:t>
      </w:r>
    </w:p>
    <w:p w14:paraId="79A8FC33" w14:textId="77777777" w:rsidR="00D30F70" w:rsidRPr="008A0350" w:rsidRDefault="00D30F70" w:rsidP="00FA228A">
      <w:pPr>
        <w:numPr>
          <w:ilvl w:val="0"/>
          <w:numId w:val="40"/>
        </w:numPr>
        <w:spacing w:before="60" w:after="60" w:line="259" w:lineRule="auto"/>
        <w:jc w:val="both"/>
        <w:rPr>
          <w:sz w:val="22"/>
        </w:rPr>
      </w:pPr>
      <w:r w:rsidRPr="008A0350">
        <w:rPr>
          <w:sz w:val="22"/>
        </w:rPr>
        <w:t>Viena atvieglojuma summa; </w:t>
      </w:r>
    </w:p>
    <w:p w14:paraId="62E01827" w14:textId="77777777" w:rsidR="00D30F70" w:rsidRPr="008A0350" w:rsidRDefault="00D30F70" w:rsidP="00FA228A">
      <w:pPr>
        <w:numPr>
          <w:ilvl w:val="0"/>
          <w:numId w:val="41"/>
        </w:numPr>
        <w:spacing w:before="60" w:after="60" w:line="259" w:lineRule="auto"/>
        <w:jc w:val="both"/>
        <w:rPr>
          <w:sz w:val="22"/>
        </w:rPr>
      </w:pPr>
      <w:r w:rsidRPr="008A0350">
        <w:rPr>
          <w:sz w:val="22"/>
        </w:rPr>
        <w:t>Atvieglojuma unikāls identifikators; </w:t>
      </w:r>
    </w:p>
    <w:p w14:paraId="4A0B7219" w14:textId="77777777" w:rsidR="00D30F70" w:rsidRPr="008A0350" w:rsidRDefault="00D30F70" w:rsidP="00FA228A">
      <w:pPr>
        <w:numPr>
          <w:ilvl w:val="0"/>
          <w:numId w:val="41"/>
        </w:numPr>
        <w:spacing w:before="60" w:after="60" w:line="259" w:lineRule="auto"/>
        <w:jc w:val="both"/>
        <w:rPr>
          <w:sz w:val="22"/>
        </w:rPr>
      </w:pPr>
      <w:r w:rsidRPr="008A0350">
        <w:rPr>
          <w:sz w:val="22"/>
        </w:rPr>
        <w:t>Darījuma datums un laiks; </w:t>
      </w:r>
    </w:p>
    <w:p w14:paraId="3425126F" w14:textId="77777777" w:rsidR="00D30F70" w:rsidRPr="008A0350" w:rsidRDefault="00D30F70" w:rsidP="00FA228A">
      <w:pPr>
        <w:numPr>
          <w:ilvl w:val="0"/>
          <w:numId w:val="41"/>
        </w:numPr>
        <w:spacing w:before="60" w:after="60" w:line="259" w:lineRule="auto"/>
        <w:jc w:val="both"/>
        <w:rPr>
          <w:sz w:val="22"/>
        </w:rPr>
      </w:pPr>
      <w:r w:rsidRPr="008A0350">
        <w:rPr>
          <w:sz w:val="22"/>
        </w:rPr>
        <w:t>Statusa kods; </w:t>
      </w:r>
    </w:p>
    <w:p w14:paraId="0D40EEA4" w14:textId="77777777" w:rsidR="00D30F70" w:rsidRPr="008A0350" w:rsidRDefault="00D30F70" w:rsidP="00FA228A">
      <w:pPr>
        <w:numPr>
          <w:ilvl w:val="0"/>
          <w:numId w:val="41"/>
        </w:numPr>
        <w:spacing w:before="60" w:after="60" w:line="259" w:lineRule="auto"/>
        <w:jc w:val="both"/>
        <w:rPr>
          <w:sz w:val="22"/>
        </w:rPr>
      </w:pPr>
      <w:r w:rsidRPr="008A0350">
        <w:rPr>
          <w:sz w:val="22"/>
        </w:rPr>
        <w:t xml:space="preserve">Statuss (izpildīts, noraidīts </w:t>
      </w:r>
      <w:proofErr w:type="spellStart"/>
      <w:r w:rsidRPr="008A0350">
        <w:rPr>
          <w:sz w:val="22"/>
        </w:rPr>
        <w:t>utt</w:t>
      </w:r>
      <w:proofErr w:type="spellEnd"/>
      <w:r w:rsidRPr="008A0350">
        <w:rPr>
          <w:sz w:val="22"/>
        </w:rPr>
        <w:t>); </w:t>
      </w:r>
    </w:p>
    <w:p w14:paraId="0F0FB38B" w14:textId="77777777" w:rsidR="00D30F70" w:rsidRPr="008A0350" w:rsidRDefault="00D30F70" w:rsidP="00FA228A">
      <w:pPr>
        <w:numPr>
          <w:ilvl w:val="0"/>
          <w:numId w:val="41"/>
        </w:numPr>
        <w:spacing w:before="60" w:after="60" w:line="259" w:lineRule="auto"/>
        <w:jc w:val="both"/>
        <w:rPr>
          <w:sz w:val="22"/>
        </w:rPr>
      </w:pPr>
      <w:r w:rsidRPr="008A0350">
        <w:rPr>
          <w:sz w:val="22"/>
        </w:rPr>
        <w:t>Tirgotāja unikāls identifikators; </w:t>
      </w:r>
    </w:p>
    <w:p w14:paraId="6867842E" w14:textId="77777777" w:rsidR="00D30F70" w:rsidRPr="008A0350" w:rsidRDefault="00D30F70" w:rsidP="00FA228A">
      <w:pPr>
        <w:numPr>
          <w:ilvl w:val="0"/>
          <w:numId w:val="42"/>
        </w:numPr>
        <w:spacing w:before="60" w:after="60" w:line="259" w:lineRule="auto"/>
        <w:jc w:val="both"/>
        <w:rPr>
          <w:sz w:val="22"/>
        </w:rPr>
      </w:pPr>
      <w:r w:rsidRPr="008A0350">
        <w:rPr>
          <w:sz w:val="22"/>
        </w:rPr>
        <w:t>Tirgotājs; </w:t>
      </w:r>
    </w:p>
    <w:p w14:paraId="6646CAC0" w14:textId="77777777" w:rsidR="00D30F70" w:rsidRPr="008A0350" w:rsidRDefault="00D30F70" w:rsidP="00FA228A">
      <w:pPr>
        <w:numPr>
          <w:ilvl w:val="0"/>
          <w:numId w:val="42"/>
        </w:numPr>
        <w:spacing w:before="60" w:after="60" w:line="259" w:lineRule="auto"/>
        <w:jc w:val="both"/>
        <w:rPr>
          <w:sz w:val="22"/>
        </w:rPr>
      </w:pPr>
      <w:r w:rsidRPr="008A0350">
        <w:rPr>
          <w:sz w:val="22"/>
        </w:rPr>
        <w:t>Tirgotāja reģistrācijas numurs; </w:t>
      </w:r>
    </w:p>
    <w:p w14:paraId="44DD131F" w14:textId="77777777" w:rsidR="00D30F70" w:rsidRPr="008A0350" w:rsidRDefault="00D30F70" w:rsidP="00FA228A">
      <w:pPr>
        <w:numPr>
          <w:ilvl w:val="0"/>
          <w:numId w:val="42"/>
        </w:numPr>
        <w:spacing w:before="60" w:after="60" w:line="259" w:lineRule="auto"/>
        <w:jc w:val="both"/>
        <w:rPr>
          <w:sz w:val="22"/>
        </w:rPr>
      </w:pPr>
      <w:r w:rsidRPr="008A0350">
        <w:rPr>
          <w:sz w:val="22"/>
        </w:rPr>
        <w:t>Konkrētā tirgotāja atrašanās vieta; </w:t>
      </w:r>
    </w:p>
    <w:p w14:paraId="70337143" w14:textId="77777777" w:rsidR="00D30F70" w:rsidRPr="008A0350" w:rsidRDefault="00D30F70" w:rsidP="00FA228A">
      <w:pPr>
        <w:numPr>
          <w:ilvl w:val="0"/>
          <w:numId w:val="42"/>
        </w:numPr>
        <w:spacing w:before="60" w:after="60" w:line="259" w:lineRule="auto"/>
        <w:jc w:val="both"/>
        <w:rPr>
          <w:sz w:val="22"/>
        </w:rPr>
      </w:pPr>
      <w:r w:rsidRPr="008A0350">
        <w:rPr>
          <w:sz w:val="22"/>
        </w:rPr>
        <w:t>Personas unikāls identifikators; </w:t>
      </w:r>
    </w:p>
    <w:p w14:paraId="008D11DA" w14:textId="77777777" w:rsidR="00D30F70" w:rsidRPr="008A0350" w:rsidRDefault="00D30F70" w:rsidP="00FA228A">
      <w:pPr>
        <w:numPr>
          <w:ilvl w:val="0"/>
          <w:numId w:val="42"/>
        </w:numPr>
        <w:spacing w:before="60" w:after="60" w:line="259" w:lineRule="auto"/>
        <w:jc w:val="both"/>
        <w:rPr>
          <w:sz w:val="22"/>
        </w:rPr>
      </w:pPr>
      <w:r w:rsidRPr="008A0350">
        <w:rPr>
          <w:sz w:val="22"/>
        </w:rPr>
        <w:t>Atvieglojuma devēja unikāls identifikators; </w:t>
      </w:r>
    </w:p>
    <w:p w14:paraId="3EF28B12" w14:textId="77777777" w:rsidR="00D30F70" w:rsidRPr="008A0350" w:rsidRDefault="00D30F70" w:rsidP="00FA228A">
      <w:pPr>
        <w:numPr>
          <w:ilvl w:val="0"/>
          <w:numId w:val="43"/>
        </w:numPr>
        <w:spacing w:before="60" w:after="60" w:line="259" w:lineRule="auto"/>
        <w:jc w:val="both"/>
        <w:rPr>
          <w:sz w:val="22"/>
        </w:rPr>
      </w:pPr>
      <w:r w:rsidRPr="008A0350">
        <w:rPr>
          <w:sz w:val="22"/>
        </w:rPr>
        <w:t>Atvieglojuma devēja reģistrācijas numurs; </w:t>
      </w:r>
    </w:p>
    <w:p w14:paraId="79CE1830" w14:textId="77777777" w:rsidR="00D30F70" w:rsidRPr="008A0350" w:rsidRDefault="00D30F70" w:rsidP="00FA228A">
      <w:pPr>
        <w:numPr>
          <w:ilvl w:val="0"/>
          <w:numId w:val="43"/>
        </w:numPr>
        <w:spacing w:before="60" w:after="60" w:line="259" w:lineRule="auto"/>
        <w:jc w:val="both"/>
        <w:rPr>
          <w:sz w:val="22"/>
        </w:rPr>
      </w:pPr>
      <w:r w:rsidRPr="008A0350">
        <w:rPr>
          <w:sz w:val="22"/>
        </w:rPr>
        <w:t>Atvieglojuma devējs; </w:t>
      </w:r>
    </w:p>
    <w:p w14:paraId="7282EF42" w14:textId="77777777" w:rsidR="00D30F70" w:rsidRPr="008A0350" w:rsidRDefault="00D30F70" w:rsidP="00FA228A">
      <w:pPr>
        <w:numPr>
          <w:ilvl w:val="0"/>
          <w:numId w:val="43"/>
        </w:numPr>
        <w:spacing w:before="60" w:after="60" w:line="259" w:lineRule="auto"/>
        <w:jc w:val="both"/>
        <w:rPr>
          <w:sz w:val="22"/>
        </w:rPr>
      </w:pPr>
      <w:r w:rsidRPr="008A0350">
        <w:rPr>
          <w:sz w:val="22"/>
        </w:rPr>
        <w:t>Kompensējošā iestāde; </w:t>
      </w:r>
    </w:p>
    <w:p w14:paraId="2421A0B4" w14:textId="439E31B2" w:rsidR="00D30F70" w:rsidRPr="008A0350" w:rsidRDefault="00D30F70" w:rsidP="00FA228A">
      <w:pPr>
        <w:numPr>
          <w:ilvl w:val="0"/>
          <w:numId w:val="43"/>
        </w:numPr>
        <w:spacing w:before="60" w:after="60" w:line="259" w:lineRule="auto"/>
        <w:jc w:val="both"/>
        <w:rPr>
          <w:sz w:val="22"/>
        </w:rPr>
      </w:pPr>
      <w:r w:rsidRPr="008A0350">
        <w:rPr>
          <w:sz w:val="22"/>
        </w:rPr>
        <w:t>Kompensējošās iestādes Reģistrācijas Nr. </w:t>
      </w:r>
    </w:p>
    <w:p w14:paraId="740E84E3" w14:textId="78211315" w:rsidR="004D43D7" w:rsidRPr="008A0350" w:rsidRDefault="004D43D7" w:rsidP="00A56F01">
      <w:pPr>
        <w:spacing w:before="60" w:after="60" w:line="259" w:lineRule="auto"/>
        <w:jc w:val="both"/>
        <w:rPr>
          <w:sz w:val="22"/>
        </w:rPr>
      </w:pPr>
    </w:p>
    <w:p w14:paraId="27E616CC" w14:textId="4E46C1D6" w:rsidR="00383982" w:rsidRPr="008A0350" w:rsidRDefault="00383982" w:rsidP="00A56F01">
      <w:pPr>
        <w:spacing w:before="60" w:after="60" w:line="259" w:lineRule="auto"/>
        <w:jc w:val="both"/>
        <w:rPr>
          <w:sz w:val="22"/>
          <w:szCs w:val="22"/>
        </w:rPr>
      </w:pPr>
      <w:r w:rsidRPr="008A0350">
        <w:rPr>
          <w:sz w:val="22"/>
          <w:szCs w:val="22"/>
        </w:rPr>
        <w:t>Maksimālais ierakstu skaits, ko iespējams lejupielādēt</w:t>
      </w:r>
      <w:r w:rsidR="086457A5" w:rsidRPr="008A0350">
        <w:rPr>
          <w:sz w:val="22"/>
          <w:szCs w:val="22"/>
        </w:rPr>
        <w:t>,</w:t>
      </w:r>
      <w:r w:rsidRPr="008A0350">
        <w:rPr>
          <w:sz w:val="22"/>
          <w:szCs w:val="22"/>
        </w:rPr>
        <w:t xml:space="preserve"> ir 10 000 ieraksti.</w:t>
      </w:r>
    </w:p>
    <w:p w14:paraId="788D6631" w14:textId="2E174ED1" w:rsidR="00771B31" w:rsidRPr="008A0350" w:rsidRDefault="00771B31" w:rsidP="00A56F01">
      <w:pPr>
        <w:spacing w:before="60" w:after="60" w:line="259" w:lineRule="auto"/>
        <w:jc w:val="both"/>
        <w:rPr>
          <w:sz w:val="22"/>
          <w:szCs w:val="22"/>
        </w:rPr>
      </w:pPr>
      <w:r w:rsidRPr="008A0350">
        <w:rPr>
          <w:sz w:val="22"/>
          <w:szCs w:val="22"/>
        </w:rPr>
        <w:t xml:space="preserve">Ja nenorāda </w:t>
      </w:r>
      <w:r w:rsidR="0048BF8A" w:rsidRPr="008A0350">
        <w:rPr>
          <w:sz w:val="22"/>
          <w:szCs w:val="22"/>
        </w:rPr>
        <w:t>“</w:t>
      </w:r>
      <w:r w:rsidRPr="008A0350">
        <w:rPr>
          <w:sz w:val="22"/>
          <w:szCs w:val="22"/>
        </w:rPr>
        <w:t>datums no</w:t>
      </w:r>
      <w:r w:rsidR="147EA7A1" w:rsidRPr="008A0350">
        <w:rPr>
          <w:sz w:val="22"/>
          <w:szCs w:val="22"/>
        </w:rPr>
        <w:t>”</w:t>
      </w:r>
      <w:r w:rsidRPr="008A0350">
        <w:rPr>
          <w:sz w:val="22"/>
          <w:szCs w:val="22"/>
        </w:rPr>
        <w:t>,</w:t>
      </w:r>
      <w:r w:rsidR="056D9A61" w:rsidRPr="008A0350">
        <w:rPr>
          <w:sz w:val="22"/>
          <w:szCs w:val="22"/>
        </w:rPr>
        <w:t xml:space="preserve"> tad</w:t>
      </w:r>
      <w:r w:rsidRPr="008A0350">
        <w:rPr>
          <w:sz w:val="22"/>
          <w:szCs w:val="22"/>
        </w:rPr>
        <w:t xml:space="preserve"> atskaites iespējams izgūt tikai par 90 dienu periodu (šodiena mīnus 90 dienas).</w:t>
      </w:r>
    </w:p>
    <w:p w14:paraId="26E56543" w14:textId="2C989164" w:rsidR="00A56F01" w:rsidRPr="008A0350" w:rsidRDefault="39C0577C" w:rsidP="080E7D62">
      <w:pPr>
        <w:spacing w:before="60" w:after="60" w:line="259" w:lineRule="auto"/>
        <w:jc w:val="both"/>
        <w:rPr>
          <w:sz w:val="22"/>
          <w:szCs w:val="22"/>
        </w:rPr>
      </w:pPr>
      <w:r w:rsidRPr="008A0350">
        <w:rPr>
          <w:sz w:val="22"/>
          <w:szCs w:val="22"/>
        </w:rPr>
        <w:t>Iespējamie darījuma statusi:</w:t>
      </w:r>
    </w:p>
    <w:p w14:paraId="65C59C56" w14:textId="6B5619C7" w:rsidR="00A56F01" w:rsidRPr="008A0350" w:rsidRDefault="39C0577C" w:rsidP="080E7D62">
      <w:pPr>
        <w:spacing w:before="60" w:after="60" w:line="259" w:lineRule="auto"/>
        <w:jc w:val="both"/>
        <w:rPr>
          <w:sz w:val="22"/>
          <w:szCs w:val="22"/>
        </w:rPr>
      </w:pPr>
      <w:r w:rsidRPr="008A0350">
        <w:rPr>
          <w:sz w:val="22"/>
          <w:szCs w:val="22"/>
        </w:rPr>
        <w:t>Apstiprināts</w:t>
      </w:r>
      <w:r w:rsidR="4B85C12C" w:rsidRPr="008A0350">
        <w:rPr>
          <w:sz w:val="22"/>
          <w:szCs w:val="22"/>
        </w:rPr>
        <w:t xml:space="preserve"> </w:t>
      </w:r>
      <w:r w:rsidRPr="008A0350">
        <w:rPr>
          <w:sz w:val="22"/>
          <w:szCs w:val="22"/>
        </w:rPr>
        <w:t xml:space="preserve">- darījums ir derīgs apstrādei. </w:t>
      </w:r>
      <w:r w:rsidR="148AF996" w:rsidRPr="008A0350">
        <w:rPr>
          <w:sz w:val="22"/>
          <w:szCs w:val="22"/>
        </w:rPr>
        <w:t>T</w:t>
      </w:r>
      <w:r w:rsidRPr="008A0350">
        <w:rPr>
          <w:sz w:val="22"/>
          <w:szCs w:val="22"/>
        </w:rPr>
        <w:t>as ir veiksmīgi izgājis validācijas procesu — ir noskaidrots tirgotājs un pircējs, ir norādīts vismaz viens darījuma priekšmets u.tml.</w:t>
      </w:r>
    </w:p>
    <w:p w14:paraId="690B7212" w14:textId="2F2CBBF8" w:rsidR="00A56F01" w:rsidRPr="008A0350" w:rsidRDefault="39C0577C" w:rsidP="080E7D62">
      <w:pPr>
        <w:spacing w:before="60" w:after="60" w:line="259" w:lineRule="auto"/>
        <w:jc w:val="both"/>
        <w:rPr>
          <w:sz w:val="22"/>
          <w:szCs w:val="22"/>
        </w:rPr>
      </w:pPr>
      <w:r w:rsidRPr="008A0350">
        <w:rPr>
          <w:sz w:val="22"/>
          <w:szCs w:val="22"/>
        </w:rPr>
        <w:t>Kļūda</w:t>
      </w:r>
      <w:r w:rsidR="372B1341" w:rsidRPr="008A0350">
        <w:rPr>
          <w:sz w:val="22"/>
          <w:szCs w:val="22"/>
        </w:rPr>
        <w:t xml:space="preserve"> </w:t>
      </w:r>
      <w:r w:rsidRPr="008A0350">
        <w:rPr>
          <w:sz w:val="22"/>
          <w:szCs w:val="22"/>
        </w:rPr>
        <w:t>- darījums nav derīgs apstrādei</w:t>
      </w:r>
      <w:r w:rsidR="637C77CA" w:rsidRPr="008A0350">
        <w:rPr>
          <w:sz w:val="22"/>
          <w:szCs w:val="22"/>
        </w:rPr>
        <w:t>,</w:t>
      </w:r>
      <w:r w:rsidRPr="008A0350">
        <w:rPr>
          <w:sz w:val="22"/>
          <w:szCs w:val="22"/>
        </w:rPr>
        <w:t xml:space="preserve"> validācijas procesā tika secināts, ka </w:t>
      </w:r>
      <w:proofErr w:type="spellStart"/>
      <w:r w:rsidRPr="008A0350">
        <w:rPr>
          <w:sz w:val="22"/>
          <w:szCs w:val="22"/>
        </w:rPr>
        <w:t>ievaddati</w:t>
      </w:r>
      <w:proofErr w:type="spellEnd"/>
      <w:r w:rsidRPr="008A0350">
        <w:rPr>
          <w:sz w:val="22"/>
          <w:szCs w:val="22"/>
        </w:rPr>
        <w:t xml:space="preserve"> nav pareizi.</w:t>
      </w:r>
    </w:p>
    <w:p w14:paraId="77240CC7" w14:textId="44E22E45" w:rsidR="00A56F01" w:rsidRPr="008A0350" w:rsidRDefault="590713E1" w:rsidP="080E7D62">
      <w:pPr>
        <w:spacing w:before="60" w:after="60" w:line="259" w:lineRule="auto"/>
        <w:jc w:val="both"/>
        <w:rPr>
          <w:sz w:val="22"/>
          <w:szCs w:val="22"/>
        </w:rPr>
      </w:pPr>
      <w:r w:rsidRPr="008A0350">
        <w:rPr>
          <w:sz w:val="22"/>
          <w:szCs w:val="22"/>
        </w:rPr>
        <w:t>Izpildīts</w:t>
      </w:r>
      <w:r w:rsidR="2382CE32" w:rsidRPr="008A0350">
        <w:rPr>
          <w:sz w:val="22"/>
          <w:szCs w:val="22"/>
        </w:rPr>
        <w:t xml:space="preserve"> </w:t>
      </w:r>
      <w:r w:rsidRPr="008A0350">
        <w:rPr>
          <w:sz w:val="22"/>
          <w:szCs w:val="22"/>
        </w:rPr>
        <w:t xml:space="preserve">- </w:t>
      </w:r>
      <w:r w:rsidR="39C0577C" w:rsidRPr="008A0350">
        <w:rPr>
          <w:sz w:val="22"/>
          <w:szCs w:val="22"/>
        </w:rPr>
        <w:t>darījuma apstrāde ir veiksmīgi pabeigta.</w:t>
      </w:r>
    </w:p>
    <w:p w14:paraId="6D6AC525" w14:textId="45CED0BE" w:rsidR="00A56F01" w:rsidRPr="008A0350" w:rsidRDefault="590713E1" w:rsidP="080E7D62">
      <w:pPr>
        <w:spacing w:before="60" w:after="60" w:line="259" w:lineRule="auto"/>
        <w:jc w:val="both"/>
        <w:rPr>
          <w:sz w:val="22"/>
          <w:szCs w:val="22"/>
        </w:rPr>
      </w:pPr>
      <w:r w:rsidRPr="008A0350">
        <w:rPr>
          <w:sz w:val="22"/>
          <w:szCs w:val="22"/>
        </w:rPr>
        <w:t>Atsaukts</w:t>
      </w:r>
      <w:r w:rsidR="6DABE19B" w:rsidRPr="008A0350">
        <w:rPr>
          <w:sz w:val="22"/>
          <w:szCs w:val="22"/>
        </w:rPr>
        <w:t xml:space="preserve"> </w:t>
      </w:r>
      <w:r w:rsidRPr="008A0350">
        <w:rPr>
          <w:sz w:val="22"/>
          <w:szCs w:val="22"/>
        </w:rPr>
        <w:t xml:space="preserve">- </w:t>
      </w:r>
      <w:r w:rsidR="39C0577C" w:rsidRPr="008A0350">
        <w:rPr>
          <w:sz w:val="22"/>
          <w:szCs w:val="22"/>
        </w:rPr>
        <w:t>iepriekš veiksmīgi pabeigts darījums ir ticis atsaukts.</w:t>
      </w:r>
    </w:p>
    <w:p w14:paraId="391ED842" w14:textId="578463CE" w:rsidR="00D30F70" w:rsidRPr="008A0350" w:rsidRDefault="108CC914" w:rsidP="00120560">
      <w:pPr>
        <w:pStyle w:val="Heading2"/>
        <w:rPr>
          <w:rFonts w:ascii="Times New Roman" w:hAnsi="Times New Roman" w:cs="Times New Roman"/>
        </w:rPr>
      </w:pPr>
      <w:bookmarkStart w:id="347" w:name="_Toc107305182"/>
      <w:bookmarkStart w:id="348" w:name="_Ref115788655"/>
      <w:bookmarkStart w:id="349" w:name="_Ref116911208"/>
      <w:bookmarkStart w:id="350" w:name="_Toc948218032"/>
      <w:bookmarkStart w:id="351" w:name="_Toc228258478"/>
      <w:r w:rsidRPr="008A0350">
        <w:rPr>
          <w:rFonts w:ascii="Times New Roman" w:hAnsi="Times New Roman" w:cs="Times New Roman"/>
        </w:rPr>
        <w:lastRenderedPageBreak/>
        <w:t>Atskaišu izgūšana Atvieglojumu devēja</w:t>
      </w:r>
      <w:bookmarkEnd w:id="347"/>
      <w:r w:rsidR="553EE450" w:rsidRPr="008A0350">
        <w:rPr>
          <w:rFonts w:ascii="Times New Roman" w:hAnsi="Times New Roman" w:cs="Times New Roman"/>
        </w:rPr>
        <w:t>m</w:t>
      </w:r>
      <w:bookmarkEnd w:id="348"/>
      <w:bookmarkEnd w:id="349"/>
      <w:bookmarkEnd w:id="350"/>
      <w:bookmarkEnd w:id="351"/>
    </w:p>
    <w:p w14:paraId="41E92953" w14:textId="1246B300" w:rsidR="00787496" w:rsidRPr="008A0350" w:rsidRDefault="00D30F70" w:rsidP="00787496">
      <w:pPr>
        <w:pStyle w:val="paragraph"/>
        <w:spacing w:before="0" w:beforeAutospacing="0" w:after="0" w:afterAutospacing="0"/>
        <w:textAlignment w:val="baseline"/>
        <w:rPr>
          <w:sz w:val="18"/>
          <w:szCs w:val="18"/>
        </w:rPr>
      </w:pPr>
      <w:r w:rsidRPr="008A0350">
        <w:rPr>
          <w:sz w:val="22"/>
        </w:rPr>
        <w:t>Portālā navigācijas joslā izvēloties sadaļu “</w:t>
      </w:r>
      <w:r w:rsidR="0093727B" w:rsidRPr="008A0350">
        <w:rPr>
          <w:sz w:val="22"/>
        </w:rPr>
        <w:t>Darījumu atskaites</w:t>
      </w:r>
      <w:r w:rsidRPr="008A0350">
        <w:rPr>
          <w:sz w:val="22"/>
        </w:rPr>
        <w:t>”, tiks atvērta sadaļa, kurā saraksta veidā tiek attēloti dati par darījumiem. </w:t>
      </w:r>
      <w:r w:rsidR="00787496" w:rsidRPr="008A0350">
        <w:rPr>
          <w:sz w:val="22"/>
        </w:rPr>
        <w:t>Ja atvieglojumu devējs ir:</w:t>
      </w:r>
      <w:r w:rsidR="00787496" w:rsidRPr="008A0350">
        <w:rPr>
          <w:rStyle w:val="eop"/>
          <w:rFonts w:eastAsiaTheme="majorEastAsia"/>
        </w:rPr>
        <w:t> </w:t>
      </w:r>
    </w:p>
    <w:p w14:paraId="28E33AD5" w14:textId="68FB8BBE" w:rsidR="00787496" w:rsidRPr="008A0350" w:rsidRDefault="00787496" w:rsidP="00FA228A">
      <w:pPr>
        <w:numPr>
          <w:ilvl w:val="0"/>
          <w:numId w:val="61"/>
        </w:numPr>
        <w:spacing w:before="60" w:after="60" w:line="259" w:lineRule="auto"/>
        <w:jc w:val="both"/>
        <w:rPr>
          <w:sz w:val="22"/>
        </w:rPr>
      </w:pPr>
      <w:r w:rsidRPr="008A0350">
        <w:rPr>
          <w:sz w:val="22"/>
        </w:rPr>
        <w:t>Valsts institūcija; </w:t>
      </w:r>
    </w:p>
    <w:p w14:paraId="3054C383" w14:textId="25BA6FB0" w:rsidR="00787496" w:rsidRPr="008A0350" w:rsidRDefault="00787496" w:rsidP="00FA228A">
      <w:pPr>
        <w:numPr>
          <w:ilvl w:val="0"/>
          <w:numId w:val="61"/>
        </w:numPr>
        <w:spacing w:before="60" w:after="60" w:line="259" w:lineRule="auto"/>
        <w:jc w:val="both"/>
        <w:rPr>
          <w:sz w:val="22"/>
        </w:rPr>
      </w:pPr>
      <w:r w:rsidRPr="008A0350">
        <w:rPr>
          <w:sz w:val="22"/>
        </w:rPr>
        <w:t>Pašvaldību institūcija. </w:t>
      </w:r>
    </w:p>
    <w:p w14:paraId="3EDD5307" w14:textId="77777777" w:rsidR="00787496" w:rsidRPr="008A0350" w:rsidRDefault="00787496" w:rsidP="00787496">
      <w:pPr>
        <w:pStyle w:val="paragraph"/>
        <w:spacing w:before="0" w:beforeAutospacing="0" w:after="0" w:afterAutospacing="0"/>
        <w:textAlignment w:val="baseline"/>
        <w:rPr>
          <w:rStyle w:val="normaltextrun"/>
          <w:rFonts w:eastAsia="Arial"/>
        </w:rPr>
      </w:pPr>
      <w:r w:rsidRPr="008A0350">
        <w:rPr>
          <w:sz w:val="22"/>
          <w:lang w:eastAsia="en-GB"/>
        </w:rPr>
        <w:t>Tad atvieglojumu devējam tiek attēlota atvieglojumu devēja atskaite</w:t>
      </w:r>
      <w:r w:rsidRPr="008A0350">
        <w:rPr>
          <w:rStyle w:val="normaltextrun"/>
          <w:rFonts w:eastAsia="Arial"/>
        </w:rPr>
        <w:t>.</w:t>
      </w:r>
    </w:p>
    <w:p w14:paraId="621D334D" w14:textId="77777777" w:rsidR="00D30F70" w:rsidRPr="008A0350" w:rsidRDefault="00D30F70" w:rsidP="00D30F70">
      <w:pPr>
        <w:spacing w:line="259" w:lineRule="auto"/>
        <w:rPr>
          <w:sz w:val="22"/>
        </w:rPr>
      </w:pPr>
      <w:r w:rsidRPr="008A0350">
        <w:rPr>
          <w:sz w:val="22"/>
        </w:rPr>
        <w:t> </w:t>
      </w:r>
    </w:p>
    <w:p w14:paraId="1545F1EF" w14:textId="0CE5A8CF" w:rsidR="00D30F70" w:rsidRPr="008A0350" w:rsidRDefault="00D30F70" w:rsidP="00D30F70">
      <w:pPr>
        <w:spacing w:line="259" w:lineRule="auto"/>
        <w:rPr>
          <w:sz w:val="22"/>
        </w:rPr>
      </w:pPr>
      <w:r w:rsidRPr="008A0350">
        <w:rPr>
          <w:sz w:val="22"/>
        </w:rPr>
        <w:t>Sarakstā iespējams datus filtrēt pēc sekojošiem laukiem: </w:t>
      </w:r>
    </w:p>
    <w:p w14:paraId="2E2BFF24" w14:textId="77777777" w:rsidR="0093727B" w:rsidRPr="008A0350" w:rsidRDefault="0093727B" w:rsidP="00FA228A">
      <w:pPr>
        <w:pStyle w:val="ListParagraph"/>
        <w:numPr>
          <w:ilvl w:val="0"/>
          <w:numId w:val="108"/>
        </w:numPr>
        <w:spacing w:before="60" w:after="60" w:line="288" w:lineRule="auto"/>
        <w:ind w:left="1077" w:hanging="357"/>
        <w:jc w:val="both"/>
        <w:rPr>
          <w:sz w:val="22"/>
          <w:szCs w:val="22"/>
        </w:rPr>
      </w:pPr>
      <w:r w:rsidRPr="008A0350">
        <w:rPr>
          <w:sz w:val="22"/>
          <w:szCs w:val="22"/>
        </w:rPr>
        <w:t>Darījuma ID;</w:t>
      </w:r>
    </w:p>
    <w:p w14:paraId="68E7CAD6" w14:textId="77777777" w:rsidR="0093727B" w:rsidRPr="008A0350" w:rsidRDefault="0093727B" w:rsidP="00FA228A">
      <w:pPr>
        <w:pStyle w:val="ListParagraph"/>
        <w:numPr>
          <w:ilvl w:val="0"/>
          <w:numId w:val="108"/>
        </w:numPr>
        <w:spacing w:before="60" w:after="60" w:line="288" w:lineRule="auto"/>
        <w:ind w:left="1077" w:hanging="357"/>
        <w:jc w:val="both"/>
        <w:rPr>
          <w:sz w:val="22"/>
          <w:szCs w:val="22"/>
        </w:rPr>
      </w:pPr>
      <w:r w:rsidRPr="008A0350">
        <w:rPr>
          <w:sz w:val="22"/>
          <w:szCs w:val="22"/>
        </w:rPr>
        <w:t>Personas kods;</w:t>
      </w:r>
    </w:p>
    <w:p w14:paraId="1F5D6DE1" w14:textId="77777777" w:rsidR="0093727B" w:rsidRPr="008A0350" w:rsidRDefault="0093727B" w:rsidP="00FA228A">
      <w:pPr>
        <w:pStyle w:val="ListParagraph"/>
        <w:numPr>
          <w:ilvl w:val="0"/>
          <w:numId w:val="108"/>
        </w:numPr>
        <w:spacing w:before="60" w:after="60" w:line="288" w:lineRule="auto"/>
        <w:ind w:left="1077" w:hanging="357"/>
        <w:jc w:val="both"/>
        <w:rPr>
          <w:sz w:val="22"/>
          <w:szCs w:val="22"/>
        </w:rPr>
      </w:pPr>
      <w:r w:rsidRPr="008A0350">
        <w:rPr>
          <w:sz w:val="22"/>
          <w:szCs w:val="22"/>
        </w:rPr>
        <w:t>Tirgotājs;</w:t>
      </w:r>
    </w:p>
    <w:p w14:paraId="5E4D070F" w14:textId="77777777" w:rsidR="0093727B" w:rsidRPr="008A0350" w:rsidRDefault="0093727B" w:rsidP="00FA228A">
      <w:pPr>
        <w:pStyle w:val="ListParagraph"/>
        <w:numPr>
          <w:ilvl w:val="0"/>
          <w:numId w:val="108"/>
        </w:numPr>
        <w:spacing w:before="60" w:after="60" w:line="288" w:lineRule="auto"/>
        <w:ind w:left="1077" w:hanging="357"/>
        <w:jc w:val="both"/>
        <w:rPr>
          <w:sz w:val="22"/>
          <w:szCs w:val="22"/>
        </w:rPr>
      </w:pPr>
      <w:r w:rsidRPr="008A0350">
        <w:rPr>
          <w:sz w:val="22"/>
          <w:szCs w:val="22"/>
        </w:rPr>
        <w:t>Atrašanās vieta;</w:t>
      </w:r>
    </w:p>
    <w:p w14:paraId="4C14BEBD" w14:textId="77777777" w:rsidR="0093727B" w:rsidRPr="008A0350" w:rsidRDefault="0093727B" w:rsidP="00FA228A">
      <w:pPr>
        <w:pStyle w:val="ListParagraph"/>
        <w:numPr>
          <w:ilvl w:val="0"/>
          <w:numId w:val="108"/>
        </w:numPr>
        <w:spacing w:before="60" w:after="60" w:line="288" w:lineRule="auto"/>
        <w:ind w:left="1077" w:hanging="357"/>
        <w:jc w:val="both"/>
        <w:rPr>
          <w:sz w:val="22"/>
          <w:szCs w:val="22"/>
        </w:rPr>
      </w:pPr>
      <w:r w:rsidRPr="008A0350">
        <w:rPr>
          <w:sz w:val="22"/>
          <w:szCs w:val="22"/>
        </w:rPr>
        <w:t>Atvieglojums;</w:t>
      </w:r>
    </w:p>
    <w:p w14:paraId="52E62EE7" w14:textId="77777777" w:rsidR="0093727B" w:rsidRPr="008A0350" w:rsidRDefault="0093727B" w:rsidP="00FA228A">
      <w:pPr>
        <w:pStyle w:val="ListParagraph"/>
        <w:numPr>
          <w:ilvl w:val="0"/>
          <w:numId w:val="108"/>
        </w:numPr>
        <w:spacing w:before="60" w:after="60" w:line="288" w:lineRule="auto"/>
        <w:ind w:left="1077" w:hanging="357"/>
        <w:jc w:val="both"/>
        <w:rPr>
          <w:sz w:val="22"/>
          <w:szCs w:val="22"/>
        </w:rPr>
      </w:pPr>
      <w:r w:rsidRPr="008A0350">
        <w:rPr>
          <w:sz w:val="22"/>
          <w:szCs w:val="22"/>
        </w:rPr>
        <w:t>Atvieglojuma parametrs;</w:t>
      </w:r>
    </w:p>
    <w:p w14:paraId="63A23061" w14:textId="77777777" w:rsidR="0093727B" w:rsidRPr="008A0350" w:rsidRDefault="0093727B" w:rsidP="00FA228A">
      <w:pPr>
        <w:pStyle w:val="ListParagraph"/>
        <w:numPr>
          <w:ilvl w:val="0"/>
          <w:numId w:val="108"/>
        </w:numPr>
        <w:spacing w:before="60" w:after="60" w:line="288" w:lineRule="auto"/>
        <w:ind w:left="1077" w:hanging="357"/>
        <w:jc w:val="both"/>
        <w:rPr>
          <w:sz w:val="22"/>
          <w:szCs w:val="22"/>
        </w:rPr>
      </w:pPr>
      <w:r w:rsidRPr="008A0350">
        <w:rPr>
          <w:sz w:val="22"/>
          <w:szCs w:val="22"/>
        </w:rPr>
        <w:t>IDL tips;</w:t>
      </w:r>
    </w:p>
    <w:p w14:paraId="6026D89F" w14:textId="77777777" w:rsidR="0093727B" w:rsidRPr="008A0350" w:rsidRDefault="0093727B" w:rsidP="00FA228A">
      <w:pPr>
        <w:pStyle w:val="ListParagraph"/>
        <w:numPr>
          <w:ilvl w:val="0"/>
          <w:numId w:val="108"/>
        </w:numPr>
        <w:spacing w:before="60" w:after="60" w:line="288" w:lineRule="auto"/>
        <w:ind w:left="1077" w:hanging="357"/>
        <w:jc w:val="both"/>
        <w:rPr>
          <w:sz w:val="22"/>
          <w:szCs w:val="22"/>
        </w:rPr>
      </w:pPr>
      <w:r w:rsidRPr="008A0350">
        <w:rPr>
          <w:sz w:val="22"/>
          <w:szCs w:val="22"/>
        </w:rPr>
        <w:t>AS grupa;</w:t>
      </w:r>
    </w:p>
    <w:p w14:paraId="4D512E5E" w14:textId="77777777" w:rsidR="0093727B" w:rsidRPr="008A0350" w:rsidRDefault="0093727B" w:rsidP="00FA228A">
      <w:pPr>
        <w:pStyle w:val="ListParagraph"/>
        <w:numPr>
          <w:ilvl w:val="0"/>
          <w:numId w:val="108"/>
        </w:numPr>
        <w:spacing w:before="60" w:after="60" w:line="288" w:lineRule="auto"/>
        <w:ind w:left="1077" w:hanging="357"/>
        <w:jc w:val="both"/>
        <w:rPr>
          <w:sz w:val="22"/>
          <w:szCs w:val="22"/>
        </w:rPr>
      </w:pPr>
      <w:r w:rsidRPr="008A0350">
        <w:rPr>
          <w:sz w:val="22"/>
          <w:szCs w:val="22"/>
        </w:rPr>
        <w:t>Kompensējošā iestāde.</w:t>
      </w:r>
    </w:p>
    <w:p w14:paraId="2ED9EBAE" w14:textId="77777777" w:rsidR="00D30F70" w:rsidRPr="008A0350" w:rsidRDefault="00D30F70" w:rsidP="00D30F70">
      <w:pPr>
        <w:spacing w:line="259" w:lineRule="auto"/>
        <w:rPr>
          <w:sz w:val="22"/>
        </w:rPr>
      </w:pPr>
      <w:r w:rsidRPr="008A0350">
        <w:rPr>
          <w:sz w:val="22"/>
        </w:rPr>
        <w:t> </w:t>
      </w:r>
    </w:p>
    <w:p w14:paraId="7933453A" w14:textId="491BC2D5" w:rsidR="00D30F70" w:rsidRPr="008A0350" w:rsidRDefault="0035477F" w:rsidP="00D30F70">
      <w:pPr>
        <w:spacing w:line="259" w:lineRule="auto"/>
        <w:jc w:val="center"/>
        <w:rPr>
          <w:sz w:val="22"/>
        </w:rPr>
      </w:pPr>
      <w:r w:rsidRPr="008A0350">
        <w:rPr>
          <w:noProof/>
          <w:lang w:eastAsia="lv-LV"/>
        </w:rPr>
        <w:drawing>
          <wp:inline distT="0" distB="0" distL="0" distR="0" wp14:anchorId="490E4A28" wp14:editId="0B20474B">
            <wp:extent cx="6120130" cy="22885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120130" cy="2288540"/>
                    </a:xfrm>
                    <a:prstGeom prst="rect">
                      <a:avLst/>
                    </a:prstGeom>
                  </pic:spPr>
                </pic:pic>
              </a:graphicData>
            </a:graphic>
          </wp:inline>
        </w:drawing>
      </w:r>
    </w:p>
    <w:p w14:paraId="3EF3CC2A" w14:textId="3BCD2517" w:rsidR="00D30F70" w:rsidRPr="008A0350" w:rsidRDefault="108CC914" w:rsidP="00C85269">
      <w:pPr>
        <w:pStyle w:val="Caption"/>
        <w:rPr>
          <w:rFonts w:ascii="Times New Roman" w:hAnsi="Times New Roman" w:cs="Times New Roman"/>
          <w:color w:val="auto"/>
        </w:rPr>
      </w:pPr>
      <w:bookmarkStart w:id="352" w:name="_Toc228258559"/>
      <w:r w:rsidRPr="008A0350">
        <w:rPr>
          <w:rFonts w:ascii="Times New Roman" w:hAnsi="Times New Roman" w:cs="Times New Roman"/>
          <w:color w:val="auto"/>
        </w:rPr>
        <w:t xml:space="preserve">Attēls </w:t>
      </w:r>
      <w:r w:rsidR="00D30F70" w:rsidRPr="008A0350">
        <w:rPr>
          <w:rFonts w:ascii="Times New Roman" w:hAnsi="Times New Roman" w:cs="Times New Roman"/>
          <w:color w:val="auto"/>
        </w:rPr>
        <w:fldChar w:fldCharType="begin"/>
      </w:r>
      <w:r w:rsidR="00D30F70" w:rsidRPr="008A0350">
        <w:rPr>
          <w:rFonts w:ascii="Times New Roman" w:hAnsi="Times New Roman" w:cs="Times New Roman"/>
          <w:color w:val="auto"/>
        </w:rPr>
        <w:instrText>SEQ Attēls \* ARABIC</w:instrText>
      </w:r>
      <w:r w:rsidR="00D30F7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63</w:t>
      </w:r>
      <w:r w:rsidR="00D30F70" w:rsidRPr="008A0350">
        <w:rPr>
          <w:rFonts w:ascii="Times New Roman" w:hAnsi="Times New Roman" w:cs="Times New Roman"/>
          <w:color w:val="auto"/>
        </w:rPr>
        <w:fldChar w:fldCharType="end"/>
      </w:r>
      <w:r w:rsidRPr="008A0350">
        <w:rPr>
          <w:rFonts w:ascii="Times New Roman" w:hAnsi="Times New Roman" w:cs="Times New Roman"/>
          <w:color w:val="auto"/>
        </w:rPr>
        <w:t>. Atskaišu sadaļa Atvieglojumu devējam</w:t>
      </w:r>
      <w:bookmarkEnd w:id="352"/>
      <w:r w:rsidRPr="008A0350">
        <w:rPr>
          <w:rFonts w:ascii="Times New Roman" w:hAnsi="Times New Roman" w:cs="Times New Roman"/>
          <w:color w:val="auto"/>
        </w:rPr>
        <w:t> </w:t>
      </w:r>
    </w:p>
    <w:p w14:paraId="29EC381B" w14:textId="77777777" w:rsidR="00D30F70" w:rsidRPr="008A0350" w:rsidRDefault="00D30F70" w:rsidP="00D30F70">
      <w:pPr>
        <w:spacing w:line="259" w:lineRule="auto"/>
        <w:rPr>
          <w:sz w:val="22"/>
        </w:rPr>
      </w:pPr>
      <w:r w:rsidRPr="008A0350">
        <w:rPr>
          <w:sz w:val="22"/>
        </w:rPr>
        <w:t> Atskaišu sadaļā tiks nodrošināta iespēja Atvieglojumu devējam lejupielādēt pilnus datus par veiktajiem darījumiem CSV un JSON formātā. Virs saraksta tiks attēlotas divas pogas “Lejupielādēt CSV” un “Lejupielādēt JSON”, nospiežot attiecīgo pogu tiks sagatavots un lejupielādēts CSV vai JSON fails ar zemāk aprakstītajiem datiem.  </w:t>
      </w:r>
    </w:p>
    <w:p w14:paraId="66313D45" w14:textId="77777777" w:rsidR="00D30F70" w:rsidRPr="008A0350" w:rsidRDefault="00D30F70" w:rsidP="00D30F70">
      <w:pPr>
        <w:spacing w:line="259" w:lineRule="auto"/>
        <w:rPr>
          <w:sz w:val="22"/>
        </w:rPr>
      </w:pPr>
      <w:r w:rsidRPr="008A0350">
        <w:rPr>
          <w:sz w:val="22"/>
        </w:rPr>
        <w:t> </w:t>
      </w:r>
    </w:p>
    <w:p w14:paraId="175C8E5E" w14:textId="77777777" w:rsidR="003C04A6" w:rsidRPr="008A0350" w:rsidRDefault="003C04A6" w:rsidP="003C04A6">
      <w:pPr>
        <w:spacing w:line="259" w:lineRule="auto"/>
        <w:rPr>
          <w:sz w:val="22"/>
        </w:rPr>
      </w:pPr>
      <w:r w:rsidRPr="008A0350">
        <w:rPr>
          <w:sz w:val="22"/>
        </w:rPr>
        <w:t xml:space="preserve">Failā būs ietverti šādi dati: </w:t>
      </w:r>
    </w:p>
    <w:p w14:paraId="027B70C3" w14:textId="3F46BA0E" w:rsidR="00D30F70" w:rsidRPr="008A0350" w:rsidRDefault="00D30F70" w:rsidP="00FA228A">
      <w:pPr>
        <w:numPr>
          <w:ilvl w:val="0"/>
          <w:numId w:val="44"/>
        </w:numPr>
        <w:spacing w:before="60" w:after="60" w:line="259" w:lineRule="auto"/>
        <w:jc w:val="both"/>
        <w:rPr>
          <w:sz w:val="22"/>
        </w:rPr>
      </w:pPr>
      <w:r w:rsidRPr="008A0350">
        <w:rPr>
          <w:sz w:val="22"/>
        </w:rPr>
        <w:t>Darījuma unikāls identifikators; </w:t>
      </w:r>
    </w:p>
    <w:p w14:paraId="54A18ED4" w14:textId="77777777" w:rsidR="00D30F70" w:rsidRPr="008A0350" w:rsidRDefault="00D30F70" w:rsidP="00FA228A">
      <w:pPr>
        <w:numPr>
          <w:ilvl w:val="0"/>
          <w:numId w:val="45"/>
        </w:numPr>
        <w:spacing w:before="60" w:after="60" w:line="259" w:lineRule="auto"/>
        <w:jc w:val="both"/>
        <w:rPr>
          <w:sz w:val="22"/>
        </w:rPr>
      </w:pPr>
      <w:r w:rsidRPr="008A0350">
        <w:rPr>
          <w:sz w:val="22"/>
        </w:rPr>
        <w:t>Pieprasījuma unikāls identifikators; </w:t>
      </w:r>
    </w:p>
    <w:p w14:paraId="54F13861" w14:textId="77777777" w:rsidR="00D30F70" w:rsidRPr="008A0350" w:rsidRDefault="00D30F70" w:rsidP="00FA228A">
      <w:pPr>
        <w:numPr>
          <w:ilvl w:val="0"/>
          <w:numId w:val="45"/>
        </w:numPr>
        <w:spacing w:before="60" w:after="60" w:line="259" w:lineRule="auto"/>
        <w:jc w:val="both"/>
        <w:rPr>
          <w:sz w:val="22"/>
        </w:rPr>
      </w:pPr>
      <w:r w:rsidRPr="008A0350">
        <w:rPr>
          <w:sz w:val="22"/>
        </w:rPr>
        <w:t>Viena atvieglojuma summa; </w:t>
      </w:r>
    </w:p>
    <w:p w14:paraId="450CB828" w14:textId="77777777" w:rsidR="00D30F70" w:rsidRPr="008A0350" w:rsidRDefault="00D30F70" w:rsidP="00FA228A">
      <w:pPr>
        <w:numPr>
          <w:ilvl w:val="0"/>
          <w:numId w:val="45"/>
        </w:numPr>
        <w:spacing w:before="60" w:after="60" w:line="259" w:lineRule="auto"/>
        <w:jc w:val="both"/>
        <w:rPr>
          <w:sz w:val="22"/>
        </w:rPr>
      </w:pPr>
      <w:r w:rsidRPr="008A0350">
        <w:rPr>
          <w:sz w:val="22"/>
        </w:rPr>
        <w:t>Atvieglojuma nosaukums; </w:t>
      </w:r>
    </w:p>
    <w:p w14:paraId="1401A4FC" w14:textId="77777777" w:rsidR="00D30F70" w:rsidRPr="008A0350" w:rsidRDefault="00D30F70" w:rsidP="00FA228A">
      <w:pPr>
        <w:numPr>
          <w:ilvl w:val="0"/>
          <w:numId w:val="45"/>
        </w:numPr>
        <w:spacing w:before="60" w:after="60" w:line="259" w:lineRule="auto"/>
        <w:jc w:val="both"/>
        <w:rPr>
          <w:sz w:val="22"/>
        </w:rPr>
      </w:pPr>
      <w:r w:rsidRPr="008A0350">
        <w:rPr>
          <w:sz w:val="22"/>
        </w:rPr>
        <w:t>Darījuma datums un laiks; </w:t>
      </w:r>
    </w:p>
    <w:p w14:paraId="1E2311D8" w14:textId="77777777" w:rsidR="00D30F70" w:rsidRPr="008A0350" w:rsidRDefault="00D30F70" w:rsidP="00FA228A">
      <w:pPr>
        <w:numPr>
          <w:ilvl w:val="0"/>
          <w:numId w:val="45"/>
        </w:numPr>
        <w:spacing w:before="60" w:after="60" w:line="259" w:lineRule="auto"/>
        <w:jc w:val="both"/>
        <w:rPr>
          <w:sz w:val="22"/>
        </w:rPr>
      </w:pPr>
      <w:r w:rsidRPr="008A0350">
        <w:rPr>
          <w:sz w:val="22"/>
        </w:rPr>
        <w:t>Statusa kods; </w:t>
      </w:r>
    </w:p>
    <w:p w14:paraId="42704B15" w14:textId="25F45D48" w:rsidR="00D30F70" w:rsidRPr="008A0350" w:rsidRDefault="3C80C8EF" w:rsidP="00FA228A">
      <w:pPr>
        <w:numPr>
          <w:ilvl w:val="0"/>
          <w:numId w:val="46"/>
        </w:numPr>
        <w:spacing w:before="60" w:after="60" w:line="259" w:lineRule="auto"/>
        <w:jc w:val="both"/>
        <w:rPr>
          <w:sz w:val="22"/>
          <w:szCs w:val="22"/>
        </w:rPr>
      </w:pPr>
      <w:r w:rsidRPr="008A0350">
        <w:rPr>
          <w:sz w:val="22"/>
          <w:szCs w:val="22"/>
        </w:rPr>
        <w:t>Statuss (izpildīts, noraidīts utt</w:t>
      </w:r>
      <w:r w:rsidR="664D3AAC" w:rsidRPr="008A0350">
        <w:rPr>
          <w:sz w:val="22"/>
          <w:szCs w:val="22"/>
        </w:rPr>
        <w:t>.</w:t>
      </w:r>
      <w:r w:rsidRPr="008A0350">
        <w:rPr>
          <w:sz w:val="22"/>
          <w:szCs w:val="22"/>
        </w:rPr>
        <w:t>); </w:t>
      </w:r>
    </w:p>
    <w:p w14:paraId="68FD46A2" w14:textId="77777777" w:rsidR="00D30F70" w:rsidRPr="008A0350" w:rsidRDefault="00D30F70" w:rsidP="00FA228A">
      <w:pPr>
        <w:numPr>
          <w:ilvl w:val="0"/>
          <w:numId w:val="46"/>
        </w:numPr>
        <w:spacing w:before="60" w:after="60" w:line="259" w:lineRule="auto"/>
        <w:jc w:val="both"/>
        <w:rPr>
          <w:sz w:val="22"/>
        </w:rPr>
      </w:pPr>
      <w:r w:rsidRPr="008A0350">
        <w:rPr>
          <w:sz w:val="22"/>
        </w:rPr>
        <w:t>Tirgotāja unikāls identifikators; </w:t>
      </w:r>
    </w:p>
    <w:p w14:paraId="578BA52B" w14:textId="77777777" w:rsidR="00D30F70" w:rsidRPr="008A0350" w:rsidRDefault="00D30F70" w:rsidP="00FA228A">
      <w:pPr>
        <w:numPr>
          <w:ilvl w:val="0"/>
          <w:numId w:val="46"/>
        </w:numPr>
        <w:spacing w:before="60" w:after="60" w:line="259" w:lineRule="auto"/>
        <w:jc w:val="both"/>
        <w:rPr>
          <w:sz w:val="22"/>
        </w:rPr>
      </w:pPr>
      <w:r w:rsidRPr="008A0350">
        <w:rPr>
          <w:sz w:val="22"/>
        </w:rPr>
        <w:t>Tirgotāja nosaukums; </w:t>
      </w:r>
    </w:p>
    <w:p w14:paraId="234C472D" w14:textId="77777777" w:rsidR="00D30F70" w:rsidRPr="008A0350" w:rsidRDefault="00D30F70" w:rsidP="00FA228A">
      <w:pPr>
        <w:numPr>
          <w:ilvl w:val="0"/>
          <w:numId w:val="46"/>
        </w:numPr>
        <w:spacing w:before="60" w:after="60" w:line="259" w:lineRule="auto"/>
        <w:jc w:val="both"/>
        <w:rPr>
          <w:sz w:val="22"/>
        </w:rPr>
      </w:pPr>
      <w:r w:rsidRPr="008A0350">
        <w:rPr>
          <w:sz w:val="22"/>
        </w:rPr>
        <w:lastRenderedPageBreak/>
        <w:t>Tirgotāja reģistrācijas numurs; </w:t>
      </w:r>
    </w:p>
    <w:p w14:paraId="40535A0C" w14:textId="77777777" w:rsidR="00D30F70" w:rsidRPr="008A0350" w:rsidRDefault="00D30F70" w:rsidP="00FA228A">
      <w:pPr>
        <w:numPr>
          <w:ilvl w:val="0"/>
          <w:numId w:val="46"/>
        </w:numPr>
        <w:spacing w:before="60" w:after="60" w:line="259" w:lineRule="auto"/>
        <w:jc w:val="both"/>
        <w:rPr>
          <w:sz w:val="22"/>
        </w:rPr>
      </w:pPr>
      <w:r w:rsidRPr="008A0350">
        <w:rPr>
          <w:sz w:val="22"/>
        </w:rPr>
        <w:t>Konkrētā tirgotāja atrašanās vieta; </w:t>
      </w:r>
    </w:p>
    <w:p w14:paraId="58B249E3" w14:textId="77777777" w:rsidR="00D30F70" w:rsidRPr="008A0350" w:rsidRDefault="00D30F70" w:rsidP="00FA228A">
      <w:pPr>
        <w:numPr>
          <w:ilvl w:val="0"/>
          <w:numId w:val="47"/>
        </w:numPr>
        <w:spacing w:before="60" w:after="60" w:line="259" w:lineRule="auto"/>
        <w:jc w:val="both"/>
        <w:rPr>
          <w:sz w:val="22"/>
        </w:rPr>
      </w:pPr>
      <w:r w:rsidRPr="008A0350">
        <w:rPr>
          <w:sz w:val="22"/>
        </w:rPr>
        <w:t>Personas unikāls identifikators; </w:t>
      </w:r>
    </w:p>
    <w:p w14:paraId="4AC966E6" w14:textId="77777777" w:rsidR="00D30F70" w:rsidRPr="008A0350" w:rsidRDefault="00D30F70" w:rsidP="00FA228A">
      <w:pPr>
        <w:numPr>
          <w:ilvl w:val="0"/>
          <w:numId w:val="47"/>
        </w:numPr>
        <w:spacing w:before="60" w:after="60" w:line="259" w:lineRule="auto"/>
        <w:jc w:val="both"/>
        <w:rPr>
          <w:sz w:val="22"/>
        </w:rPr>
      </w:pPr>
      <w:r w:rsidRPr="008A0350">
        <w:rPr>
          <w:sz w:val="22"/>
        </w:rPr>
        <w:t>Personas pilnais vārds; </w:t>
      </w:r>
    </w:p>
    <w:p w14:paraId="2B7D72CD" w14:textId="77777777" w:rsidR="00D30F70" w:rsidRPr="008A0350" w:rsidRDefault="00D30F70" w:rsidP="00FA228A">
      <w:pPr>
        <w:numPr>
          <w:ilvl w:val="0"/>
          <w:numId w:val="47"/>
        </w:numPr>
        <w:spacing w:before="60" w:after="60" w:line="259" w:lineRule="auto"/>
        <w:jc w:val="both"/>
        <w:rPr>
          <w:sz w:val="22"/>
        </w:rPr>
      </w:pPr>
      <w:r w:rsidRPr="008A0350">
        <w:rPr>
          <w:sz w:val="22"/>
        </w:rPr>
        <w:t>Personas kods; </w:t>
      </w:r>
    </w:p>
    <w:p w14:paraId="06A9F5DF" w14:textId="77777777" w:rsidR="00D30F70" w:rsidRPr="008A0350" w:rsidRDefault="00D30F70" w:rsidP="00FA228A">
      <w:pPr>
        <w:numPr>
          <w:ilvl w:val="0"/>
          <w:numId w:val="47"/>
        </w:numPr>
        <w:spacing w:before="60" w:after="60" w:line="259" w:lineRule="auto"/>
        <w:jc w:val="both"/>
        <w:rPr>
          <w:sz w:val="22"/>
        </w:rPr>
      </w:pPr>
      <w:r w:rsidRPr="008A0350">
        <w:rPr>
          <w:sz w:val="22"/>
        </w:rPr>
        <w:t>Atvieglojuma devēja unikāls identifikators; </w:t>
      </w:r>
    </w:p>
    <w:p w14:paraId="414A25DB" w14:textId="77777777" w:rsidR="00D30F70" w:rsidRPr="008A0350" w:rsidRDefault="00D30F70" w:rsidP="00FA228A">
      <w:pPr>
        <w:numPr>
          <w:ilvl w:val="0"/>
          <w:numId w:val="47"/>
        </w:numPr>
        <w:spacing w:before="60" w:after="60" w:line="259" w:lineRule="auto"/>
        <w:jc w:val="both"/>
        <w:rPr>
          <w:sz w:val="22"/>
        </w:rPr>
      </w:pPr>
      <w:r w:rsidRPr="008A0350">
        <w:rPr>
          <w:sz w:val="22"/>
        </w:rPr>
        <w:t>Atvieglojuma devēja reģistrācijas numurs; </w:t>
      </w:r>
    </w:p>
    <w:p w14:paraId="549B2517" w14:textId="77777777" w:rsidR="00D30F70" w:rsidRPr="008A0350" w:rsidRDefault="00D30F70" w:rsidP="00FA228A">
      <w:pPr>
        <w:numPr>
          <w:ilvl w:val="0"/>
          <w:numId w:val="48"/>
        </w:numPr>
        <w:spacing w:before="60" w:after="60" w:line="259" w:lineRule="auto"/>
        <w:jc w:val="both"/>
        <w:rPr>
          <w:sz w:val="22"/>
        </w:rPr>
      </w:pPr>
      <w:r w:rsidRPr="008A0350">
        <w:rPr>
          <w:sz w:val="22"/>
        </w:rPr>
        <w:t>Atvieglojuma devēja nosaukums; </w:t>
      </w:r>
    </w:p>
    <w:p w14:paraId="5EEAB7B9" w14:textId="77777777" w:rsidR="00D30F70" w:rsidRPr="008A0350" w:rsidRDefault="00D30F70" w:rsidP="00FA228A">
      <w:pPr>
        <w:numPr>
          <w:ilvl w:val="0"/>
          <w:numId w:val="48"/>
        </w:numPr>
        <w:spacing w:before="60" w:after="60" w:line="259" w:lineRule="auto"/>
        <w:jc w:val="both"/>
        <w:rPr>
          <w:sz w:val="22"/>
        </w:rPr>
      </w:pPr>
      <w:r w:rsidRPr="008A0350">
        <w:rPr>
          <w:sz w:val="22"/>
        </w:rPr>
        <w:t>Kompensējošā iestāde; </w:t>
      </w:r>
    </w:p>
    <w:p w14:paraId="6D972246" w14:textId="77777777" w:rsidR="00D30F70" w:rsidRPr="008A0350" w:rsidRDefault="00D30F70" w:rsidP="00FA228A">
      <w:pPr>
        <w:numPr>
          <w:ilvl w:val="0"/>
          <w:numId w:val="48"/>
        </w:numPr>
        <w:spacing w:before="60" w:after="60" w:line="259" w:lineRule="auto"/>
        <w:jc w:val="both"/>
        <w:rPr>
          <w:sz w:val="22"/>
        </w:rPr>
      </w:pPr>
      <w:r w:rsidRPr="008A0350">
        <w:rPr>
          <w:sz w:val="22"/>
        </w:rPr>
        <w:t>Kompensējošās iestādes Reģistrācijas Nr. </w:t>
      </w:r>
    </w:p>
    <w:p w14:paraId="787C2229" w14:textId="7B8BFF80" w:rsidR="00BE7FDD" w:rsidRPr="008A0350" w:rsidRDefault="00BE7FDD" w:rsidP="00BE7FDD">
      <w:pPr>
        <w:rPr>
          <w:sz w:val="22"/>
        </w:rPr>
      </w:pPr>
    </w:p>
    <w:p w14:paraId="61AEF44F" w14:textId="556FFA71" w:rsidR="00383982" w:rsidRPr="008A0350" w:rsidRDefault="00383982" w:rsidP="00383982">
      <w:pPr>
        <w:spacing w:before="60" w:after="60" w:line="259" w:lineRule="auto"/>
        <w:jc w:val="both"/>
        <w:rPr>
          <w:sz w:val="22"/>
          <w:szCs w:val="22"/>
        </w:rPr>
      </w:pPr>
      <w:r w:rsidRPr="008A0350">
        <w:rPr>
          <w:sz w:val="22"/>
          <w:szCs w:val="22"/>
        </w:rPr>
        <w:t>Maksimālais ierakstu skaits, ko iespējams lejupielādēt</w:t>
      </w:r>
      <w:r w:rsidR="5D8D32A8" w:rsidRPr="008A0350">
        <w:rPr>
          <w:sz w:val="22"/>
          <w:szCs w:val="22"/>
        </w:rPr>
        <w:t>,</w:t>
      </w:r>
      <w:r w:rsidRPr="008A0350">
        <w:rPr>
          <w:sz w:val="22"/>
          <w:szCs w:val="22"/>
        </w:rPr>
        <w:t xml:space="preserve"> ir 10 000 ieraksti.</w:t>
      </w:r>
    </w:p>
    <w:p w14:paraId="4707581D" w14:textId="4C7E0C71" w:rsidR="00771B31" w:rsidRPr="008A0350" w:rsidRDefault="00771B31" w:rsidP="00383982">
      <w:pPr>
        <w:spacing w:before="60" w:after="60" w:line="259" w:lineRule="auto"/>
        <w:jc w:val="both"/>
        <w:rPr>
          <w:sz w:val="22"/>
          <w:szCs w:val="22"/>
        </w:rPr>
      </w:pPr>
      <w:r w:rsidRPr="008A0350">
        <w:rPr>
          <w:sz w:val="22"/>
          <w:szCs w:val="22"/>
        </w:rPr>
        <w:t xml:space="preserve">Ja nenorāda </w:t>
      </w:r>
      <w:r w:rsidR="403A98C1" w:rsidRPr="008A0350">
        <w:rPr>
          <w:sz w:val="22"/>
          <w:szCs w:val="22"/>
        </w:rPr>
        <w:t>“</w:t>
      </w:r>
      <w:r w:rsidRPr="008A0350">
        <w:rPr>
          <w:sz w:val="22"/>
          <w:szCs w:val="22"/>
        </w:rPr>
        <w:t>datums no</w:t>
      </w:r>
      <w:r w:rsidR="1F08B289" w:rsidRPr="008A0350">
        <w:rPr>
          <w:sz w:val="22"/>
          <w:szCs w:val="22"/>
        </w:rPr>
        <w:t>”</w:t>
      </w:r>
      <w:r w:rsidRPr="008A0350">
        <w:rPr>
          <w:sz w:val="22"/>
          <w:szCs w:val="22"/>
        </w:rPr>
        <w:t>,</w:t>
      </w:r>
      <w:r w:rsidR="20305013" w:rsidRPr="008A0350">
        <w:rPr>
          <w:sz w:val="22"/>
          <w:szCs w:val="22"/>
        </w:rPr>
        <w:t xml:space="preserve"> tad</w:t>
      </w:r>
      <w:r w:rsidRPr="008A0350">
        <w:rPr>
          <w:sz w:val="22"/>
          <w:szCs w:val="22"/>
        </w:rPr>
        <w:t xml:space="preserve"> atskaites, iespējams izgūt tikai par 90 dienu periodu (šodiena mīnus 90 dienas).</w:t>
      </w:r>
    </w:p>
    <w:p w14:paraId="40C53D59" w14:textId="77777777" w:rsidR="004D43D7" w:rsidRPr="008A0350" w:rsidRDefault="004D43D7" w:rsidP="004D43D7">
      <w:pPr>
        <w:spacing w:before="60" w:after="60" w:line="259" w:lineRule="auto"/>
        <w:jc w:val="both"/>
        <w:rPr>
          <w:sz w:val="22"/>
        </w:rPr>
      </w:pPr>
      <w:r w:rsidRPr="008A0350">
        <w:rPr>
          <w:sz w:val="22"/>
        </w:rPr>
        <w:t>Iespējamie darījuma statusi:</w:t>
      </w:r>
    </w:p>
    <w:p w14:paraId="69CF6934" w14:textId="0BAEE57F" w:rsidR="004D43D7" w:rsidRPr="008A0350" w:rsidRDefault="21884D4A" w:rsidP="18A4BC8D">
      <w:pPr>
        <w:spacing w:before="60" w:after="60" w:line="259" w:lineRule="auto"/>
        <w:jc w:val="both"/>
        <w:rPr>
          <w:sz w:val="22"/>
          <w:szCs w:val="22"/>
        </w:rPr>
      </w:pPr>
      <w:r w:rsidRPr="008A0350">
        <w:rPr>
          <w:sz w:val="22"/>
          <w:szCs w:val="22"/>
        </w:rPr>
        <w:t>Apstiprināts</w:t>
      </w:r>
      <w:r w:rsidR="48849D74" w:rsidRPr="008A0350">
        <w:rPr>
          <w:sz w:val="22"/>
          <w:szCs w:val="22"/>
        </w:rPr>
        <w:t xml:space="preserve"> </w:t>
      </w:r>
      <w:r w:rsidRPr="008A0350">
        <w:rPr>
          <w:sz w:val="22"/>
          <w:szCs w:val="22"/>
        </w:rPr>
        <w:t xml:space="preserve">- darījums ir derīgs apstrādei. </w:t>
      </w:r>
      <w:r w:rsidR="1C5255A1" w:rsidRPr="008A0350">
        <w:rPr>
          <w:sz w:val="22"/>
          <w:szCs w:val="22"/>
        </w:rPr>
        <w:t>T</w:t>
      </w:r>
      <w:r w:rsidRPr="008A0350">
        <w:rPr>
          <w:sz w:val="22"/>
          <w:szCs w:val="22"/>
        </w:rPr>
        <w:t>as ir veiksmīgi izgājis validācijas procesu — ir noskaidrots tirgotājs un pircējs, ir norādīts vismaz viens darījuma priekšmets u.tml.</w:t>
      </w:r>
    </w:p>
    <w:p w14:paraId="5503E2FB" w14:textId="4E030870" w:rsidR="004D43D7" w:rsidRPr="008A0350" w:rsidRDefault="21884D4A" w:rsidP="18A4BC8D">
      <w:pPr>
        <w:spacing w:before="60" w:after="60" w:line="259" w:lineRule="auto"/>
        <w:jc w:val="both"/>
        <w:rPr>
          <w:sz w:val="22"/>
          <w:szCs w:val="22"/>
        </w:rPr>
      </w:pPr>
      <w:r w:rsidRPr="008A0350">
        <w:rPr>
          <w:sz w:val="22"/>
          <w:szCs w:val="22"/>
        </w:rPr>
        <w:t>Kļūda</w:t>
      </w:r>
      <w:r w:rsidR="13D9FD5C" w:rsidRPr="008A0350">
        <w:rPr>
          <w:sz w:val="22"/>
          <w:szCs w:val="22"/>
        </w:rPr>
        <w:t xml:space="preserve"> </w:t>
      </w:r>
      <w:r w:rsidRPr="008A0350">
        <w:rPr>
          <w:sz w:val="22"/>
          <w:szCs w:val="22"/>
        </w:rPr>
        <w:t>- darījums nav derīgs apstrādei validācijas procesā</w:t>
      </w:r>
      <w:r w:rsidR="7B68D5EF" w:rsidRPr="008A0350">
        <w:rPr>
          <w:sz w:val="22"/>
          <w:szCs w:val="22"/>
        </w:rPr>
        <w:t>,</w:t>
      </w:r>
      <w:r w:rsidRPr="008A0350">
        <w:rPr>
          <w:sz w:val="22"/>
          <w:szCs w:val="22"/>
        </w:rPr>
        <w:t xml:space="preserve"> tika secināts, ka </w:t>
      </w:r>
      <w:proofErr w:type="spellStart"/>
      <w:r w:rsidRPr="008A0350">
        <w:rPr>
          <w:sz w:val="22"/>
          <w:szCs w:val="22"/>
        </w:rPr>
        <w:t>i</w:t>
      </w:r>
      <w:r w:rsidR="003C04A6" w:rsidRPr="008A0350">
        <w:rPr>
          <w:sz w:val="22"/>
          <w:szCs w:val="22"/>
        </w:rPr>
        <w:t>evaddati</w:t>
      </w:r>
      <w:proofErr w:type="spellEnd"/>
      <w:r w:rsidRPr="008A0350">
        <w:rPr>
          <w:sz w:val="22"/>
          <w:szCs w:val="22"/>
        </w:rPr>
        <w:t xml:space="preserve"> nav pareizi.</w:t>
      </w:r>
    </w:p>
    <w:p w14:paraId="11279107" w14:textId="63AF7067" w:rsidR="004D43D7" w:rsidRPr="008A0350" w:rsidRDefault="21884D4A" w:rsidP="18A4BC8D">
      <w:pPr>
        <w:spacing w:before="60" w:after="60" w:line="259" w:lineRule="auto"/>
        <w:jc w:val="both"/>
        <w:rPr>
          <w:sz w:val="22"/>
          <w:szCs w:val="22"/>
        </w:rPr>
      </w:pPr>
      <w:r w:rsidRPr="008A0350">
        <w:rPr>
          <w:sz w:val="22"/>
          <w:szCs w:val="22"/>
        </w:rPr>
        <w:t>Izpildīts</w:t>
      </w:r>
      <w:r w:rsidR="72FB73F2" w:rsidRPr="008A0350">
        <w:rPr>
          <w:sz w:val="22"/>
          <w:szCs w:val="22"/>
        </w:rPr>
        <w:t xml:space="preserve"> </w:t>
      </w:r>
      <w:r w:rsidRPr="008A0350">
        <w:rPr>
          <w:sz w:val="22"/>
          <w:szCs w:val="22"/>
        </w:rPr>
        <w:t>- darījuma apstrāde ir veiksmīgi pabeigta.</w:t>
      </w:r>
    </w:p>
    <w:p w14:paraId="35F364DA" w14:textId="65B8A23A" w:rsidR="004D43D7" w:rsidRPr="008A0350" w:rsidRDefault="590713E1" w:rsidP="080E7D62">
      <w:pPr>
        <w:spacing w:before="60" w:after="60" w:line="259" w:lineRule="auto"/>
        <w:jc w:val="both"/>
        <w:rPr>
          <w:sz w:val="22"/>
          <w:szCs w:val="22"/>
        </w:rPr>
      </w:pPr>
      <w:r w:rsidRPr="008A0350">
        <w:rPr>
          <w:sz w:val="22"/>
          <w:szCs w:val="22"/>
        </w:rPr>
        <w:t>Atsaukts</w:t>
      </w:r>
      <w:r w:rsidR="4B6EB4A0" w:rsidRPr="008A0350">
        <w:rPr>
          <w:sz w:val="22"/>
          <w:szCs w:val="22"/>
        </w:rPr>
        <w:t xml:space="preserve"> </w:t>
      </w:r>
      <w:r w:rsidRPr="008A0350">
        <w:rPr>
          <w:sz w:val="22"/>
          <w:szCs w:val="22"/>
        </w:rPr>
        <w:t>- iepriekš veiksmīgi pabeigts darījums ir ticis atsaukts.</w:t>
      </w:r>
    </w:p>
    <w:p w14:paraId="45ECA84E" w14:textId="3AC3B0FF" w:rsidR="0093727B" w:rsidRPr="008A0350" w:rsidRDefault="2184A506" w:rsidP="00120560">
      <w:pPr>
        <w:pStyle w:val="Heading2"/>
        <w:rPr>
          <w:rFonts w:ascii="Times New Roman" w:hAnsi="Times New Roman" w:cs="Times New Roman"/>
        </w:rPr>
      </w:pPr>
      <w:bookmarkStart w:id="353" w:name="_Toc703877290"/>
      <w:bookmarkStart w:id="354" w:name="_Toc228258479"/>
      <w:r w:rsidRPr="008A0350">
        <w:rPr>
          <w:rFonts w:ascii="Times New Roman" w:hAnsi="Times New Roman" w:cs="Times New Roman"/>
        </w:rPr>
        <w:t>Atskaišu izgūšana AVIS administratoram</w:t>
      </w:r>
      <w:bookmarkEnd w:id="353"/>
      <w:bookmarkEnd w:id="354"/>
    </w:p>
    <w:p w14:paraId="77348A12" w14:textId="6189C804" w:rsidR="00653339" w:rsidRPr="008A0350" w:rsidRDefault="0093727B" w:rsidP="080E7D62">
      <w:pPr>
        <w:spacing w:before="60" w:after="60" w:line="259" w:lineRule="auto"/>
        <w:jc w:val="both"/>
        <w:rPr>
          <w:sz w:val="22"/>
          <w:szCs w:val="22"/>
        </w:rPr>
      </w:pPr>
      <w:r w:rsidRPr="008A0350">
        <w:rPr>
          <w:sz w:val="22"/>
          <w:szCs w:val="22"/>
        </w:rPr>
        <w:t>Portāla navigācijas joslā pieejama sadaļa “Darījumu atskaites”, kuru atverot saraksta veidā tiek attēloti visu organizācijas dati par darījumiem.  AVIS administratoru saskarnē nebūs pieejami personas kodi (PK).</w:t>
      </w:r>
    </w:p>
    <w:p w14:paraId="774416FD" w14:textId="31C36BA8" w:rsidR="0093727B" w:rsidRPr="008A0350" w:rsidRDefault="0093727B" w:rsidP="0093727B">
      <w:pPr>
        <w:spacing w:line="259" w:lineRule="auto"/>
        <w:rPr>
          <w:sz w:val="22"/>
        </w:rPr>
      </w:pPr>
      <w:r w:rsidRPr="008A0350">
        <w:rPr>
          <w:sz w:val="22"/>
        </w:rPr>
        <w:t>Sarakstā iespējams datus filtrēt pēc sekojošiem laukiem: </w:t>
      </w:r>
    </w:p>
    <w:p w14:paraId="46C136AE" w14:textId="77777777" w:rsidR="0093727B" w:rsidRPr="008A0350" w:rsidRDefault="0093727B" w:rsidP="00FA228A">
      <w:pPr>
        <w:pStyle w:val="ListParagraph"/>
        <w:numPr>
          <w:ilvl w:val="0"/>
          <w:numId w:val="109"/>
        </w:numPr>
        <w:spacing w:before="60" w:after="60" w:line="288" w:lineRule="auto"/>
        <w:ind w:left="1077" w:hanging="357"/>
        <w:jc w:val="both"/>
        <w:rPr>
          <w:sz w:val="22"/>
          <w:szCs w:val="22"/>
        </w:rPr>
      </w:pPr>
      <w:r w:rsidRPr="008A0350">
        <w:rPr>
          <w:sz w:val="22"/>
          <w:szCs w:val="22"/>
        </w:rPr>
        <w:t>Darījuma ID;</w:t>
      </w:r>
    </w:p>
    <w:p w14:paraId="7D5B8C9F" w14:textId="77777777" w:rsidR="0093727B" w:rsidRPr="008A0350" w:rsidRDefault="0093727B" w:rsidP="00FA228A">
      <w:pPr>
        <w:pStyle w:val="ListParagraph"/>
        <w:numPr>
          <w:ilvl w:val="0"/>
          <w:numId w:val="109"/>
        </w:numPr>
        <w:spacing w:before="60" w:after="60" w:line="288" w:lineRule="auto"/>
        <w:ind w:left="1077" w:hanging="357"/>
        <w:jc w:val="both"/>
        <w:rPr>
          <w:sz w:val="22"/>
          <w:szCs w:val="22"/>
        </w:rPr>
      </w:pPr>
      <w:r w:rsidRPr="008A0350">
        <w:rPr>
          <w:sz w:val="22"/>
          <w:szCs w:val="22"/>
        </w:rPr>
        <w:t>Atvieglojumu devējs;</w:t>
      </w:r>
    </w:p>
    <w:p w14:paraId="3C2EA0AE" w14:textId="77777777" w:rsidR="0093727B" w:rsidRPr="008A0350" w:rsidRDefault="0093727B" w:rsidP="00FA228A">
      <w:pPr>
        <w:pStyle w:val="ListParagraph"/>
        <w:numPr>
          <w:ilvl w:val="0"/>
          <w:numId w:val="109"/>
        </w:numPr>
        <w:spacing w:before="60" w:after="60" w:line="288" w:lineRule="auto"/>
        <w:ind w:left="1077" w:hanging="357"/>
        <w:jc w:val="both"/>
        <w:rPr>
          <w:sz w:val="22"/>
          <w:szCs w:val="22"/>
        </w:rPr>
      </w:pPr>
      <w:r w:rsidRPr="008A0350">
        <w:rPr>
          <w:sz w:val="22"/>
          <w:szCs w:val="22"/>
        </w:rPr>
        <w:t>Tirgotājs;</w:t>
      </w:r>
    </w:p>
    <w:p w14:paraId="63D702DC" w14:textId="77777777" w:rsidR="0093727B" w:rsidRPr="008A0350" w:rsidRDefault="0093727B" w:rsidP="00FA228A">
      <w:pPr>
        <w:pStyle w:val="ListParagraph"/>
        <w:numPr>
          <w:ilvl w:val="0"/>
          <w:numId w:val="109"/>
        </w:numPr>
        <w:spacing w:before="60" w:after="60" w:line="288" w:lineRule="auto"/>
        <w:ind w:left="1077" w:hanging="357"/>
        <w:jc w:val="both"/>
        <w:rPr>
          <w:sz w:val="22"/>
          <w:szCs w:val="22"/>
        </w:rPr>
      </w:pPr>
      <w:r w:rsidRPr="008A0350">
        <w:rPr>
          <w:sz w:val="22"/>
          <w:szCs w:val="22"/>
        </w:rPr>
        <w:t>Atrašanās vieta;</w:t>
      </w:r>
    </w:p>
    <w:p w14:paraId="4A958EFC" w14:textId="77777777" w:rsidR="0093727B" w:rsidRPr="008A0350" w:rsidRDefault="0093727B" w:rsidP="00FA228A">
      <w:pPr>
        <w:pStyle w:val="ListParagraph"/>
        <w:numPr>
          <w:ilvl w:val="0"/>
          <w:numId w:val="109"/>
        </w:numPr>
        <w:spacing w:before="60" w:after="60" w:line="288" w:lineRule="auto"/>
        <w:ind w:left="1077" w:hanging="357"/>
        <w:jc w:val="both"/>
        <w:rPr>
          <w:sz w:val="22"/>
          <w:szCs w:val="22"/>
        </w:rPr>
      </w:pPr>
      <w:r w:rsidRPr="008A0350">
        <w:rPr>
          <w:sz w:val="22"/>
          <w:szCs w:val="22"/>
        </w:rPr>
        <w:t>Atvieglojums;</w:t>
      </w:r>
    </w:p>
    <w:p w14:paraId="669B23F3" w14:textId="77777777" w:rsidR="0093727B" w:rsidRPr="008A0350" w:rsidRDefault="0093727B" w:rsidP="00FA228A">
      <w:pPr>
        <w:pStyle w:val="ListParagraph"/>
        <w:numPr>
          <w:ilvl w:val="0"/>
          <w:numId w:val="109"/>
        </w:numPr>
        <w:spacing w:before="60" w:after="60" w:line="288" w:lineRule="auto"/>
        <w:ind w:left="1077" w:hanging="357"/>
        <w:jc w:val="both"/>
        <w:rPr>
          <w:sz w:val="22"/>
          <w:szCs w:val="22"/>
        </w:rPr>
      </w:pPr>
      <w:r w:rsidRPr="008A0350">
        <w:rPr>
          <w:sz w:val="22"/>
          <w:szCs w:val="22"/>
        </w:rPr>
        <w:t>Atvieglojuma parametrs;</w:t>
      </w:r>
    </w:p>
    <w:p w14:paraId="68BF0947" w14:textId="77777777" w:rsidR="0093727B" w:rsidRPr="008A0350" w:rsidRDefault="0093727B" w:rsidP="00FA228A">
      <w:pPr>
        <w:pStyle w:val="ListParagraph"/>
        <w:numPr>
          <w:ilvl w:val="0"/>
          <w:numId w:val="109"/>
        </w:numPr>
        <w:spacing w:before="60" w:after="60" w:line="288" w:lineRule="auto"/>
        <w:ind w:left="1077" w:hanging="357"/>
        <w:jc w:val="both"/>
        <w:rPr>
          <w:sz w:val="22"/>
          <w:szCs w:val="22"/>
        </w:rPr>
      </w:pPr>
      <w:r w:rsidRPr="008A0350">
        <w:rPr>
          <w:sz w:val="22"/>
          <w:szCs w:val="22"/>
        </w:rPr>
        <w:t>IDL tips;</w:t>
      </w:r>
    </w:p>
    <w:p w14:paraId="03D3C722" w14:textId="77777777" w:rsidR="0093727B" w:rsidRPr="008A0350" w:rsidRDefault="0093727B" w:rsidP="00FA228A">
      <w:pPr>
        <w:pStyle w:val="ListParagraph"/>
        <w:numPr>
          <w:ilvl w:val="0"/>
          <w:numId w:val="109"/>
        </w:numPr>
        <w:spacing w:before="60" w:after="60" w:line="288" w:lineRule="auto"/>
        <w:ind w:left="1077" w:hanging="357"/>
        <w:jc w:val="both"/>
        <w:rPr>
          <w:sz w:val="22"/>
          <w:szCs w:val="22"/>
        </w:rPr>
      </w:pPr>
      <w:r w:rsidRPr="008A0350">
        <w:rPr>
          <w:sz w:val="22"/>
          <w:szCs w:val="22"/>
        </w:rPr>
        <w:t>AS grupa;</w:t>
      </w:r>
    </w:p>
    <w:p w14:paraId="6E8B0AC3" w14:textId="13233A76" w:rsidR="0093727B" w:rsidRPr="008A0350" w:rsidRDefault="0093727B" w:rsidP="00FA228A">
      <w:pPr>
        <w:pStyle w:val="ListParagraph"/>
        <w:numPr>
          <w:ilvl w:val="0"/>
          <w:numId w:val="109"/>
        </w:numPr>
        <w:spacing w:before="60" w:after="60" w:line="288" w:lineRule="auto"/>
        <w:ind w:left="1077" w:hanging="357"/>
        <w:jc w:val="both"/>
        <w:rPr>
          <w:sz w:val="22"/>
          <w:szCs w:val="22"/>
        </w:rPr>
      </w:pPr>
      <w:r w:rsidRPr="008A0350">
        <w:rPr>
          <w:sz w:val="22"/>
          <w:szCs w:val="22"/>
        </w:rPr>
        <w:t>Kompensējošā iestāde.</w:t>
      </w:r>
    </w:p>
    <w:p w14:paraId="24F618F3" w14:textId="35338792" w:rsidR="0093727B" w:rsidRPr="008A0350" w:rsidRDefault="0093727B" w:rsidP="0093727B">
      <w:pPr>
        <w:rPr>
          <w:sz w:val="22"/>
          <w:szCs w:val="22"/>
          <w:lang w:eastAsia="lv-LV"/>
        </w:rPr>
      </w:pPr>
      <w:r w:rsidRPr="008A0350">
        <w:rPr>
          <w:sz w:val="22"/>
          <w:szCs w:val="22"/>
          <w:lang w:eastAsia="lv-LV"/>
        </w:rPr>
        <w:t>Sadaļā iespējams lejupielādēt pilnus datus par veiktajiem darījumiem CSV un JSON formātā. Virs saraksta tiks attēlotas pogas “Lejupielādēt CSV” un “Lejupielādēt JSON, nospiežot attiecīgo pogu tiks sagatavots un lejupielādēts CSV vai JSON formāta fails ar zemāk aprakstītajiem datiem. </w:t>
      </w:r>
    </w:p>
    <w:p w14:paraId="1027DD8D" w14:textId="77777777" w:rsidR="0093727B" w:rsidRPr="008A0350" w:rsidRDefault="0093727B" w:rsidP="0093727B">
      <w:pPr>
        <w:textAlignment w:val="baseline"/>
        <w:rPr>
          <w:sz w:val="22"/>
          <w:szCs w:val="22"/>
          <w:lang w:eastAsia="lv-LV"/>
        </w:rPr>
      </w:pPr>
      <w:r w:rsidRPr="008A0350">
        <w:rPr>
          <w:sz w:val="22"/>
          <w:szCs w:val="22"/>
          <w:lang w:eastAsia="lv-LV"/>
        </w:rPr>
        <w:t>Maksimālais ierakstu skaits, ko iespējams lejupielādēt ir 10 000 ieraksti. Ja tas tiek pārsniegts, tiek parādīts paziņojums: “Maksimālais datu eksporta ierobežojums  ir 10 000 ieraksti! Lūdzu, precizējiet atlases kritērijus, atlasot līdz 10 000 ierakstiem!”.</w:t>
      </w:r>
    </w:p>
    <w:p w14:paraId="7DCB31D8" w14:textId="7750D559" w:rsidR="0093727B" w:rsidRPr="008A0350" w:rsidRDefault="0093727B" w:rsidP="00B67913">
      <w:pPr>
        <w:textAlignment w:val="baseline"/>
        <w:rPr>
          <w:sz w:val="22"/>
          <w:szCs w:val="22"/>
          <w:lang w:eastAsia="lv-LV"/>
        </w:rPr>
      </w:pPr>
      <w:r w:rsidRPr="008A0350">
        <w:rPr>
          <w:sz w:val="22"/>
          <w:szCs w:val="22"/>
          <w:lang w:eastAsia="lv-LV"/>
        </w:rPr>
        <w:t>Ja nenorāda “Datums no”, tad atskaites, iespējams izgūt tikai par 90 dienu periodu (šodiena mīnus 90 dienas).</w:t>
      </w:r>
    </w:p>
    <w:p w14:paraId="60518662" w14:textId="1FE47FE0" w:rsidR="0035477F" w:rsidRPr="008A0350" w:rsidRDefault="0035477F" w:rsidP="0035477F">
      <w:pPr>
        <w:spacing w:line="259" w:lineRule="auto"/>
        <w:jc w:val="center"/>
        <w:rPr>
          <w:sz w:val="22"/>
        </w:rPr>
      </w:pPr>
      <w:r w:rsidRPr="008A0350">
        <w:rPr>
          <w:noProof/>
          <w:lang w:eastAsia="lv-LV"/>
        </w:rPr>
        <w:lastRenderedPageBreak/>
        <w:drawing>
          <wp:inline distT="0" distB="0" distL="0" distR="0" wp14:anchorId="1C0A7FFB" wp14:editId="632AB2A4">
            <wp:extent cx="6120130" cy="2600960"/>
            <wp:effectExtent l="0" t="0" r="0" b="8890"/>
            <wp:docPr id="632357850" name="Picture 632357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20130" cy="2600960"/>
                    </a:xfrm>
                    <a:prstGeom prst="rect">
                      <a:avLst/>
                    </a:prstGeom>
                  </pic:spPr>
                </pic:pic>
              </a:graphicData>
            </a:graphic>
          </wp:inline>
        </w:drawing>
      </w:r>
    </w:p>
    <w:p w14:paraId="329D3D96" w14:textId="3295B4B1" w:rsidR="0035477F" w:rsidRPr="008A0350" w:rsidRDefault="26DB24E9" w:rsidP="0035477F">
      <w:pPr>
        <w:pStyle w:val="Caption"/>
        <w:rPr>
          <w:rFonts w:ascii="Times New Roman" w:hAnsi="Times New Roman" w:cs="Times New Roman"/>
          <w:color w:val="auto"/>
        </w:rPr>
      </w:pPr>
      <w:bookmarkStart w:id="355" w:name="_Toc228258560"/>
      <w:r w:rsidRPr="008A0350">
        <w:rPr>
          <w:rFonts w:ascii="Times New Roman" w:hAnsi="Times New Roman" w:cs="Times New Roman"/>
          <w:color w:val="auto"/>
        </w:rPr>
        <w:t xml:space="preserve">Attēls </w:t>
      </w:r>
      <w:r w:rsidR="0035477F" w:rsidRPr="008A0350">
        <w:rPr>
          <w:rFonts w:ascii="Times New Roman" w:hAnsi="Times New Roman" w:cs="Times New Roman"/>
          <w:color w:val="auto"/>
        </w:rPr>
        <w:fldChar w:fldCharType="begin"/>
      </w:r>
      <w:r w:rsidR="0035477F" w:rsidRPr="008A0350">
        <w:rPr>
          <w:rFonts w:ascii="Times New Roman" w:hAnsi="Times New Roman" w:cs="Times New Roman"/>
          <w:color w:val="auto"/>
        </w:rPr>
        <w:instrText>SEQ Attēls \* ARABIC</w:instrText>
      </w:r>
      <w:r w:rsidR="0035477F"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64</w:t>
      </w:r>
      <w:r w:rsidR="0035477F" w:rsidRPr="008A0350">
        <w:rPr>
          <w:rFonts w:ascii="Times New Roman" w:hAnsi="Times New Roman" w:cs="Times New Roman"/>
          <w:color w:val="auto"/>
        </w:rPr>
        <w:fldChar w:fldCharType="end"/>
      </w:r>
      <w:r w:rsidRPr="008A0350">
        <w:rPr>
          <w:rFonts w:ascii="Times New Roman" w:hAnsi="Times New Roman" w:cs="Times New Roman"/>
          <w:color w:val="auto"/>
        </w:rPr>
        <w:t>. Atskaišu sadaļa AVIS administratoram</w:t>
      </w:r>
      <w:bookmarkEnd w:id="355"/>
      <w:r w:rsidRPr="008A0350">
        <w:rPr>
          <w:rFonts w:ascii="Times New Roman" w:hAnsi="Times New Roman" w:cs="Times New Roman"/>
          <w:color w:val="auto"/>
        </w:rPr>
        <w:t> </w:t>
      </w:r>
    </w:p>
    <w:p w14:paraId="54E6F7FF" w14:textId="3BC4C27C" w:rsidR="00FE6149" w:rsidRPr="008A0350" w:rsidRDefault="00FE6149" w:rsidP="00FE6149">
      <w:pPr>
        <w:rPr>
          <w:lang w:eastAsia="lv-LV"/>
        </w:rPr>
      </w:pPr>
    </w:p>
    <w:p w14:paraId="0665E884" w14:textId="1AB78F06" w:rsidR="00FE6149" w:rsidRPr="008A0350" w:rsidRDefault="00FE6149" w:rsidP="00FE6149">
      <w:pPr>
        <w:rPr>
          <w:lang w:eastAsia="lv-LV"/>
        </w:rPr>
      </w:pPr>
    </w:p>
    <w:p w14:paraId="285BF46A" w14:textId="7DCF2D0D" w:rsidR="00FE6149" w:rsidRPr="008A0350" w:rsidRDefault="00FE6149" w:rsidP="00FE6149">
      <w:pPr>
        <w:pStyle w:val="Heading2"/>
        <w:rPr>
          <w:rFonts w:ascii="Times New Roman" w:hAnsi="Times New Roman" w:cs="Times New Roman"/>
        </w:rPr>
      </w:pPr>
      <w:bookmarkStart w:id="356" w:name="_Ref224217716"/>
      <w:bookmarkStart w:id="357" w:name="_Toc228258480"/>
      <w:r w:rsidRPr="008A0350">
        <w:rPr>
          <w:rFonts w:ascii="Times New Roman" w:hAnsi="Times New Roman" w:cs="Times New Roman"/>
        </w:rPr>
        <w:t xml:space="preserve">Atskaišu izgūšana </w:t>
      </w:r>
      <w:r w:rsidR="001E4F3C" w:rsidRPr="008A0350">
        <w:rPr>
          <w:rFonts w:ascii="Times New Roman" w:hAnsi="Times New Roman" w:cs="Times New Roman"/>
        </w:rPr>
        <w:t>K</w:t>
      </w:r>
      <w:r w:rsidRPr="008A0350">
        <w:rPr>
          <w:rFonts w:ascii="Times New Roman" w:hAnsi="Times New Roman" w:cs="Times New Roman"/>
        </w:rPr>
        <w:t>ompensējošām iestādēm</w:t>
      </w:r>
      <w:bookmarkEnd w:id="356"/>
      <w:bookmarkEnd w:id="357"/>
    </w:p>
    <w:p w14:paraId="153D2A95" w14:textId="425D6854" w:rsidR="00FE6149" w:rsidRPr="008A0350" w:rsidRDefault="00FE6149" w:rsidP="00FE6149">
      <w:pPr>
        <w:pStyle w:val="paragraph"/>
        <w:spacing w:before="0" w:beforeAutospacing="0" w:after="0" w:afterAutospacing="0"/>
        <w:textAlignment w:val="baseline"/>
        <w:rPr>
          <w:sz w:val="22"/>
        </w:rPr>
      </w:pPr>
      <w:r w:rsidRPr="008A0350">
        <w:rPr>
          <w:sz w:val="22"/>
        </w:rPr>
        <w:t>Portālā navigācijas joslā izvēloties sadaļu “Darījumu atskaites”, tiks atvērta sadaļa, kurā saraksta veidā tiek attēloti dati par darījumiem.  </w:t>
      </w:r>
      <w:r w:rsidR="009300CD" w:rsidRPr="008A0350">
        <w:rPr>
          <w:sz w:val="22"/>
        </w:rPr>
        <w:t>Kompensējošai iestādei būs pieejami personas kodi (PK), tikai ja AVIS administrators būs atzīmējis, ka konkrētā kompensējošā iestāde ir tiesīga redzēt PK.</w:t>
      </w:r>
    </w:p>
    <w:p w14:paraId="66975B70" w14:textId="77777777" w:rsidR="00FE6149" w:rsidRPr="008A0350" w:rsidRDefault="00FE6149" w:rsidP="00FE6149">
      <w:pPr>
        <w:spacing w:line="259" w:lineRule="auto"/>
        <w:rPr>
          <w:sz w:val="22"/>
        </w:rPr>
      </w:pPr>
      <w:r w:rsidRPr="008A0350">
        <w:rPr>
          <w:sz w:val="22"/>
        </w:rPr>
        <w:t>Sarakstā iespējams datus filtrēt pēc sekojošiem laukiem: </w:t>
      </w:r>
    </w:p>
    <w:p w14:paraId="148A29E5" w14:textId="77777777" w:rsidR="00FE6149" w:rsidRPr="008A0350" w:rsidRDefault="00FE6149" w:rsidP="00FA228A">
      <w:pPr>
        <w:pStyle w:val="ListParagraph"/>
        <w:numPr>
          <w:ilvl w:val="0"/>
          <w:numId w:val="108"/>
        </w:numPr>
        <w:spacing w:before="60" w:after="60" w:line="288" w:lineRule="auto"/>
        <w:ind w:left="1077" w:hanging="357"/>
        <w:jc w:val="both"/>
        <w:rPr>
          <w:sz w:val="22"/>
          <w:szCs w:val="22"/>
        </w:rPr>
      </w:pPr>
      <w:r w:rsidRPr="008A0350">
        <w:rPr>
          <w:sz w:val="22"/>
          <w:szCs w:val="22"/>
        </w:rPr>
        <w:t>Darījuma ID;</w:t>
      </w:r>
    </w:p>
    <w:p w14:paraId="1375DFB4" w14:textId="77777777" w:rsidR="00FE6149" w:rsidRPr="008A0350" w:rsidRDefault="00FE6149" w:rsidP="00FA228A">
      <w:pPr>
        <w:pStyle w:val="ListParagraph"/>
        <w:numPr>
          <w:ilvl w:val="0"/>
          <w:numId w:val="108"/>
        </w:numPr>
        <w:spacing w:before="60" w:after="60" w:line="288" w:lineRule="auto"/>
        <w:ind w:left="1077" w:hanging="357"/>
        <w:jc w:val="both"/>
        <w:rPr>
          <w:sz w:val="22"/>
          <w:szCs w:val="22"/>
        </w:rPr>
      </w:pPr>
      <w:r w:rsidRPr="008A0350">
        <w:rPr>
          <w:sz w:val="22"/>
          <w:szCs w:val="22"/>
        </w:rPr>
        <w:t>Atvieglojumu devējs;</w:t>
      </w:r>
    </w:p>
    <w:p w14:paraId="2C13C7FF" w14:textId="77777777" w:rsidR="00FE6149" w:rsidRPr="008A0350" w:rsidRDefault="00FE6149" w:rsidP="00FA228A">
      <w:pPr>
        <w:pStyle w:val="ListParagraph"/>
        <w:numPr>
          <w:ilvl w:val="0"/>
          <w:numId w:val="108"/>
        </w:numPr>
        <w:spacing w:before="60" w:after="60" w:line="288" w:lineRule="auto"/>
        <w:ind w:left="1077" w:hanging="357"/>
        <w:jc w:val="both"/>
        <w:rPr>
          <w:sz w:val="22"/>
          <w:szCs w:val="22"/>
        </w:rPr>
      </w:pPr>
      <w:r w:rsidRPr="008A0350">
        <w:rPr>
          <w:sz w:val="22"/>
          <w:szCs w:val="22"/>
        </w:rPr>
        <w:t>Tirgotājs;</w:t>
      </w:r>
    </w:p>
    <w:p w14:paraId="0DEC3FAE" w14:textId="77777777" w:rsidR="00FE6149" w:rsidRPr="008A0350" w:rsidRDefault="00FE6149" w:rsidP="00FA228A">
      <w:pPr>
        <w:pStyle w:val="ListParagraph"/>
        <w:numPr>
          <w:ilvl w:val="0"/>
          <w:numId w:val="108"/>
        </w:numPr>
        <w:spacing w:before="60" w:after="60" w:line="288" w:lineRule="auto"/>
        <w:ind w:left="1077" w:hanging="357"/>
        <w:jc w:val="both"/>
        <w:rPr>
          <w:sz w:val="22"/>
          <w:szCs w:val="22"/>
        </w:rPr>
      </w:pPr>
      <w:r w:rsidRPr="008A0350">
        <w:rPr>
          <w:sz w:val="22"/>
          <w:szCs w:val="22"/>
        </w:rPr>
        <w:t>Tirdzniecības vieta;</w:t>
      </w:r>
    </w:p>
    <w:p w14:paraId="3B53B8F9" w14:textId="77777777" w:rsidR="00FE6149" w:rsidRPr="008A0350" w:rsidRDefault="00FE6149" w:rsidP="00FA228A">
      <w:pPr>
        <w:pStyle w:val="ListParagraph"/>
        <w:numPr>
          <w:ilvl w:val="0"/>
          <w:numId w:val="108"/>
        </w:numPr>
        <w:spacing w:before="60" w:after="60" w:line="288" w:lineRule="auto"/>
        <w:ind w:left="1077" w:hanging="357"/>
        <w:jc w:val="both"/>
        <w:rPr>
          <w:sz w:val="22"/>
          <w:szCs w:val="22"/>
        </w:rPr>
      </w:pPr>
      <w:r w:rsidRPr="008A0350">
        <w:rPr>
          <w:sz w:val="22"/>
          <w:szCs w:val="22"/>
        </w:rPr>
        <w:t>Atvieglojums;</w:t>
      </w:r>
    </w:p>
    <w:p w14:paraId="15EBFC3B" w14:textId="77777777" w:rsidR="00FE6149" w:rsidRPr="008A0350" w:rsidRDefault="00FE6149" w:rsidP="00FA228A">
      <w:pPr>
        <w:pStyle w:val="ListParagraph"/>
        <w:numPr>
          <w:ilvl w:val="0"/>
          <w:numId w:val="108"/>
        </w:numPr>
        <w:spacing w:before="60" w:after="60" w:line="288" w:lineRule="auto"/>
        <w:ind w:left="1077" w:hanging="357"/>
        <w:jc w:val="both"/>
        <w:rPr>
          <w:sz w:val="22"/>
          <w:szCs w:val="22"/>
        </w:rPr>
      </w:pPr>
      <w:r w:rsidRPr="008A0350">
        <w:rPr>
          <w:sz w:val="22"/>
          <w:szCs w:val="22"/>
        </w:rPr>
        <w:t>Atvieglojuma parametrs;</w:t>
      </w:r>
    </w:p>
    <w:p w14:paraId="193819C2" w14:textId="77777777" w:rsidR="00FE6149" w:rsidRPr="008A0350" w:rsidRDefault="00FE6149" w:rsidP="00FA228A">
      <w:pPr>
        <w:pStyle w:val="ListParagraph"/>
        <w:numPr>
          <w:ilvl w:val="0"/>
          <w:numId w:val="108"/>
        </w:numPr>
        <w:spacing w:before="60" w:after="60" w:line="288" w:lineRule="auto"/>
        <w:ind w:left="1077" w:hanging="357"/>
        <w:jc w:val="both"/>
        <w:rPr>
          <w:sz w:val="22"/>
          <w:szCs w:val="22"/>
        </w:rPr>
      </w:pPr>
      <w:r w:rsidRPr="008A0350">
        <w:rPr>
          <w:sz w:val="22"/>
          <w:szCs w:val="22"/>
        </w:rPr>
        <w:t>IDL tips;</w:t>
      </w:r>
    </w:p>
    <w:p w14:paraId="1840F568" w14:textId="77777777" w:rsidR="00FE6149" w:rsidRPr="008A0350" w:rsidRDefault="00FE6149" w:rsidP="00FA228A">
      <w:pPr>
        <w:pStyle w:val="ListParagraph"/>
        <w:numPr>
          <w:ilvl w:val="0"/>
          <w:numId w:val="108"/>
        </w:numPr>
        <w:spacing w:before="60" w:after="60" w:line="288" w:lineRule="auto"/>
        <w:ind w:left="1077" w:hanging="357"/>
        <w:jc w:val="both"/>
        <w:rPr>
          <w:sz w:val="22"/>
          <w:szCs w:val="22"/>
        </w:rPr>
      </w:pPr>
      <w:r w:rsidRPr="008A0350">
        <w:rPr>
          <w:sz w:val="22"/>
          <w:szCs w:val="22"/>
        </w:rPr>
        <w:t>Prece/pakalpojums;</w:t>
      </w:r>
    </w:p>
    <w:p w14:paraId="0F1346AA" w14:textId="77777777" w:rsidR="00FE6149" w:rsidRPr="008A0350" w:rsidRDefault="00FE6149" w:rsidP="00FA228A">
      <w:pPr>
        <w:pStyle w:val="ListParagraph"/>
        <w:numPr>
          <w:ilvl w:val="0"/>
          <w:numId w:val="108"/>
        </w:numPr>
        <w:spacing w:before="60" w:after="60" w:line="288" w:lineRule="auto"/>
        <w:ind w:left="1077" w:hanging="357"/>
        <w:jc w:val="both"/>
        <w:rPr>
          <w:sz w:val="22"/>
          <w:szCs w:val="22"/>
        </w:rPr>
      </w:pPr>
      <w:r w:rsidRPr="008A0350">
        <w:rPr>
          <w:sz w:val="22"/>
          <w:szCs w:val="22"/>
        </w:rPr>
        <w:t>Datums no;</w:t>
      </w:r>
    </w:p>
    <w:p w14:paraId="718A9DDA" w14:textId="77777777" w:rsidR="00FE6149" w:rsidRPr="008A0350" w:rsidRDefault="00FE6149" w:rsidP="00FA228A">
      <w:pPr>
        <w:pStyle w:val="ListParagraph"/>
        <w:numPr>
          <w:ilvl w:val="0"/>
          <w:numId w:val="108"/>
        </w:numPr>
        <w:spacing w:before="60" w:after="60" w:line="288" w:lineRule="auto"/>
        <w:ind w:left="1077" w:hanging="357"/>
        <w:jc w:val="both"/>
        <w:rPr>
          <w:sz w:val="22"/>
          <w:szCs w:val="22"/>
        </w:rPr>
      </w:pPr>
      <w:r w:rsidRPr="008A0350">
        <w:rPr>
          <w:sz w:val="22"/>
          <w:szCs w:val="22"/>
        </w:rPr>
        <w:t>Datums līdz;</w:t>
      </w:r>
    </w:p>
    <w:p w14:paraId="6DD6B9F1" w14:textId="77777777" w:rsidR="00FE6149" w:rsidRPr="008A0350" w:rsidRDefault="00FE6149" w:rsidP="00FA228A">
      <w:pPr>
        <w:pStyle w:val="ListParagraph"/>
        <w:numPr>
          <w:ilvl w:val="0"/>
          <w:numId w:val="108"/>
        </w:numPr>
        <w:spacing w:before="60" w:after="60" w:line="288" w:lineRule="auto"/>
        <w:ind w:left="1077" w:hanging="357"/>
        <w:jc w:val="both"/>
        <w:rPr>
          <w:sz w:val="22"/>
          <w:szCs w:val="22"/>
        </w:rPr>
      </w:pPr>
      <w:r w:rsidRPr="008A0350">
        <w:rPr>
          <w:sz w:val="22"/>
          <w:szCs w:val="22"/>
        </w:rPr>
        <w:t>AS grupa.</w:t>
      </w:r>
    </w:p>
    <w:p w14:paraId="7E535BDE" w14:textId="77777777" w:rsidR="00FE6149" w:rsidRPr="008A0350" w:rsidRDefault="00FE6149" w:rsidP="00FE6149">
      <w:pPr>
        <w:spacing w:line="259" w:lineRule="auto"/>
        <w:rPr>
          <w:sz w:val="22"/>
        </w:rPr>
      </w:pPr>
      <w:r w:rsidRPr="008A0350">
        <w:rPr>
          <w:sz w:val="22"/>
        </w:rPr>
        <w:t> </w:t>
      </w:r>
    </w:p>
    <w:p w14:paraId="5EF86143" w14:textId="6A1BD146" w:rsidR="00FE6149" w:rsidRPr="008A0350" w:rsidRDefault="009300CD" w:rsidP="00FE6149">
      <w:pPr>
        <w:spacing w:line="259" w:lineRule="auto"/>
        <w:jc w:val="center"/>
        <w:rPr>
          <w:sz w:val="22"/>
        </w:rPr>
      </w:pPr>
      <w:r w:rsidRPr="008A0350">
        <w:rPr>
          <w:noProof/>
        </w:rPr>
        <w:lastRenderedPageBreak/>
        <w:drawing>
          <wp:inline distT="0" distB="0" distL="0" distR="0" wp14:anchorId="4838532E" wp14:editId="03E33877">
            <wp:extent cx="6120130" cy="3073400"/>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7"/>
                    <a:stretch>
                      <a:fillRect/>
                    </a:stretch>
                  </pic:blipFill>
                  <pic:spPr>
                    <a:xfrm>
                      <a:off x="0" y="0"/>
                      <a:ext cx="6120130" cy="3073400"/>
                    </a:xfrm>
                    <a:prstGeom prst="rect">
                      <a:avLst/>
                    </a:prstGeom>
                  </pic:spPr>
                </pic:pic>
              </a:graphicData>
            </a:graphic>
          </wp:inline>
        </w:drawing>
      </w:r>
    </w:p>
    <w:p w14:paraId="79B82CDD" w14:textId="3899C226" w:rsidR="00FE6149" w:rsidRPr="008A0350" w:rsidRDefault="00FE6149" w:rsidP="00FE6149">
      <w:pPr>
        <w:pStyle w:val="Caption"/>
        <w:rPr>
          <w:rFonts w:ascii="Times New Roman" w:hAnsi="Times New Roman" w:cs="Times New Roman"/>
          <w:color w:val="auto"/>
        </w:rPr>
      </w:pPr>
      <w:bookmarkStart w:id="358" w:name="_Toc228258561"/>
      <w:r w:rsidRPr="008A0350">
        <w:rPr>
          <w:rFonts w:ascii="Times New Roman" w:hAnsi="Times New Roman" w:cs="Times New Roman"/>
          <w:color w:val="auto"/>
        </w:rPr>
        <w:t xml:space="preserve">Attēls </w:t>
      </w:r>
      <w:r w:rsidRPr="008A0350">
        <w:rPr>
          <w:rFonts w:ascii="Times New Roman" w:hAnsi="Times New Roman" w:cs="Times New Roman"/>
          <w:color w:val="auto"/>
        </w:rPr>
        <w:fldChar w:fldCharType="begin"/>
      </w:r>
      <w:r w:rsidRPr="008A0350">
        <w:rPr>
          <w:rFonts w:ascii="Times New Roman" w:hAnsi="Times New Roman" w:cs="Times New Roman"/>
          <w:color w:val="auto"/>
        </w:rPr>
        <w:instrText>SEQ Attēls \* ARABIC</w:instrText>
      </w:r>
      <w:r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65</w:t>
      </w:r>
      <w:r w:rsidRPr="008A0350">
        <w:rPr>
          <w:rFonts w:ascii="Times New Roman" w:hAnsi="Times New Roman" w:cs="Times New Roman"/>
          <w:color w:val="auto"/>
        </w:rPr>
        <w:fldChar w:fldCharType="end"/>
      </w:r>
      <w:r w:rsidRPr="008A0350">
        <w:rPr>
          <w:rFonts w:ascii="Times New Roman" w:hAnsi="Times New Roman" w:cs="Times New Roman"/>
          <w:color w:val="auto"/>
        </w:rPr>
        <w:t>. Atskaišu sadaļa kompensējošai iestādei</w:t>
      </w:r>
      <w:bookmarkEnd w:id="358"/>
    </w:p>
    <w:p w14:paraId="299E1F36" w14:textId="3C90DC31" w:rsidR="00FE6149" w:rsidRPr="008A0350" w:rsidRDefault="00FE6149" w:rsidP="00FE6149">
      <w:pPr>
        <w:spacing w:line="259" w:lineRule="auto"/>
        <w:rPr>
          <w:sz w:val="22"/>
        </w:rPr>
      </w:pPr>
      <w:r w:rsidRPr="008A0350">
        <w:rPr>
          <w:sz w:val="22"/>
        </w:rPr>
        <w:t> Atskaišu sadaļā tiks nodrošināta iespēja kompensējošai iestādei lejupielādēt pilnus datus par veiktajiem darījumiem CSV un JSON formātā. Virs saraksta tiks attēlotas divas pogas “Lejupielādēt CSV” un “Lejupielādēt JSON”, nospiežot attiecīgo pogu tiks sagatavots un lejupielādēts CSV vai JSON fails ar zemāk aprakstītajiem datiem.  </w:t>
      </w:r>
    </w:p>
    <w:p w14:paraId="32201716" w14:textId="77777777" w:rsidR="00FE6149" w:rsidRPr="008A0350" w:rsidRDefault="00FE6149" w:rsidP="00FE6149">
      <w:pPr>
        <w:spacing w:line="259" w:lineRule="auto"/>
        <w:rPr>
          <w:sz w:val="22"/>
        </w:rPr>
      </w:pPr>
      <w:r w:rsidRPr="008A0350">
        <w:rPr>
          <w:sz w:val="22"/>
        </w:rPr>
        <w:t> </w:t>
      </w:r>
    </w:p>
    <w:p w14:paraId="142270E0" w14:textId="77777777" w:rsidR="00FE6149" w:rsidRPr="008A0350" w:rsidRDefault="00FE6149" w:rsidP="00FE6149">
      <w:pPr>
        <w:spacing w:line="259" w:lineRule="auto"/>
        <w:rPr>
          <w:sz w:val="22"/>
        </w:rPr>
      </w:pPr>
      <w:r w:rsidRPr="008A0350">
        <w:rPr>
          <w:sz w:val="22"/>
        </w:rPr>
        <w:t xml:space="preserve">Failā būs ietverti šādi dati: </w:t>
      </w:r>
    </w:p>
    <w:p w14:paraId="0850F89A" w14:textId="77777777" w:rsidR="00FE6149" w:rsidRPr="008A0350" w:rsidRDefault="00FE6149" w:rsidP="00FA228A">
      <w:pPr>
        <w:numPr>
          <w:ilvl w:val="0"/>
          <w:numId w:val="44"/>
        </w:numPr>
        <w:spacing w:before="60" w:after="60" w:line="259" w:lineRule="auto"/>
        <w:jc w:val="both"/>
        <w:rPr>
          <w:sz w:val="22"/>
        </w:rPr>
      </w:pPr>
      <w:r w:rsidRPr="008A0350">
        <w:rPr>
          <w:sz w:val="22"/>
        </w:rPr>
        <w:t>Darījuma unikāls identifikators; </w:t>
      </w:r>
    </w:p>
    <w:p w14:paraId="255DDA67" w14:textId="77777777" w:rsidR="00FE6149" w:rsidRPr="008A0350" w:rsidRDefault="00FE6149" w:rsidP="00FA228A">
      <w:pPr>
        <w:numPr>
          <w:ilvl w:val="0"/>
          <w:numId w:val="45"/>
        </w:numPr>
        <w:spacing w:before="60" w:after="60" w:line="259" w:lineRule="auto"/>
        <w:jc w:val="both"/>
        <w:rPr>
          <w:sz w:val="22"/>
        </w:rPr>
      </w:pPr>
      <w:r w:rsidRPr="008A0350">
        <w:rPr>
          <w:sz w:val="22"/>
        </w:rPr>
        <w:t>Pieprasījuma unikāls identifikators; </w:t>
      </w:r>
    </w:p>
    <w:p w14:paraId="1C906C93" w14:textId="77777777" w:rsidR="00FE6149" w:rsidRPr="008A0350" w:rsidRDefault="00FE6149" w:rsidP="00FA228A">
      <w:pPr>
        <w:numPr>
          <w:ilvl w:val="0"/>
          <w:numId w:val="45"/>
        </w:numPr>
        <w:spacing w:before="60" w:after="60" w:line="259" w:lineRule="auto"/>
        <w:jc w:val="both"/>
        <w:rPr>
          <w:sz w:val="22"/>
        </w:rPr>
      </w:pPr>
      <w:r w:rsidRPr="008A0350">
        <w:rPr>
          <w:sz w:val="22"/>
        </w:rPr>
        <w:t>Viena atvieglojuma summa; </w:t>
      </w:r>
    </w:p>
    <w:p w14:paraId="6BA1FDFE" w14:textId="77777777" w:rsidR="00FE6149" w:rsidRPr="008A0350" w:rsidRDefault="00FE6149" w:rsidP="00FA228A">
      <w:pPr>
        <w:numPr>
          <w:ilvl w:val="0"/>
          <w:numId w:val="45"/>
        </w:numPr>
        <w:spacing w:before="60" w:after="60" w:line="259" w:lineRule="auto"/>
        <w:jc w:val="both"/>
        <w:rPr>
          <w:sz w:val="22"/>
        </w:rPr>
      </w:pPr>
      <w:r w:rsidRPr="008A0350">
        <w:rPr>
          <w:sz w:val="22"/>
        </w:rPr>
        <w:t>Atvieglojuma nosaukums; </w:t>
      </w:r>
    </w:p>
    <w:p w14:paraId="4099FB20" w14:textId="77777777" w:rsidR="00FE6149" w:rsidRPr="008A0350" w:rsidRDefault="00FE6149" w:rsidP="00FA228A">
      <w:pPr>
        <w:numPr>
          <w:ilvl w:val="0"/>
          <w:numId w:val="45"/>
        </w:numPr>
        <w:spacing w:before="60" w:after="60" w:line="259" w:lineRule="auto"/>
        <w:jc w:val="both"/>
        <w:rPr>
          <w:sz w:val="22"/>
        </w:rPr>
      </w:pPr>
      <w:r w:rsidRPr="008A0350">
        <w:rPr>
          <w:sz w:val="22"/>
        </w:rPr>
        <w:t>Darījuma datums un laiks; </w:t>
      </w:r>
    </w:p>
    <w:p w14:paraId="6E43CC38" w14:textId="77777777" w:rsidR="00FE6149" w:rsidRPr="008A0350" w:rsidRDefault="00FE6149" w:rsidP="00FA228A">
      <w:pPr>
        <w:numPr>
          <w:ilvl w:val="0"/>
          <w:numId w:val="45"/>
        </w:numPr>
        <w:spacing w:before="60" w:after="60" w:line="259" w:lineRule="auto"/>
        <w:jc w:val="both"/>
        <w:rPr>
          <w:sz w:val="22"/>
        </w:rPr>
      </w:pPr>
      <w:r w:rsidRPr="008A0350">
        <w:rPr>
          <w:sz w:val="22"/>
        </w:rPr>
        <w:t>Statusa kods; </w:t>
      </w:r>
    </w:p>
    <w:p w14:paraId="39FE7921" w14:textId="77777777" w:rsidR="00FE6149" w:rsidRPr="008A0350" w:rsidRDefault="00FE6149" w:rsidP="00FA228A">
      <w:pPr>
        <w:numPr>
          <w:ilvl w:val="0"/>
          <w:numId w:val="46"/>
        </w:numPr>
        <w:spacing w:before="60" w:after="60" w:line="259" w:lineRule="auto"/>
        <w:jc w:val="both"/>
        <w:rPr>
          <w:sz w:val="22"/>
          <w:szCs w:val="22"/>
        </w:rPr>
      </w:pPr>
      <w:r w:rsidRPr="008A0350">
        <w:rPr>
          <w:sz w:val="22"/>
          <w:szCs w:val="22"/>
        </w:rPr>
        <w:t>Statuss (izpildīts, noraidīts utt.); </w:t>
      </w:r>
    </w:p>
    <w:p w14:paraId="7279B955" w14:textId="77777777" w:rsidR="00FE6149" w:rsidRPr="008A0350" w:rsidRDefault="00FE6149" w:rsidP="00FA228A">
      <w:pPr>
        <w:numPr>
          <w:ilvl w:val="0"/>
          <w:numId w:val="46"/>
        </w:numPr>
        <w:spacing w:before="60" w:after="60" w:line="259" w:lineRule="auto"/>
        <w:jc w:val="both"/>
        <w:rPr>
          <w:sz w:val="22"/>
        </w:rPr>
      </w:pPr>
      <w:r w:rsidRPr="008A0350">
        <w:rPr>
          <w:sz w:val="22"/>
        </w:rPr>
        <w:t>Tirgotāja unikāls identifikators; </w:t>
      </w:r>
    </w:p>
    <w:p w14:paraId="42C7E39F" w14:textId="77777777" w:rsidR="00FE6149" w:rsidRPr="008A0350" w:rsidRDefault="00FE6149" w:rsidP="00FA228A">
      <w:pPr>
        <w:numPr>
          <w:ilvl w:val="0"/>
          <w:numId w:val="46"/>
        </w:numPr>
        <w:spacing w:before="60" w:after="60" w:line="259" w:lineRule="auto"/>
        <w:jc w:val="both"/>
        <w:rPr>
          <w:sz w:val="22"/>
        </w:rPr>
      </w:pPr>
      <w:r w:rsidRPr="008A0350">
        <w:rPr>
          <w:sz w:val="22"/>
        </w:rPr>
        <w:t>Tirgotāja nosaukums; </w:t>
      </w:r>
    </w:p>
    <w:p w14:paraId="09741A6A" w14:textId="77777777" w:rsidR="00FE6149" w:rsidRPr="008A0350" w:rsidRDefault="00FE6149" w:rsidP="00FA228A">
      <w:pPr>
        <w:numPr>
          <w:ilvl w:val="0"/>
          <w:numId w:val="46"/>
        </w:numPr>
        <w:spacing w:before="60" w:after="60" w:line="259" w:lineRule="auto"/>
        <w:jc w:val="both"/>
        <w:rPr>
          <w:sz w:val="22"/>
        </w:rPr>
      </w:pPr>
      <w:r w:rsidRPr="008A0350">
        <w:rPr>
          <w:sz w:val="22"/>
        </w:rPr>
        <w:t>Tirgotāja reģistrācijas numurs; </w:t>
      </w:r>
    </w:p>
    <w:p w14:paraId="46260B35" w14:textId="77777777" w:rsidR="00FE6149" w:rsidRPr="008A0350" w:rsidRDefault="00FE6149" w:rsidP="00FA228A">
      <w:pPr>
        <w:numPr>
          <w:ilvl w:val="0"/>
          <w:numId w:val="46"/>
        </w:numPr>
        <w:spacing w:before="60" w:after="60" w:line="259" w:lineRule="auto"/>
        <w:jc w:val="both"/>
        <w:rPr>
          <w:sz w:val="22"/>
        </w:rPr>
      </w:pPr>
      <w:r w:rsidRPr="008A0350">
        <w:rPr>
          <w:sz w:val="22"/>
        </w:rPr>
        <w:t>Konkrētā tirgotāja atrašanās vieta; </w:t>
      </w:r>
    </w:p>
    <w:p w14:paraId="3C88BAA9" w14:textId="77777777" w:rsidR="00FE6149" w:rsidRPr="008A0350" w:rsidRDefault="00FE6149" w:rsidP="00FA228A">
      <w:pPr>
        <w:numPr>
          <w:ilvl w:val="0"/>
          <w:numId w:val="47"/>
        </w:numPr>
        <w:spacing w:before="60" w:after="60" w:line="259" w:lineRule="auto"/>
        <w:jc w:val="both"/>
        <w:rPr>
          <w:sz w:val="22"/>
        </w:rPr>
      </w:pPr>
      <w:r w:rsidRPr="008A0350">
        <w:rPr>
          <w:sz w:val="22"/>
        </w:rPr>
        <w:t>Personas unikāls identifikators; </w:t>
      </w:r>
    </w:p>
    <w:p w14:paraId="646DA708" w14:textId="77777777" w:rsidR="00FE6149" w:rsidRPr="008A0350" w:rsidRDefault="00FE6149" w:rsidP="00FA228A">
      <w:pPr>
        <w:numPr>
          <w:ilvl w:val="0"/>
          <w:numId w:val="47"/>
        </w:numPr>
        <w:spacing w:before="60" w:after="60" w:line="259" w:lineRule="auto"/>
        <w:jc w:val="both"/>
        <w:rPr>
          <w:sz w:val="22"/>
        </w:rPr>
      </w:pPr>
      <w:r w:rsidRPr="008A0350">
        <w:rPr>
          <w:sz w:val="22"/>
        </w:rPr>
        <w:t>Personas pilnais vārds; </w:t>
      </w:r>
    </w:p>
    <w:p w14:paraId="5DADBC3D" w14:textId="77777777" w:rsidR="00FE6149" w:rsidRPr="008A0350" w:rsidRDefault="00FE6149" w:rsidP="00FA228A">
      <w:pPr>
        <w:numPr>
          <w:ilvl w:val="0"/>
          <w:numId w:val="47"/>
        </w:numPr>
        <w:spacing w:before="60" w:after="60" w:line="259" w:lineRule="auto"/>
        <w:jc w:val="both"/>
        <w:rPr>
          <w:sz w:val="22"/>
        </w:rPr>
      </w:pPr>
      <w:r w:rsidRPr="008A0350">
        <w:rPr>
          <w:sz w:val="22"/>
        </w:rPr>
        <w:t>Personas kods; </w:t>
      </w:r>
    </w:p>
    <w:p w14:paraId="6D1B644C" w14:textId="77777777" w:rsidR="00FE6149" w:rsidRPr="008A0350" w:rsidRDefault="00FE6149" w:rsidP="00FA228A">
      <w:pPr>
        <w:numPr>
          <w:ilvl w:val="0"/>
          <w:numId w:val="47"/>
        </w:numPr>
        <w:spacing w:before="60" w:after="60" w:line="259" w:lineRule="auto"/>
        <w:jc w:val="both"/>
        <w:rPr>
          <w:sz w:val="22"/>
        </w:rPr>
      </w:pPr>
      <w:r w:rsidRPr="008A0350">
        <w:rPr>
          <w:sz w:val="22"/>
        </w:rPr>
        <w:t>Atvieglojuma devēja unikāls identifikators; </w:t>
      </w:r>
    </w:p>
    <w:p w14:paraId="4EE3A647" w14:textId="77777777" w:rsidR="00FE6149" w:rsidRPr="008A0350" w:rsidRDefault="00FE6149" w:rsidP="00FA228A">
      <w:pPr>
        <w:numPr>
          <w:ilvl w:val="0"/>
          <w:numId w:val="47"/>
        </w:numPr>
        <w:spacing w:before="60" w:after="60" w:line="259" w:lineRule="auto"/>
        <w:jc w:val="both"/>
        <w:rPr>
          <w:sz w:val="22"/>
        </w:rPr>
      </w:pPr>
      <w:r w:rsidRPr="008A0350">
        <w:rPr>
          <w:sz w:val="22"/>
        </w:rPr>
        <w:t>Atvieglojuma devēja reģistrācijas numurs; </w:t>
      </w:r>
    </w:p>
    <w:p w14:paraId="0E6ED693" w14:textId="77777777" w:rsidR="00FE6149" w:rsidRPr="008A0350" w:rsidRDefault="00FE6149" w:rsidP="00FA228A">
      <w:pPr>
        <w:numPr>
          <w:ilvl w:val="0"/>
          <w:numId w:val="48"/>
        </w:numPr>
        <w:spacing w:before="60" w:after="60" w:line="259" w:lineRule="auto"/>
        <w:jc w:val="both"/>
        <w:rPr>
          <w:sz w:val="22"/>
        </w:rPr>
      </w:pPr>
      <w:r w:rsidRPr="008A0350">
        <w:rPr>
          <w:sz w:val="22"/>
        </w:rPr>
        <w:t>Atvieglojuma devēja nosaukums; </w:t>
      </w:r>
    </w:p>
    <w:p w14:paraId="4D2A84A4" w14:textId="77777777" w:rsidR="00FE6149" w:rsidRPr="008A0350" w:rsidRDefault="00FE6149" w:rsidP="00FA228A">
      <w:pPr>
        <w:numPr>
          <w:ilvl w:val="0"/>
          <w:numId w:val="48"/>
        </w:numPr>
        <w:spacing w:before="60" w:after="60" w:line="259" w:lineRule="auto"/>
        <w:jc w:val="both"/>
        <w:rPr>
          <w:sz w:val="22"/>
        </w:rPr>
      </w:pPr>
      <w:r w:rsidRPr="008A0350">
        <w:rPr>
          <w:sz w:val="22"/>
        </w:rPr>
        <w:t>Kompensējošā iestāde; </w:t>
      </w:r>
    </w:p>
    <w:p w14:paraId="732F6D1A" w14:textId="77777777" w:rsidR="00FE6149" w:rsidRPr="008A0350" w:rsidRDefault="00FE6149" w:rsidP="00FA228A">
      <w:pPr>
        <w:numPr>
          <w:ilvl w:val="0"/>
          <w:numId w:val="48"/>
        </w:numPr>
        <w:spacing w:before="60" w:after="60" w:line="259" w:lineRule="auto"/>
        <w:jc w:val="both"/>
        <w:rPr>
          <w:sz w:val="22"/>
        </w:rPr>
      </w:pPr>
      <w:r w:rsidRPr="008A0350">
        <w:rPr>
          <w:sz w:val="22"/>
        </w:rPr>
        <w:t>Kompensējošās iestādes Reģistrācijas Nr. </w:t>
      </w:r>
    </w:p>
    <w:p w14:paraId="7D79835D" w14:textId="77777777" w:rsidR="00FE6149" w:rsidRPr="008A0350" w:rsidRDefault="00FE6149" w:rsidP="00FE6149">
      <w:pPr>
        <w:rPr>
          <w:sz w:val="22"/>
        </w:rPr>
      </w:pPr>
    </w:p>
    <w:p w14:paraId="39B18FFB" w14:textId="77777777" w:rsidR="00FE6149" w:rsidRPr="008A0350" w:rsidRDefault="00FE6149" w:rsidP="00FE6149">
      <w:pPr>
        <w:spacing w:before="60" w:after="60" w:line="259" w:lineRule="auto"/>
        <w:jc w:val="both"/>
        <w:rPr>
          <w:sz w:val="22"/>
          <w:szCs w:val="22"/>
        </w:rPr>
      </w:pPr>
      <w:r w:rsidRPr="008A0350">
        <w:rPr>
          <w:sz w:val="22"/>
          <w:szCs w:val="22"/>
        </w:rPr>
        <w:t>Maksimālais ierakstu skaits, ko iespējams lejupielādēt, ir 10 000 ieraksti.</w:t>
      </w:r>
    </w:p>
    <w:p w14:paraId="6BED5A23" w14:textId="77777777" w:rsidR="00FE6149" w:rsidRPr="008A0350" w:rsidRDefault="00FE6149" w:rsidP="00FE6149">
      <w:pPr>
        <w:spacing w:before="60" w:after="60" w:line="259" w:lineRule="auto"/>
        <w:jc w:val="both"/>
        <w:rPr>
          <w:sz w:val="22"/>
          <w:szCs w:val="22"/>
        </w:rPr>
      </w:pPr>
      <w:r w:rsidRPr="008A0350">
        <w:rPr>
          <w:sz w:val="22"/>
          <w:szCs w:val="22"/>
        </w:rPr>
        <w:t>Ja nenorāda “datums no”, tad atskaites, iespējams izgūt tikai par 90 dienu periodu (šodiena mīnus 90 dienas).</w:t>
      </w:r>
    </w:p>
    <w:p w14:paraId="0BA7D546" w14:textId="77777777" w:rsidR="00FE6149" w:rsidRPr="008A0350" w:rsidRDefault="00FE6149" w:rsidP="00FE6149">
      <w:pPr>
        <w:spacing w:before="60" w:after="60" w:line="259" w:lineRule="auto"/>
        <w:jc w:val="both"/>
        <w:rPr>
          <w:sz w:val="22"/>
        </w:rPr>
      </w:pPr>
      <w:r w:rsidRPr="008A0350">
        <w:rPr>
          <w:sz w:val="22"/>
        </w:rPr>
        <w:t>Iespējamie darījuma statusi:</w:t>
      </w:r>
    </w:p>
    <w:p w14:paraId="40AD88EA" w14:textId="77777777" w:rsidR="00FE6149" w:rsidRPr="008A0350" w:rsidRDefault="00FE6149" w:rsidP="00FE6149">
      <w:pPr>
        <w:spacing w:before="60" w:after="60" w:line="259" w:lineRule="auto"/>
        <w:jc w:val="both"/>
        <w:rPr>
          <w:sz w:val="22"/>
          <w:szCs w:val="22"/>
        </w:rPr>
      </w:pPr>
      <w:r w:rsidRPr="008A0350">
        <w:rPr>
          <w:sz w:val="22"/>
          <w:szCs w:val="22"/>
        </w:rPr>
        <w:lastRenderedPageBreak/>
        <w:t>Apstiprināts - darījums ir derīgs apstrādei. Tas ir veiksmīgi izgājis validācijas procesu — ir noskaidrots tirgotājs un pircējs, ir norādīts vismaz viens darījuma priekšmets u.tml.</w:t>
      </w:r>
    </w:p>
    <w:p w14:paraId="5C6A5279" w14:textId="77777777" w:rsidR="00FE6149" w:rsidRPr="008A0350" w:rsidRDefault="00FE6149" w:rsidP="00FE6149">
      <w:pPr>
        <w:spacing w:before="60" w:after="60" w:line="259" w:lineRule="auto"/>
        <w:jc w:val="both"/>
        <w:rPr>
          <w:sz w:val="22"/>
          <w:szCs w:val="22"/>
        </w:rPr>
      </w:pPr>
      <w:r w:rsidRPr="008A0350">
        <w:rPr>
          <w:sz w:val="22"/>
          <w:szCs w:val="22"/>
        </w:rPr>
        <w:t xml:space="preserve">Kļūda - darījums nav derīgs apstrādei validācijas procesā, tika secināts, ka </w:t>
      </w:r>
      <w:proofErr w:type="spellStart"/>
      <w:r w:rsidRPr="008A0350">
        <w:rPr>
          <w:sz w:val="22"/>
          <w:szCs w:val="22"/>
        </w:rPr>
        <w:t>ievaddati</w:t>
      </w:r>
      <w:proofErr w:type="spellEnd"/>
      <w:r w:rsidRPr="008A0350">
        <w:rPr>
          <w:sz w:val="22"/>
          <w:szCs w:val="22"/>
        </w:rPr>
        <w:t xml:space="preserve"> nav pareizi.</w:t>
      </w:r>
    </w:p>
    <w:p w14:paraId="75EAC126" w14:textId="77777777" w:rsidR="00FE6149" w:rsidRPr="008A0350" w:rsidRDefault="00FE6149" w:rsidP="00FE6149">
      <w:pPr>
        <w:spacing w:before="60" w:after="60" w:line="259" w:lineRule="auto"/>
        <w:jc w:val="both"/>
        <w:rPr>
          <w:sz w:val="22"/>
          <w:szCs w:val="22"/>
        </w:rPr>
      </w:pPr>
      <w:r w:rsidRPr="008A0350">
        <w:rPr>
          <w:sz w:val="22"/>
          <w:szCs w:val="22"/>
        </w:rPr>
        <w:t>Izpildīts - darījuma apstrāde ir veiksmīgi pabeigta.</w:t>
      </w:r>
    </w:p>
    <w:p w14:paraId="4A00BCCD" w14:textId="77777777" w:rsidR="00FE6149" w:rsidRPr="008A0350" w:rsidRDefault="00FE6149" w:rsidP="00FE6149">
      <w:pPr>
        <w:spacing w:before="60" w:after="60" w:line="259" w:lineRule="auto"/>
        <w:jc w:val="both"/>
        <w:rPr>
          <w:sz w:val="22"/>
          <w:szCs w:val="22"/>
        </w:rPr>
      </w:pPr>
      <w:r w:rsidRPr="008A0350">
        <w:rPr>
          <w:sz w:val="22"/>
          <w:szCs w:val="22"/>
        </w:rPr>
        <w:t>Atsaukts - iepriekš veiksmīgi pabeigts darījums ir ticis atsaukts.</w:t>
      </w:r>
    </w:p>
    <w:p w14:paraId="0EF6902E" w14:textId="77777777" w:rsidR="00FE6149" w:rsidRPr="008A0350" w:rsidRDefault="00FE6149" w:rsidP="00FE6149">
      <w:pPr>
        <w:rPr>
          <w:lang w:eastAsia="lv-LV"/>
        </w:rPr>
      </w:pPr>
    </w:p>
    <w:p w14:paraId="5707E2BF" w14:textId="62AA9956" w:rsidR="00653339" w:rsidRPr="008A0350" w:rsidRDefault="119175CF" w:rsidP="00120560">
      <w:pPr>
        <w:pStyle w:val="Heading2"/>
        <w:rPr>
          <w:rFonts w:ascii="Times New Roman" w:hAnsi="Times New Roman" w:cs="Times New Roman"/>
        </w:rPr>
      </w:pPr>
      <w:bookmarkStart w:id="359" w:name="_Ref120018272"/>
      <w:bookmarkStart w:id="360" w:name="_Toc1158928219"/>
      <w:bookmarkStart w:id="361" w:name="_Toc228258481"/>
      <w:r w:rsidRPr="008A0350">
        <w:rPr>
          <w:rFonts w:ascii="Times New Roman" w:hAnsi="Times New Roman" w:cs="Times New Roman"/>
        </w:rPr>
        <w:t>Identifikācijas līdzekļu pārvaldība</w:t>
      </w:r>
      <w:bookmarkEnd w:id="359"/>
      <w:bookmarkEnd w:id="360"/>
      <w:bookmarkEnd w:id="361"/>
    </w:p>
    <w:p w14:paraId="23F20902" w14:textId="1C5C1A0C" w:rsidR="00653339" w:rsidRPr="008A0350" w:rsidRDefault="00984852" w:rsidP="0048729B">
      <w:pPr>
        <w:jc w:val="both"/>
        <w:rPr>
          <w:sz w:val="22"/>
          <w:szCs w:val="22"/>
        </w:rPr>
      </w:pPr>
      <w:r w:rsidRPr="008A0350">
        <w:rPr>
          <w:sz w:val="22"/>
          <w:szCs w:val="22"/>
        </w:rPr>
        <w:t>P</w:t>
      </w:r>
      <w:r w:rsidR="00653339" w:rsidRPr="008A0350">
        <w:rPr>
          <w:sz w:val="22"/>
          <w:szCs w:val="22"/>
        </w:rPr>
        <w:t xml:space="preserve">ortāla navigācijas joslā </w:t>
      </w:r>
      <w:r w:rsidRPr="008A0350">
        <w:rPr>
          <w:sz w:val="22"/>
          <w:szCs w:val="22"/>
        </w:rPr>
        <w:t xml:space="preserve">iespējams </w:t>
      </w:r>
      <w:r w:rsidR="00653339" w:rsidRPr="008A0350">
        <w:rPr>
          <w:sz w:val="22"/>
          <w:szCs w:val="22"/>
        </w:rPr>
        <w:t>izvēlēties sadaļu “Identifikācijas līdzekļu pārvaldība”, kur</w:t>
      </w:r>
      <w:r w:rsidR="5F9B3222" w:rsidRPr="008A0350">
        <w:rPr>
          <w:sz w:val="22"/>
          <w:szCs w:val="22"/>
        </w:rPr>
        <w:t>,</w:t>
      </w:r>
      <w:r w:rsidR="00653339" w:rsidRPr="008A0350">
        <w:rPr>
          <w:sz w:val="22"/>
          <w:szCs w:val="22"/>
        </w:rPr>
        <w:t xml:space="preserve"> atvērot sadaļ</w:t>
      </w:r>
      <w:r w:rsidR="2A1493BA" w:rsidRPr="008A0350">
        <w:rPr>
          <w:sz w:val="22"/>
          <w:szCs w:val="22"/>
        </w:rPr>
        <w:t>u</w:t>
      </w:r>
      <w:r w:rsidR="00653339" w:rsidRPr="008A0350">
        <w:rPr>
          <w:sz w:val="22"/>
          <w:szCs w:val="22"/>
        </w:rPr>
        <w:t xml:space="preserve">, tabulas veidā tiek attēloti dati konkrētās organizācijas izveidotām IDL vērtībām un nodrošina iespēju pievienot jaunus IDL, rediģēt vai dzēst vērtības.  </w:t>
      </w:r>
    </w:p>
    <w:p w14:paraId="4C5C6C29" w14:textId="75A73964" w:rsidR="00653339" w:rsidRPr="008A0350" w:rsidRDefault="00984852" w:rsidP="0048729B">
      <w:pPr>
        <w:jc w:val="both"/>
        <w:rPr>
          <w:sz w:val="22"/>
          <w:szCs w:val="22"/>
        </w:rPr>
      </w:pPr>
      <w:r w:rsidRPr="008A0350">
        <w:rPr>
          <w:sz w:val="22"/>
          <w:szCs w:val="22"/>
        </w:rPr>
        <w:t>Lietotājam ar atbilstošajām tiesībām (piemērām, AVIS administratoram),</w:t>
      </w:r>
      <w:r w:rsidR="00480933" w:rsidRPr="008A0350">
        <w:rPr>
          <w:sz w:val="22"/>
          <w:szCs w:val="22"/>
        </w:rPr>
        <w:t xml:space="preserve"> attēlos datus par visiem</w:t>
      </w:r>
      <w:r w:rsidR="00653339" w:rsidRPr="008A0350">
        <w:rPr>
          <w:sz w:val="22"/>
          <w:szCs w:val="22"/>
        </w:rPr>
        <w:t xml:space="preserve"> organizācijas izveidotiem IDL</w:t>
      </w:r>
      <w:r w:rsidR="57018898" w:rsidRPr="008A0350">
        <w:rPr>
          <w:sz w:val="22"/>
          <w:szCs w:val="22"/>
        </w:rPr>
        <w:t>.</w:t>
      </w:r>
      <w:r w:rsidR="00653339" w:rsidRPr="008A0350">
        <w:rPr>
          <w:sz w:val="22"/>
          <w:szCs w:val="22"/>
        </w:rPr>
        <w:t xml:space="preserve">  </w:t>
      </w:r>
    </w:p>
    <w:p w14:paraId="66509150" w14:textId="5F9C6643" w:rsidR="00480933" w:rsidRPr="008A0350" w:rsidRDefault="00653339" w:rsidP="0048729B">
      <w:pPr>
        <w:jc w:val="both"/>
        <w:rPr>
          <w:sz w:val="22"/>
          <w:szCs w:val="22"/>
        </w:rPr>
      </w:pPr>
      <w:r w:rsidRPr="008A0350">
        <w:rPr>
          <w:sz w:val="22"/>
          <w:szCs w:val="22"/>
        </w:rPr>
        <w:t xml:space="preserve">Katra </w:t>
      </w:r>
      <w:r w:rsidR="00FE6149" w:rsidRPr="008A0350">
        <w:rPr>
          <w:sz w:val="22"/>
          <w:szCs w:val="22"/>
        </w:rPr>
        <w:t>IDL izdevēja</w:t>
      </w:r>
      <w:r w:rsidRPr="008A0350">
        <w:rPr>
          <w:sz w:val="22"/>
          <w:szCs w:val="22"/>
        </w:rPr>
        <w:t xml:space="preserve"> iesniegtā karte būs atsevišķs ieraksts. </w:t>
      </w:r>
      <w:r w:rsidR="00FE6149" w:rsidRPr="008A0350">
        <w:rPr>
          <w:sz w:val="22"/>
          <w:szCs w:val="22"/>
        </w:rPr>
        <w:t xml:space="preserve">Ja tiek veikta esoša ieraksta labošana, tad </w:t>
      </w:r>
      <w:r w:rsidRPr="008A0350">
        <w:rPr>
          <w:sz w:val="22"/>
          <w:szCs w:val="22"/>
        </w:rPr>
        <w:t>dati tiks aktualizēti</w:t>
      </w:r>
      <w:r w:rsidR="4C23AE59" w:rsidRPr="008A0350">
        <w:rPr>
          <w:sz w:val="22"/>
          <w:szCs w:val="22"/>
        </w:rPr>
        <w:t>,</w:t>
      </w:r>
      <w:r w:rsidRPr="008A0350">
        <w:rPr>
          <w:sz w:val="22"/>
          <w:szCs w:val="22"/>
        </w:rPr>
        <w:t xml:space="preserve"> ja tiks i</w:t>
      </w:r>
      <w:r w:rsidR="00480933" w:rsidRPr="008A0350">
        <w:rPr>
          <w:sz w:val="22"/>
          <w:szCs w:val="22"/>
        </w:rPr>
        <w:t>esniegta viena un tā pati karte.</w:t>
      </w:r>
      <w:r w:rsidR="650094A0" w:rsidRPr="008A0350">
        <w:rPr>
          <w:sz w:val="22"/>
          <w:szCs w:val="22"/>
        </w:rPr>
        <w:t xml:space="preserve"> </w:t>
      </w:r>
      <w:r w:rsidR="00480933" w:rsidRPr="008A0350">
        <w:rPr>
          <w:sz w:val="22"/>
          <w:szCs w:val="22"/>
        </w:rPr>
        <w:t>Pazīmes</w:t>
      </w:r>
      <w:r w:rsidR="331372BF" w:rsidRPr="008A0350">
        <w:rPr>
          <w:sz w:val="22"/>
          <w:szCs w:val="22"/>
        </w:rPr>
        <w:t>,</w:t>
      </w:r>
      <w:r w:rsidR="00480933" w:rsidRPr="008A0350">
        <w:rPr>
          <w:sz w:val="22"/>
          <w:szCs w:val="22"/>
        </w:rPr>
        <w:t xml:space="preserve"> kā tiek identificēts, ka tā ir viena un tā pati karte un </w:t>
      </w:r>
      <w:r w:rsidR="1079B94F" w:rsidRPr="008A0350">
        <w:rPr>
          <w:sz w:val="22"/>
          <w:szCs w:val="22"/>
        </w:rPr>
        <w:t xml:space="preserve">ir </w:t>
      </w:r>
      <w:r w:rsidR="00480933" w:rsidRPr="008A0350">
        <w:rPr>
          <w:sz w:val="22"/>
          <w:szCs w:val="22"/>
        </w:rPr>
        <w:t>jāveic IDL datu atjaunošana</w:t>
      </w:r>
      <w:r w:rsidR="2921F2CA" w:rsidRPr="008A0350">
        <w:rPr>
          <w:sz w:val="22"/>
          <w:szCs w:val="22"/>
        </w:rPr>
        <w:t xml:space="preserve">, ir: </w:t>
      </w:r>
      <w:r w:rsidR="00480933" w:rsidRPr="008A0350">
        <w:rPr>
          <w:sz w:val="22"/>
          <w:szCs w:val="22"/>
        </w:rPr>
        <w:t xml:space="preserve"> Tips, Izdevējs, Kartes numurs)</w:t>
      </w:r>
      <w:r w:rsidR="180904DE" w:rsidRPr="008A0350">
        <w:rPr>
          <w:sz w:val="22"/>
          <w:szCs w:val="22"/>
        </w:rPr>
        <w:t>,</w:t>
      </w:r>
      <w:r w:rsidR="00FE6149" w:rsidRPr="008A0350">
        <w:rPr>
          <w:sz w:val="22"/>
          <w:szCs w:val="22"/>
        </w:rPr>
        <w:t xml:space="preserve"> </w:t>
      </w:r>
      <w:r w:rsidR="180904DE" w:rsidRPr="008A0350">
        <w:rPr>
          <w:sz w:val="22"/>
          <w:szCs w:val="22"/>
        </w:rPr>
        <w:t xml:space="preserve"> ja IL izdevējs ir atšķirīgs, bet IL tips un kartes </w:t>
      </w:r>
      <w:r w:rsidR="56C30ECB" w:rsidRPr="008A0350">
        <w:rPr>
          <w:sz w:val="22"/>
          <w:szCs w:val="22"/>
        </w:rPr>
        <w:t>numurs</w:t>
      </w:r>
      <w:r w:rsidR="180904DE" w:rsidRPr="008A0350">
        <w:rPr>
          <w:sz w:val="22"/>
          <w:szCs w:val="22"/>
        </w:rPr>
        <w:t xml:space="preserve"> ir vienāds ar kādu no sistēmā esošajiem, tad šāda karte tiek uzskatīta par unikālu karti viena IL izdevēja ietvaros. Iesniedzot šādus datus, netiek pārrakstīti dati citu IL izdevēju iesniegtām kartēm</w:t>
      </w:r>
    </w:p>
    <w:p w14:paraId="751AA82F" w14:textId="77777777" w:rsidR="00653339" w:rsidRPr="008A0350" w:rsidRDefault="00653339" w:rsidP="00984852">
      <w:pPr>
        <w:spacing w:before="60" w:after="60" w:line="259" w:lineRule="auto"/>
        <w:jc w:val="both"/>
        <w:rPr>
          <w:sz w:val="22"/>
          <w:szCs w:val="22"/>
        </w:rPr>
      </w:pPr>
    </w:p>
    <w:p w14:paraId="4770EF18" w14:textId="235CF520" w:rsidR="00653339" w:rsidRPr="008A0350" w:rsidRDefault="00653339" w:rsidP="007F0BD0">
      <w:pPr>
        <w:pStyle w:val="paragraph"/>
        <w:spacing w:before="0" w:beforeAutospacing="0" w:after="0" w:afterAutospacing="0"/>
        <w:jc w:val="center"/>
        <w:textAlignment w:val="baseline"/>
      </w:pPr>
    </w:p>
    <w:p w14:paraId="13685AE0" w14:textId="28A428CA" w:rsidR="00653339" w:rsidRPr="008A0350" w:rsidRDefault="0035477F" w:rsidP="01E31F8D">
      <w:pPr>
        <w:pStyle w:val="paragraph"/>
        <w:spacing w:before="0" w:beforeAutospacing="0" w:after="0" w:afterAutospacing="0"/>
        <w:jc w:val="center"/>
        <w:textAlignment w:val="baseline"/>
      </w:pPr>
      <w:r w:rsidRPr="008A0350">
        <w:rPr>
          <w:noProof/>
        </w:rPr>
        <w:drawing>
          <wp:inline distT="0" distB="0" distL="0" distR="0" wp14:anchorId="3CBD8B20" wp14:editId="2B7647DC">
            <wp:extent cx="6120130" cy="2184400"/>
            <wp:effectExtent l="0" t="0" r="0" b="6350"/>
            <wp:docPr id="1708210570" name="Picture 1708210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120130" cy="2184400"/>
                    </a:xfrm>
                    <a:prstGeom prst="rect">
                      <a:avLst/>
                    </a:prstGeom>
                  </pic:spPr>
                </pic:pic>
              </a:graphicData>
            </a:graphic>
          </wp:inline>
        </w:drawing>
      </w:r>
      <w:r w:rsidR="00653339" w:rsidRPr="008A0350">
        <w:br/>
      </w:r>
    </w:p>
    <w:p w14:paraId="257309F6" w14:textId="12459156" w:rsidR="00653339" w:rsidRPr="008A0350" w:rsidRDefault="119175CF" w:rsidP="00C85269">
      <w:pPr>
        <w:pStyle w:val="Caption"/>
        <w:rPr>
          <w:rStyle w:val="normaltextrun"/>
          <w:rFonts w:ascii="Times New Roman" w:hAnsi="Times New Roman" w:cs="Times New Roman"/>
          <w:color w:val="auto"/>
        </w:rPr>
      </w:pPr>
      <w:bookmarkStart w:id="362" w:name="_Toc228258562"/>
      <w:r w:rsidRPr="008A0350">
        <w:rPr>
          <w:rFonts w:ascii="Times New Roman" w:hAnsi="Times New Roman" w:cs="Times New Roman"/>
          <w:color w:val="auto"/>
        </w:rPr>
        <w:t xml:space="preserve">Attēls </w:t>
      </w:r>
      <w:r w:rsidR="00653339" w:rsidRPr="008A0350">
        <w:rPr>
          <w:rFonts w:ascii="Times New Roman" w:hAnsi="Times New Roman" w:cs="Times New Roman"/>
          <w:color w:val="auto"/>
        </w:rPr>
        <w:fldChar w:fldCharType="begin"/>
      </w:r>
      <w:r w:rsidR="00653339" w:rsidRPr="008A0350">
        <w:rPr>
          <w:rFonts w:ascii="Times New Roman" w:hAnsi="Times New Roman" w:cs="Times New Roman"/>
          <w:color w:val="auto"/>
        </w:rPr>
        <w:instrText>SEQ Attēls \* ARABIC</w:instrText>
      </w:r>
      <w:r w:rsidR="00653339"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66</w:t>
      </w:r>
      <w:r w:rsidR="00653339" w:rsidRPr="008A0350">
        <w:rPr>
          <w:rFonts w:ascii="Times New Roman" w:hAnsi="Times New Roman" w:cs="Times New Roman"/>
          <w:color w:val="auto"/>
        </w:rPr>
        <w:fldChar w:fldCharType="end"/>
      </w:r>
      <w:r w:rsidRPr="008A0350">
        <w:rPr>
          <w:rFonts w:ascii="Times New Roman" w:hAnsi="Times New Roman" w:cs="Times New Roman"/>
          <w:color w:val="auto"/>
        </w:rPr>
        <w:t>. AVIS pašapkalpošanās portāla sadaļa - “Identifikācijas līdzekļu pārvaldība"</w:t>
      </w:r>
      <w:bookmarkEnd w:id="362"/>
    </w:p>
    <w:p w14:paraId="58F84190" w14:textId="77777777" w:rsidR="00653339" w:rsidRPr="008A0350" w:rsidRDefault="00653339" w:rsidP="00653339">
      <w:pPr>
        <w:textAlignment w:val="baseline"/>
        <w:rPr>
          <w:sz w:val="22"/>
          <w:szCs w:val="22"/>
        </w:rPr>
      </w:pPr>
      <w:r w:rsidRPr="008A0350">
        <w:rPr>
          <w:sz w:val="22"/>
          <w:szCs w:val="22"/>
        </w:rPr>
        <w:t xml:space="preserve">Sadaļā ir iespējams datus filtrēt pēc: </w:t>
      </w:r>
    </w:p>
    <w:p w14:paraId="46F813C5" w14:textId="77777777" w:rsidR="00653339" w:rsidRPr="008A0350" w:rsidRDefault="00653339" w:rsidP="00FA228A">
      <w:pPr>
        <w:pStyle w:val="ListParagraph"/>
        <w:numPr>
          <w:ilvl w:val="0"/>
          <w:numId w:val="72"/>
        </w:numPr>
        <w:textAlignment w:val="baseline"/>
        <w:rPr>
          <w:sz w:val="22"/>
          <w:szCs w:val="22"/>
        </w:rPr>
      </w:pPr>
      <w:r w:rsidRPr="008A0350">
        <w:rPr>
          <w:sz w:val="22"/>
          <w:szCs w:val="22"/>
        </w:rPr>
        <w:t xml:space="preserve">Kartes numurs; </w:t>
      </w:r>
    </w:p>
    <w:p w14:paraId="361B39F8" w14:textId="77777777" w:rsidR="00653339" w:rsidRPr="008A0350" w:rsidRDefault="00653339" w:rsidP="00FA228A">
      <w:pPr>
        <w:pStyle w:val="ListParagraph"/>
        <w:numPr>
          <w:ilvl w:val="0"/>
          <w:numId w:val="72"/>
        </w:numPr>
        <w:textAlignment w:val="baseline"/>
        <w:rPr>
          <w:sz w:val="22"/>
          <w:szCs w:val="22"/>
        </w:rPr>
      </w:pPr>
      <w:r w:rsidRPr="008A0350">
        <w:rPr>
          <w:sz w:val="22"/>
          <w:szCs w:val="22"/>
        </w:rPr>
        <w:t xml:space="preserve">Personas kods;  </w:t>
      </w:r>
    </w:p>
    <w:p w14:paraId="4D8BAAEC" w14:textId="77777777" w:rsidR="00653339" w:rsidRPr="008A0350" w:rsidRDefault="00653339" w:rsidP="00FA228A">
      <w:pPr>
        <w:pStyle w:val="ListParagraph"/>
        <w:numPr>
          <w:ilvl w:val="0"/>
          <w:numId w:val="72"/>
        </w:numPr>
        <w:textAlignment w:val="baseline"/>
        <w:rPr>
          <w:sz w:val="22"/>
          <w:szCs w:val="22"/>
        </w:rPr>
      </w:pPr>
      <w:r w:rsidRPr="008A0350">
        <w:rPr>
          <w:sz w:val="22"/>
          <w:szCs w:val="22"/>
        </w:rPr>
        <w:t xml:space="preserve">Statuss; </w:t>
      </w:r>
    </w:p>
    <w:p w14:paraId="0228F2AF" w14:textId="5BC9CEB2" w:rsidR="00653339" w:rsidRPr="008A0350" w:rsidRDefault="00984852" w:rsidP="00FA228A">
      <w:pPr>
        <w:pStyle w:val="ListParagraph"/>
        <w:numPr>
          <w:ilvl w:val="0"/>
          <w:numId w:val="72"/>
        </w:numPr>
        <w:textAlignment w:val="baseline"/>
        <w:rPr>
          <w:sz w:val="22"/>
          <w:szCs w:val="22"/>
        </w:rPr>
      </w:pPr>
      <w:r w:rsidRPr="008A0350">
        <w:rPr>
          <w:sz w:val="22"/>
          <w:szCs w:val="22"/>
        </w:rPr>
        <w:t>IL izdevējs;</w:t>
      </w:r>
      <w:r w:rsidR="00653339" w:rsidRPr="008A0350">
        <w:rPr>
          <w:sz w:val="22"/>
          <w:szCs w:val="22"/>
        </w:rPr>
        <w:t xml:space="preserve"> </w:t>
      </w:r>
    </w:p>
    <w:p w14:paraId="77F2D9F8" w14:textId="046948B3" w:rsidR="00653339" w:rsidRPr="008A0350" w:rsidRDefault="00984852" w:rsidP="00FA228A">
      <w:pPr>
        <w:pStyle w:val="ListParagraph"/>
        <w:numPr>
          <w:ilvl w:val="0"/>
          <w:numId w:val="72"/>
        </w:numPr>
        <w:textAlignment w:val="baseline"/>
        <w:rPr>
          <w:sz w:val="22"/>
          <w:szCs w:val="22"/>
        </w:rPr>
      </w:pPr>
      <w:r w:rsidRPr="008A0350">
        <w:rPr>
          <w:sz w:val="22"/>
          <w:szCs w:val="22"/>
        </w:rPr>
        <w:t>IL tips;</w:t>
      </w:r>
    </w:p>
    <w:p w14:paraId="3AA0FA5B" w14:textId="77777777" w:rsidR="00653339" w:rsidRPr="008A0350" w:rsidRDefault="00653339" w:rsidP="00FA228A">
      <w:pPr>
        <w:pStyle w:val="ListParagraph"/>
        <w:numPr>
          <w:ilvl w:val="0"/>
          <w:numId w:val="72"/>
        </w:numPr>
        <w:textAlignment w:val="baseline"/>
        <w:rPr>
          <w:sz w:val="22"/>
          <w:szCs w:val="22"/>
        </w:rPr>
      </w:pPr>
      <w:r w:rsidRPr="008A0350">
        <w:rPr>
          <w:sz w:val="22"/>
          <w:szCs w:val="22"/>
        </w:rPr>
        <w:t xml:space="preserve">Datums no;  </w:t>
      </w:r>
    </w:p>
    <w:p w14:paraId="4CB137D2" w14:textId="7B29CB31" w:rsidR="00653339" w:rsidRPr="008A0350" w:rsidRDefault="00653339" w:rsidP="00FA228A">
      <w:pPr>
        <w:pStyle w:val="ListParagraph"/>
        <w:numPr>
          <w:ilvl w:val="0"/>
          <w:numId w:val="72"/>
        </w:numPr>
        <w:textAlignment w:val="baseline"/>
        <w:rPr>
          <w:sz w:val="22"/>
          <w:szCs w:val="22"/>
        </w:rPr>
      </w:pPr>
      <w:r w:rsidRPr="008A0350">
        <w:rPr>
          <w:sz w:val="22"/>
          <w:szCs w:val="22"/>
        </w:rPr>
        <w:t>Datums līdz</w:t>
      </w:r>
      <w:r w:rsidR="05950E15" w:rsidRPr="008A0350">
        <w:rPr>
          <w:sz w:val="22"/>
          <w:szCs w:val="22"/>
        </w:rPr>
        <w:t>.</w:t>
      </w:r>
      <w:r w:rsidRPr="008A0350">
        <w:rPr>
          <w:sz w:val="22"/>
          <w:szCs w:val="22"/>
        </w:rPr>
        <w:t xml:space="preserve">  </w:t>
      </w:r>
    </w:p>
    <w:p w14:paraId="30555C1B" w14:textId="77777777" w:rsidR="00653339" w:rsidRPr="008A0350" w:rsidRDefault="00653339" w:rsidP="00653339">
      <w:pPr>
        <w:textAlignment w:val="baseline"/>
        <w:rPr>
          <w:sz w:val="22"/>
          <w:szCs w:val="22"/>
        </w:rPr>
      </w:pPr>
    </w:p>
    <w:p w14:paraId="0A5E2B57" w14:textId="0E3CC82E" w:rsidR="00653339" w:rsidRPr="008A0350" w:rsidRDefault="006C5D56" w:rsidP="006C5D56">
      <w:pPr>
        <w:rPr>
          <w:sz w:val="22"/>
          <w:szCs w:val="22"/>
        </w:rPr>
      </w:pPr>
      <w:r w:rsidRPr="008A0350">
        <w:rPr>
          <w:sz w:val="22"/>
          <w:szCs w:val="22"/>
        </w:rPr>
        <w:t>P</w:t>
      </w:r>
      <w:r w:rsidR="00653339" w:rsidRPr="008A0350">
        <w:rPr>
          <w:sz w:val="22"/>
          <w:szCs w:val="22"/>
        </w:rPr>
        <w:t>ievienot jaunu IDL</w:t>
      </w:r>
      <w:r w:rsidRPr="008A0350">
        <w:rPr>
          <w:sz w:val="22"/>
          <w:szCs w:val="22"/>
        </w:rPr>
        <w:t xml:space="preserve"> iespējams</w:t>
      </w:r>
      <w:r w:rsidR="00653339" w:rsidRPr="008A0350">
        <w:rPr>
          <w:sz w:val="22"/>
          <w:szCs w:val="22"/>
        </w:rPr>
        <w:t xml:space="preserve"> nospiežot uz ikonas “</w:t>
      </w:r>
      <w:r w:rsidR="00C91DE7" w:rsidRPr="008A0350">
        <w:rPr>
          <w:sz w:val="22"/>
          <w:szCs w:val="22"/>
        </w:rPr>
        <w:t xml:space="preserve">Pievienot </w:t>
      </w:r>
      <w:r w:rsidR="00653339" w:rsidRPr="008A0350">
        <w:rPr>
          <w:sz w:val="22"/>
          <w:szCs w:val="22"/>
        </w:rPr>
        <w:t xml:space="preserve">+”. </w:t>
      </w:r>
      <w:r w:rsidR="1EAA0EAD" w:rsidRPr="008A0350">
        <w:rPr>
          <w:sz w:val="22"/>
          <w:szCs w:val="22"/>
        </w:rPr>
        <w:t>Tiek atvērt</w:t>
      </w:r>
      <w:r w:rsidR="00C91DE7" w:rsidRPr="008A0350">
        <w:rPr>
          <w:sz w:val="22"/>
          <w:szCs w:val="22"/>
        </w:rPr>
        <w:t xml:space="preserve">a sadaļa </w:t>
      </w:r>
      <w:r w:rsidR="00653339" w:rsidRPr="008A0350">
        <w:rPr>
          <w:sz w:val="22"/>
          <w:szCs w:val="22"/>
        </w:rPr>
        <w:t>"</w:t>
      </w:r>
      <w:r w:rsidR="00C91DE7" w:rsidRPr="008A0350">
        <w:rPr>
          <w:sz w:val="22"/>
          <w:szCs w:val="22"/>
        </w:rPr>
        <w:t>I</w:t>
      </w:r>
      <w:r w:rsidRPr="008A0350">
        <w:rPr>
          <w:sz w:val="22"/>
          <w:szCs w:val="22"/>
        </w:rPr>
        <w:t>dentifikācijas līdzek</w:t>
      </w:r>
      <w:r w:rsidR="00C91DE7" w:rsidRPr="008A0350">
        <w:rPr>
          <w:sz w:val="22"/>
          <w:szCs w:val="22"/>
        </w:rPr>
        <w:t>ļa pievienošana</w:t>
      </w:r>
      <w:r w:rsidRPr="008A0350">
        <w:rPr>
          <w:sz w:val="22"/>
          <w:szCs w:val="22"/>
        </w:rPr>
        <w:t>".</w:t>
      </w:r>
    </w:p>
    <w:p w14:paraId="5C3FA06F" w14:textId="77777777" w:rsidR="00C91DE7" w:rsidRPr="008A0350" w:rsidRDefault="00C91DE7" w:rsidP="006C5D56">
      <w:pPr>
        <w:rPr>
          <w:sz w:val="22"/>
          <w:szCs w:val="22"/>
        </w:rPr>
      </w:pPr>
    </w:p>
    <w:p w14:paraId="59B155B6" w14:textId="274A93EE" w:rsidR="00653339" w:rsidRPr="008A0350" w:rsidRDefault="00653339" w:rsidP="00653339">
      <w:pPr>
        <w:rPr>
          <w:sz w:val="22"/>
          <w:szCs w:val="22"/>
        </w:rPr>
      </w:pPr>
      <w:r w:rsidRPr="008A0350">
        <w:rPr>
          <w:sz w:val="22"/>
          <w:szCs w:val="22"/>
        </w:rPr>
        <w:t>Aplūkot un rediģēt IDL ir iespējams nospiežot uz ikonas</w:t>
      </w:r>
      <w:r w:rsidR="00C91DE7" w:rsidRPr="008A0350">
        <w:rPr>
          <w:sz w:val="22"/>
          <w:szCs w:val="22"/>
        </w:rPr>
        <w:t xml:space="preserve"> “Rediģēt</w:t>
      </w:r>
      <w:r w:rsidRPr="008A0350">
        <w:rPr>
          <w:sz w:val="22"/>
          <w:szCs w:val="22"/>
        </w:rPr>
        <w:t xml:space="preserve">”. </w:t>
      </w:r>
      <w:r w:rsidR="788C3D2C" w:rsidRPr="008A0350">
        <w:rPr>
          <w:sz w:val="22"/>
          <w:szCs w:val="22"/>
        </w:rPr>
        <w:t>Tiek atvērt</w:t>
      </w:r>
      <w:r w:rsidR="00C91DE7" w:rsidRPr="008A0350">
        <w:rPr>
          <w:sz w:val="22"/>
          <w:szCs w:val="22"/>
        </w:rPr>
        <w:t xml:space="preserve">a sadaļa </w:t>
      </w:r>
      <w:r w:rsidRPr="008A0350">
        <w:rPr>
          <w:sz w:val="22"/>
          <w:szCs w:val="22"/>
        </w:rPr>
        <w:t>"Ident</w:t>
      </w:r>
      <w:r w:rsidR="006C5D56" w:rsidRPr="008A0350">
        <w:rPr>
          <w:sz w:val="22"/>
          <w:szCs w:val="22"/>
        </w:rPr>
        <w:t>ifikācijas līdzekļa rediģēšana”.</w:t>
      </w:r>
    </w:p>
    <w:p w14:paraId="03320E4C" w14:textId="77777777" w:rsidR="00653339" w:rsidRPr="008A0350" w:rsidRDefault="00653339" w:rsidP="00653339"/>
    <w:p w14:paraId="325B31A8" w14:textId="7BE632A0" w:rsidR="00653339" w:rsidRPr="008A0350" w:rsidRDefault="00653339" w:rsidP="00653339">
      <w:pPr>
        <w:rPr>
          <w:sz w:val="22"/>
          <w:szCs w:val="22"/>
        </w:rPr>
      </w:pPr>
      <w:r w:rsidRPr="008A0350">
        <w:rPr>
          <w:sz w:val="22"/>
          <w:szCs w:val="22"/>
        </w:rPr>
        <w:t xml:space="preserve">Veicot IDL datu labošanu vai pievienošanu (manuāli vai importējot) un norādot personu (personas kodu), kas nav reģistrēts AVIS sistēmā, tiek </w:t>
      </w:r>
      <w:r w:rsidR="55E1B8DD" w:rsidRPr="008A0350">
        <w:rPr>
          <w:sz w:val="22"/>
          <w:szCs w:val="22"/>
        </w:rPr>
        <w:t xml:space="preserve">parādīts </w:t>
      </w:r>
      <w:r w:rsidRPr="008A0350">
        <w:rPr>
          <w:sz w:val="22"/>
          <w:szCs w:val="22"/>
        </w:rPr>
        <w:t xml:space="preserve">paziņojums: “Norādītā persona AVIS sistēmā neeksistē”.  </w:t>
      </w:r>
    </w:p>
    <w:p w14:paraId="6F8CCEC6" w14:textId="1B20F782" w:rsidR="00653339" w:rsidRPr="008A0350" w:rsidRDefault="00653339" w:rsidP="00653339">
      <w:pPr>
        <w:rPr>
          <w:sz w:val="22"/>
          <w:szCs w:val="22"/>
        </w:rPr>
      </w:pPr>
    </w:p>
    <w:p w14:paraId="49514000" w14:textId="16FFF794" w:rsidR="00AB6562" w:rsidRPr="008A0350" w:rsidRDefault="5EA10435" w:rsidP="635E003C">
      <w:pPr>
        <w:rPr>
          <w:sz w:val="22"/>
          <w:szCs w:val="22"/>
        </w:rPr>
      </w:pPr>
      <w:r w:rsidRPr="008A0350">
        <w:rPr>
          <w:sz w:val="22"/>
          <w:szCs w:val="22"/>
        </w:rPr>
        <w:t xml:space="preserve"> Nenorādot lauku "IL izdevējs", tiek veikta pārbaude, vai IDL iesniedzējs ir reģistrēts kā izdevējs. Gadījumā, ja iesniedzējs ir reģistrēts sistēmā kā izdevējs, tad tiek ļauts iesniegt IDL. Pretējā gadījumā iesniegšana netiek ļauta un tiek </w:t>
      </w:r>
      <w:r w:rsidR="5A5A13F5" w:rsidRPr="008A0350">
        <w:rPr>
          <w:sz w:val="22"/>
          <w:szCs w:val="22"/>
        </w:rPr>
        <w:t xml:space="preserve">parādīts </w:t>
      </w:r>
      <w:r w:rsidRPr="008A0350">
        <w:rPr>
          <w:sz w:val="22"/>
          <w:szCs w:val="22"/>
        </w:rPr>
        <w:t>paziņojums</w:t>
      </w:r>
      <w:r w:rsidR="7D9EF370" w:rsidRPr="008A0350">
        <w:rPr>
          <w:sz w:val="22"/>
          <w:szCs w:val="22"/>
        </w:rPr>
        <w:t>:</w:t>
      </w:r>
      <w:r w:rsidRPr="008A0350">
        <w:rPr>
          <w:sz w:val="22"/>
          <w:szCs w:val="22"/>
        </w:rPr>
        <w:t xml:space="preserve"> “Jūs neesat reģistrēts kā identifikācijas līdzekļu izdevējs.”.</w:t>
      </w:r>
    </w:p>
    <w:p w14:paraId="7105A269" w14:textId="77777777" w:rsidR="00AB6562" w:rsidRPr="008A0350" w:rsidRDefault="00AB6562" w:rsidP="00653339">
      <w:pPr>
        <w:rPr>
          <w:sz w:val="22"/>
          <w:szCs w:val="22"/>
        </w:rPr>
      </w:pPr>
    </w:p>
    <w:p w14:paraId="07E5837C" w14:textId="77777777" w:rsidR="00653339" w:rsidRPr="008A0350" w:rsidRDefault="00653339" w:rsidP="00653339">
      <w:pPr>
        <w:rPr>
          <w:sz w:val="22"/>
          <w:szCs w:val="22"/>
        </w:rPr>
      </w:pPr>
      <w:r w:rsidRPr="008A0350">
        <w:rPr>
          <w:sz w:val="22"/>
          <w:szCs w:val="22"/>
        </w:rPr>
        <w:t>Vienai personai var būt vairāki IDL. Vienam IDL var būt neviena vai viena piesaistītā persona (personas kods). </w:t>
      </w:r>
    </w:p>
    <w:p w14:paraId="13F00271" w14:textId="2F0E0BCF" w:rsidR="4E8E1B13" w:rsidRPr="008A0350" w:rsidRDefault="4E8E1B13" w:rsidP="007F0BD0">
      <w:pPr>
        <w:pStyle w:val="ListParagraph"/>
        <w:numPr>
          <w:ilvl w:val="0"/>
          <w:numId w:val="1"/>
        </w:numPr>
        <w:rPr>
          <w:sz w:val="22"/>
          <w:szCs w:val="22"/>
        </w:rPr>
      </w:pPr>
      <w:r w:rsidRPr="008A0350">
        <w:rPr>
          <w:sz w:val="22"/>
          <w:szCs w:val="22"/>
        </w:rPr>
        <w:t xml:space="preserve">IL statusi, mainās attiecīgi aprakstītajiem scenārijiem: </w:t>
      </w:r>
    </w:p>
    <w:p w14:paraId="50F31224" w14:textId="2F62B275" w:rsidR="4E8E1B13" w:rsidRPr="008A0350" w:rsidRDefault="4E8E1B13" w:rsidP="007F0BD0">
      <w:pPr>
        <w:pStyle w:val="ListParagraph"/>
        <w:numPr>
          <w:ilvl w:val="0"/>
          <w:numId w:val="1"/>
        </w:numPr>
      </w:pPr>
      <w:r w:rsidRPr="008A0350">
        <w:rPr>
          <w:sz w:val="22"/>
          <w:szCs w:val="22"/>
        </w:rPr>
        <w:t>Status 1 -“Izsniegts”, tiks piemērots brīdī, kad jauns IL būs nodots personai</w:t>
      </w:r>
      <w:r w:rsidR="08D1883C" w:rsidRPr="008A0350">
        <w:rPr>
          <w:sz w:val="22"/>
          <w:szCs w:val="22"/>
        </w:rPr>
        <w:t>,</w:t>
      </w:r>
      <w:r w:rsidRPr="008A0350">
        <w:rPr>
          <w:sz w:val="22"/>
          <w:szCs w:val="22"/>
        </w:rPr>
        <w:t xml:space="preserve"> </w:t>
      </w:r>
      <w:r w:rsidR="45BBCF51" w:rsidRPr="008A0350">
        <w:rPr>
          <w:sz w:val="22"/>
          <w:szCs w:val="22"/>
        </w:rPr>
        <w:t>bet tā lietošana vēl nav aktīva</w:t>
      </w:r>
      <w:r w:rsidRPr="008A0350">
        <w:rPr>
          <w:sz w:val="22"/>
          <w:szCs w:val="22"/>
        </w:rPr>
        <w:t>.</w:t>
      </w:r>
    </w:p>
    <w:p w14:paraId="309812AD" w14:textId="0BDE2518" w:rsidR="4E8E1B13" w:rsidRPr="008A0350" w:rsidRDefault="4E8E1B13" w:rsidP="007F0BD0">
      <w:pPr>
        <w:pStyle w:val="ListParagraph"/>
        <w:numPr>
          <w:ilvl w:val="0"/>
          <w:numId w:val="1"/>
        </w:numPr>
      </w:pPr>
      <w:r w:rsidRPr="008A0350">
        <w:rPr>
          <w:sz w:val="22"/>
          <w:szCs w:val="22"/>
        </w:rPr>
        <w:t>Status 3 -“Apturēts”, tiks piemērots brīdī, kad personas IL lietošana tiks bloķēta noteiktu apsvērumu dēļ.</w:t>
      </w:r>
    </w:p>
    <w:p w14:paraId="1EF960B5" w14:textId="6FF50EB8" w:rsidR="4E8E1B13" w:rsidRPr="008A0350" w:rsidRDefault="4E8E1B13" w:rsidP="007F0BD0">
      <w:pPr>
        <w:pStyle w:val="ListParagraph"/>
        <w:numPr>
          <w:ilvl w:val="0"/>
          <w:numId w:val="1"/>
        </w:numPr>
      </w:pPr>
      <w:r w:rsidRPr="008A0350">
        <w:rPr>
          <w:sz w:val="22"/>
          <w:szCs w:val="22"/>
        </w:rPr>
        <w:t>Status 2 -“Aktīvs”, tiks piemērots brīdī, kad personai būs piešķirts IL un tas būs izmantojams lietošanai. Tiks veikta statusa maiņa no “Izsniegts” uz “Aktīvs”.</w:t>
      </w:r>
    </w:p>
    <w:p w14:paraId="698A592D" w14:textId="36636936" w:rsidR="4E8E1B13" w:rsidRPr="008A0350" w:rsidRDefault="4E8E1B13" w:rsidP="007F0BD0">
      <w:pPr>
        <w:pStyle w:val="ListParagraph"/>
        <w:numPr>
          <w:ilvl w:val="0"/>
          <w:numId w:val="1"/>
        </w:numPr>
      </w:pPr>
      <w:r w:rsidRPr="008A0350">
        <w:rPr>
          <w:sz w:val="22"/>
          <w:szCs w:val="22"/>
        </w:rPr>
        <w:t>Status 2 -“Aktīvs”, tiks piemērots brīdī, kad lietotāja IL tiks atbloķēts un būs iespējama</w:t>
      </w:r>
      <w:r w:rsidRPr="008A0350">
        <w:tab/>
      </w:r>
      <w:r w:rsidRPr="008A0350">
        <w:rPr>
          <w:sz w:val="22"/>
          <w:szCs w:val="22"/>
        </w:rPr>
        <w:t>tā atkārtota lietošana. Tiks veikta statusa maiņa no “Apturēts” uz “Aktīvs”.</w:t>
      </w:r>
    </w:p>
    <w:p w14:paraId="2330E794" w14:textId="5DB20325" w:rsidR="4E8E1B13" w:rsidRPr="008A0350" w:rsidRDefault="4E8E1B13" w:rsidP="007F0BD0">
      <w:pPr>
        <w:pStyle w:val="ListParagraph"/>
        <w:numPr>
          <w:ilvl w:val="0"/>
          <w:numId w:val="1"/>
        </w:numPr>
      </w:pPr>
      <w:r w:rsidRPr="008A0350">
        <w:rPr>
          <w:sz w:val="22"/>
          <w:szCs w:val="22"/>
        </w:rPr>
        <w:t>Status 4-“Slēgts”, tiks piemērots brīdī, kad lietotāja IL darbība tiks pilnībā pārtraukta bez iespējas atkārtoti lietot. Tiks veikta statusa maiņa no “Aktīvs” uz “Slēgts”.</w:t>
      </w:r>
    </w:p>
    <w:p w14:paraId="291F2EC7" w14:textId="07F209E4" w:rsidR="01E31F8D" w:rsidRPr="008A0350" w:rsidRDefault="01E31F8D" w:rsidP="01E31F8D">
      <w:pPr>
        <w:rPr>
          <w:sz w:val="22"/>
          <w:szCs w:val="22"/>
        </w:rPr>
      </w:pPr>
    </w:p>
    <w:p w14:paraId="0AF1E1C6" w14:textId="77777777" w:rsidR="00653339" w:rsidRPr="008A0350" w:rsidRDefault="00653339" w:rsidP="00653339"/>
    <w:p w14:paraId="1AEC2B96" w14:textId="28DE9D5A" w:rsidR="006C5D56" w:rsidRPr="008A0350" w:rsidRDefault="00C91DE7" w:rsidP="01E31F8D">
      <w:pPr>
        <w:rPr>
          <w:rFonts w:eastAsia="Arial"/>
          <w:sz w:val="22"/>
          <w:szCs w:val="22"/>
        </w:rPr>
      </w:pPr>
      <w:r w:rsidRPr="008A0350">
        <w:rPr>
          <w:rFonts w:eastAsia="Arial"/>
          <w:sz w:val="22"/>
          <w:szCs w:val="22"/>
        </w:rPr>
        <w:t>Sadaļā</w:t>
      </w:r>
      <w:r w:rsidR="00653339" w:rsidRPr="008A0350">
        <w:rPr>
          <w:rFonts w:eastAsia="Arial"/>
          <w:sz w:val="22"/>
          <w:szCs w:val="22"/>
        </w:rPr>
        <w:t xml:space="preserve"> "</w:t>
      </w:r>
      <w:r w:rsidRPr="008A0350">
        <w:rPr>
          <w:rFonts w:eastAsia="Arial"/>
          <w:sz w:val="22"/>
          <w:szCs w:val="22"/>
        </w:rPr>
        <w:t>I</w:t>
      </w:r>
      <w:r w:rsidR="00653339" w:rsidRPr="008A0350">
        <w:rPr>
          <w:rFonts w:eastAsia="Arial"/>
          <w:sz w:val="22"/>
          <w:szCs w:val="22"/>
        </w:rPr>
        <w:t xml:space="preserve">dentifikācijas līdzeklis" jānorāda </w:t>
      </w:r>
      <w:r w:rsidR="57224C65" w:rsidRPr="008A0350">
        <w:rPr>
          <w:rFonts w:eastAsia="Arial"/>
          <w:sz w:val="22"/>
          <w:szCs w:val="22"/>
        </w:rPr>
        <w:t xml:space="preserve">šādi </w:t>
      </w:r>
      <w:r w:rsidR="00653339" w:rsidRPr="008A0350">
        <w:rPr>
          <w:rFonts w:eastAsia="Arial"/>
          <w:sz w:val="22"/>
          <w:szCs w:val="22"/>
        </w:rPr>
        <w:t>lauki:</w:t>
      </w:r>
    </w:p>
    <w:tbl>
      <w:tblPr>
        <w:tblStyle w:val="TableGrid"/>
        <w:tblW w:w="9634" w:type="dxa"/>
        <w:tblLook w:val="04A0" w:firstRow="1" w:lastRow="0" w:firstColumn="1" w:lastColumn="0" w:noHBand="0" w:noVBand="1"/>
      </w:tblPr>
      <w:tblGrid>
        <w:gridCol w:w="1925"/>
        <w:gridCol w:w="6575"/>
        <w:gridCol w:w="1134"/>
      </w:tblGrid>
      <w:tr w:rsidR="00E234D0" w:rsidRPr="008A0350" w14:paraId="0483F81E" w14:textId="77777777" w:rsidTr="01E31F8D">
        <w:tc>
          <w:tcPr>
            <w:tcW w:w="1925" w:type="dxa"/>
            <w:vAlign w:val="center"/>
          </w:tcPr>
          <w:p w14:paraId="6D3D8C65" w14:textId="77777777" w:rsidR="006C5D56" w:rsidRPr="008A0350" w:rsidRDefault="006C5D56" w:rsidP="01E31F8D">
            <w:pPr>
              <w:keepNext/>
              <w:jc w:val="both"/>
              <w:rPr>
                <w:rFonts w:eastAsia="Arial"/>
                <w:b/>
                <w:bCs/>
                <w:sz w:val="18"/>
                <w:szCs w:val="18"/>
              </w:rPr>
            </w:pPr>
            <w:r w:rsidRPr="008A0350">
              <w:rPr>
                <w:rFonts w:eastAsia="Arial"/>
                <w:b/>
                <w:bCs/>
                <w:sz w:val="18"/>
                <w:szCs w:val="18"/>
              </w:rPr>
              <w:t>Lauka nosaukums</w:t>
            </w:r>
          </w:p>
        </w:tc>
        <w:tc>
          <w:tcPr>
            <w:tcW w:w="6575" w:type="dxa"/>
            <w:vAlign w:val="center"/>
          </w:tcPr>
          <w:p w14:paraId="6D3FEE1B" w14:textId="77777777" w:rsidR="006C5D56" w:rsidRPr="008A0350" w:rsidRDefault="006C5D56" w:rsidP="01E31F8D">
            <w:pPr>
              <w:keepNext/>
              <w:jc w:val="both"/>
              <w:rPr>
                <w:rFonts w:eastAsia="Arial"/>
                <w:b/>
                <w:bCs/>
                <w:sz w:val="18"/>
                <w:szCs w:val="18"/>
              </w:rPr>
            </w:pPr>
            <w:r w:rsidRPr="008A0350">
              <w:rPr>
                <w:rFonts w:eastAsia="Arial"/>
                <w:b/>
                <w:bCs/>
                <w:sz w:val="18"/>
                <w:szCs w:val="18"/>
              </w:rPr>
              <w:t>Lauka apraksts</w:t>
            </w:r>
          </w:p>
        </w:tc>
        <w:tc>
          <w:tcPr>
            <w:tcW w:w="1134" w:type="dxa"/>
            <w:vAlign w:val="center"/>
          </w:tcPr>
          <w:p w14:paraId="489E85E8" w14:textId="77777777" w:rsidR="006C5D56" w:rsidRPr="008A0350" w:rsidRDefault="006C5D56" w:rsidP="01E31F8D">
            <w:pPr>
              <w:keepNext/>
              <w:jc w:val="both"/>
              <w:rPr>
                <w:rFonts w:eastAsia="Arial"/>
                <w:b/>
                <w:bCs/>
                <w:sz w:val="18"/>
                <w:szCs w:val="18"/>
              </w:rPr>
            </w:pPr>
            <w:r w:rsidRPr="008A0350">
              <w:rPr>
                <w:rFonts w:eastAsia="Arial"/>
                <w:b/>
                <w:bCs/>
                <w:sz w:val="18"/>
                <w:szCs w:val="18"/>
              </w:rPr>
              <w:t>Obligāts (Jā/ Nē)</w:t>
            </w:r>
          </w:p>
        </w:tc>
      </w:tr>
      <w:tr w:rsidR="00E234D0" w:rsidRPr="008A0350" w14:paraId="5C04F449" w14:textId="77777777" w:rsidTr="01E31F8D">
        <w:tc>
          <w:tcPr>
            <w:tcW w:w="1925" w:type="dxa"/>
          </w:tcPr>
          <w:p w14:paraId="55D23A6A" w14:textId="7CB11CCF" w:rsidR="006C5D56" w:rsidRPr="008A0350" w:rsidRDefault="006C5D56" w:rsidP="01E31F8D">
            <w:pPr>
              <w:keepNext/>
              <w:jc w:val="both"/>
              <w:rPr>
                <w:rFonts w:eastAsia="Arial"/>
                <w:sz w:val="18"/>
                <w:szCs w:val="18"/>
              </w:rPr>
            </w:pPr>
            <w:r w:rsidRPr="008A0350">
              <w:rPr>
                <w:rFonts w:eastAsia="Arial"/>
                <w:sz w:val="18"/>
                <w:szCs w:val="18"/>
              </w:rPr>
              <w:t>Kartes numurs </w:t>
            </w:r>
          </w:p>
        </w:tc>
        <w:tc>
          <w:tcPr>
            <w:tcW w:w="6575" w:type="dxa"/>
          </w:tcPr>
          <w:p w14:paraId="7D17D217" w14:textId="72F63F99" w:rsidR="006C5D56" w:rsidRPr="008A0350" w:rsidRDefault="006C5D56" w:rsidP="01E31F8D">
            <w:pPr>
              <w:keepNext/>
              <w:jc w:val="both"/>
              <w:rPr>
                <w:rFonts w:eastAsia="Arial"/>
                <w:sz w:val="18"/>
                <w:szCs w:val="18"/>
              </w:rPr>
            </w:pPr>
            <w:r w:rsidRPr="008A0350">
              <w:rPr>
                <w:rFonts w:eastAsia="Arial"/>
                <w:sz w:val="18"/>
                <w:szCs w:val="18"/>
              </w:rPr>
              <w:t>Atvieglojuma saņēmējam reģistrētā identifikācijas līdzekļa kods </w:t>
            </w:r>
          </w:p>
        </w:tc>
        <w:tc>
          <w:tcPr>
            <w:tcW w:w="1134" w:type="dxa"/>
          </w:tcPr>
          <w:p w14:paraId="15E3B78A" w14:textId="00372A0F" w:rsidR="006C5D56" w:rsidRPr="008A0350" w:rsidRDefault="006C5D56" w:rsidP="01E31F8D">
            <w:pPr>
              <w:keepNext/>
              <w:jc w:val="both"/>
              <w:rPr>
                <w:rFonts w:eastAsia="Arial"/>
                <w:sz w:val="18"/>
                <w:szCs w:val="18"/>
              </w:rPr>
            </w:pPr>
            <w:r w:rsidRPr="008A0350">
              <w:rPr>
                <w:rFonts w:eastAsia="Arial"/>
                <w:sz w:val="18"/>
                <w:szCs w:val="18"/>
              </w:rPr>
              <w:t>Jā </w:t>
            </w:r>
          </w:p>
        </w:tc>
      </w:tr>
      <w:tr w:rsidR="00E234D0" w:rsidRPr="008A0350" w14:paraId="651906A8" w14:textId="77777777" w:rsidTr="01E31F8D">
        <w:tc>
          <w:tcPr>
            <w:tcW w:w="1925" w:type="dxa"/>
          </w:tcPr>
          <w:p w14:paraId="451C757A" w14:textId="0F53D103" w:rsidR="006C5D56" w:rsidRPr="008A0350" w:rsidRDefault="006C5D56" w:rsidP="01E31F8D">
            <w:pPr>
              <w:keepNext/>
              <w:jc w:val="both"/>
              <w:rPr>
                <w:rFonts w:eastAsia="Arial"/>
                <w:sz w:val="18"/>
                <w:szCs w:val="18"/>
              </w:rPr>
            </w:pPr>
            <w:r w:rsidRPr="008A0350">
              <w:rPr>
                <w:rFonts w:eastAsia="Arial"/>
                <w:sz w:val="18"/>
                <w:szCs w:val="18"/>
              </w:rPr>
              <w:t>Personas kods </w:t>
            </w:r>
          </w:p>
        </w:tc>
        <w:tc>
          <w:tcPr>
            <w:tcW w:w="6575" w:type="dxa"/>
          </w:tcPr>
          <w:p w14:paraId="6FD3A4CE" w14:textId="59EDA70C" w:rsidR="006C5D56" w:rsidRPr="008A0350" w:rsidRDefault="006C5D56" w:rsidP="01E31F8D">
            <w:pPr>
              <w:keepNext/>
              <w:jc w:val="both"/>
              <w:rPr>
                <w:rFonts w:eastAsia="Arial"/>
                <w:sz w:val="18"/>
                <w:szCs w:val="18"/>
              </w:rPr>
            </w:pPr>
            <w:r w:rsidRPr="008A0350">
              <w:rPr>
                <w:rFonts w:eastAsia="Arial"/>
                <w:sz w:val="18"/>
                <w:szCs w:val="18"/>
              </w:rPr>
              <w:t>Atvieglojuma saņēmēja personas kods </w:t>
            </w:r>
          </w:p>
        </w:tc>
        <w:tc>
          <w:tcPr>
            <w:tcW w:w="1134" w:type="dxa"/>
          </w:tcPr>
          <w:p w14:paraId="25666AB9" w14:textId="61DF4526" w:rsidR="006C5D56" w:rsidRPr="008A0350" w:rsidRDefault="006C5D56" w:rsidP="01E31F8D">
            <w:pPr>
              <w:keepNext/>
              <w:jc w:val="both"/>
              <w:rPr>
                <w:rFonts w:eastAsia="Arial"/>
                <w:sz w:val="18"/>
                <w:szCs w:val="18"/>
              </w:rPr>
            </w:pPr>
            <w:r w:rsidRPr="008A0350">
              <w:rPr>
                <w:rFonts w:eastAsia="Arial"/>
                <w:sz w:val="18"/>
                <w:szCs w:val="18"/>
              </w:rPr>
              <w:t>Nē </w:t>
            </w:r>
          </w:p>
        </w:tc>
      </w:tr>
      <w:tr w:rsidR="00E234D0" w:rsidRPr="008A0350" w14:paraId="1024CAA7" w14:textId="77777777" w:rsidTr="01E31F8D">
        <w:tc>
          <w:tcPr>
            <w:tcW w:w="1925" w:type="dxa"/>
          </w:tcPr>
          <w:p w14:paraId="0C2157DE" w14:textId="3EBA300B" w:rsidR="006C5D56" w:rsidRPr="008A0350" w:rsidRDefault="006C5D56" w:rsidP="01E31F8D">
            <w:pPr>
              <w:keepNext/>
              <w:jc w:val="both"/>
              <w:rPr>
                <w:rFonts w:eastAsia="Arial"/>
                <w:sz w:val="18"/>
                <w:szCs w:val="18"/>
              </w:rPr>
            </w:pPr>
            <w:r w:rsidRPr="008A0350">
              <w:rPr>
                <w:rFonts w:eastAsia="Arial"/>
                <w:sz w:val="18"/>
                <w:szCs w:val="18"/>
              </w:rPr>
              <w:t>IL izdevējs </w:t>
            </w:r>
          </w:p>
        </w:tc>
        <w:tc>
          <w:tcPr>
            <w:tcW w:w="6575" w:type="dxa"/>
          </w:tcPr>
          <w:p w14:paraId="76348449" w14:textId="44BFE545" w:rsidR="006C5D56" w:rsidRPr="008A0350" w:rsidRDefault="006C5D56" w:rsidP="01E31F8D">
            <w:pPr>
              <w:keepNext/>
              <w:jc w:val="both"/>
              <w:rPr>
                <w:rFonts w:eastAsia="Arial"/>
                <w:sz w:val="18"/>
                <w:szCs w:val="18"/>
              </w:rPr>
            </w:pPr>
            <w:r w:rsidRPr="008A0350">
              <w:rPr>
                <w:rFonts w:eastAsia="Arial"/>
                <w:sz w:val="18"/>
                <w:szCs w:val="18"/>
              </w:rPr>
              <w:t>Identifikācijas līdzekļa izdevēja nosaukums </w:t>
            </w:r>
          </w:p>
        </w:tc>
        <w:tc>
          <w:tcPr>
            <w:tcW w:w="1134" w:type="dxa"/>
          </w:tcPr>
          <w:p w14:paraId="57C3DDE7" w14:textId="5F73C18E" w:rsidR="006C5D56" w:rsidRPr="008A0350" w:rsidRDefault="006C5D56" w:rsidP="01E31F8D">
            <w:pPr>
              <w:keepNext/>
              <w:jc w:val="both"/>
              <w:rPr>
                <w:rFonts w:eastAsia="Arial"/>
                <w:sz w:val="18"/>
                <w:szCs w:val="18"/>
              </w:rPr>
            </w:pPr>
            <w:r w:rsidRPr="008A0350">
              <w:rPr>
                <w:rFonts w:eastAsia="Arial"/>
                <w:sz w:val="18"/>
                <w:szCs w:val="18"/>
              </w:rPr>
              <w:t>Jā </w:t>
            </w:r>
          </w:p>
        </w:tc>
      </w:tr>
      <w:tr w:rsidR="00E234D0" w:rsidRPr="008A0350" w14:paraId="2C15A7A9" w14:textId="77777777" w:rsidTr="01E31F8D">
        <w:tc>
          <w:tcPr>
            <w:tcW w:w="1925" w:type="dxa"/>
          </w:tcPr>
          <w:p w14:paraId="6E7F1313" w14:textId="19F96CCA" w:rsidR="006C5D56" w:rsidRPr="008A0350" w:rsidRDefault="006C5D56" w:rsidP="01E31F8D">
            <w:pPr>
              <w:keepNext/>
              <w:jc w:val="both"/>
              <w:rPr>
                <w:rFonts w:eastAsia="Arial"/>
                <w:sz w:val="18"/>
                <w:szCs w:val="18"/>
              </w:rPr>
            </w:pPr>
            <w:r w:rsidRPr="008A0350">
              <w:rPr>
                <w:rFonts w:eastAsia="Arial"/>
                <w:sz w:val="18"/>
                <w:szCs w:val="18"/>
              </w:rPr>
              <w:t>IL tips </w:t>
            </w:r>
          </w:p>
        </w:tc>
        <w:tc>
          <w:tcPr>
            <w:tcW w:w="6575" w:type="dxa"/>
          </w:tcPr>
          <w:p w14:paraId="1C0BB8C4" w14:textId="63C8A65A" w:rsidR="006C5D56" w:rsidRPr="008A0350" w:rsidRDefault="006C5D56" w:rsidP="01E31F8D">
            <w:pPr>
              <w:keepNext/>
              <w:jc w:val="both"/>
              <w:rPr>
                <w:rFonts w:eastAsia="Arial"/>
                <w:sz w:val="18"/>
                <w:szCs w:val="18"/>
              </w:rPr>
            </w:pPr>
            <w:r w:rsidRPr="008A0350">
              <w:rPr>
                <w:rFonts w:eastAsia="Arial"/>
                <w:sz w:val="18"/>
                <w:szCs w:val="18"/>
              </w:rPr>
              <w:t>Identifikācijas līdzekļa tipa nosaukumus </w:t>
            </w:r>
          </w:p>
        </w:tc>
        <w:tc>
          <w:tcPr>
            <w:tcW w:w="1134" w:type="dxa"/>
          </w:tcPr>
          <w:p w14:paraId="08BBEA3C" w14:textId="6E472794" w:rsidR="006C5D56" w:rsidRPr="008A0350" w:rsidRDefault="006C5D56" w:rsidP="01E31F8D">
            <w:pPr>
              <w:keepNext/>
              <w:jc w:val="both"/>
              <w:rPr>
                <w:rFonts w:eastAsia="Arial"/>
                <w:sz w:val="18"/>
                <w:szCs w:val="18"/>
              </w:rPr>
            </w:pPr>
            <w:r w:rsidRPr="008A0350">
              <w:rPr>
                <w:rFonts w:eastAsia="Arial"/>
                <w:sz w:val="18"/>
                <w:szCs w:val="18"/>
              </w:rPr>
              <w:t>Jā </w:t>
            </w:r>
          </w:p>
        </w:tc>
      </w:tr>
      <w:tr w:rsidR="00E234D0" w:rsidRPr="008A0350" w14:paraId="718A6EA6" w14:textId="77777777" w:rsidTr="01E31F8D">
        <w:tc>
          <w:tcPr>
            <w:tcW w:w="1925" w:type="dxa"/>
          </w:tcPr>
          <w:p w14:paraId="55CDCA25" w14:textId="7B75E7B3" w:rsidR="006C5D56" w:rsidRPr="008A0350" w:rsidRDefault="006C5D56" w:rsidP="01E31F8D">
            <w:pPr>
              <w:keepNext/>
              <w:jc w:val="both"/>
              <w:rPr>
                <w:rFonts w:eastAsia="Arial"/>
                <w:sz w:val="18"/>
                <w:szCs w:val="18"/>
              </w:rPr>
            </w:pPr>
            <w:r w:rsidRPr="008A0350">
              <w:rPr>
                <w:rFonts w:eastAsia="Arial"/>
                <w:sz w:val="18"/>
                <w:szCs w:val="18"/>
              </w:rPr>
              <w:t>Statuss </w:t>
            </w:r>
          </w:p>
        </w:tc>
        <w:tc>
          <w:tcPr>
            <w:tcW w:w="6575" w:type="dxa"/>
          </w:tcPr>
          <w:p w14:paraId="52D0DFC8" w14:textId="20E23516" w:rsidR="006C5D56" w:rsidRPr="008A0350" w:rsidRDefault="006C5D56" w:rsidP="01E31F8D">
            <w:pPr>
              <w:keepNext/>
              <w:jc w:val="both"/>
              <w:rPr>
                <w:rFonts w:eastAsia="Arial"/>
                <w:sz w:val="18"/>
                <w:szCs w:val="18"/>
              </w:rPr>
            </w:pPr>
            <w:r w:rsidRPr="008A0350">
              <w:rPr>
                <w:rFonts w:eastAsia="Arial"/>
                <w:sz w:val="18"/>
                <w:szCs w:val="18"/>
              </w:rPr>
              <w:t>Identifikācijas līdzekļa statuss (1 - Izsniegts, 2 - Aktīvs, 3 - Apturēts, 4 - Slēgts</w:t>
            </w:r>
            <w:r w:rsidR="5FC3260F" w:rsidRPr="008A0350">
              <w:rPr>
                <w:rFonts w:eastAsia="Arial"/>
                <w:sz w:val="18"/>
                <w:szCs w:val="18"/>
              </w:rPr>
              <w:t>)</w:t>
            </w:r>
          </w:p>
        </w:tc>
        <w:tc>
          <w:tcPr>
            <w:tcW w:w="1134" w:type="dxa"/>
          </w:tcPr>
          <w:p w14:paraId="3225DC8A" w14:textId="62172477" w:rsidR="006C5D56" w:rsidRPr="008A0350" w:rsidRDefault="006C5D56" w:rsidP="01E31F8D">
            <w:pPr>
              <w:keepNext/>
              <w:jc w:val="both"/>
              <w:rPr>
                <w:rFonts w:eastAsia="Arial"/>
                <w:sz w:val="18"/>
                <w:szCs w:val="18"/>
              </w:rPr>
            </w:pPr>
            <w:r w:rsidRPr="008A0350">
              <w:rPr>
                <w:rFonts w:eastAsia="Arial"/>
                <w:sz w:val="18"/>
                <w:szCs w:val="18"/>
              </w:rPr>
              <w:t>Jā </w:t>
            </w:r>
          </w:p>
        </w:tc>
      </w:tr>
      <w:tr w:rsidR="00E234D0" w:rsidRPr="008A0350" w14:paraId="6DDC7926" w14:textId="77777777" w:rsidTr="01E31F8D">
        <w:tc>
          <w:tcPr>
            <w:tcW w:w="1925" w:type="dxa"/>
          </w:tcPr>
          <w:p w14:paraId="4F390FAB" w14:textId="4FC4109A" w:rsidR="006C5D56" w:rsidRPr="008A0350" w:rsidRDefault="006C5D56" w:rsidP="01E31F8D">
            <w:pPr>
              <w:keepNext/>
              <w:jc w:val="both"/>
              <w:rPr>
                <w:rFonts w:eastAsia="Arial"/>
                <w:sz w:val="18"/>
                <w:szCs w:val="18"/>
              </w:rPr>
            </w:pPr>
            <w:r w:rsidRPr="008A0350">
              <w:rPr>
                <w:rFonts w:eastAsia="Arial"/>
                <w:sz w:val="18"/>
                <w:szCs w:val="18"/>
              </w:rPr>
              <w:t>Datums no </w:t>
            </w:r>
          </w:p>
        </w:tc>
        <w:tc>
          <w:tcPr>
            <w:tcW w:w="6575" w:type="dxa"/>
          </w:tcPr>
          <w:p w14:paraId="5B1AF726" w14:textId="6BBD13A5" w:rsidR="006C5D56" w:rsidRPr="008A0350" w:rsidRDefault="006C5D56" w:rsidP="01E31F8D">
            <w:pPr>
              <w:keepNext/>
              <w:jc w:val="both"/>
              <w:rPr>
                <w:rFonts w:eastAsia="Arial"/>
                <w:sz w:val="18"/>
                <w:szCs w:val="18"/>
              </w:rPr>
            </w:pPr>
            <w:r w:rsidRPr="008A0350">
              <w:rPr>
                <w:rFonts w:eastAsia="Arial"/>
                <w:sz w:val="18"/>
                <w:szCs w:val="18"/>
              </w:rPr>
              <w:t>Atvieglojuma saņēmējam reģistrētā identifikācijas līdzekļa derīguma sākuma datums </w:t>
            </w:r>
          </w:p>
        </w:tc>
        <w:tc>
          <w:tcPr>
            <w:tcW w:w="1134" w:type="dxa"/>
          </w:tcPr>
          <w:p w14:paraId="34885974" w14:textId="51B8C6D1" w:rsidR="006C5D56" w:rsidRPr="008A0350" w:rsidRDefault="006C5D56" w:rsidP="01E31F8D">
            <w:pPr>
              <w:keepNext/>
              <w:jc w:val="both"/>
              <w:rPr>
                <w:rFonts w:eastAsia="Arial"/>
                <w:sz w:val="18"/>
                <w:szCs w:val="18"/>
              </w:rPr>
            </w:pPr>
            <w:r w:rsidRPr="008A0350">
              <w:rPr>
                <w:rFonts w:eastAsia="Arial"/>
                <w:sz w:val="18"/>
                <w:szCs w:val="18"/>
              </w:rPr>
              <w:t>Jā </w:t>
            </w:r>
          </w:p>
        </w:tc>
      </w:tr>
      <w:tr w:rsidR="00E234D0" w:rsidRPr="008A0350" w14:paraId="78D02146" w14:textId="77777777" w:rsidTr="01E31F8D">
        <w:tc>
          <w:tcPr>
            <w:tcW w:w="1925" w:type="dxa"/>
          </w:tcPr>
          <w:p w14:paraId="3E20A7FB" w14:textId="20DB2F04" w:rsidR="006C5D56" w:rsidRPr="008A0350" w:rsidRDefault="006C5D56" w:rsidP="01E31F8D">
            <w:pPr>
              <w:keepNext/>
              <w:jc w:val="both"/>
              <w:rPr>
                <w:rFonts w:eastAsia="Arial"/>
                <w:sz w:val="18"/>
                <w:szCs w:val="18"/>
              </w:rPr>
            </w:pPr>
            <w:r w:rsidRPr="008A0350">
              <w:rPr>
                <w:rFonts w:eastAsia="Arial"/>
                <w:sz w:val="18"/>
                <w:szCs w:val="18"/>
              </w:rPr>
              <w:t>Datums līdz </w:t>
            </w:r>
          </w:p>
        </w:tc>
        <w:tc>
          <w:tcPr>
            <w:tcW w:w="6575" w:type="dxa"/>
          </w:tcPr>
          <w:p w14:paraId="05D927B9" w14:textId="68828C5D" w:rsidR="006C5D56" w:rsidRPr="008A0350" w:rsidRDefault="006C5D56" w:rsidP="01E31F8D">
            <w:pPr>
              <w:keepNext/>
              <w:jc w:val="both"/>
              <w:rPr>
                <w:rFonts w:eastAsia="Arial"/>
                <w:sz w:val="18"/>
                <w:szCs w:val="18"/>
              </w:rPr>
            </w:pPr>
            <w:r w:rsidRPr="008A0350">
              <w:rPr>
                <w:rFonts w:eastAsia="Arial"/>
                <w:sz w:val="18"/>
                <w:szCs w:val="18"/>
              </w:rPr>
              <w:t>Atvieglojuma saņēmējam reģistrētā identifikācijas līdzekļa derīguma beigu datums </w:t>
            </w:r>
          </w:p>
        </w:tc>
        <w:tc>
          <w:tcPr>
            <w:tcW w:w="1134" w:type="dxa"/>
          </w:tcPr>
          <w:p w14:paraId="76D58805" w14:textId="57FE78AF" w:rsidR="006C5D56" w:rsidRPr="008A0350" w:rsidRDefault="006C5D56" w:rsidP="01E31F8D">
            <w:pPr>
              <w:keepNext/>
              <w:jc w:val="both"/>
              <w:rPr>
                <w:rFonts w:eastAsia="Arial"/>
                <w:sz w:val="18"/>
                <w:szCs w:val="18"/>
              </w:rPr>
            </w:pPr>
            <w:r w:rsidRPr="008A0350">
              <w:rPr>
                <w:rFonts w:eastAsia="Arial"/>
                <w:sz w:val="18"/>
                <w:szCs w:val="18"/>
              </w:rPr>
              <w:t>Nē </w:t>
            </w:r>
          </w:p>
        </w:tc>
      </w:tr>
      <w:tr w:rsidR="004E1743" w:rsidRPr="008A0350" w14:paraId="1A8600AB" w14:textId="77777777" w:rsidTr="01E31F8D">
        <w:trPr>
          <w:trHeight w:val="50"/>
        </w:trPr>
        <w:tc>
          <w:tcPr>
            <w:tcW w:w="1925" w:type="dxa"/>
          </w:tcPr>
          <w:p w14:paraId="63996533" w14:textId="1A315B71" w:rsidR="006C5D56" w:rsidRPr="008A0350" w:rsidRDefault="006C5D56" w:rsidP="01E31F8D">
            <w:pPr>
              <w:keepNext/>
              <w:jc w:val="both"/>
              <w:rPr>
                <w:rFonts w:eastAsia="Arial"/>
                <w:sz w:val="18"/>
                <w:szCs w:val="18"/>
              </w:rPr>
            </w:pPr>
            <w:r w:rsidRPr="008A0350">
              <w:rPr>
                <w:rFonts w:eastAsia="Arial"/>
                <w:sz w:val="18"/>
                <w:szCs w:val="18"/>
              </w:rPr>
              <w:t>Kartes numurs </w:t>
            </w:r>
          </w:p>
        </w:tc>
        <w:tc>
          <w:tcPr>
            <w:tcW w:w="6575" w:type="dxa"/>
          </w:tcPr>
          <w:p w14:paraId="0ECC4F97" w14:textId="5674248A" w:rsidR="006C5D56" w:rsidRPr="008A0350" w:rsidRDefault="006C5D56" w:rsidP="01E31F8D">
            <w:pPr>
              <w:keepNext/>
              <w:jc w:val="both"/>
              <w:rPr>
                <w:rFonts w:eastAsia="Arial"/>
                <w:sz w:val="18"/>
                <w:szCs w:val="18"/>
              </w:rPr>
            </w:pPr>
            <w:r w:rsidRPr="008A0350">
              <w:rPr>
                <w:rFonts w:eastAsia="Arial"/>
                <w:sz w:val="18"/>
                <w:szCs w:val="18"/>
              </w:rPr>
              <w:t>Atvieglojuma saņēmējam reģistrētā identifikācijas līdzekļa kods </w:t>
            </w:r>
          </w:p>
        </w:tc>
        <w:tc>
          <w:tcPr>
            <w:tcW w:w="1134" w:type="dxa"/>
          </w:tcPr>
          <w:p w14:paraId="4F160336" w14:textId="42B2D11C" w:rsidR="006C5D56" w:rsidRPr="008A0350" w:rsidRDefault="006C5D56" w:rsidP="01E31F8D">
            <w:pPr>
              <w:keepNext/>
              <w:jc w:val="both"/>
              <w:rPr>
                <w:rFonts w:eastAsia="Arial"/>
                <w:sz w:val="18"/>
                <w:szCs w:val="18"/>
              </w:rPr>
            </w:pPr>
            <w:r w:rsidRPr="008A0350">
              <w:rPr>
                <w:rFonts w:eastAsia="Arial"/>
                <w:sz w:val="18"/>
                <w:szCs w:val="18"/>
              </w:rPr>
              <w:t>Jā </w:t>
            </w:r>
          </w:p>
        </w:tc>
      </w:tr>
    </w:tbl>
    <w:p w14:paraId="2E63EA08" w14:textId="77777777" w:rsidR="00C91DE7" w:rsidRPr="008A0350" w:rsidRDefault="00C91DE7" w:rsidP="00F11692"/>
    <w:p w14:paraId="289391C8" w14:textId="7FC100AA" w:rsidR="00F11692" w:rsidRPr="008A0350" w:rsidRDefault="00C91DE7" w:rsidP="00F11692">
      <w:pPr>
        <w:rPr>
          <w:sz w:val="22"/>
        </w:rPr>
      </w:pPr>
      <w:r w:rsidRPr="008A0350">
        <w:rPr>
          <w:sz w:val="22"/>
        </w:rPr>
        <w:t>Sadaļā</w:t>
      </w:r>
      <w:r w:rsidR="00F11692" w:rsidRPr="008A0350">
        <w:rPr>
          <w:sz w:val="22"/>
        </w:rPr>
        <w:t xml:space="preserve"> ir pieejamas šādas pogas:</w:t>
      </w:r>
    </w:p>
    <w:p w14:paraId="404C7109" w14:textId="6A292A65" w:rsidR="00F11692" w:rsidRPr="008A0350" w:rsidRDefault="00F11692" w:rsidP="00FA228A">
      <w:pPr>
        <w:pStyle w:val="ListParagraph"/>
        <w:numPr>
          <w:ilvl w:val="0"/>
          <w:numId w:val="63"/>
        </w:numPr>
        <w:rPr>
          <w:sz w:val="22"/>
        </w:rPr>
      </w:pPr>
      <w:r w:rsidRPr="008A0350">
        <w:rPr>
          <w:sz w:val="22"/>
        </w:rPr>
        <w:t xml:space="preserve">Poga ”Saglabāt” - veic ievadīto datu saglabāšanu, veicot arī </w:t>
      </w:r>
      <w:r w:rsidR="00C91DE7" w:rsidRPr="008A0350">
        <w:rPr>
          <w:sz w:val="22"/>
        </w:rPr>
        <w:t>sadaļas</w:t>
      </w:r>
      <w:r w:rsidRPr="008A0350">
        <w:rPr>
          <w:sz w:val="22"/>
        </w:rPr>
        <w:t xml:space="preserve"> aizvēršanu; </w:t>
      </w:r>
    </w:p>
    <w:p w14:paraId="4F994CC5" w14:textId="0F12F429" w:rsidR="00F11692" w:rsidRPr="008A0350" w:rsidRDefault="00F11692" w:rsidP="00FA228A">
      <w:pPr>
        <w:pStyle w:val="ListParagraph"/>
        <w:numPr>
          <w:ilvl w:val="0"/>
          <w:numId w:val="63"/>
        </w:numPr>
        <w:rPr>
          <w:sz w:val="22"/>
        </w:rPr>
      </w:pPr>
      <w:r w:rsidRPr="008A0350">
        <w:rPr>
          <w:sz w:val="22"/>
        </w:rPr>
        <w:t xml:space="preserve">Poga ”Aizvērt” - veic </w:t>
      </w:r>
      <w:r w:rsidR="00C91DE7" w:rsidRPr="008A0350">
        <w:rPr>
          <w:sz w:val="22"/>
        </w:rPr>
        <w:t>sadaļas</w:t>
      </w:r>
      <w:r w:rsidRPr="008A0350">
        <w:rPr>
          <w:sz w:val="22"/>
        </w:rPr>
        <w:t xml:space="preserve"> aizvēršanu, nesaglabājot ievadītos datus.</w:t>
      </w:r>
    </w:p>
    <w:p w14:paraId="3C07C994" w14:textId="77777777" w:rsidR="00F11692" w:rsidRPr="008A0350" w:rsidRDefault="00F11692" w:rsidP="00653339"/>
    <w:p w14:paraId="3E99AA9C" w14:textId="77777777" w:rsidR="00653339" w:rsidRPr="008A0350" w:rsidRDefault="00653339" w:rsidP="00653339"/>
    <w:p w14:paraId="283302BB" w14:textId="560A0F91" w:rsidR="00653339" w:rsidRPr="008A0350" w:rsidRDefault="0035477F" w:rsidP="007F0BD0">
      <w:pPr>
        <w:pStyle w:val="paragraph"/>
        <w:spacing w:before="0" w:beforeAutospacing="0" w:after="0" w:afterAutospacing="0"/>
        <w:jc w:val="center"/>
        <w:textAlignment w:val="baseline"/>
      </w:pPr>
      <w:r w:rsidRPr="008A0350">
        <w:rPr>
          <w:noProof/>
        </w:rPr>
        <w:drawing>
          <wp:inline distT="0" distB="0" distL="0" distR="0" wp14:anchorId="5B03FF59" wp14:editId="4DA8DA3E">
            <wp:extent cx="6120130" cy="2713990"/>
            <wp:effectExtent l="0" t="0" r="0" b="0"/>
            <wp:docPr id="1708210572" name="Picture 1708210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120130" cy="2713990"/>
                    </a:xfrm>
                    <a:prstGeom prst="rect">
                      <a:avLst/>
                    </a:prstGeom>
                  </pic:spPr>
                </pic:pic>
              </a:graphicData>
            </a:graphic>
          </wp:inline>
        </w:drawing>
      </w:r>
      <w:r w:rsidR="00653339" w:rsidRPr="008A0350">
        <w:br/>
      </w:r>
    </w:p>
    <w:p w14:paraId="47FC9487" w14:textId="0847124A" w:rsidR="00653339" w:rsidRPr="008A0350" w:rsidRDefault="119175CF" w:rsidP="00C85269">
      <w:pPr>
        <w:pStyle w:val="Caption"/>
        <w:rPr>
          <w:rFonts w:ascii="Times New Roman" w:hAnsi="Times New Roman" w:cs="Times New Roman"/>
          <w:color w:val="auto"/>
        </w:rPr>
      </w:pPr>
      <w:bookmarkStart w:id="363" w:name="_Toc228258563"/>
      <w:r w:rsidRPr="008A0350">
        <w:rPr>
          <w:rFonts w:ascii="Times New Roman" w:hAnsi="Times New Roman" w:cs="Times New Roman"/>
          <w:color w:val="auto"/>
        </w:rPr>
        <w:t xml:space="preserve">Attēls </w:t>
      </w:r>
      <w:r w:rsidR="00653339" w:rsidRPr="008A0350">
        <w:rPr>
          <w:rFonts w:ascii="Times New Roman" w:hAnsi="Times New Roman" w:cs="Times New Roman"/>
          <w:noProof/>
          <w:color w:val="auto"/>
        </w:rPr>
        <w:fldChar w:fldCharType="begin"/>
      </w:r>
      <w:r w:rsidR="00653339" w:rsidRPr="008A0350">
        <w:rPr>
          <w:rFonts w:ascii="Times New Roman" w:hAnsi="Times New Roman" w:cs="Times New Roman"/>
          <w:noProof/>
          <w:color w:val="auto"/>
        </w:rPr>
        <w:instrText>SEQ Attēls \* ARABIC</w:instrText>
      </w:r>
      <w:r w:rsidR="00653339" w:rsidRPr="008A0350">
        <w:rPr>
          <w:rFonts w:ascii="Times New Roman" w:hAnsi="Times New Roman" w:cs="Times New Roman"/>
          <w:noProof/>
          <w:color w:val="auto"/>
        </w:rPr>
        <w:fldChar w:fldCharType="separate"/>
      </w:r>
      <w:r w:rsidR="00C129A5" w:rsidRPr="008A0350">
        <w:rPr>
          <w:rFonts w:ascii="Times New Roman" w:hAnsi="Times New Roman" w:cs="Times New Roman"/>
          <w:noProof/>
          <w:color w:val="auto"/>
        </w:rPr>
        <w:t>67</w:t>
      </w:r>
      <w:r w:rsidR="00653339" w:rsidRPr="008A0350">
        <w:rPr>
          <w:rFonts w:ascii="Times New Roman" w:hAnsi="Times New Roman" w:cs="Times New Roman"/>
          <w:noProof/>
          <w:color w:val="auto"/>
        </w:rPr>
        <w:fldChar w:fldCharType="end"/>
      </w:r>
      <w:r w:rsidRPr="008A0350">
        <w:rPr>
          <w:rFonts w:ascii="Times New Roman" w:hAnsi="Times New Roman" w:cs="Times New Roman"/>
          <w:color w:val="auto"/>
        </w:rPr>
        <w:t xml:space="preserve">. </w:t>
      </w:r>
      <w:r w:rsidR="2CF7CCBD" w:rsidRPr="008A0350">
        <w:rPr>
          <w:rFonts w:ascii="Times New Roman" w:hAnsi="Times New Roman" w:cs="Times New Roman"/>
          <w:color w:val="auto"/>
          <w:shd w:val="clear" w:color="auto" w:fill="FFFFFF"/>
        </w:rPr>
        <w:t>Sadaļas</w:t>
      </w:r>
      <w:r w:rsidRPr="008A0350">
        <w:rPr>
          <w:rFonts w:ascii="Times New Roman" w:hAnsi="Times New Roman" w:cs="Times New Roman"/>
          <w:color w:val="auto"/>
        </w:rPr>
        <w:t xml:space="preserve"> "</w:t>
      </w:r>
      <w:r w:rsidR="2CF7CCBD" w:rsidRPr="008A0350">
        <w:rPr>
          <w:rFonts w:ascii="Times New Roman" w:hAnsi="Times New Roman" w:cs="Times New Roman"/>
          <w:color w:val="auto"/>
        </w:rPr>
        <w:t>I</w:t>
      </w:r>
      <w:r w:rsidRPr="008A0350">
        <w:rPr>
          <w:rFonts w:ascii="Times New Roman" w:hAnsi="Times New Roman" w:cs="Times New Roman"/>
          <w:color w:val="auto"/>
        </w:rPr>
        <w:t>dentifikācijas līdzeklis"</w:t>
      </w:r>
      <w:r w:rsidR="2CF7CCBD" w:rsidRPr="008A0350">
        <w:rPr>
          <w:rFonts w:ascii="Times New Roman" w:hAnsi="Times New Roman" w:cs="Times New Roman"/>
          <w:color w:val="auto"/>
        </w:rPr>
        <w:t xml:space="preserve"> skats</w:t>
      </w:r>
      <w:bookmarkEnd w:id="363"/>
    </w:p>
    <w:p w14:paraId="3FDADBA8" w14:textId="364B9EA6" w:rsidR="00653339" w:rsidRPr="008A0350" w:rsidRDefault="00C91DE7">
      <w:pPr>
        <w:rPr>
          <w:sz w:val="22"/>
          <w:szCs w:val="22"/>
        </w:rPr>
      </w:pPr>
      <w:r w:rsidRPr="008A0350">
        <w:rPr>
          <w:sz w:val="22"/>
          <w:szCs w:val="22"/>
        </w:rPr>
        <w:t>Sadaļā</w:t>
      </w:r>
      <w:r w:rsidR="00653339" w:rsidRPr="008A0350">
        <w:rPr>
          <w:sz w:val="22"/>
          <w:szCs w:val="22"/>
        </w:rPr>
        <w:t xml:space="preserve"> "Identifikācijas līdzekļa</w:t>
      </w:r>
      <w:r w:rsidRPr="008A0350">
        <w:rPr>
          <w:sz w:val="22"/>
          <w:szCs w:val="22"/>
        </w:rPr>
        <w:t xml:space="preserve">” </w:t>
      </w:r>
      <w:r w:rsidR="00653339" w:rsidRPr="008A0350">
        <w:rPr>
          <w:sz w:val="22"/>
          <w:szCs w:val="22"/>
        </w:rPr>
        <w:t xml:space="preserve">var rediģēt </w:t>
      </w:r>
      <w:r w:rsidR="039CE21C" w:rsidRPr="008A0350">
        <w:rPr>
          <w:sz w:val="22"/>
          <w:szCs w:val="22"/>
        </w:rPr>
        <w:t xml:space="preserve">šādus </w:t>
      </w:r>
      <w:r w:rsidR="00653339" w:rsidRPr="008A0350">
        <w:rPr>
          <w:sz w:val="22"/>
          <w:szCs w:val="22"/>
        </w:rPr>
        <w:t xml:space="preserve">laukus: </w:t>
      </w:r>
    </w:p>
    <w:p w14:paraId="4A2982FD" w14:textId="77777777" w:rsidR="00653339" w:rsidRPr="008A0350" w:rsidRDefault="00653339" w:rsidP="00FA228A">
      <w:pPr>
        <w:pStyle w:val="ListParagraph"/>
        <w:numPr>
          <w:ilvl w:val="0"/>
          <w:numId w:val="3"/>
        </w:numPr>
        <w:rPr>
          <w:sz w:val="22"/>
          <w:szCs w:val="22"/>
        </w:rPr>
      </w:pPr>
      <w:r w:rsidRPr="008A0350">
        <w:rPr>
          <w:sz w:val="22"/>
          <w:szCs w:val="22"/>
        </w:rPr>
        <w:lastRenderedPageBreak/>
        <w:t xml:space="preserve">Kartes numurs; </w:t>
      </w:r>
    </w:p>
    <w:p w14:paraId="3592FE46" w14:textId="77777777" w:rsidR="00653339" w:rsidRPr="008A0350" w:rsidRDefault="00653339" w:rsidP="00FA228A">
      <w:pPr>
        <w:pStyle w:val="ListParagraph"/>
        <w:numPr>
          <w:ilvl w:val="0"/>
          <w:numId w:val="3"/>
        </w:numPr>
        <w:rPr>
          <w:sz w:val="22"/>
          <w:szCs w:val="22"/>
        </w:rPr>
      </w:pPr>
      <w:r w:rsidRPr="008A0350">
        <w:rPr>
          <w:sz w:val="22"/>
          <w:szCs w:val="22"/>
        </w:rPr>
        <w:t xml:space="preserve">Statuss; </w:t>
      </w:r>
    </w:p>
    <w:p w14:paraId="01C16DDD" w14:textId="48278985" w:rsidR="00653339" w:rsidRPr="008A0350" w:rsidRDefault="00653339" w:rsidP="00FA228A">
      <w:pPr>
        <w:pStyle w:val="ListParagraph"/>
        <w:numPr>
          <w:ilvl w:val="0"/>
          <w:numId w:val="3"/>
        </w:numPr>
        <w:rPr>
          <w:sz w:val="22"/>
          <w:szCs w:val="22"/>
        </w:rPr>
      </w:pPr>
      <w:r w:rsidRPr="008A0350">
        <w:rPr>
          <w:sz w:val="22"/>
          <w:szCs w:val="22"/>
        </w:rPr>
        <w:t xml:space="preserve">Datums līdz. </w:t>
      </w:r>
    </w:p>
    <w:p w14:paraId="65A5A503" w14:textId="77777777" w:rsidR="0026481D" w:rsidRPr="008A0350" w:rsidRDefault="0026481D" w:rsidP="0026481D">
      <w:pPr>
        <w:rPr>
          <w:sz w:val="22"/>
          <w:szCs w:val="22"/>
        </w:rPr>
      </w:pPr>
    </w:p>
    <w:p w14:paraId="15FA7C6C" w14:textId="12D3E284" w:rsidR="0026481D" w:rsidRPr="008A0350" w:rsidRDefault="0026481D" w:rsidP="0026481D">
      <w:pPr>
        <w:rPr>
          <w:sz w:val="22"/>
          <w:szCs w:val="22"/>
        </w:rPr>
      </w:pPr>
      <w:r w:rsidRPr="008A0350">
        <w:rPr>
          <w:sz w:val="22"/>
          <w:szCs w:val="22"/>
        </w:rPr>
        <w:t>IL numura maiņas gadījumā, tiek izveidots jauns ieraksts, kur iepriekšējais tiek uzstādīts kā neaktīvs (dzēšanas pazīme), tam tiek uzlikts status "Slēgts". Jaunais ieraksts pārņem visus iepriekšējā IL datus. Jaunais IL pārņem visus tagus, ja tādi bija.</w:t>
      </w:r>
    </w:p>
    <w:p w14:paraId="4583FE5F" w14:textId="77777777" w:rsidR="0026481D" w:rsidRPr="008A0350" w:rsidRDefault="0026481D" w:rsidP="0026481D">
      <w:pPr>
        <w:rPr>
          <w:sz w:val="22"/>
          <w:szCs w:val="22"/>
        </w:rPr>
      </w:pPr>
    </w:p>
    <w:p w14:paraId="2FD3910E" w14:textId="045F7C03" w:rsidR="0026481D" w:rsidRPr="008A0350" w:rsidRDefault="0026481D" w:rsidP="0026481D">
      <w:pPr>
        <w:rPr>
          <w:sz w:val="22"/>
          <w:szCs w:val="22"/>
        </w:rPr>
      </w:pPr>
      <w:r w:rsidRPr="008A0350">
        <w:rPr>
          <w:sz w:val="22"/>
          <w:szCs w:val="22"/>
        </w:rPr>
        <w:t>Nomainot statusu, iepriekšējam statusam tiek fiksēts pašreizējais laiks, un tiek izveidots nākamais statuss ar pašreizējo laiku.</w:t>
      </w:r>
    </w:p>
    <w:p w14:paraId="75725EF0" w14:textId="77777777" w:rsidR="00653339" w:rsidRPr="008A0350" w:rsidRDefault="00653339" w:rsidP="00653339">
      <w:pPr>
        <w:rPr>
          <w:lang w:eastAsia="lv-LV"/>
        </w:rPr>
      </w:pPr>
    </w:p>
    <w:p w14:paraId="61C5BCAD" w14:textId="478B6EE6" w:rsidR="00653339" w:rsidRPr="008A0350" w:rsidRDefault="006C5D56" w:rsidP="00C91DE7">
      <w:pPr>
        <w:rPr>
          <w:rFonts w:eastAsia="Arial"/>
          <w:sz w:val="22"/>
          <w:szCs w:val="22"/>
        </w:rPr>
      </w:pPr>
      <w:r w:rsidRPr="008A0350">
        <w:rPr>
          <w:rFonts w:eastAsia="Arial"/>
          <w:sz w:val="22"/>
          <w:szCs w:val="22"/>
        </w:rPr>
        <w:t xml:space="preserve">IDL sadaļā ir iespējams importēt IDL. Virs IDL saraksta </w:t>
      </w:r>
      <w:r w:rsidR="001618E9" w:rsidRPr="008A0350">
        <w:rPr>
          <w:rFonts w:eastAsia="Arial"/>
          <w:sz w:val="22"/>
          <w:szCs w:val="22"/>
        </w:rPr>
        <w:t xml:space="preserve">ir </w:t>
      </w:r>
      <w:r w:rsidRPr="008A0350">
        <w:rPr>
          <w:rFonts w:eastAsia="Arial"/>
          <w:sz w:val="22"/>
          <w:szCs w:val="22"/>
        </w:rPr>
        <w:t>attēlot</w:t>
      </w:r>
      <w:r w:rsidR="00C91DE7" w:rsidRPr="008A0350">
        <w:rPr>
          <w:rFonts w:eastAsia="Arial"/>
          <w:sz w:val="22"/>
          <w:szCs w:val="22"/>
        </w:rPr>
        <w:t>a poga ”</w:t>
      </w:r>
      <w:r w:rsidR="00653339" w:rsidRPr="008A0350">
        <w:rPr>
          <w:rFonts w:eastAsia="Arial"/>
          <w:sz w:val="22"/>
          <w:szCs w:val="22"/>
        </w:rPr>
        <w:t>Importēt</w:t>
      </w:r>
      <w:r w:rsidR="00C91DE7" w:rsidRPr="008A0350">
        <w:rPr>
          <w:rFonts w:eastAsia="Arial"/>
          <w:sz w:val="22"/>
          <w:szCs w:val="22"/>
        </w:rPr>
        <w:t xml:space="preserve">”, kur </w:t>
      </w:r>
      <w:r w:rsidR="00653339" w:rsidRPr="008A0350">
        <w:rPr>
          <w:rFonts w:eastAsia="Arial"/>
          <w:sz w:val="22"/>
          <w:szCs w:val="22"/>
        </w:rPr>
        <w:t>nospiežot šo pogu</w:t>
      </w:r>
      <w:r w:rsidR="2F86431B" w:rsidRPr="008A0350">
        <w:rPr>
          <w:rFonts w:eastAsia="Arial"/>
          <w:sz w:val="22"/>
          <w:szCs w:val="22"/>
        </w:rPr>
        <w:t>,</w:t>
      </w:r>
      <w:r w:rsidR="00653339" w:rsidRPr="008A0350">
        <w:rPr>
          <w:rFonts w:eastAsia="Arial"/>
          <w:sz w:val="22"/>
          <w:szCs w:val="22"/>
        </w:rPr>
        <w:t xml:space="preserve"> tiks atvērts datu importa uznirstošais logs, kurā lietotājs secīgi veiks soļus, lai importētu datus.  </w:t>
      </w:r>
    </w:p>
    <w:p w14:paraId="1588AC99" w14:textId="33DAAA63" w:rsidR="7A609104" w:rsidRPr="008A0350" w:rsidRDefault="7A609104" w:rsidP="007F0BD0">
      <w:pPr>
        <w:rPr>
          <w:rFonts w:eastAsia="Arial"/>
          <w:sz w:val="22"/>
          <w:szCs w:val="22"/>
        </w:rPr>
      </w:pPr>
    </w:p>
    <w:p w14:paraId="219B40C6" w14:textId="5B80C95E" w:rsidR="18383ADE" w:rsidRPr="008A0350" w:rsidRDefault="18383ADE" w:rsidP="7A609104">
      <w:pPr>
        <w:rPr>
          <w:rFonts w:eastAsia="Arial"/>
          <w:sz w:val="22"/>
          <w:szCs w:val="22"/>
        </w:rPr>
      </w:pPr>
      <w:r w:rsidRPr="008A0350">
        <w:rPr>
          <w:rFonts w:eastAsia="Arial"/>
          <w:sz w:val="22"/>
          <w:szCs w:val="22"/>
        </w:rPr>
        <w:t xml:space="preserve">Rediģējot datus JSON failā, nepieciešams pārliecināties, ka saglabātais JSON </w:t>
      </w:r>
      <w:r w:rsidR="63808954" w:rsidRPr="008A0350">
        <w:rPr>
          <w:rFonts w:eastAsia="Arial"/>
          <w:sz w:val="22"/>
          <w:szCs w:val="22"/>
        </w:rPr>
        <w:t xml:space="preserve">fails </w:t>
      </w:r>
      <w:r w:rsidRPr="008A0350">
        <w:rPr>
          <w:rFonts w:eastAsia="Arial"/>
          <w:sz w:val="22"/>
          <w:szCs w:val="22"/>
        </w:rPr>
        <w:t>tiek saglabāta UTF-8 kodējumā</w:t>
      </w:r>
    </w:p>
    <w:p w14:paraId="050382BA" w14:textId="0BBAC6C7" w:rsidR="7A609104" w:rsidRPr="008A0350" w:rsidRDefault="7A609104" w:rsidP="7A609104">
      <w:pPr>
        <w:rPr>
          <w:rFonts w:eastAsia="Arial"/>
          <w:sz w:val="22"/>
          <w:szCs w:val="22"/>
        </w:rPr>
      </w:pPr>
    </w:p>
    <w:p w14:paraId="79E411A2" w14:textId="538B0051" w:rsidR="00653339" w:rsidRPr="008A0350" w:rsidRDefault="00653339">
      <w:pPr>
        <w:rPr>
          <w:rFonts w:eastAsia="Arial"/>
          <w:sz w:val="22"/>
          <w:szCs w:val="22"/>
        </w:rPr>
      </w:pPr>
      <w:r w:rsidRPr="008A0350">
        <w:rPr>
          <w:rFonts w:eastAsia="Arial"/>
          <w:sz w:val="22"/>
          <w:szCs w:val="22"/>
        </w:rPr>
        <w:t>Nospiežot pogu “Importēt”</w:t>
      </w:r>
      <w:r w:rsidR="0E1C9C91" w:rsidRPr="008A0350">
        <w:rPr>
          <w:rFonts w:eastAsia="Arial"/>
          <w:sz w:val="22"/>
          <w:szCs w:val="22"/>
        </w:rPr>
        <w:t>,</w:t>
      </w:r>
      <w:r w:rsidRPr="008A0350">
        <w:rPr>
          <w:rFonts w:eastAsia="Arial"/>
          <w:sz w:val="22"/>
          <w:szCs w:val="22"/>
        </w:rPr>
        <w:t xml:space="preserve"> tiks atvērts uznirstošais logs, kurā lietotājs secīgi veiks šādus soļus, lai veiktu datu importu:  </w:t>
      </w:r>
    </w:p>
    <w:p w14:paraId="3D857D6C" w14:textId="702B9689" w:rsidR="00653339" w:rsidRPr="008A0350" w:rsidRDefault="64150233" w:rsidP="00FA228A">
      <w:pPr>
        <w:pStyle w:val="ListParagraph"/>
        <w:numPr>
          <w:ilvl w:val="0"/>
          <w:numId w:val="2"/>
        </w:numPr>
        <w:textAlignment w:val="baseline"/>
        <w:rPr>
          <w:rFonts w:eastAsia="Arial"/>
          <w:sz w:val="22"/>
          <w:szCs w:val="22"/>
        </w:rPr>
      </w:pPr>
      <w:r w:rsidRPr="008A0350">
        <w:rPr>
          <w:rFonts w:eastAsia="Arial"/>
          <w:sz w:val="22"/>
          <w:szCs w:val="22"/>
        </w:rPr>
        <w:t>N</w:t>
      </w:r>
      <w:r w:rsidR="00653339" w:rsidRPr="008A0350">
        <w:rPr>
          <w:rFonts w:eastAsia="Arial"/>
          <w:sz w:val="22"/>
          <w:szCs w:val="22"/>
        </w:rPr>
        <w:t>orādīs failu, no kura dati tiks importēti;  </w:t>
      </w:r>
    </w:p>
    <w:p w14:paraId="45295E98" w14:textId="533AF1F7" w:rsidR="00653339" w:rsidRPr="008A0350" w:rsidRDefault="587A10D4" w:rsidP="00FA228A">
      <w:pPr>
        <w:pStyle w:val="ListParagraph"/>
        <w:numPr>
          <w:ilvl w:val="0"/>
          <w:numId w:val="2"/>
        </w:numPr>
        <w:textAlignment w:val="baseline"/>
        <w:rPr>
          <w:rFonts w:eastAsia="Arial"/>
          <w:sz w:val="22"/>
          <w:szCs w:val="22"/>
        </w:rPr>
      </w:pPr>
      <w:r w:rsidRPr="008A0350">
        <w:rPr>
          <w:rFonts w:eastAsia="Arial"/>
          <w:sz w:val="22"/>
          <w:szCs w:val="22"/>
        </w:rPr>
        <w:t>V</w:t>
      </w:r>
      <w:r w:rsidR="00653339" w:rsidRPr="008A0350">
        <w:rPr>
          <w:rFonts w:eastAsia="Arial"/>
          <w:sz w:val="22"/>
          <w:szCs w:val="22"/>
        </w:rPr>
        <w:t>eiks ielādējamo datu priekšapskati un ierakstu dzēšanu, ja tas nepieciešams;  </w:t>
      </w:r>
    </w:p>
    <w:p w14:paraId="5F1EB633" w14:textId="176175A9" w:rsidR="00653339" w:rsidRPr="008A0350" w:rsidRDefault="6D8947F9" w:rsidP="00FA228A">
      <w:pPr>
        <w:pStyle w:val="ListParagraph"/>
        <w:numPr>
          <w:ilvl w:val="0"/>
          <w:numId w:val="2"/>
        </w:numPr>
        <w:textAlignment w:val="baseline"/>
        <w:rPr>
          <w:rFonts w:eastAsia="Arial"/>
          <w:sz w:val="22"/>
          <w:szCs w:val="22"/>
        </w:rPr>
      </w:pPr>
      <w:r w:rsidRPr="008A0350">
        <w:rPr>
          <w:rFonts w:eastAsia="Arial"/>
          <w:sz w:val="22"/>
          <w:szCs w:val="22"/>
        </w:rPr>
        <w:t>A</w:t>
      </w:r>
      <w:r w:rsidR="00653339" w:rsidRPr="008A0350">
        <w:rPr>
          <w:rFonts w:eastAsia="Arial"/>
          <w:sz w:val="22"/>
          <w:szCs w:val="22"/>
        </w:rPr>
        <w:t>pstiprinās datu importu.  </w:t>
      </w:r>
    </w:p>
    <w:p w14:paraId="1C955946" w14:textId="5E07DE55" w:rsidR="00653339" w:rsidRPr="008A0350" w:rsidRDefault="00653339" w:rsidP="01E31F8D">
      <w:pPr>
        <w:textAlignment w:val="baseline"/>
        <w:rPr>
          <w:rFonts w:eastAsia="Arial"/>
          <w:sz w:val="22"/>
          <w:szCs w:val="22"/>
        </w:rPr>
      </w:pPr>
      <w:r w:rsidRPr="008A0350">
        <w:rPr>
          <w:rFonts w:eastAsia="Arial"/>
          <w:sz w:val="22"/>
          <w:szCs w:val="22"/>
        </w:rPr>
        <w:t>   </w:t>
      </w:r>
    </w:p>
    <w:p w14:paraId="288E90EC" w14:textId="10EBA193" w:rsidR="00653339" w:rsidRPr="008A0350" w:rsidRDefault="00653339" w:rsidP="01E31F8D">
      <w:pPr>
        <w:textAlignment w:val="baseline"/>
        <w:rPr>
          <w:rFonts w:eastAsia="Arial"/>
          <w:sz w:val="22"/>
          <w:szCs w:val="22"/>
          <w:u w:val="single"/>
        </w:rPr>
      </w:pPr>
      <w:r w:rsidRPr="008A0350">
        <w:rPr>
          <w:rFonts w:eastAsia="Arial"/>
          <w:sz w:val="22"/>
          <w:szCs w:val="22"/>
          <w:u w:val="single"/>
        </w:rPr>
        <w:t>Solis Nr.1: faila norādīšana</w:t>
      </w:r>
      <w:r w:rsidR="7F46E5DB" w:rsidRPr="008A0350">
        <w:rPr>
          <w:rFonts w:eastAsia="Arial"/>
          <w:sz w:val="22"/>
          <w:szCs w:val="22"/>
          <w:u w:val="single"/>
        </w:rPr>
        <w:t>:</w:t>
      </w:r>
    </w:p>
    <w:p w14:paraId="005A73F2" w14:textId="3AA23B53" w:rsidR="00653339" w:rsidRPr="008A0350" w:rsidRDefault="00653339" w:rsidP="01E31F8D">
      <w:pPr>
        <w:textAlignment w:val="baseline"/>
        <w:rPr>
          <w:rFonts w:eastAsia="Arial"/>
          <w:sz w:val="22"/>
          <w:szCs w:val="22"/>
        </w:rPr>
      </w:pPr>
      <w:r w:rsidRPr="008A0350">
        <w:rPr>
          <w:rFonts w:eastAsia="Arial"/>
          <w:sz w:val="22"/>
          <w:szCs w:val="22"/>
        </w:rPr>
        <w:t xml:space="preserve">Pēc pogas “Datu imports” nospiešanas tiks atvērts logs, kurā lietotājs norāda failu (atļautie failu tipi: CSV, JSON), no kura datus importēt. Maksimālais vienas datnes importējamais </w:t>
      </w:r>
      <w:r w:rsidR="292FD366" w:rsidRPr="008A0350">
        <w:rPr>
          <w:rFonts w:eastAsia="Arial"/>
          <w:sz w:val="22"/>
          <w:szCs w:val="22"/>
        </w:rPr>
        <w:t xml:space="preserve">IDL </w:t>
      </w:r>
      <w:r w:rsidRPr="008A0350">
        <w:rPr>
          <w:rFonts w:eastAsia="Arial"/>
          <w:sz w:val="22"/>
          <w:szCs w:val="22"/>
        </w:rPr>
        <w:t>skaits ir līdz 10 000. </w:t>
      </w:r>
    </w:p>
    <w:p w14:paraId="291EC5F6" w14:textId="7CCABE75" w:rsidR="00653339" w:rsidRPr="008A0350" w:rsidRDefault="00653339" w:rsidP="01E31F8D">
      <w:pPr>
        <w:textAlignment w:val="baseline"/>
        <w:rPr>
          <w:rFonts w:eastAsia="Arial"/>
          <w:sz w:val="22"/>
          <w:szCs w:val="22"/>
        </w:rPr>
      </w:pPr>
      <w:r w:rsidRPr="008A0350">
        <w:rPr>
          <w:rFonts w:eastAsia="Arial"/>
          <w:sz w:val="22"/>
          <w:szCs w:val="22"/>
        </w:rPr>
        <w:t xml:space="preserve">Pievienojot datni ar nekorekto struktūru, tiek attēlots kļūdas paziņojums: "Nekorekta pievienotās datnes datu struktūra. Lūdzu, labojiet datni un mēģiniet vēlreiz. Lejupielādējiet vēlamā formāta datnes sagatavi sadaļā </w:t>
      </w:r>
      <w:r w:rsidR="5C7FDF90" w:rsidRPr="008A0350">
        <w:rPr>
          <w:rFonts w:eastAsia="Arial"/>
          <w:sz w:val="22"/>
          <w:szCs w:val="22"/>
        </w:rPr>
        <w:t>“</w:t>
      </w:r>
      <w:r w:rsidRPr="008A0350">
        <w:rPr>
          <w:rFonts w:eastAsia="Arial"/>
          <w:sz w:val="22"/>
          <w:szCs w:val="22"/>
        </w:rPr>
        <w:t>Identifikācijas līdzekļu pārvaldība."</w:t>
      </w:r>
      <w:r w:rsidR="27B977C1" w:rsidRPr="008A0350">
        <w:rPr>
          <w:rFonts w:eastAsia="Arial"/>
          <w:sz w:val="22"/>
          <w:szCs w:val="22"/>
        </w:rPr>
        <w:t>"</w:t>
      </w:r>
      <w:r w:rsidRPr="008A0350">
        <w:rPr>
          <w:rFonts w:eastAsia="Arial"/>
          <w:sz w:val="22"/>
          <w:szCs w:val="22"/>
        </w:rPr>
        <w:t>.  </w:t>
      </w:r>
    </w:p>
    <w:p w14:paraId="1C9D26F1" w14:textId="77777777" w:rsidR="00653339" w:rsidRPr="008A0350" w:rsidRDefault="00653339" w:rsidP="01E31F8D">
      <w:pPr>
        <w:textAlignment w:val="baseline"/>
        <w:rPr>
          <w:rFonts w:eastAsia="Arial"/>
          <w:sz w:val="22"/>
          <w:szCs w:val="22"/>
        </w:rPr>
      </w:pPr>
      <w:r w:rsidRPr="008A0350">
        <w:rPr>
          <w:rFonts w:eastAsia="Arial"/>
          <w:sz w:val="22"/>
          <w:szCs w:val="22"/>
        </w:rPr>
        <w:t>  </w:t>
      </w:r>
    </w:p>
    <w:p w14:paraId="53EBB2BB" w14:textId="08F99082" w:rsidR="00653339" w:rsidRPr="008A0350" w:rsidRDefault="00653339" w:rsidP="01E31F8D">
      <w:pPr>
        <w:textAlignment w:val="baseline"/>
        <w:rPr>
          <w:rFonts w:eastAsia="Arial"/>
          <w:sz w:val="22"/>
          <w:szCs w:val="22"/>
          <w:u w:val="single"/>
        </w:rPr>
      </w:pPr>
      <w:r w:rsidRPr="008A0350">
        <w:rPr>
          <w:rFonts w:eastAsia="Arial"/>
          <w:sz w:val="22"/>
          <w:szCs w:val="22"/>
          <w:u w:val="single"/>
        </w:rPr>
        <w:t>Solis Nr.2: datu priekšapskate un labošana</w:t>
      </w:r>
      <w:r w:rsidR="6AE2531A" w:rsidRPr="008A0350">
        <w:rPr>
          <w:rFonts w:eastAsia="Arial"/>
          <w:sz w:val="22"/>
          <w:szCs w:val="22"/>
          <w:u w:val="single"/>
        </w:rPr>
        <w:t>:</w:t>
      </w:r>
    </w:p>
    <w:p w14:paraId="2BF8E642" w14:textId="1118E5A4" w:rsidR="00653339" w:rsidRPr="008A0350" w:rsidRDefault="00653339" w:rsidP="01E31F8D">
      <w:pPr>
        <w:textAlignment w:val="baseline"/>
        <w:rPr>
          <w:rFonts w:eastAsia="Arial"/>
          <w:sz w:val="22"/>
          <w:szCs w:val="22"/>
        </w:rPr>
      </w:pPr>
      <w:r w:rsidRPr="008A0350">
        <w:rPr>
          <w:rFonts w:eastAsia="Arial"/>
          <w:sz w:val="22"/>
          <w:szCs w:val="22"/>
        </w:rPr>
        <w:t xml:space="preserve">Uznirstošajā logā tiks attēloti dati, kuri ielasīti no lietotāja norādītā faila. Lietotājs datus varēs pārskatīt un dzēst. Ja datus nepieciešams labot, tad tas jādara JSON vai CSV failā un </w:t>
      </w:r>
      <w:r w:rsidR="00201E4B" w:rsidRPr="008A0350">
        <w:rPr>
          <w:rFonts w:eastAsia="Arial"/>
          <w:sz w:val="22"/>
          <w:szCs w:val="22"/>
        </w:rPr>
        <w:t>jāveic atkārtots datu imports. </w:t>
      </w:r>
      <w:r w:rsidRPr="008A0350">
        <w:rPr>
          <w:rFonts w:eastAsia="Arial"/>
          <w:sz w:val="22"/>
          <w:szCs w:val="22"/>
          <w:lang w:eastAsia="lv-LV"/>
        </w:rPr>
        <w:t> </w:t>
      </w:r>
    </w:p>
    <w:p w14:paraId="06A649CC" w14:textId="52DE490B" w:rsidR="00653339" w:rsidRPr="008A0350" w:rsidRDefault="0035477F" w:rsidP="01E31F8D">
      <w:pPr>
        <w:jc w:val="center"/>
        <w:textAlignment w:val="baseline"/>
        <w:rPr>
          <w:sz w:val="18"/>
          <w:szCs w:val="18"/>
          <w:lang w:eastAsia="lv-LV"/>
        </w:rPr>
      </w:pPr>
      <w:r w:rsidRPr="008A0350">
        <w:rPr>
          <w:noProof/>
        </w:rPr>
        <w:drawing>
          <wp:inline distT="0" distB="0" distL="0" distR="0" wp14:anchorId="34A50FB3" wp14:editId="56D957E9">
            <wp:extent cx="6120130" cy="1746885"/>
            <wp:effectExtent l="0" t="0" r="0" b="5715"/>
            <wp:docPr id="1708210578" name="Picture 1708210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120130" cy="1746885"/>
                    </a:xfrm>
                    <a:prstGeom prst="rect">
                      <a:avLst/>
                    </a:prstGeom>
                  </pic:spPr>
                </pic:pic>
              </a:graphicData>
            </a:graphic>
          </wp:inline>
        </w:drawing>
      </w:r>
      <w:r w:rsidR="00653339" w:rsidRPr="008A0350">
        <w:rPr>
          <w:lang w:eastAsia="lv-LV"/>
        </w:rPr>
        <w:t> </w:t>
      </w:r>
    </w:p>
    <w:p w14:paraId="3469C617" w14:textId="1D236038" w:rsidR="00653339" w:rsidRPr="008A0350" w:rsidRDefault="119175CF" w:rsidP="00C85269">
      <w:pPr>
        <w:pStyle w:val="Caption"/>
        <w:rPr>
          <w:rFonts w:ascii="Times New Roman" w:hAnsi="Times New Roman" w:cs="Times New Roman"/>
          <w:color w:val="auto"/>
        </w:rPr>
      </w:pPr>
      <w:bookmarkStart w:id="364" w:name="_Toc228258564"/>
      <w:r w:rsidRPr="008A0350">
        <w:rPr>
          <w:rFonts w:ascii="Times New Roman" w:hAnsi="Times New Roman" w:cs="Times New Roman"/>
          <w:color w:val="auto"/>
        </w:rPr>
        <w:t xml:space="preserve">Attēls </w:t>
      </w:r>
      <w:r w:rsidR="00653339" w:rsidRPr="008A0350">
        <w:rPr>
          <w:rFonts w:ascii="Times New Roman" w:hAnsi="Times New Roman" w:cs="Times New Roman"/>
          <w:color w:val="auto"/>
        </w:rPr>
        <w:fldChar w:fldCharType="begin"/>
      </w:r>
      <w:r w:rsidR="00653339" w:rsidRPr="008A0350">
        <w:rPr>
          <w:rFonts w:ascii="Times New Roman" w:hAnsi="Times New Roman" w:cs="Times New Roman"/>
          <w:color w:val="auto"/>
        </w:rPr>
        <w:instrText>SEQ Attēls \* ARABIC</w:instrText>
      </w:r>
      <w:r w:rsidR="00653339"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68</w:t>
      </w:r>
      <w:r w:rsidR="00653339" w:rsidRPr="008A0350">
        <w:rPr>
          <w:rFonts w:ascii="Times New Roman" w:hAnsi="Times New Roman" w:cs="Times New Roman"/>
          <w:color w:val="auto"/>
        </w:rPr>
        <w:fldChar w:fldCharType="end"/>
      </w:r>
      <w:r w:rsidRPr="008A0350">
        <w:rPr>
          <w:rFonts w:ascii="Times New Roman" w:hAnsi="Times New Roman" w:cs="Times New Roman"/>
          <w:color w:val="auto"/>
        </w:rPr>
        <w:t>. Uznirstošais logs "Identifikācijas līdzekļ</w:t>
      </w:r>
      <w:r w:rsidR="39A27D95" w:rsidRPr="008A0350">
        <w:rPr>
          <w:rFonts w:ascii="Times New Roman" w:hAnsi="Times New Roman" w:cs="Times New Roman"/>
          <w:color w:val="auto"/>
        </w:rPr>
        <w:t>u</w:t>
      </w:r>
      <w:r w:rsidRPr="008A0350">
        <w:rPr>
          <w:rFonts w:ascii="Times New Roman" w:hAnsi="Times New Roman" w:cs="Times New Roman"/>
          <w:color w:val="auto"/>
        </w:rPr>
        <w:t xml:space="preserve"> imports"</w:t>
      </w:r>
      <w:bookmarkEnd w:id="364"/>
      <w:r w:rsidRPr="008A0350">
        <w:rPr>
          <w:rFonts w:ascii="Times New Roman" w:hAnsi="Times New Roman" w:cs="Times New Roman"/>
          <w:color w:val="auto"/>
        </w:rPr>
        <w:t> </w:t>
      </w:r>
    </w:p>
    <w:p w14:paraId="58E135EC" w14:textId="77777777" w:rsidR="00653339" w:rsidRPr="008A0350" w:rsidRDefault="00653339" w:rsidP="00653339">
      <w:pPr>
        <w:textAlignment w:val="baseline"/>
        <w:rPr>
          <w:sz w:val="18"/>
          <w:szCs w:val="18"/>
          <w:lang w:eastAsia="lv-LV"/>
        </w:rPr>
      </w:pPr>
      <w:r w:rsidRPr="008A0350">
        <w:rPr>
          <w:lang w:eastAsia="lv-LV"/>
        </w:rPr>
        <w:t> </w:t>
      </w:r>
    </w:p>
    <w:p w14:paraId="52DE8935" w14:textId="77777777" w:rsidR="00653339" w:rsidRPr="008A0350" w:rsidRDefault="00653339" w:rsidP="01E31F8D">
      <w:pPr>
        <w:textAlignment w:val="baseline"/>
        <w:rPr>
          <w:rFonts w:eastAsia="Arial"/>
          <w:sz w:val="22"/>
          <w:szCs w:val="22"/>
        </w:rPr>
      </w:pPr>
      <w:r w:rsidRPr="008A0350">
        <w:rPr>
          <w:rFonts w:eastAsia="Arial"/>
          <w:sz w:val="22"/>
          <w:szCs w:val="22"/>
        </w:rPr>
        <w:t>Lietotājam tiks vizuāli attēloti ieraksti, kuros sistēma ir identificējusi kļūdas:  </w:t>
      </w:r>
    </w:p>
    <w:p w14:paraId="3E42945D" w14:textId="77777777" w:rsidR="00653339" w:rsidRPr="008A0350" w:rsidRDefault="00653339" w:rsidP="00FA228A">
      <w:pPr>
        <w:pStyle w:val="ListParagraph"/>
        <w:numPr>
          <w:ilvl w:val="0"/>
          <w:numId w:val="73"/>
        </w:numPr>
        <w:textAlignment w:val="baseline"/>
        <w:rPr>
          <w:rFonts w:eastAsia="Arial"/>
          <w:sz w:val="22"/>
          <w:szCs w:val="22"/>
        </w:rPr>
      </w:pPr>
      <w:r w:rsidRPr="008A0350">
        <w:rPr>
          <w:rFonts w:eastAsia="Arial"/>
          <w:sz w:val="22"/>
          <w:szCs w:val="22"/>
        </w:rPr>
        <w:t>Ja datos nebūs aizpildīti obligātie lauki;  </w:t>
      </w:r>
    </w:p>
    <w:p w14:paraId="1B429306" w14:textId="77777777" w:rsidR="00653339" w:rsidRPr="008A0350" w:rsidRDefault="00653339" w:rsidP="00FA228A">
      <w:pPr>
        <w:pStyle w:val="ListParagraph"/>
        <w:numPr>
          <w:ilvl w:val="0"/>
          <w:numId w:val="73"/>
        </w:numPr>
        <w:textAlignment w:val="baseline"/>
        <w:rPr>
          <w:rFonts w:eastAsia="Arial"/>
          <w:sz w:val="22"/>
          <w:szCs w:val="22"/>
        </w:rPr>
      </w:pPr>
      <w:r w:rsidRPr="008A0350">
        <w:rPr>
          <w:rFonts w:eastAsia="Arial"/>
          <w:sz w:val="22"/>
          <w:szCs w:val="22"/>
        </w:rPr>
        <w:t>Personas koda validācija pret AVIS esošo personu sarakstu;   </w:t>
      </w:r>
    </w:p>
    <w:p w14:paraId="640EFB7C" w14:textId="77777777" w:rsidR="00653339" w:rsidRPr="008A0350" w:rsidRDefault="00653339" w:rsidP="00FA228A">
      <w:pPr>
        <w:pStyle w:val="ListParagraph"/>
        <w:numPr>
          <w:ilvl w:val="0"/>
          <w:numId w:val="73"/>
        </w:numPr>
        <w:textAlignment w:val="baseline"/>
        <w:rPr>
          <w:rFonts w:eastAsia="Arial"/>
          <w:sz w:val="22"/>
          <w:szCs w:val="22"/>
        </w:rPr>
      </w:pPr>
      <w:r w:rsidRPr="008A0350">
        <w:rPr>
          <w:rFonts w:eastAsia="Arial"/>
          <w:sz w:val="22"/>
          <w:szCs w:val="22"/>
        </w:rPr>
        <w:t>Klasifikatoru vērtību validācija; </w:t>
      </w:r>
    </w:p>
    <w:p w14:paraId="2DD2A7A1" w14:textId="7BF85120" w:rsidR="00653339" w:rsidRPr="008A0350" w:rsidRDefault="00653339" w:rsidP="00FA228A">
      <w:pPr>
        <w:pStyle w:val="ListParagraph"/>
        <w:numPr>
          <w:ilvl w:val="0"/>
          <w:numId w:val="73"/>
        </w:numPr>
        <w:textAlignment w:val="baseline"/>
        <w:rPr>
          <w:rFonts w:eastAsia="Arial"/>
          <w:sz w:val="22"/>
          <w:szCs w:val="22"/>
        </w:rPr>
      </w:pPr>
      <w:r w:rsidRPr="008A0350">
        <w:rPr>
          <w:rFonts w:eastAsia="Arial"/>
          <w:sz w:val="22"/>
          <w:szCs w:val="22"/>
        </w:rPr>
        <w:t>Vai lietotājs augšupielādē jaunus IL, kam iesniegšanas brīdī jau ir beidzies derīguma termiņš</w:t>
      </w:r>
      <w:r w:rsidR="25AE9C5F" w:rsidRPr="008A0350">
        <w:rPr>
          <w:rFonts w:eastAsia="Arial"/>
          <w:sz w:val="22"/>
          <w:szCs w:val="22"/>
        </w:rPr>
        <w:t>;</w:t>
      </w:r>
    </w:p>
    <w:p w14:paraId="05758E54" w14:textId="0F0C1E32" w:rsidR="00653339" w:rsidRPr="008A0350" w:rsidRDefault="00653339" w:rsidP="00FA228A">
      <w:pPr>
        <w:pStyle w:val="ListParagraph"/>
        <w:numPr>
          <w:ilvl w:val="0"/>
          <w:numId w:val="73"/>
        </w:numPr>
        <w:textAlignment w:val="baseline"/>
        <w:rPr>
          <w:rFonts w:eastAsia="Arial"/>
          <w:sz w:val="22"/>
          <w:szCs w:val="22"/>
        </w:rPr>
      </w:pPr>
      <w:r w:rsidRPr="008A0350">
        <w:rPr>
          <w:rFonts w:eastAsia="Arial"/>
          <w:sz w:val="22"/>
          <w:szCs w:val="22"/>
        </w:rPr>
        <w:t>Vai lietotājs augšupielādē IL, kam statuss ir "Slēgts"</w:t>
      </w:r>
      <w:r w:rsidR="2198D7DA" w:rsidRPr="008A0350">
        <w:rPr>
          <w:rFonts w:eastAsia="Arial"/>
          <w:sz w:val="22"/>
          <w:szCs w:val="22"/>
        </w:rPr>
        <w:t>;</w:t>
      </w:r>
      <w:r w:rsidRPr="008A0350">
        <w:rPr>
          <w:rFonts w:eastAsia="Arial"/>
          <w:sz w:val="22"/>
          <w:szCs w:val="22"/>
        </w:rPr>
        <w:t> </w:t>
      </w:r>
    </w:p>
    <w:p w14:paraId="09E1E0E5" w14:textId="07825F13" w:rsidR="00653339" w:rsidRPr="008A0350" w:rsidRDefault="00653339" w:rsidP="00FA228A">
      <w:pPr>
        <w:pStyle w:val="ListParagraph"/>
        <w:numPr>
          <w:ilvl w:val="0"/>
          <w:numId w:val="73"/>
        </w:numPr>
        <w:textAlignment w:val="baseline"/>
        <w:rPr>
          <w:rFonts w:eastAsia="Arial"/>
          <w:sz w:val="22"/>
          <w:szCs w:val="22"/>
        </w:rPr>
      </w:pPr>
      <w:r w:rsidRPr="008A0350">
        <w:rPr>
          <w:rFonts w:eastAsia="Arial"/>
          <w:sz w:val="22"/>
          <w:szCs w:val="22"/>
        </w:rPr>
        <w:t>Validācijas visiem laukiem atbilst</w:t>
      </w:r>
      <w:r w:rsidR="009613A8" w:rsidRPr="008A0350">
        <w:rPr>
          <w:rFonts w:eastAsia="Arial"/>
          <w:sz w:val="22"/>
          <w:szCs w:val="22"/>
        </w:rPr>
        <w:t>oši AVIS DB  un API struktūrai</w:t>
      </w:r>
      <w:r w:rsidR="0037D2E3" w:rsidRPr="008A0350">
        <w:rPr>
          <w:rFonts w:eastAsia="Arial"/>
          <w:sz w:val="22"/>
          <w:szCs w:val="22"/>
        </w:rPr>
        <w:t>;</w:t>
      </w:r>
    </w:p>
    <w:p w14:paraId="43CF1851" w14:textId="09435C1C" w:rsidR="009613A8" w:rsidRPr="008A0350" w:rsidRDefault="009613A8" w:rsidP="0048729B">
      <w:pPr>
        <w:ind w:left="360"/>
        <w:rPr>
          <w:rFonts w:eastAsia="Arial"/>
          <w:sz w:val="22"/>
          <w:szCs w:val="22"/>
        </w:rPr>
      </w:pPr>
    </w:p>
    <w:p w14:paraId="41ED64C5" w14:textId="180A73FD" w:rsidR="5C6A8348" w:rsidRPr="008A0350" w:rsidRDefault="5C6A8348" w:rsidP="00FA228A">
      <w:pPr>
        <w:pStyle w:val="ListParagraph"/>
        <w:numPr>
          <w:ilvl w:val="0"/>
          <w:numId w:val="73"/>
        </w:numPr>
        <w:rPr>
          <w:rFonts w:eastAsia="Arial"/>
          <w:sz w:val="22"/>
          <w:szCs w:val="22"/>
        </w:rPr>
      </w:pPr>
      <w:r w:rsidRPr="008A0350">
        <w:rPr>
          <w:rFonts w:eastAsia="Arial"/>
          <w:sz w:val="22"/>
          <w:szCs w:val="22"/>
        </w:rPr>
        <w:lastRenderedPageBreak/>
        <w:t>Importa datnē laukā "Statuss" pieļaujamās vērtības ir: 1 - Izsniegts, 2 - Aktīvs, 3 - Apturēts, 4 - Slēgts. Gadījumā, ja šajā laukā norāda atšķirīgu vērtību no atļautajām, tad priekšskatījumā laukā "</w:t>
      </w:r>
      <w:r w:rsidR="3DF7E3E2" w:rsidRPr="008A0350">
        <w:rPr>
          <w:rFonts w:eastAsia="Arial"/>
          <w:sz w:val="22"/>
          <w:szCs w:val="22"/>
        </w:rPr>
        <w:t>S</w:t>
      </w:r>
      <w:r w:rsidRPr="008A0350">
        <w:rPr>
          <w:rFonts w:eastAsia="Arial"/>
          <w:sz w:val="22"/>
          <w:szCs w:val="22"/>
        </w:rPr>
        <w:t>tatuss" tiks attēlots tukšums un ieraksts tiks iezīmēts sarkanā krāsā.</w:t>
      </w:r>
    </w:p>
    <w:p w14:paraId="397D6365" w14:textId="77777777" w:rsidR="00653339" w:rsidRPr="008A0350" w:rsidRDefault="00653339" w:rsidP="01E31F8D">
      <w:pPr>
        <w:textAlignment w:val="baseline"/>
        <w:rPr>
          <w:rFonts w:eastAsia="Arial"/>
          <w:sz w:val="22"/>
          <w:szCs w:val="22"/>
        </w:rPr>
      </w:pPr>
      <w:r w:rsidRPr="008A0350">
        <w:rPr>
          <w:rFonts w:eastAsia="Arial"/>
          <w:sz w:val="22"/>
          <w:szCs w:val="22"/>
        </w:rPr>
        <w:t>   </w:t>
      </w:r>
    </w:p>
    <w:p w14:paraId="1A5AE7FE" w14:textId="7B3CE700" w:rsidR="00653339" w:rsidRPr="008A0350" w:rsidRDefault="00653339" w:rsidP="01E31F8D">
      <w:pPr>
        <w:textAlignment w:val="baseline"/>
        <w:rPr>
          <w:rFonts w:eastAsia="Arial"/>
          <w:sz w:val="22"/>
          <w:szCs w:val="22"/>
        </w:rPr>
      </w:pPr>
      <w:r w:rsidRPr="008A0350">
        <w:rPr>
          <w:rFonts w:eastAsia="Arial"/>
          <w:sz w:val="22"/>
          <w:szCs w:val="22"/>
          <w:u w:val="single"/>
        </w:rPr>
        <w:t>Solis Nr.3: datu importa apstiprināšana</w:t>
      </w:r>
      <w:r w:rsidR="42D29D2E" w:rsidRPr="008A0350">
        <w:rPr>
          <w:rFonts w:eastAsia="Arial"/>
          <w:sz w:val="22"/>
          <w:szCs w:val="22"/>
          <w:u w:val="single"/>
        </w:rPr>
        <w:t>:</w:t>
      </w:r>
      <w:r w:rsidRPr="008A0350">
        <w:rPr>
          <w:rFonts w:eastAsia="Arial"/>
          <w:sz w:val="22"/>
          <w:szCs w:val="22"/>
        </w:rPr>
        <w:t>  </w:t>
      </w:r>
    </w:p>
    <w:p w14:paraId="2C82CDFF" w14:textId="51DFAD7A" w:rsidR="00653339" w:rsidRPr="008A0350" w:rsidRDefault="00653339" w:rsidP="01E31F8D">
      <w:pPr>
        <w:textAlignment w:val="baseline"/>
        <w:rPr>
          <w:rFonts w:eastAsia="Arial"/>
          <w:sz w:val="22"/>
          <w:szCs w:val="22"/>
        </w:rPr>
      </w:pPr>
      <w:r w:rsidRPr="008A0350">
        <w:rPr>
          <w:rFonts w:eastAsia="Arial"/>
          <w:sz w:val="22"/>
          <w:szCs w:val="22"/>
        </w:rPr>
        <w:t xml:space="preserve">Uznirstošajā logā zem saraksta pieejamas divas pogas "Importēt" un "Aizvērt". Nospiežot pogu “Importēt”, dati tiks importēti  un uznirstošais logs </w:t>
      </w:r>
      <w:r w:rsidR="5AEB15DC" w:rsidRPr="008A0350">
        <w:rPr>
          <w:rFonts w:eastAsia="Arial"/>
          <w:sz w:val="22"/>
          <w:szCs w:val="22"/>
        </w:rPr>
        <w:t>tiks aizvērts</w:t>
      </w:r>
      <w:r w:rsidRPr="008A0350">
        <w:rPr>
          <w:rFonts w:eastAsia="Arial"/>
          <w:sz w:val="22"/>
          <w:szCs w:val="22"/>
        </w:rPr>
        <w:t xml:space="preserve">. Datus nebūs iespējams importēt, ja kādā no ierakstiem būs kļūdas. Nospiežot pogu “Aizvērt”, dati netiks importēti un uznirstošais logs </w:t>
      </w:r>
      <w:r w:rsidR="26C83676" w:rsidRPr="008A0350">
        <w:rPr>
          <w:rFonts w:eastAsia="Arial"/>
          <w:sz w:val="22"/>
          <w:szCs w:val="22"/>
        </w:rPr>
        <w:t>tiks aizvērts</w:t>
      </w:r>
      <w:r w:rsidRPr="008A0350">
        <w:rPr>
          <w:rFonts w:eastAsia="Arial"/>
          <w:sz w:val="22"/>
          <w:szCs w:val="22"/>
        </w:rPr>
        <w:t>.  </w:t>
      </w:r>
    </w:p>
    <w:p w14:paraId="3125777F" w14:textId="77777777" w:rsidR="00653339" w:rsidRPr="008A0350" w:rsidRDefault="00653339" w:rsidP="01E31F8D">
      <w:pPr>
        <w:textAlignment w:val="baseline"/>
        <w:rPr>
          <w:rFonts w:eastAsia="Arial"/>
          <w:sz w:val="22"/>
          <w:szCs w:val="22"/>
        </w:rPr>
      </w:pPr>
      <w:r w:rsidRPr="008A0350">
        <w:rPr>
          <w:rFonts w:eastAsia="Arial"/>
          <w:sz w:val="22"/>
          <w:szCs w:val="22"/>
        </w:rPr>
        <w:t> </w:t>
      </w:r>
    </w:p>
    <w:p w14:paraId="74D96248" w14:textId="0E5A5411" w:rsidR="00653339" w:rsidRPr="008A0350" w:rsidRDefault="00653339" w:rsidP="00653339">
      <w:pPr>
        <w:textAlignment w:val="baseline"/>
      </w:pPr>
      <w:r w:rsidRPr="008A0350">
        <w:rPr>
          <w:rFonts w:eastAsia="Arial"/>
          <w:sz w:val="22"/>
          <w:szCs w:val="22"/>
        </w:rPr>
        <w:t xml:space="preserve">Gadījumos, kad importa datnē ir atrodams iepriekš </w:t>
      </w:r>
      <w:r w:rsidR="37B90A27" w:rsidRPr="008A0350">
        <w:rPr>
          <w:rFonts w:eastAsia="Arial"/>
          <w:sz w:val="22"/>
          <w:szCs w:val="22"/>
        </w:rPr>
        <w:t xml:space="preserve">augšupielādēts </w:t>
      </w:r>
      <w:r w:rsidRPr="008A0350">
        <w:rPr>
          <w:rFonts w:eastAsia="Arial"/>
          <w:sz w:val="22"/>
          <w:szCs w:val="22"/>
        </w:rPr>
        <w:t>IL, tas tiks aktualizēts ar jaunajām, lietotāja norādītajām vērtībām.  </w:t>
      </w:r>
      <w:r w:rsidR="6F03E77A" w:rsidRPr="008A0350">
        <w:rPr>
          <w:rFonts w:eastAsia="Arial"/>
          <w:sz w:val="22"/>
          <w:szCs w:val="22"/>
        </w:rPr>
        <w:t xml:space="preserve">IL tiks aktualizēts gadījumos, </w:t>
      </w:r>
      <w:r w:rsidRPr="008A0350">
        <w:rPr>
          <w:rFonts w:eastAsia="Arial"/>
          <w:sz w:val="22"/>
          <w:szCs w:val="22"/>
        </w:rPr>
        <w:t xml:space="preserve">ja sakrīt tā izdevējs, tips un IL numurs, kur </w:t>
      </w:r>
      <w:r w:rsidR="738A2B7E" w:rsidRPr="008A0350">
        <w:rPr>
          <w:rFonts w:eastAsia="Arial"/>
          <w:sz w:val="22"/>
          <w:szCs w:val="22"/>
        </w:rPr>
        <w:t xml:space="preserve">iepriekšējais </w:t>
      </w:r>
      <w:r w:rsidRPr="008A0350">
        <w:rPr>
          <w:rFonts w:eastAsia="Arial"/>
          <w:sz w:val="22"/>
          <w:szCs w:val="22"/>
        </w:rPr>
        <w:t>IL tiek uzskatīts kā nederī</w:t>
      </w:r>
      <w:r w:rsidR="00F11692" w:rsidRPr="008A0350">
        <w:rPr>
          <w:rFonts w:eastAsia="Arial"/>
          <w:sz w:val="22"/>
          <w:szCs w:val="22"/>
        </w:rPr>
        <w:t>gs. Personas kods mainīts netiek</w:t>
      </w:r>
      <w:r w:rsidR="00F11692" w:rsidRPr="008A0350">
        <w:t>.</w:t>
      </w:r>
    </w:p>
    <w:p w14:paraId="0E5D777B" w14:textId="77777777" w:rsidR="000C33EC" w:rsidRPr="008A0350" w:rsidRDefault="000C33EC" w:rsidP="000C33EC">
      <w:pPr>
        <w:pStyle w:val="Heading3"/>
        <w:rPr>
          <w:rFonts w:ascii="Times New Roman" w:hAnsi="Times New Roman"/>
        </w:rPr>
      </w:pPr>
      <w:bookmarkStart w:id="365" w:name="_Toc228258482"/>
      <w:r w:rsidRPr="008A0350">
        <w:rPr>
          <w:rFonts w:ascii="Times New Roman" w:hAnsi="Times New Roman"/>
        </w:rPr>
        <w:t>AVIS IL (QR koda) izveidošana un pārvaldība</w:t>
      </w:r>
      <w:bookmarkEnd w:id="365"/>
    </w:p>
    <w:p w14:paraId="32BD5A63" w14:textId="77777777" w:rsidR="000C33EC" w:rsidRPr="008A0350" w:rsidRDefault="000C33EC" w:rsidP="000C33EC"/>
    <w:p w14:paraId="2541645A" w14:textId="17A52684" w:rsidR="000C33EC" w:rsidRPr="008A0350" w:rsidRDefault="000C33EC" w:rsidP="000C33EC">
      <w:pPr>
        <w:jc w:val="both"/>
        <w:rPr>
          <w:rFonts w:eastAsia="Arial"/>
          <w:sz w:val="22"/>
          <w:lang w:val="lv"/>
        </w:rPr>
      </w:pPr>
      <w:r w:rsidRPr="008A0350">
        <w:rPr>
          <w:sz w:val="22"/>
          <w:lang w:val="lv"/>
        </w:rPr>
        <w:t xml:space="preserve">AVIS IL izveidošana un pārvaldība, </w:t>
      </w:r>
      <w:r w:rsidR="00FE6149" w:rsidRPr="008A0350">
        <w:rPr>
          <w:sz w:val="22"/>
          <w:lang w:val="lv"/>
        </w:rPr>
        <w:t>IDL izdevējam</w:t>
      </w:r>
      <w:r w:rsidRPr="008A0350">
        <w:rPr>
          <w:sz w:val="22"/>
          <w:lang w:val="lv"/>
        </w:rPr>
        <w:t xml:space="preserve"> vai AVIS administratoram autorizējoties AVIS pašapkalpošanās portālā:</w:t>
      </w:r>
    </w:p>
    <w:p w14:paraId="58B3A91C" w14:textId="77777777" w:rsidR="000C33EC" w:rsidRPr="008A0350" w:rsidRDefault="000C33EC" w:rsidP="00FA228A">
      <w:pPr>
        <w:pStyle w:val="ListParagraph"/>
        <w:numPr>
          <w:ilvl w:val="0"/>
          <w:numId w:val="117"/>
        </w:numPr>
        <w:jc w:val="both"/>
        <w:rPr>
          <w:rFonts w:eastAsiaTheme="minorEastAsia"/>
          <w:sz w:val="22"/>
          <w:lang w:val="lv"/>
        </w:rPr>
      </w:pPr>
      <w:r w:rsidRPr="008A0350">
        <w:rPr>
          <w:sz w:val="22"/>
          <w:lang w:val="lv"/>
        </w:rPr>
        <w:t>“Identifikācijas līdzekļu pārvaldība” sadaļā, spiežot pogu “Pievienot jaunu vērtību” un izvēloties IL izdevēju “Valsts digitālās attīstības aģentūra”, IL tipu “QR kods” un aizpildot citus obligātos laukus, “Kartes numurs” lauku manuāli aizpildīt nav iespējams, tas notiek automātiski, iesniegšanas brīdī nejauši piešķirot kādu no līdz šim neizmantotiem numuriem.</w:t>
      </w:r>
    </w:p>
    <w:p w14:paraId="7F6B7DE5" w14:textId="77777777" w:rsidR="000C33EC" w:rsidRPr="008A0350" w:rsidRDefault="000C33EC" w:rsidP="000C33EC">
      <w:pPr>
        <w:spacing w:line="257" w:lineRule="auto"/>
      </w:pPr>
      <w:r w:rsidRPr="008A0350">
        <w:rPr>
          <w:noProof/>
        </w:rPr>
        <w:drawing>
          <wp:inline distT="0" distB="0" distL="0" distR="0" wp14:anchorId="022E1876" wp14:editId="3D6D0C08">
            <wp:extent cx="6120130" cy="27444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120130" cy="2744470"/>
                    </a:xfrm>
                    <a:prstGeom prst="rect">
                      <a:avLst/>
                    </a:prstGeom>
                  </pic:spPr>
                </pic:pic>
              </a:graphicData>
            </a:graphic>
          </wp:inline>
        </w:drawing>
      </w:r>
    </w:p>
    <w:p w14:paraId="4005746C" w14:textId="538CE901" w:rsidR="000C33EC" w:rsidRPr="008A0350" w:rsidRDefault="000C33EC" w:rsidP="000C33EC">
      <w:pPr>
        <w:pStyle w:val="Caption"/>
        <w:rPr>
          <w:rFonts w:ascii="Times New Roman" w:hAnsi="Times New Roman" w:cs="Times New Roman"/>
          <w:color w:val="auto"/>
        </w:rPr>
      </w:pPr>
      <w:bookmarkStart w:id="366" w:name="_Toc228258565"/>
      <w:r w:rsidRPr="008A0350">
        <w:rPr>
          <w:rFonts w:ascii="Times New Roman" w:hAnsi="Times New Roman" w:cs="Times New Roman"/>
          <w:color w:val="auto"/>
        </w:rPr>
        <w:t xml:space="preserve">Attēls </w:t>
      </w:r>
      <w:r w:rsidRPr="008A0350">
        <w:rPr>
          <w:rFonts w:ascii="Times New Roman" w:hAnsi="Times New Roman" w:cs="Times New Roman"/>
          <w:noProof/>
          <w:color w:val="auto"/>
        </w:rPr>
        <w:fldChar w:fldCharType="begin"/>
      </w:r>
      <w:r w:rsidRPr="008A0350">
        <w:rPr>
          <w:rFonts w:ascii="Times New Roman" w:hAnsi="Times New Roman" w:cs="Times New Roman"/>
          <w:noProof/>
          <w:color w:val="auto"/>
        </w:rPr>
        <w:instrText>SEQ Attēls \* ARABIC</w:instrText>
      </w:r>
      <w:r w:rsidRPr="008A0350">
        <w:rPr>
          <w:rFonts w:ascii="Times New Roman" w:hAnsi="Times New Roman" w:cs="Times New Roman"/>
          <w:noProof/>
          <w:color w:val="auto"/>
        </w:rPr>
        <w:fldChar w:fldCharType="separate"/>
      </w:r>
      <w:r w:rsidR="00C129A5" w:rsidRPr="008A0350">
        <w:rPr>
          <w:rFonts w:ascii="Times New Roman" w:hAnsi="Times New Roman" w:cs="Times New Roman"/>
          <w:noProof/>
          <w:color w:val="auto"/>
        </w:rPr>
        <w:t>69</w:t>
      </w:r>
      <w:r w:rsidRPr="008A0350">
        <w:rPr>
          <w:rFonts w:ascii="Times New Roman" w:hAnsi="Times New Roman" w:cs="Times New Roman"/>
          <w:noProof/>
          <w:color w:val="auto"/>
        </w:rPr>
        <w:fldChar w:fldCharType="end"/>
      </w:r>
      <w:r w:rsidRPr="008A0350">
        <w:rPr>
          <w:rFonts w:ascii="Times New Roman" w:hAnsi="Times New Roman" w:cs="Times New Roman"/>
          <w:color w:val="auto"/>
        </w:rPr>
        <w:t xml:space="preserve">. </w:t>
      </w:r>
      <w:r w:rsidRPr="008A0350">
        <w:rPr>
          <w:rFonts w:ascii="Times New Roman" w:hAnsi="Times New Roman" w:cs="Times New Roman"/>
          <w:color w:val="auto"/>
          <w:shd w:val="clear" w:color="auto" w:fill="FFFFFF"/>
        </w:rPr>
        <w:t>Sadaļas</w:t>
      </w:r>
      <w:r w:rsidRPr="008A0350">
        <w:rPr>
          <w:rFonts w:ascii="Times New Roman" w:hAnsi="Times New Roman" w:cs="Times New Roman"/>
          <w:color w:val="auto"/>
        </w:rPr>
        <w:t xml:space="preserve"> "Identifikācijas līdzeklis" skats</w:t>
      </w:r>
      <w:bookmarkEnd w:id="366"/>
    </w:p>
    <w:p w14:paraId="2B2BA493" w14:textId="77777777" w:rsidR="000C33EC" w:rsidRPr="008A0350" w:rsidRDefault="000C33EC" w:rsidP="000C33EC">
      <w:pPr>
        <w:jc w:val="both"/>
        <w:rPr>
          <w:sz w:val="22"/>
        </w:rPr>
      </w:pPr>
      <w:r w:rsidRPr="008A0350">
        <w:rPr>
          <w:sz w:val="22"/>
        </w:rPr>
        <w:t>Ja norādītajai personai jau ir aktīvs Valsts digitālās attīstības aģentūras QR kods, sistēma rāda paziņojumu: "Lietotājam jau  ir izveidots un aktīvs QR kods! Vai apturēt esošo QR kodu un izsniegt jaunu?".</w:t>
      </w:r>
    </w:p>
    <w:p w14:paraId="44556B47" w14:textId="77777777" w:rsidR="000C33EC" w:rsidRPr="008A0350" w:rsidRDefault="000C33EC" w:rsidP="000C33EC"/>
    <w:p w14:paraId="1C014E66" w14:textId="77777777" w:rsidR="000C33EC" w:rsidRPr="008A0350" w:rsidRDefault="000C33EC" w:rsidP="000C33EC">
      <w:r w:rsidRPr="008A0350">
        <w:rPr>
          <w:noProof/>
        </w:rPr>
        <w:drawing>
          <wp:inline distT="0" distB="0" distL="0" distR="0" wp14:anchorId="1B736C59" wp14:editId="361049DB">
            <wp:extent cx="6087325" cy="1781424"/>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087325" cy="1781424"/>
                    </a:xfrm>
                    <a:prstGeom prst="rect">
                      <a:avLst/>
                    </a:prstGeom>
                  </pic:spPr>
                </pic:pic>
              </a:graphicData>
            </a:graphic>
          </wp:inline>
        </w:drawing>
      </w:r>
    </w:p>
    <w:p w14:paraId="2C503012" w14:textId="465FE6AF" w:rsidR="000C33EC" w:rsidRPr="008A0350" w:rsidRDefault="000C33EC" w:rsidP="000C33EC">
      <w:pPr>
        <w:pStyle w:val="Caption"/>
        <w:rPr>
          <w:rFonts w:ascii="Times New Roman" w:hAnsi="Times New Roman" w:cs="Times New Roman"/>
          <w:color w:val="auto"/>
        </w:rPr>
      </w:pPr>
      <w:bookmarkStart w:id="367" w:name="_Toc228258566"/>
      <w:r w:rsidRPr="008A0350">
        <w:rPr>
          <w:rFonts w:ascii="Times New Roman" w:hAnsi="Times New Roman" w:cs="Times New Roman"/>
          <w:color w:val="auto"/>
        </w:rPr>
        <w:t xml:space="preserve">Attēls </w:t>
      </w:r>
      <w:r w:rsidRPr="008A0350">
        <w:rPr>
          <w:rFonts w:ascii="Times New Roman" w:hAnsi="Times New Roman" w:cs="Times New Roman"/>
          <w:noProof/>
          <w:color w:val="auto"/>
        </w:rPr>
        <w:fldChar w:fldCharType="begin"/>
      </w:r>
      <w:r w:rsidRPr="008A0350">
        <w:rPr>
          <w:rFonts w:ascii="Times New Roman" w:hAnsi="Times New Roman" w:cs="Times New Roman"/>
          <w:noProof/>
          <w:color w:val="auto"/>
        </w:rPr>
        <w:instrText>SEQ Attēls \* ARABIC</w:instrText>
      </w:r>
      <w:r w:rsidRPr="008A0350">
        <w:rPr>
          <w:rFonts w:ascii="Times New Roman" w:hAnsi="Times New Roman" w:cs="Times New Roman"/>
          <w:noProof/>
          <w:color w:val="auto"/>
        </w:rPr>
        <w:fldChar w:fldCharType="separate"/>
      </w:r>
      <w:r w:rsidR="00C129A5" w:rsidRPr="008A0350">
        <w:rPr>
          <w:rFonts w:ascii="Times New Roman" w:hAnsi="Times New Roman" w:cs="Times New Roman"/>
          <w:noProof/>
          <w:color w:val="auto"/>
        </w:rPr>
        <w:t>70</w:t>
      </w:r>
      <w:r w:rsidRPr="008A0350">
        <w:rPr>
          <w:rFonts w:ascii="Times New Roman" w:hAnsi="Times New Roman" w:cs="Times New Roman"/>
          <w:noProof/>
          <w:color w:val="auto"/>
        </w:rPr>
        <w:fldChar w:fldCharType="end"/>
      </w:r>
      <w:r w:rsidRPr="008A0350">
        <w:rPr>
          <w:rFonts w:ascii="Times New Roman" w:hAnsi="Times New Roman" w:cs="Times New Roman"/>
          <w:color w:val="auto"/>
        </w:rPr>
        <w:t xml:space="preserve">. </w:t>
      </w:r>
      <w:r w:rsidRPr="008A0350">
        <w:rPr>
          <w:rFonts w:ascii="Times New Roman" w:hAnsi="Times New Roman" w:cs="Times New Roman"/>
          <w:color w:val="auto"/>
          <w:shd w:val="clear" w:color="auto" w:fill="FFFFFF"/>
        </w:rPr>
        <w:t>Sadaļas</w:t>
      </w:r>
      <w:r w:rsidRPr="008A0350">
        <w:rPr>
          <w:rFonts w:ascii="Times New Roman" w:hAnsi="Times New Roman" w:cs="Times New Roman"/>
          <w:color w:val="auto"/>
        </w:rPr>
        <w:t xml:space="preserve"> "Identifikācijas līdzeklis" skats</w:t>
      </w:r>
      <w:bookmarkEnd w:id="367"/>
    </w:p>
    <w:p w14:paraId="42E54AD8" w14:textId="77777777" w:rsidR="000C33EC" w:rsidRPr="008A0350" w:rsidRDefault="000C33EC" w:rsidP="000C33EC">
      <w:pPr>
        <w:jc w:val="both"/>
        <w:rPr>
          <w:rFonts w:eastAsia="Arial"/>
          <w:sz w:val="22"/>
          <w:lang w:val="lv"/>
        </w:rPr>
      </w:pPr>
      <w:r w:rsidRPr="008A0350">
        <w:rPr>
          <w:sz w:val="22"/>
          <w:lang w:val="lv"/>
        </w:rPr>
        <w:lastRenderedPageBreak/>
        <w:t>Ja norādītajai personai tiek iesniegts un izveidots jauns QR kods, pēc “Iesniegt” pogas nospiešanas, atveras šis pats skats, taču papildus ir pieejama poga “Lejupielādēt”, kas uzģenerē un lejupielādē PDF datni ar personas QR kodu. Šajā brīdī vienīgi datu lauki, kuros var veikt izmaiņas ir “Statuss” un “Datums līdz”.</w:t>
      </w:r>
    </w:p>
    <w:p w14:paraId="71751450" w14:textId="77777777" w:rsidR="000C33EC" w:rsidRPr="008A0350" w:rsidRDefault="000C33EC" w:rsidP="000C33EC">
      <w:pPr>
        <w:jc w:val="both"/>
        <w:rPr>
          <w:sz w:val="22"/>
          <w:lang w:val="lv"/>
        </w:rPr>
      </w:pPr>
      <w:r w:rsidRPr="008A0350">
        <w:rPr>
          <w:sz w:val="22"/>
          <w:lang w:val="lv"/>
        </w:rPr>
        <w:t>Ja norādītajai personai ir jāaptur QR kods, tad IL rediģēšanas logā statusu "Aktīvs" nomaina uz statusu “Apturēts”.</w:t>
      </w:r>
    </w:p>
    <w:p w14:paraId="339924B8" w14:textId="77777777" w:rsidR="000C33EC" w:rsidRPr="008A0350" w:rsidRDefault="000C33EC" w:rsidP="000C33EC">
      <w:pPr>
        <w:pStyle w:val="ListParagraph"/>
        <w:jc w:val="both"/>
        <w:rPr>
          <w:rFonts w:eastAsia="Arial"/>
          <w:lang w:val="lv"/>
        </w:rPr>
      </w:pPr>
    </w:p>
    <w:p w14:paraId="152270CD" w14:textId="77777777" w:rsidR="000C33EC" w:rsidRPr="008A0350" w:rsidRDefault="000C33EC" w:rsidP="000C33EC">
      <w:r w:rsidRPr="008A0350">
        <w:rPr>
          <w:noProof/>
        </w:rPr>
        <w:drawing>
          <wp:inline distT="0" distB="0" distL="0" distR="0" wp14:anchorId="29EE20E4" wp14:editId="2F708580">
            <wp:extent cx="6120130" cy="3185160"/>
            <wp:effectExtent l="0" t="0" r="0" b="0"/>
            <wp:docPr id="920841408" name="Picture 92084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120130" cy="3185160"/>
                    </a:xfrm>
                    <a:prstGeom prst="rect">
                      <a:avLst/>
                    </a:prstGeom>
                  </pic:spPr>
                </pic:pic>
              </a:graphicData>
            </a:graphic>
          </wp:inline>
        </w:drawing>
      </w:r>
    </w:p>
    <w:p w14:paraId="1B50FE67" w14:textId="69193E23" w:rsidR="000C33EC" w:rsidRPr="008A0350" w:rsidRDefault="000C33EC" w:rsidP="000C33EC">
      <w:pPr>
        <w:pStyle w:val="Caption"/>
        <w:rPr>
          <w:rFonts w:ascii="Times New Roman" w:hAnsi="Times New Roman" w:cs="Times New Roman"/>
          <w:color w:val="auto"/>
        </w:rPr>
      </w:pPr>
      <w:bookmarkStart w:id="368" w:name="_Toc228258567"/>
      <w:r w:rsidRPr="008A0350">
        <w:rPr>
          <w:rFonts w:ascii="Times New Roman" w:hAnsi="Times New Roman" w:cs="Times New Roman"/>
          <w:color w:val="auto"/>
        </w:rPr>
        <w:t xml:space="preserve">Attēls </w:t>
      </w:r>
      <w:r w:rsidRPr="008A0350">
        <w:rPr>
          <w:rFonts w:ascii="Times New Roman" w:hAnsi="Times New Roman" w:cs="Times New Roman"/>
          <w:noProof/>
          <w:color w:val="auto"/>
        </w:rPr>
        <w:fldChar w:fldCharType="begin"/>
      </w:r>
      <w:r w:rsidRPr="008A0350">
        <w:rPr>
          <w:rFonts w:ascii="Times New Roman" w:hAnsi="Times New Roman" w:cs="Times New Roman"/>
          <w:noProof/>
          <w:color w:val="auto"/>
        </w:rPr>
        <w:instrText>SEQ Attēls \* ARABIC</w:instrText>
      </w:r>
      <w:r w:rsidRPr="008A0350">
        <w:rPr>
          <w:rFonts w:ascii="Times New Roman" w:hAnsi="Times New Roman" w:cs="Times New Roman"/>
          <w:noProof/>
          <w:color w:val="auto"/>
        </w:rPr>
        <w:fldChar w:fldCharType="separate"/>
      </w:r>
      <w:r w:rsidR="00C129A5" w:rsidRPr="008A0350">
        <w:rPr>
          <w:rFonts w:ascii="Times New Roman" w:hAnsi="Times New Roman" w:cs="Times New Roman"/>
          <w:noProof/>
          <w:color w:val="auto"/>
        </w:rPr>
        <w:t>71</w:t>
      </w:r>
      <w:r w:rsidRPr="008A0350">
        <w:rPr>
          <w:rFonts w:ascii="Times New Roman" w:hAnsi="Times New Roman" w:cs="Times New Roman"/>
          <w:noProof/>
          <w:color w:val="auto"/>
        </w:rPr>
        <w:fldChar w:fldCharType="end"/>
      </w:r>
      <w:r w:rsidRPr="008A0350">
        <w:rPr>
          <w:rFonts w:ascii="Times New Roman" w:hAnsi="Times New Roman" w:cs="Times New Roman"/>
          <w:color w:val="auto"/>
        </w:rPr>
        <w:t xml:space="preserve">. </w:t>
      </w:r>
      <w:r w:rsidRPr="008A0350">
        <w:rPr>
          <w:rFonts w:ascii="Times New Roman" w:hAnsi="Times New Roman" w:cs="Times New Roman"/>
          <w:color w:val="auto"/>
          <w:shd w:val="clear" w:color="auto" w:fill="FFFFFF"/>
        </w:rPr>
        <w:t>Sadaļas</w:t>
      </w:r>
      <w:r w:rsidRPr="008A0350">
        <w:rPr>
          <w:rFonts w:ascii="Times New Roman" w:hAnsi="Times New Roman" w:cs="Times New Roman"/>
          <w:color w:val="auto"/>
        </w:rPr>
        <w:t xml:space="preserve"> "Identifikācijas līdzeklis" skats</w:t>
      </w:r>
      <w:bookmarkEnd w:id="368"/>
    </w:p>
    <w:p w14:paraId="19228286" w14:textId="35C34C47" w:rsidR="000517FD" w:rsidRPr="008A0350" w:rsidRDefault="685308FD" w:rsidP="00120560">
      <w:pPr>
        <w:pStyle w:val="Heading2"/>
        <w:rPr>
          <w:rFonts w:ascii="Times New Roman" w:hAnsi="Times New Roman" w:cs="Times New Roman"/>
        </w:rPr>
      </w:pPr>
      <w:bookmarkStart w:id="369" w:name="_Toc633895815"/>
      <w:bookmarkStart w:id="370" w:name="_Toc228258483"/>
      <w:r w:rsidRPr="008A0350">
        <w:rPr>
          <w:rFonts w:ascii="Times New Roman" w:hAnsi="Times New Roman" w:cs="Times New Roman"/>
        </w:rPr>
        <w:t>Darījumu vēsture</w:t>
      </w:r>
      <w:bookmarkEnd w:id="369"/>
      <w:bookmarkEnd w:id="370"/>
    </w:p>
    <w:p w14:paraId="168A67BE" w14:textId="6E20F713" w:rsidR="008B4DB0" w:rsidRPr="008A0350" w:rsidRDefault="008B4DB0" w:rsidP="008B4DB0"/>
    <w:p w14:paraId="7FB5AC65" w14:textId="69009AE0" w:rsidR="008B4DB0" w:rsidRPr="008A0350" w:rsidRDefault="008B4DB0" w:rsidP="006A625F">
      <w:pPr>
        <w:pStyle w:val="paragraph"/>
        <w:spacing w:before="0" w:beforeAutospacing="0" w:after="0" w:afterAutospacing="0"/>
        <w:jc w:val="both"/>
        <w:textAlignment w:val="baseline"/>
        <w:rPr>
          <w:rFonts w:eastAsiaTheme="majorEastAsia"/>
          <w:sz w:val="22"/>
          <w:szCs w:val="22"/>
          <w:shd w:val="clear" w:color="auto" w:fill="FFFFFF"/>
        </w:rPr>
      </w:pPr>
      <w:r w:rsidRPr="008A0350">
        <w:rPr>
          <w:rStyle w:val="normaltextrun"/>
          <w:rFonts w:eastAsia="Arial"/>
          <w:sz w:val="22"/>
          <w:szCs w:val="22"/>
          <w:shd w:val="clear" w:color="auto" w:fill="FFFFFF"/>
        </w:rPr>
        <w:t>Sadaļa “Darījumu vēsture” paredzēta, lai nodrošinātu iespēju pārskatīt personas veiktos darījumus un darījumu apstrādes rezultātus.</w:t>
      </w:r>
    </w:p>
    <w:p w14:paraId="77A3A15D" w14:textId="77777777" w:rsidR="008B4DB0" w:rsidRPr="008A0350" w:rsidRDefault="008B4DB0" w:rsidP="006A625F">
      <w:pPr>
        <w:jc w:val="both"/>
        <w:textAlignment w:val="baseline"/>
        <w:rPr>
          <w:rStyle w:val="normaltextrun"/>
          <w:rFonts w:eastAsia="Arial"/>
          <w:sz w:val="22"/>
          <w:szCs w:val="22"/>
          <w:shd w:val="clear" w:color="auto" w:fill="FFFFFF"/>
        </w:rPr>
      </w:pPr>
      <w:r w:rsidRPr="008A0350">
        <w:rPr>
          <w:rStyle w:val="normaltextrun"/>
          <w:rFonts w:eastAsia="Arial"/>
          <w:sz w:val="22"/>
          <w:szCs w:val="22"/>
          <w:shd w:val="clear" w:color="auto" w:fill="FFFFFF"/>
        </w:rPr>
        <w:t>Sadaļā “Darījumu vēsture” AVIS administratoram tiek nodrošināta iespēja skatīt konkrētas personas veiktos darījumus.</w:t>
      </w:r>
    </w:p>
    <w:p w14:paraId="5044B239" w14:textId="77777777" w:rsidR="008B4DB0" w:rsidRPr="008A0350" w:rsidRDefault="008B4DB0" w:rsidP="006A625F">
      <w:pPr>
        <w:jc w:val="both"/>
        <w:textAlignment w:val="baseline"/>
        <w:rPr>
          <w:sz w:val="22"/>
          <w:szCs w:val="22"/>
          <w:lang w:eastAsia="lv-LV"/>
        </w:rPr>
      </w:pPr>
      <w:r w:rsidRPr="008A0350">
        <w:rPr>
          <w:sz w:val="22"/>
          <w:szCs w:val="22"/>
          <w:lang w:eastAsia="lv-LV"/>
        </w:rPr>
        <w:t>Sadaļā iespējams filtrēt datus:  </w:t>
      </w:r>
    </w:p>
    <w:p w14:paraId="767627CB" w14:textId="77777777" w:rsidR="008B4DB0" w:rsidRPr="008A0350" w:rsidRDefault="008B4DB0" w:rsidP="00FA228A">
      <w:pPr>
        <w:numPr>
          <w:ilvl w:val="0"/>
          <w:numId w:val="91"/>
        </w:numPr>
        <w:ind w:left="360" w:firstLine="360"/>
        <w:jc w:val="both"/>
        <w:textAlignment w:val="baseline"/>
        <w:rPr>
          <w:sz w:val="22"/>
          <w:szCs w:val="22"/>
          <w:lang w:eastAsia="lv-LV"/>
        </w:rPr>
      </w:pPr>
      <w:r w:rsidRPr="008A0350">
        <w:rPr>
          <w:sz w:val="22"/>
          <w:szCs w:val="22"/>
          <w:lang w:eastAsia="lv-LV"/>
        </w:rPr>
        <w:t>Personas kods; </w:t>
      </w:r>
    </w:p>
    <w:p w14:paraId="2DE196F3" w14:textId="77777777" w:rsidR="008B4DB0" w:rsidRPr="008A0350" w:rsidRDefault="008B4DB0" w:rsidP="00FA228A">
      <w:pPr>
        <w:numPr>
          <w:ilvl w:val="0"/>
          <w:numId w:val="91"/>
        </w:numPr>
        <w:ind w:left="360" w:firstLine="360"/>
        <w:jc w:val="both"/>
        <w:textAlignment w:val="baseline"/>
        <w:rPr>
          <w:sz w:val="22"/>
          <w:szCs w:val="22"/>
          <w:lang w:eastAsia="lv-LV"/>
        </w:rPr>
      </w:pPr>
      <w:r w:rsidRPr="008A0350">
        <w:rPr>
          <w:sz w:val="22"/>
          <w:szCs w:val="22"/>
          <w:lang w:eastAsia="lv-LV"/>
        </w:rPr>
        <w:t>IL numurs; </w:t>
      </w:r>
    </w:p>
    <w:p w14:paraId="4268BA06" w14:textId="77777777" w:rsidR="008B4DB0" w:rsidRPr="008A0350" w:rsidRDefault="008B4DB0" w:rsidP="00FA228A">
      <w:pPr>
        <w:numPr>
          <w:ilvl w:val="0"/>
          <w:numId w:val="91"/>
        </w:numPr>
        <w:ind w:left="360" w:firstLine="360"/>
        <w:jc w:val="both"/>
        <w:textAlignment w:val="baseline"/>
        <w:rPr>
          <w:sz w:val="22"/>
          <w:szCs w:val="22"/>
          <w:lang w:eastAsia="lv-LV"/>
        </w:rPr>
      </w:pPr>
      <w:r w:rsidRPr="008A0350">
        <w:rPr>
          <w:sz w:val="22"/>
          <w:szCs w:val="22"/>
          <w:lang w:eastAsia="lv-LV"/>
        </w:rPr>
        <w:t>IL tips;</w:t>
      </w:r>
    </w:p>
    <w:p w14:paraId="46B5588A" w14:textId="77777777" w:rsidR="008B4DB0" w:rsidRPr="008A0350" w:rsidRDefault="008B4DB0" w:rsidP="00FA228A">
      <w:pPr>
        <w:numPr>
          <w:ilvl w:val="0"/>
          <w:numId w:val="92"/>
        </w:numPr>
        <w:ind w:left="360" w:firstLine="360"/>
        <w:jc w:val="both"/>
        <w:textAlignment w:val="baseline"/>
        <w:rPr>
          <w:sz w:val="22"/>
          <w:szCs w:val="22"/>
          <w:lang w:eastAsia="lv-LV"/>
        </w:rPr>
      </w:pPr>
      <w:r w:rsidRPr="008A0350">
        <w:rPr>
          <w:sz w:val="22"/>
          <w:szCs w:val="22"/>
          <w:lang w:eastAsia="lv-LV"/>
        </w:rPr>
        <w:t>Datums no; </w:t>
      </w:r>
    </w:p>
    <w:p w14:paraId="3612703D" w14:textId="77777777" w:rsidR="008B4DB0" w:rsidRPr="008A0350" w:rsidRDefault="008B4DB0" w:rsidP="00FA228A">
      <w:pPr>
        <w:numPr>
          <w:ilvl w:val="0"/>
          <w:numId w:val="92"/>
        </w:numPr>
        <w:ind w:left="360" w:firstLine="360"/>
        <w:jc w:val="both"/>
        <w:textAlignment w:val="baseline"/>
        <w:rPr>
          <w:sz w:val="22"/>
          <w:szCs w:val="22"/>
          <w:lang w:eastAsia="lv-LV"/>
        </w:rPr>
      </w:pPr>
      <w:r w:rsidRPr="008A0350">
        <w:rPr>
          <w:sz w:val="22"/>
          <w:szCs w:val="22"/>
          <w:lang w:eastAsia="lv-LV"/>
        </w:rPr>
        <w:t>Datums līdz. </w:t>
      </w:r>
    </w:p>
    <w:p w14:paraId="7C68A049" w14:textId="77777777" w:rsidR="008B4DB0" w:rsidRPr="008A0350" w:rsidRDefault="008B4DB0" w:rsidP="006A625F">
      <w:pPr>
        <w:jc w:val="both"/>
        <w:textAlignment w:val="baseline"/>
        <w:rPr>
          <w:sz w:val="22"/>
          <w:szCs w:val="22"/>
          <w:lang w:eastAsia="lv-LV"/>
        </w:rPr>
      </w:pPr>
      <w:r w:rsidRPr="008A0350">
        <w:rPr>
          <w:sz w:val="22"/>
          <w:szCs w:val="22"/>
          <w:lang w:eastAsia="lv-LV"/>
        </w:rPr>
        <w:t>Obligāti jānorāda personas kodu un/vai IL numuru un IL tipu. </w:t>
      </w:r>
    </w:p>
    <w:p w14:paraId="54D9FF56" w14:textId="39021E14" w:rsidR="008B4DB0" w:rsidRPr="008A0350" w:rsidRDefault="0035477F" w:rsidP="008B4DB0">
      <w:pPr>
        <w:jc w:val="center"/>
        <w:textAlignment w:val="baseline"/>
        <w:rPr>
          <w:lang w:eastAsia="lv-LV"/>
        </w:rPr>
      </w:pPr>
      <w:r w:rsidRPr="008A0350">
        <w:rPr>
          <w:noProof/>
          <w:lang w:eastAsia="lv-LV"/>
        </w:rPr>
        <w:lastRenderedPageBreak/>
        <w:drawing>
          <wp:inline distT="0" distB="0" distL="0" distR="0" wp14:anchorId="2148BB83" wp14:editId="4C56AEE6">
            <wp:extent cx="6120130" cy="3720465"/>
            <wp:effectExtent l="0" t="0" r="0" b="0"/>
            <wp:docPr id="1708210563" name="Picture 170821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120130" cy="3720465"/>
                    </a:xfrm>
                    <a:prstGeom prst="rect">
                      <a:avLst/>
                    </a:prstGeom>
                  </pic:spPr>
                </pic:pic>
              </a:graphicData>
            </a:graphic>
          </wp:inline>
        </w:drawing>
      </w:r>
      <w:r w:rsidR="008B4DB0" w:rsidRPr="008A0350">
        <w:rPr>
          <w:lang w:eastAsia="lv-LV"/>
        </w:rPr>
        <w:t> </w:t>
      </w:r>
    </w:p>
    <w:p w14:paraId="4A2578F5" w14:textId="3A3D8604" w:rsidR="008B4DB0" w:rsidRPr="008A0350" w:rsidRDefault="6A9AEA0A" w:rsidP="00C85269">
      <w:pPr>
        <w:pStyle w:val="Caption"/>
        <w:rPr>
          <w:rStyle w:val="normaltextrun"/>
          <w:rFonts w:ascii="Times New Roman" w:hAnsi="Times New Roman" w:cs="Times New Roman"/>
          <w:color w:val="auto"/>
          <w:lang w:eastAsia="en-GB"/>
        </w:rPr>
      </w:pPr>
      <w:bookmarkStart w:id="371" w:name="_Toc228258568"/>
      <w:r w:rsidRPr="008A0350">
        <w:rPr>
          <w:rFonts w:ascii="Times New Roman" w:hAnsi="Times New Roman" w:cs="Times New Roman"/>
          <w:color w:val="auto"/>
        </w:rPr>
        <w:t xml:space="preserve">Attēls </w:t>
      </w:r>
      <w:r w:rsidR="008B4DB0" w:rsidRPr="008A0350">
        <w:rPr>
          <w:rFonts w:ascii="Times New Roman" w:hAnsi="Times New Roman" w:cs="Times New Roman"/>
          <w:color w:val="auto"/>
        </w:rPr>
        <w:fldChar w:fldCharType="begin"/>
      </w:r>
      <w:r w:rsidR="008B4DB0" w:rsidRPr="008A0350">
        <w:rPr>
          <w:rFonts w:ascii="Times New Roman" w:hAnsi="Times New Roman" w:cs="Times New Roman"/>
          <w:color w:val="auto"/>
        </w:rPr>
        <w:instrText>SEQ Attēls \* ARABIC</w:instrText>
      </w:r>
      <w:r w:rsidR="008B4DB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72</w:t>
      </w:r>
      <w:r w:rsidR="008B4DB0" w:rsidRPr="008A0350">
        <w:rPr>
          <w:rFonts w:ascii="Times New Roman" w:hAnsi="Times New Roman" w:cs="Times New Roman"/>
          <w:color w:val="auto"/>
        </w:rPr>
        <w:fldChar w:fldCharType="end"/>
      </w:r>
      <w:r w:rsidRPr="008A0350">
        <w:rPr>
          <w:rFonts w:ascii="Times New Roman" w:hAnsi="Times New Roman" w:cs="Times New Roman"/>
          <w:color w:val="auto"/>
        </w:rPr>
        <w:t>. AVIS darījumu vēsture</w:t>
      </w:r>
      <w:bookmarkEnd w:id="371"/>
    </w:p>
    <w:p w14:paraId="1A9E2C5E" w14:textId="77777777" w:rsidR="008B4DB0" w:rsidRPr="008A0350" w:rsidRDefault="008B4DB0" w:rsidP="008B4DB0">
      <w:pPr>
        <w:ind w:left="-360"/>
        <w:textAlignment w:val="baseline"/>
        <w:rPr>
          <w:lang w:eastAsia="lv-LV"/>
        </w:rPr>
      </w:pPr>
      <w:r w:rsidRPr="008A0350">
        <w:rPr>
          <w:b/>
          <w:bCs/>
          <w:lang w:eastAsia="lv-LV"/>
        </w:rPr>
        <w:t> </w:t>
      </w:r>
      <w:r w:rsidRPr="008A0350">
        <w:rPr>
          <w:lang w:eastAsia="lv-LV"/>
        </w:rPr>
        <w:t> </w:t>
      </w:r>
    </w:p>
    <w:p w14:paraId="4118D210" w14:textId="05E8D6F4" w:rsidR="008B4DB0" w:rsidRPr="008A0350" w:rsidRDefault="008B4DB0" w:rsidP="008B4DB0">
      <w:pPr>
        <w:jc w:val="both"/>
        <w:textAlignment w:val="baseline"/>
        <w:rPr>
          <w:sz w:val="22"/>
          <w:szCs w:val="22"/>
          <w:lang w:eastAsia="lv-LV"/>
        </w:rPr>
      </w:pPr>
      <w:r w:rsidRPr="008A0350">
        <w:rPr>
          <w:sz w:val="22"/>
          <w:szCs w:val="22"/>
          <w:shd w:val="clear" w:color="auto" w:fill="FFFFFF"/>
          <w:lang w:eastAsia="lv-LV"/>
        </w:rPr>
        <w:t>Nospiežot pogu “</w:t>
      </w:r>
      <w:r w:rsidR="00C91DE7" w:rsidRPr="008A0350">
        <w:rPr>
          <w:sz w:val="22"/>
          <w:szCs w:val="22"/>
          <w:shd w:val="clear" w:color="auto" w:fill="FFFFFF"/>
          <w:lang w:eastAsia="lv-LV"/>
        </w:rPr>
        <w:t>Atvērt</w:t>
      </w:r>
      <w:r w:rsidRPr="008A0350">
        <w:rPr>
          <w:sz w:val="22"/>
          <w:szCs w:val="22"/>
          <w:shd w:val="clear" w:color="auto" w:fill="FFFFFF"/>
          <w:lang w:eastAsia="lv-LV"/>
        </w:rPr>
        <w:t xml:space="preserve">”, </w:t>
      </w:r>
      <w:r w:rsidRPr="008A0350">
        <w:rPr>
          <w:sz w:val="22"/>
          <w:szCs w:val="22"/>
          <w:lang w:eastAsia="lv-LV"/>
        </w:rPr>
        <w:t>tiek atvērt</w:t>
      </w:r>
      <w:r w:rsidR="00C91DE7" w:rsidRPr="008A0350">
        <w:rPr>
          <w:sz w:val="22"/>
          <w:szCs w:val="22"/>
          <w:lang w:eastAsia="lv-LV"/>
        </w:rPr>
        <w:t xml:space="preserve">a sadaļa </w:t>
      </w:r>
      <w:r w:rsidRPr="008A0350">
        <w:rPr>
          <w:sz w:val="22"/>
          <w:szCs w:val="22"/>
          <w:shd w:val="clear" w:color="auto" w:fill="FFFFFF"/>
          <w:lang w:eastAsia="lv-LV"/>
        </w:rPr>
        <w:t>“Darījuma dati”, kur iespējams apskatīt personas veiktā darījuma datus. </w:t>
      </w:r>
      <w:r w:rsidRPr="008A0350">
        <w:rPr>
          <w:sz w:val="22"/>
          <w:szCs w:val="22"/>
          <w:lang w:eastAsia="lv-LV"/>
        </w:rPr>
        <w:t xml:space="preserve"> </w:t>
      </w:r>
      <w:r w:rsidR="00C91DE7" w:rsidRPr="008A0350">
        <w:rPr>
          <w:sz w:val="22"/>
          <w:szCs w:val="22"/>
          <w:lang w:eastAsia="lv-LV"/>
        </w:rPr>
        <w:t>Sadaļā</w:t>
      </w:r>
      <w:r w:rsidRPr="008A0350">
        <w:rPr>
          <w:sz w:val="22"/>
          <w:szCs w:val="22"/>
          <w:lang w:eastAsia="lv-LV"/>
        </w:rPr>
        <w:t xml:space="preserve"> “Darījuma dati” tiek attēlota informācija: </w:t>
      </w:r>
    </w:p>
    <w:p w14:paraId="3F0389AF" w14:textId="4DAD1C04" w:rsidR="008B4DB0" w:rsidRPr="008A0350" w:rsidRDefault="008B4DB0" w:rsidP="00FA228A">
      <w:pPr>
        <w:pStyle w:val="ListParagraph"/>
        <w:numPr>
          <w:ilvl w:val="0"/>
          <w:numId w:val="116"/>
        </w:numPr>
        <w:jc w:val="both"/>
        <w:textAlignment w:val="baseline"/>
        <w:rPr>
          <w:sz w:val="22"/>
          <w:szCs w:val="22"/>
          <w:lang w:eastAsia="lv-LV"/>
        </w:rPr>
      </w:pPr>
      <w:r w:rsidRPr="008A0350">
        <w:rPr>
          <w:sz w:val="22"/>
          <w:szCs w:val="22"/>
          <w:lang w:eastAsia="lv-LV"/>
        </w:rPr>
        <w:t>Kādos reģistros tika veiktas pārbaudes un kāda bija saņemtā atbilde.</w:t>
      </w:r>
    </w:p>
    <w:p w14:paraId="1A8D8A88" w14:textId="1BFE5222" w:rsidR="000517FD" w:rsidRPr="008A0350" w:rsidRDefault="024292B6" w:rsidP="00120560">
      <w:pPr>
        <w:pStyle w:val="Heading2"/>
        <w:rPr>
          <w:rFonts w:ascii="Times New Roman" w:hAnsi="Times New Roman" w:cs="Times New Roman"/>
        </w:rPr>
      </w:pPr>
      <w:r w:rsidRPr="008A0350">
        <w:rPr>
          <w:rFonts w:ascii="Times New Roman" w:hAnsi="Times New Roman" w:cs="Times New Roman"/>
        </w:rPr>
        <w:t xml:space="preserve"> </w:t>
      </w:r>
      <w:bookmarkStart w:id="372" w:name="_Toc30197789"/>
      <w:bookmarkStart w:id="373" w:name="_Toc228258484"/>
      <w:r w:rsidRPr="008A0350">
        <w:rPr>
          <w:rFonts w:ascii="Times New Roman" w:hAnsi="Times New Roman" w:cs="Times New Roman"/>
        </w:rPr>
        <w:t>Fona procesi</w:t>
      </w:r>
      <w:bookmarkEnd w:id="372"/>
      <w:bookmarkEnd w:id="373"/>
    </w:p>
    <w:p w14:paraId="06A19D79" w14:textId="77777777" w:rsidR="008B4DB0" w:rsidRPr="008A0350" w:rsidRDefault="008B4DB0" w:rsidP="008B4DB0"/>
    <w:p w14:paraId="20CB475D" w14:textId="2887DD93" w:rsidR="008B4DB0" w:rsidRPr="008A0350" w:rsidRDefault="008B4DB0" w:rsidP="008B4DB0">
      <w:pPr>
        <w:textAlignment w:val="baseline"/>
        <w:rPr>
          <w:sz w:val="22"/>
          <w:szCs w:val="22"/>
          <w:lang w:eastAsia="lv-LV"/>
        </w:rPr>
      </w:pPr>
      <w:r w:rsidRPr="008A0350">
        <w:rPr>
          <w:sz w:val="22"/>
          <w:szCs w:val="22"/>
          <w:lang w:eastAsia="lv-LV"/>
        </w:rPr>
        <w:t xml:space="preserve">Fona procesu pārvaldība paredzēta, lai konfigurētu fona procesu izpildes laikus/regularitāti un veiktu izpildīto procesu monitoringu. “Fona procesi” sadaļa ir ar </w:t>
      </w:r>
      <w:r w:rsidR="00D02D30" w:rsidRPr="008A0350">
        <w:rPr>
          <w:sz w:val="22"/>
          <w:szCs w:val="22"/>
          <w:lang w:eastAsia="lv-LV"/>
        </w:rPr>
        <w:t xml:space="preserve">trim </w:t>
      </w:r>
      <w:proofErr w:type="spellStart"/>
      <w:r w:rsidRPr="008A0350">
        <w:rPr>
          <w:sz w:val="22"/>
          <w:szCs w:val="22"/>
          <w:lang w:eastAsia="lv-LV"/>
        </w:rPr>
        <w:t>apakšsadaļām</w:t>
      </w:r>
      <w:proofErr w:type="spellEnd"/>
      <w:r w:rsidRPr="008A0350">
        <w:rPr>
          <w:sz w:val="22"/>
          <w:szCs w:val="22"/>
          <w:lang w:eastAsia="lv-LV"/>
        </w:rPr>
        <w:t xml:space="preserve"> “Iestatījumi”</w:t>
      </w:r>
      <w:r w:rsidR="00B27A4D" w:rsidRPr="008A0350">
        <w:rPr>
          <w:sz w:val="22"/>
          <w:szCs w:val="22"/>
          <w:lang w:eastAsia="lv-LV"/>
        </w:rPr>
        <w:t>,</w:t>
      </w:r>
      <w:r w:rsidRPr="008A0350">
        <w:rPr>
          <w:sz w:val="22"/>
          <w:szCs w:val="22"/>
          <w:lang w:eastAsia="lv-LV"/>
        </w:rPr>
        <w:t xml:space="preserve"> “Monitorings”</w:t>
      </w:r>
      <w:r w:rsidR="00B27A4D" w:rsidRPr="008A0350">
        <w:rPr>
          <w:sz w:val="22"/>
          <w:szCs w:val="22"/>
          <w:lang w:eastAsia="lv-LV"/>
        </w:rPr>
        <w:t xml:space="preserve"> un “DAGR Monitorings”</w:t>
      </w:r>
      <w:r w:rsidRPr="008A0350">
        <w:rPr>
          <w:sz w:val="22"/>
          <w:szCs w:val="22"/>
          <w:lang w:eastAsia="lv-LV"/>
        </w:rPr>
        <w:t>.  Sadaļa pieejama tikai AVIS administratoram.</w:t>
      </w:r>
    </w:p>
    <w:p w14:paraId="72B88EC8" w14:textId="77777777" w:rsidR="008B4DB0" w:rsidRPr="008A0350" w:rsidRDefault="6A9AEA0A" w:rsidP="002C15BF">
      <w:pPr>
        <w:pStyle w:val="Heading3"/>
        <w:rPr>
          <w:rFonts w:ascii="Times New Roman" w:hAnsi="Times New Roman"/>
        </w:rPr>
      </w:pPr>
      <w:bookmarkStart w:id="374" w:name="_Toc2047519552"/>
      <w:bookmarkStart w:id="375" w:name="_Toc228258485"/>
      <w:bookmarkStart w:id="376" w:name="_Ref228258760"/>
      <w:r w:rsidRPr="008A0350">
        <w:rPr>
          <w:rFonts w:ascii="Times New Roman" w:hAnsi="Times New Roman"/>
        </w:rPr>
        <w:t>Iestatījumi</w:t>
      </w:r>
      <w:bookmarkEnd w:id="374"/>
      <w:bookmarkEnd w:id="375"/>
      <w:bookmarkEnd w:id="376"/>
      <w:r w:rsidRPr="008A0350">
        <w:rPr>
          <w:rFonts w:ascii="Times New Roman" w:hAnsi="Times New Roman"/>
        </w:rPr>
        <w:t> </w:t>
      </w:r>
    </w:p>
    <w:p w14:paraId="2D4A87E4" w14:textId="77777777" w:rsidR="008B4DB0" w:rsidRPr="008A0350" w:rsidRDefault="008B4DB0" w:rsidP="006A625F">
      <w:pPr>
        <w:jc w:val="both"/>
        <w:textAlignment w:val="baseline"/>
        <w:rPr>
          <w:sz w:val="22"/>
          <w:szCs w:val="22"/>
          <w:lang w:eastAsia="lv-LV"/>
        </w:rPr>
      </w:pPr>
      <w:r w:rsidRPr="008A0350">
        <w:rPr>
          <w:sz w:val="22"/>
          <w:szCs w:val="22"/>
          <w:lang w:eastAsia="lv-LV"/>
        </w:rPr>
        <w:t>Sadaļā “Iestatījumi” AVIS</w:t>
      </w:r>
      <w:r w:rsidRPr="008A0350">
        <w:rPr>
          <w:sz w:val="22"/>
          <w:szCs w:val="22"/>
          <w:shd w:val="clear" w:color="auto" w:fill="FFFFFF"/>
          <w:lang w:eastAsia="lv-LV"/>
        </w:rPr>
        <w:t xml:space="preserve"> administratoram </w:t>
      </w:r>
      <w:r w:rsidRPr="008A0350">
        <w:rPr>
          <w:sz w:val="22"/>
          <w:szCs w:val="22"/>
          <w:lang w:eastAsia="lv-LV"/>
        </w:rPr>
        <w:t>ir iespēja skatīt un rediģēt fona procesu vērtības. </w:t>
      </w:r>
    </w:p>
    <w:p w14:paraId="1F4C0BC6" w14:textId="77777777" w:rsidR="008B4DB0" w:rsidRPr="008A0350" w:rsidRDefault="008B4DB0" w:rsidP="006A625F">
      <w:pPr>
        <w:jc w:val="both"/>
        <w:textAlignment w:val="baseline"/>
        <w:rPr>
          <w:sz w:val="22"/>
          <w:szCs w:val="22"/>
          <w:lang w:eastAsia="lv-LV"/>
        </w:rPr>
      </w:pPr>
      <w:r w:rsidRPr="008A0350">
        <w:rPr>
          <w:sz w:val="22"/>
          <w:szCs w:val="22"/>
          <w:lang w:eastAsia="lv-LV"/>
        </w:rPr>
        <w:t> </w:t>
      </w:r>
    </w:p>
    <w:p w14:paraId="436C6B85" w14:textId="77777777" w:rsidR="008B4DB0" w:rsidRPr="008A0350" w:rsidRDefault="008B4DB0" w:rsidP="006A625F">
      <w:pPr>
        <w:jc w:val="both"/>
        <w:textAlignment w:val="baseline"/>
        <w:rPr>
          <w:sz w:val="22"/>
          <w:szCs w:val="22"/>
          <w:lang w:eastAsia="lv-LV"/>
        </w:rPr>
      </w:pPr>
      <w:r w:rsidRPr="008A0350">
        <w:rPr>
          <w:sz w:val="22"/>
          <w:szCs w:val="22"/>
          <w:lang w:eastAsia="lv-LV"/>
        </w:rPr>
        <w:t>Sadaļā iespējams filtrēt datus pēc lauka:  </w:t>
      </w:r>
    </w:p>
    <w:p w14:paraId="316596D3" w14:textId="77777777" w:rsidR="008B4DB0" w:rsidRPr="008A0350" w:rsidRDefault="008B4DB0" w:rsidP="006A625F">
      <w:pPr>
        <w:jc w:val="both"/>
        <w:textAlignment w:val="baseline"/>
        <w:rPr>
          <w:sz w:val="22"/>
          <w:szCs w:val="22"/>
          <w:lang w:eastAsia="lv-LV"/>
        </w:rPr>
      </w:pPr>
    </w:p>
    <w:p w14:paraId="2157D766" w14:textId="77777777" w:rsidR="008B4DB0" w:rsidRPr="008A0350" w:rsidRDefault="008B4DB0" w:rsidP="00FA228A">
      <w:pPr>
        <w:numPr>
          <w:ilvl w:val="0"/>
          <w:numId w:val="93"/>
        </w:numPr>
        <w:ind w:left="360" w:firstLine="360"/>
        <w:jc w:val="both"/>
        <w:textAlignment w:val="baseline"/>
        <w:rPr>
          <w:sz w:val="22"/>
          <w:szCs w:val="22"/>
          <w:lang w:eastAsia="lv-LV"/>
        </w:rPr>
      </w:pPr>
      <w:r w:rsidRPr="008A0350">
        <w:rPr>
          <w:sz w:val="22"/>
          <w:szCs w:val="22"/>
          <w:lang w:eastAsia="lv-LV"/>
        </w:rPr>
        <w:t>Nosaukums </w:t>
      </w:r>
    </w:p>
    <w:p w14:paraId="41EF271E" w14:textId="77777777" w:rsidR="008B4DB0" w:rsidRPr="008A0350" w:rsidRDefault="008B4DB0" w:rsidP="008B4DB0">
      <w:pPr>
        <w:jc w:val="center"/>
        <w:textAlignment w:val="baseline"/>
        <w:rPr>
          <w:lang w:eastAsia="lv-LV"/>
        </w:rPr>
      </w:pPr>
      <w:r w:rsidRPr="008A0350">
        <w:rPr>
          <w:lang w:eastAsia="lv-LV"/>
        </w:rPr>
        <w:t> </w:t>
      </w:r>
    </w:p>
    <w:p w14:paraId="0EBC732F" w14:textId="0DE3A6FE" w:rsidR="008B4DB0" w:rsidRPr="008A0350" w:rsidRDefault="0035477F" w:rsidP="008B4DB0">
      <w:pPr>
        <w:jc w:val="center"/>
        <w:textAlignment w:val="baseline"/>
        <w:rPr>
          <w:lang w:eastAsia="lv-LV"/>
        </w:rPr>
      </w:pPr>
      <w:r w:rsidRPr="008A0350">
        <w:rPr>
          <w:noProof/>
          <w:lang w:eastAsia="lv-LV"/>
        </w:rPr>
        <w:lastRenderedPageBreak/>
        <w:drawing>
          <wp:inline distT="0" distB="0" distL="0" distR="0" wp14:anchorId="718A2348" wp14:editId="0635E8CC">
            <wp:extent cx="6120130" cy="3226435"/>
            <wp:effectExtent l="0" t="0" r="0" b="0"/>
            <wp:docPr id="632357851" name="Picture 632357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120130" cy="3226435"/>
                    </a:xfrm>
                    <a:prstGeom prst="rect">
                      <a:avLst/>
                    </a:prstGeom>
                  </pic:spPr>
                </pic:pic>
              </a:graphicData>
            </a:graphic>
          </wp:inline>
        </w:drawing>
      </w:r>
      <w:r w:rsidR="008B4DB0" w:rsidRPr="008A0350">
        <w:rPr>
          <w:lang w:eastAsia="lv-LV"/>
        </w:rPr>
        <w:t> </w:t>
      </w:r>
    </w:p>
    <w:p w14:paraId="6E9B77E9" w14:textId="2283C55E" w:rsidR="008B4DB0" w:rsidRPr="008A0350" w:rsidRDefault="6A9AEA0A" w:rsidP="00C85269">
      <w:pPr>
        <w:pStyle w:val="Caption"/>
        <w:rPr>
          <w:rStyle w:val="normaltextrun"/>
          <w:rFonts w:ascii="Times New Roman" w:hAnsi="Times New Roman" w:cs="Times New Roman"/>
          <w:color w:val="auto"/>
          <w:lang w:eastAsia="en-GB"/>
        </w:rPr>
      </w:pPr>
      <w:bookmarkStart w:id="377" w:name="_Toc228258569"/>
      <w:r w:rsidRPr="008A0350">
        <w:rPr>
          <w:rFonts w:ascii="Times New Roman" w:hAnsi="Times New Roman" w:cs="Times New Roman"/>
          <w:color w:val="auto"/>
        </w:rPr>
        <w:t xml:space="preserve">Attēls </w:t>
      </w:r>
      <w:r w:rsidR="008B4DB0" w:rsidRPr="008A0350">
        <w:rPr>
          <w:rFonts w:ascii="Times New Roman" w:hAnsi="Times New Roman" w:cs="Times New Roman"/>
          <w:color w:val="auto"/>
        </w:rPr>
        <w:fldChar w:fldCharType="begin"/>
      </w:r>
      <w:r w:rsidR="008B4DB0" w:rsidRPr="008A0350">
        <w:rPr>
          <w:rFonts w:ascii="Times New Roman" w:hAnsi="Times New Roman" w:cs="Times New Roman"/>
          <w:color w:val="auto"/>
        </w:rPr>
        <w:instrText>SEQ Attēls \* ARABIC</w:instrText>
      </w:r>
      <w:r w:rsidR="008B4DB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73</w:t>
      </w:r>
      <w:r w:rsidR="008B4DB0" w:rsidRPr="008A0350">
        <w:rPr>
          <w:rFonts w:ascii="Times New Roman" w:hAnsi="Times New Roman" w:cs="Times New Roman"/>
          <w:color w:val="auto"/>
        </w:rPr>
        <w:fldChar w:fldCharType="end"/>
      </w:r>
      <w:r w:rsidRPr="008A0350">
        <w:rPr>
          <w:rFonts w:ascii="Times New Roman" w:hAnsi="Times New Roman" w:cs="Times New Roman"/>
          <w:color w:val="auto"/>
        </w:rPr>
        <w:t>. AVIS sadaļa - iestatījumi</w:t>
      </w:r>
      <w:bookmarkEnd w:id="377"/>
    </w:p>
    <w:p w14:paraId="5D541B6E" w14:textId="77777777" w:rsidR="008B4DB0" w:rsidRPr="008A0350" w:rsidRDefault="008B4DB0" w:rsidP="008B4DB0">
      <w:pPr>
        <w:textAlignment w:val="baseline"/>
        <w:rPr>
          <w:lang w:eastAsia="lv-LV"/>
        </w:rPr>
      </w:pPr>
      <w:r w:rsidRPr="008A0350">
        <w:rPr>
          <w:lang w:eastAsia="lv-LV"/>
        </w:rPr>
        <w:t> </w:t>
      </w:r>
    </w:p>
    <w:p w14:paraId="7EAD397A" w14:textId="14EB7D9C" w:rsidR="008B4DB0" w:rsidRPr="008A0350" w:rsidRDefault="008B4DB0" w:rsidP="008B4DB0">
      <w:pPr>
        <w:jc w:val="both"/>
        <w:textAlignment w:val="baseline"/>
        <w:rPr>
          <w:sz w:val="22"/>
          <w:szCs w:val="22"/>
          <w:lang w:eastAsia="lv-LV"/>
        </w:rPr>
      </w:pPr>
      <w:r w:rsidRPr="008A0350">
        <w:rPr>
          <w:sz w:val="22"/>
          <w:szCs w:val="22"/>
          <w:shd w:val="clear" w:color="auto" w:fill="FFFFFF"/>
          <w:lang w:eastAsia="lv-LV"/>
        </w:rPr>
        <w:t xml:space="preserve">Nospiežot pogu </w:t>
      </w:r>
      <w:r w:rsidR="00C91DE7" w:rsidRPr="008A0350">
        <w:rPr>
          <w:sz w:val="22"/>
          <w:szCs w:val="22"/>
          <w:shd w:val="clear" w:color="auto" w:fill="FFFFFF"/>
          <w:lang w:eastAsia="lv-LV"/>
        </w:rPr>
        <w:t>“Atvērt”</w:t>
      </w:r>
      <w:r w:rsidRPr="008A0350">
        <w:rPr>
          <w:sz w:val="22"/>
          <w:szCs w:val="22"/>
          <w:shd w:val="clear" w:color="auto" w:fill="FFFFFF"/>
          <w:lang w:eastAsia="lv-LV"/>
        </w:rPr>
        <w:t xml:space="preserve">, </w:t>
      </w:r>
      <w:r w:rsidRPr="008A0350">
        <w:rPr>
          <w:sz w:val="22"/>
          <w:szCs w:val="22"/>
          <w:lang w:eastAsia="lv-LV"/>
        </w:rPr>
        <w:t>tiek atvērt</w:t>
      </w:r>
      <w:r w:rsidR="00C91DE7" w:rsidRPr="008A0350">
        <w:rPr>
          <w:sz w:val="22"/>
          <w:szCs w:val="22"/>
          <w:lang w:eastAsia="lv-LV"/>
        </w:rPr>
        <w:t>a sadaļa</w:t>
      </w:r>
      <w:r w:rsidRPr="008A0350">
        <w:rPr>
          <w:sz w:val="22"/>
          <w:szCs w:val="22"/>
          <w:shd w:val="clear" w:color="auto" w:fill="FFFFFF"/>
          <w:lang w:eastAsia="lv-LV"/>
        </w:rPr>
        <w:t xml:space="preserve"> “Iestatījuma dati”, kur iespējams rediģēt ierakstu. </w:t>
      </w:r>
      <w:r w:rsidRPr="008A0350">
        <w:rPr>
          <w:sz w:val="22"/>
          <w:szCs w:val="22"/>
          <w:lang w:eastAsia="lv-LV"/>
        </w:rPr>
        <w:t xml:space="preserve"> </w:t>
      </w:r>
      <w:r w:rsidR="00C91DE7" w:rsidRPr="008A0350">
        <w:rPr>
          <w:sz w:val="22"/>
          <w:szCs w:val="22"/>
          <w:lang w:eastAsia="lv-LV"/>
        </w:rPr>
        <w:t xml:space="preserve">Sadaļā </w:t>
      </w:r>
      <w:r w:rsidRPr="008A0350">
        <w:rPr>
          <w:sz w:val="22"/>
          <w:szCs w:val="22"/>
          <w:lang w:eastAsia="lv-LV"/>
        </w:rPr>
        <w:t>“Iestatījuma dati” tiek attēloti lauki: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1095"/>
        <w:gridCol w:w="3030"/>
        <w:gridCol w:w="3105"/>
      </w:tblGrid>
      <w:tr w:rsidR="00E234D0" w:rsidRPr="008A0350" w14:paraId="6FE2151D" w14:textId="77777777" w:rsidTr="00B3148B">
        <w:trPr>
          <w:trHeight w:val="300"/>
        </w:trPr>
        <w:tc>
          <w:tcPr>
            <w:tcW w:w="1680" w:type="dxa"/>
            <w:tcBorders>
              <w:top w:val="single" w:sz="6" w:space="0" w:color="auto"/>
              <w:left w:val="single" w:sz="6" w:space="0" w:color="auto"/>
              <w:bottom w:val="single" w:sz="6" w:space="0" w:color="auto"/>
              <w:right w:val="single" w:sz="6" w:space="0" w:color="auto"/>
            </w:tcBorders>
            <w:hideMark/>
          </w:tcPr>
          <w:p w14:paraId="5682FA73" w14:textId="77777777" w:rsidR="008B4DB0" w:rsidRPr="008A0350" w:rsidRDefault="008B4DB0" w:rsidP="00B3148B">
            <w:pPr>
              <w:textAlignment w:val="baseline"/>
              <w:rPr>
                <w:sz w:val="18"/>
                <w:szCs w:val="18"/>
                <w:lang w:eastAsia="lv-LV"/>
              </w:rPr>
            </w:pPr>
            <w:r w:rsidRPr="008A0350">
              <w:rPr>
                <w:i/>
                <w:iCs/>
                <w:sz w:val="18"/>
                <w:szCs w:val="18"/>
                <w:lang w:eastAsia="lv-LV"/>
              </w:rPr>
              <w:t>Nosaukums</w:t>
            </w:r>
            <w:r w:rsidRPr="008A0350">
              <w:rPr>
                <w:sz w:val="18"/>
                <w:szCs w:val="18"/>
                <w:lang w:eastAsia="lv-LV"/>
              </w:rPr>
              <w:t>    </w:t>
            </w:r>
          </w:p>
        </w:tc>
        <w:tc>
          <w:tcPr>
            <w:tcW w:w="1095" w:type="dxa"/>
            <w:tcBorders>
              <w:top w:val="single" w:sz="6" w:space="0" w:color="auto"/>
              <w:left w:val="single" w:sz="6" w:space="0" w:color="auto"/>
              <w:bottom w:val="single" w:sz="6" w:space="0" w:color="auto"/>
              <w:right w:val="single" w:sz="6" w:space="0" w:color="auto"/>
            </w:tcBorders>
            <w:hideMark/>
          </w:tcPr>
          <w:p w14:paraId="79CEF4CD" w14:textId="77777777" w:rsidR="008B4DB0" w:rsidRPr="008A0350" w:rsidRDefault="008B4DB0" w:rsidP="00B3148B">
            <w:pPr>
              <w:textAlignment w:val="baseline"/>
              <w:rPr>
                <w:sz w:val="18"/>
                <w:szCs w:val="18"/>
                <w:lang w:eastAsia="lv-LV"/>
              </w:rPr>
            </w:pPr>
            <w:r w:rsidRPr="008A0350">
              <w:rPr>
                <w:i/>
                <w:iCs/>
                <w:sz w:val="18"/>
                <w:szCs w:val="18"/>
                <w:lang w:eastAsia="lv-LV"/>
              </w:rPr>
              <w:t>Obligāts</w:t>
            </w:r>
            <w:r w:rsidRPr="008A0350">
              <w:rPr>
                <w:sz w:val="18"/>
                <w:szCs w:val="18"/>
                <w:lang w:eastAsia="lv-LV"/>
              </w:rPr>
              <w:t>    </w:t>
            </w:r>
          </w:p>
        </w:tc>
        <w:tc>
          <w:tcPr>
            <w:tcW w:w="3030" w:type="dxa"/>
            <w:tcBorders>
              <w:top w:val="single" w:sz="6" w:space="0" w:color="auto"/>
              <w:left w:val="single" w:sz="6" w:space="0" w:color="auto"/>
              <w:bottom w:val="single" w:sz="6" w:space="0" w:color="auto"/>
              <w:right w:val="single" w:sz="6" w:space="0" w:color="auto"/>
            </w:tcBorders>
            <w:hideMark/>
          </w:tcPr>
          <w:p w14:paraId="13925350" w14:textId="77777777" w:rsidR="008B4DB0" w:rsidRPr="008A0350" w:rsidRDefault="008B4DB0" w:rsidP="00B3148B">
            <w:pPr>
              <w:textAlignment w:val="baseline"/>
              <w:rPr>
                <w:sz w:val="18"/>
                <w:szCs w:val="18"/>
                <w:lang w:eastAsia="lv-LV"/>
              </w:rPr>
            </w:pPr>
            <w:r w:rsidRPr="008A0350">
              <w:rPr>
                <w:i/>
                <w:iCs/>
                <w:sz w:val="18"/>
                <w:szCs w:val="18"/>
                <w:lang w:eastAsia="lv-LV"/>
              </w:rPr>
              <w:t>Apraksts</w:t>
            </w:r>
            <w:r w:rsidRPr="008A0350">
              <w:rPr>
                <w:sz w:val="18"/>
                <w:szCs w:val="18"/>
                <w:lang w:eastAsia="lv-LV"/>
              </w:rPr>
              <w:t>    </w:t>
            </w:r>
          </w:p>
        </w:tc>
        <w:tc>
          <w:tcPr>
            <w:tcW w:w="3105" w:type="dxa"/>
            <w:tcBorders>
              <w:top w:val="single" w:sz="6" w:space="0" w:color="auto"/>
              <w:left w:val="single" w:sz="6" w:space="0" w:color="auto"/>
              <w:bottom w:val="single" w:sz="6" w:space="0" w:color="auto"/>
              <w:right w:val="single" w:sz="6" w:space="0" w:color="auto"/>
            </w:tcBorders>
            <w:hideMark/>
          </w:tcPr>
          <w:p w14:paraId="6F92DAD5" w14:textId="77777777" w:rsidR="008B4DB0" w:rsidRPr="008A0350" w:rsidRDefault="008B4DB0" w:rsidP="00B3148B">
            <w:pPr>
              <w:jc w:val="center"/>
              <w:textAlignment w:val="baseline"/>
              <w:rPr>
                <w:sz w:val="18"/>
                <w:szCs w:val="18"/>
                <w:lang w:eastAsia="lv-LV"/>
              </w:rPr>
            </w:pPr>
            <w:r w:rsidRPr="008A0350">
              <w:rPr>
                <w:i/>
                <w:iCs/>
                <w:sz w:val="18"/>
                <w:szCs w:val="18"/>
                <w:lang w:eastAsia="lv-LV"/>
              </w:rPr>
              <w:t>Piemērs</w:t>
            </w:r>
            <w:r w:rsidRPr="008A0350">
              <w:rPr>
                <w:sz w:val="18"/>
                <w:szCs w:val="18"/>
                <w:lang w:eastAsia="lv-LV"/>
              </w:rPr>
              <w:t>    </w:t>
            </w:r>
          </w:p>
        </w:tc>
      </w:tr>
      <w:tr w:rsidR="00E234D0" w:rsidRPr="008A0350" w14:paraId="0B20FA47" w14:textId="77777777" w:rsidTr="00B3148B">
        <w:trPr>
          <w:trHeight w:val="300"/>
        </w:trPr>
        <w:tc>
          <w:tcPr>
            <w:tcW w:w="1680" w:type="dxa"/>
            <w:tcBorders>
              <w:top w:val="single" w:sz="6" w:space="0" w:color="auto"/>
              <w:left w:val="single" w:sz="6" w:space="0" w:color="auto"/>
              <w:bottom w:val="single" w:sz="6" w:space="0" w:color="auto"/>
              <w:right w:val="single" w:sz="6" w:space="0" w:color="auto"/>
            </w:tcBorders>
            <w:hideMark/>
          </w:tcPr>
          <w:p w14:paraId="4F50DD90" w14:textId="77777777" w:rsidR="008B4DB0" w:rsidRPr="008A0350" w:rsidRDefault="008B4DB0" w:rsidP="00B3148B">
            <w:pPr>
              <w:textAlignment w:val="baseline"/>
              <w:rPr>
                <w:sz w:val="18"/>
                <w:szCs w:val="18"/>
                <w:lang w:eastAsia="lv-LV"/>
              </w:rPr>
            </w:pPr>
            <w:r w:rsidRPr="008A0350">
              <w:rPr>
                <w:sz w:val="18"/>
                <w:szCs w:val="18"/>
                <w:lang w:eastAsia="lv-LV"/>
              </w:rPr>
              <w:t>Nosaukums </w:t>
            </w:r>
          </w:p>
        </w:tc>
        <w:tc>
          <w:tcPr>
            <w:tcW w:w="1095" w:type="dxa"/>
            <w:tcBorders>
              <w:top w:val="single" w:sz="6" w:space="0" w:color="auto"/>
              <w:left w:val="single" w:sz="6" w:space="0" w:color="auto"/>
              <w:bottom w:val="single" w:sz="6" w:space="0" w:color="auto"/>
              <w:right w:val="single" w:sz="6" w:space="0" w:color="auto"/>
            </w:tcBorders>
            <w:hideMark/>
          </w:tcPr>
          <w:p w14:paraId="6C50CA08" w14:textId="77777777" w:rsidR="008B4DB0" w:rsidRPr="008A0350" w:rsidRDefault="008B4DB0" w:rsidP="00B3148B">
            <w:pPr>
              <w:textAlignment w:val="baseline"/>
              <w:rPr>
                <w:sz w:val="18"/>
                <w:szCs w:val="18"/>
                <w:lang w:eastAsia="lv-LV"/>
              </w:rPr>
            </w:pPr>
            <w:r w:rsidRPr="008A0350">
              <w:rPr>
                <w:sz w:val="18"/>
                <w:szCs w:val="18"/>
                <w:lang w:eastAsia="lv-LV"/>
              </w:rPr>
              <w:t>Jā </w:t>
            </w:r>
          </w:p>
        </w:tc>
        <w:tc>
          <w:tcPr>
            <w:tcW w:w="3030" w:type="dxa"/>
            <w:tcBorders>
              <w:top w:val="single" w:sz="6" w:space="0" w:color="auto"/>
              <w:left w:val="single" w:sz="6" w:space="0" w:color="auto"/>
              <w:bottom w:val="single" w:sz="6" w:space="0" w:color="auto"/>
              <w:right w:val="single" w:sz="6" w:space="0" w:color="auto"/>
            </w:tcBorders>
            <w:hideMark/>
          </w:tcPr>
          <w:p w14:paraId="7263843F" w14:textId="77777777" w:rsidR="008B4DB0" w:rsidRPr="008A0350" w:rsidRDefault="008B4DB0" w:rsidP="00B3148B">
            <w:pPr>
              <w:textAlignment w:val="baseline"/>
              <w:rPr>
                <w:sz w:val="18"/>
                <w:szCs w:val="18"/>
                <w:lang w:eastAsia="lv-LV"/>
              </w:rPr>
            </w:pPr>
            <w:r w:rsidRPr="008A0350">
              <w:rPr>
                <w:sz w:val="18"/>
                <w:szCs w:val="18"/>
                <w:lang w:eastAsia="lv-LV"/>
              </w:rPr>
              <w:t>Fona procesa nosaukums </w:t>
            </w:r>
          </w:p>
        </w:tc>
        <w:tc>
          <w:tcPr>
            <w:tcW w:w="3105" w:type="dxa"/>
            <w:tcBorders>
              <w:top w:val="single" w:sz="6" w:space="0" w:color="auto"/>
              <w:left w:val="single" w:sz="6" w:space="0" w:color="auto"/>
              <w:bottom w:val="single" w:sz="6" w:space="0" w:color="auto"/>
              <w:right w:val="single" w:sz="6" w:space="0" w:color="auto"/>
            </w:tcBorders>
            <w:hideMark/>
          </w:tcPr>
          <w:p w14:paraId="6ED56217" w14:textId="77777777" w:rsidR="008B4DB0" w:rsidRPr="008A0350" w:rsidRDefault="008B4DB0" w:rsidP="00B3148B">
            <w:pPr>
              <w:textAlignment w:val="baseline"/>
              <w:rPr>
                <w:sz w:val="18"/>
                <w:szCs w:val="18"/>
                <w:lang w:eastAsia="lv-LV"/>
              </w:rPr>
            </w:pPr>
            <w:r w:rsidRPr="008A0350">
              <w:rPr>
                <w:sz w:val="18"/>
                <w:szCs w:val="18"/>
                <w:lang w:eastAsia="lv-LV"/>
              </w:rPr>
              <w:t>Čeka satura glabāšanas periods mēnešos </w:t>
            </w:r>
          </w:p>
        </w:tc>
      </w:tr>
      <w:tr w:rsidR="00E234D0" w:rsidRPr="008A0350" w14:paraId="0F2B8F82" w14:textId="77777777" w:rsidTr="00B3148B">
        <w:trPr>
          <w:trHeight w:val="300"/>
        </w:trPr>
        <w:tc>
          <w:tcPr>
            <w:tcW w:w="1680" w:type="dxa"/>
            <w:tcBorders>
              <w:top w:val="single" w:sz="6" w:space="0" w:color="auto"/>
              <w:left w:val="single" w:sz="6" w:space="0" w:color="auto"/>
              <w:bottom w:val="single" w:sz="6" w:space="0" w:color="auto"/>
              <w:right w:val="single" w:sz="6" w:space="0" w:color="auto"/>
            </w:tcBorders>
            <w:hideMark/>
          </w:tcPr>
          <w:p w14:paraId="0B2E3B41" w14:textId="77777777" w:rsidR="008B4DB0" w:rsidRPr="008A0350" w:rsidRDefault="008B4DB0" w:rsidP="00B3148B">
            <w:pPr>
              <w:textAlignment w:val="baseline"/>
              <w:rPr>
                <w:sz w:val="18"/>
                <w:szCs w:val="18"/>
                <w:lang w:eastAsia="lv-LV"/>
              </w:rPr>
            </w:pPr>
            <w:r w:rsidRPr="008A0350">
              <w:rPr>
                <w:sz w:val="18"/>
                <w:szCs w:val="18"/>
                <w:lang w:eastAsia="lv-LV"/>
              </w:rPr>
              <w:t>Vērtība </w:t>
            </w:r>
          </w:p>
        </w:tc>
        <w:tc>
          <w:tcPr>
            <w:tcW w:w="1095" w:type="dxa"/>
            <w:tcBorders>
              <w:top w:val="single" w:sz="6" w:space="0" w:color="auto"/>
              <w:left w:val="single" w:sz="6" w:space="0" w:color="auto"/>
              <w:bottom w:val="single" w:sz="6" w:space="0" w:color="auto"/>
              <w:right w:val="single" w:sz="6" w:space="0" w:color="auto"/>
            </w:tcBorders>
            <w:hideMark/>
          </w:tcPr>
          <w:p w14:paraId="07A3EEB4" w14:textId="77777777" w:rsidR="008B4DB0" w:rsidRPr="008A0350" w:rsidRDefault="008B4DB0" w:rsidP="00B3148B">
            <w:pPr>
              <w:textAlignment w:val="baseline"/>
              <w:rPr>
                <w:sz w:val="18"/>
                <w:szCs w:val="18"/>
                <w:lang w:eastAsia="lv-LV"/>
              </w:rPr>
            </w:pPr>
            <w:r w:rsidRPr="008A0350">
              <w:rPr>
                <w:sz w:val="18"/>
                <w:szCs w:val="18"/>
                <w:lang w:eastAsia="lv-LV"/>
              </w:rPr>
              <w:t>Jā </w:t>
            </w:r>
          </w:p>
        </w:tc>
        <w:tc>
          <w:tcPr>
            <w:tcW w:w="3030" w:type="dxa"/>
            <w:tcBorders>
              <w:top w:val="single" w:sz="6" w:space="0" w:color="auto"/>
              <w:left w:val="single" w:sz="6" w:space="0" w:color="auto"/>
              <w:bottom w:val="single" w:sz="6" w:space="0" w:color="auto"/>
              <w:right w:val="single" w:sz="6" w:space="0" w:color="auto"/>
            </w:tcBorders>
            <w:hideMark/>
          </w:tcPr>
          <w:p w14:paraId="37092ACF" w14:textId="77777777" w:rsidR="008B4DB0" w:rsidRPr="008A0350" w:rsidRDefault="008B4DB0" w:rsidP="00B3148B">
            <w:pPr>
              <w:textAlignment w:val="baseline"/>
              <w:rPr>
                <w:sz w:val="18"/>
                <w:szCs w:val="18"/>
                <w:lang w:eastAsia="lv-LV"/>
              </w:rPr>
            </w:pPr>
            <w:r w:rsidRPr="008A0350">
              <w:rPr>
                <w:sz w:val="18"/>
                <w:szCs w:val="18"/>
                <w:lang w:eastAsia="lv-LV"/>
              </w:rPr>
              <w:t>Fona procesa vērtība</w:t>
            </w:r>
            <w:r w:rsidRPr="008A0350">
              <w:rPr>
                <w:sz w:val="18"/>
                <w:szCs w:val="18"/>
                <w:u w:val="single"/>
                <w:lang w:eastAsia="lv-LV"/>
              </w:rPr>
              <w:t>.</w:t>
            </w:r>
            <w:r w:rsidRPr="008A0350">
              <w:rPr>
                <w:sz w:val="18"/>
                <w:szCs w:val="18"/>
                <w:lang w:eastAsia="lv-LV"/>
              </w:rPr>
              <w:t> </w:t>
            </w:r>
          </w:p>
          <w:p w14:paraId="75BC229C" w14:textId="77777777" w:rsidR="008B4DB0" w:rsidRPr="008A0350" w:rsidRDefault="008B4DB0" w:rsidP="00B3148B">
            <w:pPr>
              <w:textAlignment w:val="baseline"/>
              <w:rPr>
                <w:sz w:val="18"/>
                <w:szCs w:val="18"/>
                <w:lang w:eastAsia="lv-LV"/>
              </w:rPr>
            </w:pPr>
            <w:r w:rsidRPr="008A0350">
              <w:rPr>
                <w:sz w:val="18"/>
                <w:szCs w:val="18"/>
                <w:u w:val="single"/>
                <w:lang w:eastAsia="lv-LV"/>
              </w:rPr>
              <w:t>Pie vērtības tiek iekavās attēlota arī mērvienība</w:t>
            </w:r>
            <w:r w:rsidRPr="008A0350">
              <w:rPr>
                <w:sz w:val="18"/>
                <w:szCs w:val="18"/>
                <w:lang w:eastAsia="lv-LV"/>
              </w:rPr>
              <w:t> </w:t>
            </w:r>
          </w:p>
        </w:tc>
        <w:tc>
          <w:tcPr>
            <w:tcW w:w="3105" w:type="dxa"/>
            <w:tcBorders>
              <w:top w:val="single" w:sz="6" w:space="0" w:color="auto"/>
              <w:left w:val="single" w:sz="6" w:space="0" w:color="auto"/>
              <w:bottom w:val="single" w:sz="6" w:space="0" w:color="auto"/>
              <w:right w:val="single" w:sz="6" w:space="0" w:color="auto"/>
            </w:tcBorders>
            <w:hideMark/>
          </w:tcPr>
          <w:p w14:paraId="4D88AB97" w14:textId="77777777" w:rsidR="008B4DB0" w:rsidRPr="008A0350" w:rsidRDefault="008B4DB0" w:rsidP="00B3148B">
            <w:pPr>
              <w:textAlignment w:val="baseline"/>
              <w:rPr>
                <w:sz w:val="18"/>
                <w:szCs w:val="18"/>
                <w:lang w:eastAsia="lv-LV"/>
              </w:rPr>
            </w:pPr>
            <w:r w:rsidRPr="008A0350">
              <w:rPr>
                <w:sz w:val="18"/>
                <w:szCs w:val="18"/>
                <w:lang w:eastAsia="lv-LV"/>
              </w:rPr>
              <w:t>24</w:t>
            </w:r>
            <w:r w:rsidRPr="008A0350">
              <w:rPr>
                <w:sz w:val="18"/>
                <w:szCs w:val="18"/>
                <w:u w:val="single"/>
                <w:lang w:eastAsia="lv-LV"/>
              </w:rPr>
              <w:t xml:space="preserve"> (</w:t>
            </w:r>
            <w:proofErr w:type="spellStart"/>
            <w:r w:rsidRPr="008A0350">
              <w:rPr>
                <w:sz w:val="18"/>
                <w:szCs w:val="18"/>
                <w:u w:val="single"/>
                <w:lang w:eastAsia="lv-LV"/>
              </w:rPr>
              <w:t>mēn</w:t>
            </w:r>
            <w:proofErr w:type="spellEnd"/>
            <w:r w:rsidRPr="008A0350">
              <w:rPr>
                <w:sz w:val="18"/>
                <w:szCs w:val="18"/>
                <w:u w:val="single"/>
                <w:lang w:eastAsia="lv-LV"/>
              </w:rPr>
              <w:t>.)</w:t>
            </w:r>
            <w:r w:rsidRPr="008A0350">
              <w:rPr>
                <w:sz w:val="18"/>
                <w:szCs w:val="18"/>
                <w:lang w:eastAsia="lv-LV"/>
              </w:rPr>
              <w:t> </w:t>
            </w:r>
          </w:p>
        </w:tc>
      </w:tr>
      <w:tr w:rsidR="00E234D0" w:rsidRPr="008A0350" w14:paraId="20406B98" w14:textId="77777777" w:rsidTr="00B3148B">
        <w:trPr>
          <w:trHeight w:val="300"/>
        </w:trPr>
        <w:tc>
          <w:tcPr>
            <w:tcW w:w="1680" w:type="dxa"/>
            <w:tcBorders>
              <w:top w:val="single" w:sz="6" w:space="0" w:color="auto"/>
              <w:left w:val="single" w:sz="6" w:space="0" w:color="auto"/>
              <w:bottom w:val="single" w:sz="6" w:space="0" w:color="auto"/>
              <w:right w:val="single" w:sz="6" w:space="0" w:color="auto"/>
            </w:tcBorders>
            <w:hideMark/>
          </w:tcPr>
          <w:p w14:paraId="152D24ED" w14:textId="77777777" w:rsidR="008B4DB0" w:rsidRPr="008A0350" w:rsidRDefault="008B4DB0" w:rsidP="00B3148B">
            <w:pPr>
              <w:textAlignment w:val="baseline"/>
              <w:rPr>
                <w:sz w:val="18"/>
                <w:szCs w:val="18"/>
                <w:lang w:eastAsia="lv-LV"/>
              </w:rPr>
            </w:pPr>
            <w:r w:rsidRPr="008A0350">
              <w:rPr>
                <w:sz w:val="18"/>
                <w:szCs w:val="18"/>
                <w:lang w:eastAsia="lv-LV"/>
              </w:rPr>
              <w:t>Uzskaiti sākt no </w:t>
            </w:r>
          </w:p>
        </w:tc>
        <w:tc>
          <w:tcPr>
            <w:tcW w:w="1095" w:type="dxa"/>
            <w:tcBorders>
              <w:top w:val="single" w:sz="6" w:space="0" w:color="auto"/>
              <w:left w:val="single" w:sz="6" w:space="0" w:color="auto"/>
              <w:bottom w:val="single" w:sz="6" w:space="0" w:color="auto"/>
              <w:right w:val="single" w:sz="6" w:space="0" w:color="auto"/>
            </w:tcBorders>
            <w:hideMark/>
          </w:tcPr>
          <w:p w14:paraId="7FEE627F" w14:textId="77777777" w:rsidR="008B4DB0" w:rsidRPr="008A0350" w:rsidRDefault="008B4DB0" w:rsidP="00B3148B">
            <w:pPr>
              <w:textAlignment w:val="baseline"/>
              <w:rPr>
                <w:sz w:val="18"/>
                <w:szCs w:val="18"/>
                <w:lang w:eastAsia="lv-LV"/>
              </w:rPr>
            </w:pPr>
            <w:r w:rsidRPr="008A0350">
              <w:rPr>
                <w:sz w:val="18"/>
                <w:szCs w:val="18"/>
                <w:lang w:eastAsia="lv-LV"/>
              </w:rPr>
              <w:t>Jā </w:t>
            </w:r>
          </w:p>
        </w:tc>
        <w:tc>
          <w:tcPr>
            <w:tcW w:w="3030" w:type="dxa"/>
            <w:tcBorders>
              <w:top w:val="single" w:sz="6" w:space="0" w:color="auto"/>
              <w:left w:val="single" w:sz="6" w:space="0" w:color="auto"/>
              <w:bottom w:val="single" w:sz="6" w:space="0" w:color="auto"/>
              <w:right w:val="single" w:sz="6" w:space="0" w:color="auto"/>
            </w:tcBorders>
            <w:hideMark/>
          </w:tcPr>
          <w:p w14:paraId="7745B07F" w14:textId="77777777" w:rsidR="008B4DB0" w:rsidRPr="008A0350" w:rsidRDefault="008B4DB0" w:rsidP="00B3148B">
            <w:pPr>
              <w:textAlignment w:val="baseline"/>
              <w:rPr>
                <w:sz w:val="18"/>
                <w:szCs w:val="18"/>
                <w:lang w:eastAsia="lv-LV"/>
              </w:rPr>
            </w:pPr>
            <w:r w:rsidRPr="008A0350">
              <w:rPr>
                <w:sz w:val="18"/>
                <w:szCs w:val="18"/>
                <w:lang w:eastAsia="lv-LV"/>
              </w:rPr>
              <w:t>Datums pret kuru jārēķina pirmreizējā dzēšana </w:t>
            </w:r>
          </w:p>
        </w:tc>
        <w:tc>
          <w:tcPr>
            <w:tcW w:w="3105" w:type="dxa"/>
            <w:tcBorders>
              <w:top w:val="single" w:sz="6" w:space="0" w:color="auto"/>
              <w:left w:val="single" w:sz="6" w:space="0" w:color="auto"/>
              <w:bottom w:val="single" w:sz="6" w:space="0" w:color="auto"/>
              <w:right w:val="single" w:sz="6" w:space="0" w:color="auto"/>
            </w:tcBorders>
            <w:hideMark/>
          </w:tcPr>
          <w:p w14:paraId="4790FCD6" w14:textId="77777777" w:rsidR="008B4DB0" w:rsidRPr="008A0350" w:rsidRDefault="008B4DB0" w:rsidP="00B3148B">
            <w:pPr>
              <w:textAlignment w:val="baseline"/>
              <w:rPr>
                <w:sz w:val="18"/>
                <w:szCs w:val="18"/>
                <w:lang w:eastAsia="lv-LV"/>
              </w:rPr>
            </w:pPr>
            <w:r w:rsidRPr="008A0350">
              <w:rPr>
                <w:sz w:val="18"/>
                <w:szCs w:val="18"/>
                <w:lang w:eastAsia="lv-LV"/>
              </w:rPr>
              <w:t>01.01.2024 </w:t>
            </w:r>
          </w:p>
        </w:tc>
      </w:tr>
      <w:tr w:rsidR="00E234D0" w:rsidRPr="008A0350" w14:paraId="6D3844EA" w14:textId="77777777" w:rsidTr="00B3148B">
        <w:trPr>
          <w:trHeight w:val="300"/>
        </w:trPr>
        <w:tc>
          <w:tcPr>
            <w:tcW w:w="1680" w:type="dxa"/>
            <w:tcBorders>
              <w:top w:val="single" w:sz="6" w:space="0" w:color="auto"/>
              <w:left w:val="single" w:sz="6" w:space="0" w:color="auto"/>
              <w:bottom w:val="single" w:sz="6" w:space="0" w:color="auto"/>
              <w:right w:val="single" w:sz="6" w:space="0" w:color="auto"/>
            </w:tcBorders>
            <w:hideMark/>
          </w:tcPr>
          <w:p w14:paraId="626C757E" w14:textId="77777777" w:rsidR="008B4DB0" w:rsidRPr="008A0350" w:rsidRDefault="008B4DB0" w:rsidP="00B3148B">
            <w:pPr>
              <w:textAlignment w:val="baseline"/>
              <w:rPr>
                <w:sz w:val="18"/>
                <w:szCs w:val="18"/>
                <w:lang w:eastAsia="lv-LV"/>
              </w:rPr>
            </w:pPr>
            <w:r w:rsidRPr="008A0350">
              <w:rPr>
                <w:sz w:val="18"/>
                <w:szCs w:val="18"/>
                <w:lang w:eastAsia="lv-LV"/>
              </w:rPr>
              <w:t>Regularitāte </w:t>
            </w:r>
          </w:p>
        </w:tc>
        <w:tc>
          <w:tcPr>
            <w:tcW w:w="1095" w:type="dxa"/>
            <w:tcBorders>
              <w:top w:val="single" w:sz="6" w:space="0" w:color="auto"/>
              <w:left w:val="single" w:sz="6" w:space="0" w:color="auto"/>
              <w:bottom w:val="single" w:sz="6" w:space="0" w:color="auto"/>
              <w:right w:val="single" w:sz="6" w:space="0" w:color="auto"/>
            </w:tcBorders>
            <w:hideMark/>
          </w:tcPr>
          <w:p w14:paraId="75E4435A" w14:textId="77777777" w:rsidR="008B4DB0" w:rsidRPr="008A0350" w:rsidRDefault="008B4DB0" w:rsidP="00B3148B">
            <w:pPr>
              <w:textAlignment w:val="baseline"/>
              <w:rPr>
                <w:sz w:val="18"/>
                <w:szCs w:val="18"/>
                <w:lang w:eastAsia="lv-LV"/>
              </w:rPr>
            </w:pPr>
            <w:r w:rsidRPr="008A0350">
              <w:rPr>
                <w:sz w:val="18"/>
                <w:szCs w:val="18"/>
                <w:lang w:eastAsia="lv-LV"/>
              </w:rPr>
              <w:t>Jā </w:t>
            </w:r>
          </w:p>
        </w:tc>
        <w:tc>
          <w:tcPr>
            <w:tcW w:w="3030" w:type="dxa"/>
            <w:tcBorders>
              <w:top w:val="single" w:sz="6" w:space="0" w:color="auto"/>
              <w:left w:val="single" w:sz="6" w:space="0" w:color="auto"/>
              <w:bottom w:val="single" w:sz="6" w:space="0" w:color="auto"/>
              <w:right w:val="single" w:sz="6" w:space="0" w:color="auto"/>
            </w:tcBorders>
            <w:hideMark/>
          </w:tcPr>
          <w:p w14:paraId="50F8D911" w14:textId="751005A4" w:rsidR="008B4DB0" w:rsidRPr="008A0350" w:rsidRDefault="008B4DB0" w:rsidP="00B3148B">
            <w:pPr>
              <w:textAlignment w:val="baseline"/>
              <w:rPr>
                <w:sz w:val="18"/>
                <w:szCs w:val="18"/>
                <w:lang w:eastAsia="lv-LV"/>
              </w:rPr>
            </w:pPr>
            <w:r w:rsidRPr="008A0350">
              <w:rPr>
                <w:sz w:val="18"/>
                <w:szCs w:val="18"/>
                <w:lang w:eastAsia="lv-LV"/>
              </w:rPr>
              <w:t>Pieraksta formāts, kas apzīm</w:t>
            </w:r>
            <w:r w:rsidRPr="008A0350">
              <w:rPr>
                <w:sz w:val="18"/>
                <w:szCs w:val="18"/>
                <w:u w:val="single"/>
                <w:lang w:eastAsia="lv-LV"/>
              </w:rPr>
              <w:t>ē</w:t>
            </w:r>
            <w:r w:rsidRPr="008A0350">
              <w:rPr>
                <w:strike/>
                <w:sz w:val="18"/>
                <w:szCs w:val="18"/>
                <w:lang w:eastAsia="lv-LV"/>
              </w:rPr>
              <w:t xml:space="preserve"> </w:t>
            </w:r>
            <w:r w:rsidRPr="008A0350">
              <w:rPr>
                <w:sz w:val="18"/>
                <w:szCs w:val="18"/>
                <w:lang w:eastAsia="lv-LV"/>
              </w:rPr>
              <w:t xml:space="preserve">procesa izpildes regularitāti. </w:t>
            </w:r>
            <w:proofErr w:type="spellStart"/>
            <w:r w:rsidRPr="008A0350">
              <w:rPr>
                <w:sz w:val="18"/>
                <w:szCs w:val="18"/>
                <w:lang w:eastAsia="lv-LV"/>
              </w:rPr>
              <w:t>Cron</w:t>
            </w:r>
            <w:proofErr w:type="spellEnd"/>
            <w:r w:rsidRPr="008A0350">
              <w:rPr>
                <w:sz w:val="18"/>
                <w:szCs w:val="18"/>
                <w:lang w:eastAsia="lv-LV"/>
              </w:rPr>
              <w:t xml:space="preserve"> izteiksme </w:t>
            </w:r>
          </w:p>
        </w:tc>
        <w:tc>
          <w:tcPr>
            <w:tcW w:w="3105" w:type="dxa"/>
            <w:tcBorders>
              <w:top w:val="single" w:sz="6" w:space="0" w:color="auto"/>
              <w:left w:val="single" w:sz="6" w:space="0" w:color="auto"/>
              <w:bottom w:val="single" w:sz="6" w:space="0" w:color="auto"/>
              <w:right w:val="single" w:sz="6" w:space="0" w:color="auto"/>
            </w:tcBorders>
            <w:hideMark/>
          </w:tcPr>
          <w:p w14:paraId="75AC474D" w14:textId="77777777" w:rsidR="008B4DB0" w:rsidRPr="008A0350" w:rsidRDefault="008B4DB0" w:rsidP="00B3148B">
            <w:pPr>
              <w:textAlignment w:val="baseline"/>
              <w:rPr>
                <w:sz w:val="18"/>
                <w:szCs w:val="18"/>
                <w:lang w:eastAsia="lv-LV"/>
              </w:rPr>
            </w:pPr>
            <w:r w:rsidRPr="008A0350">
              <w:rPr>
                <w:sz w:val="18"/>
                <w:szCs w:val="18"/>
                <w:lang w:eastAsia="lv-LV"/>
              </w:rPr>
              <w:t>0 * * * * </w:t>
            </w:r>
          </w:p>
        </w:tc>
      </w:tr>
    </w:tbl>
    <w:p w14:paraId="22B8AD3C" w14:textId="77777777" w:rsidR="008B4DB0" w:rsidRPr="008A0350" w:rsidRDefault="008B4DB0" w:rsidP="008B4DB0">
      <w:pPr>
        <w:jc w:val="center"/>
        <w:textAlignment w:val="baseline"/>
        <w:rPr>
          <w:lang w:eastAsia="lv-LV"/>
        </w:rPr>
      </w:pPr>
      <w:r w:rsidRPr="008A0350">
        <w:rPr>
          <w:lang w:eastAsia="lv-LV"/>
        </w:rPr>
        <w:t> </w:t>
      </w:r>
    </w:p>
    <w:p w14:paraId="21DAA3C0" w14:textId="77777777" w:rsidR="008B4DB0" w:rsidRPr="008A0350" w:rsidRDefault="008B4DB0" w:rsidP="008B4DB0">
      <w:pPr>
        <w:jc w:val="center"/>
        <w:textAlignment w:val="baseline"/>
        <w:rPr>
          <w:lang w:eastAsia="lv-LV"/>
        </w:rPr>
      </w:pPr>
      <w:r w:rsidRPr="008A0350">
        <w:rPr>
          <w:lang w:eastAsia="lv-LV"/>
        </w:rPr>
        <w:t> </w:t>
      </w:r>
    </w:p>
    <w:p w14:paraId="5BC8C521" w14:textId="670A6A45" w:rsidR="008B4DB0" w:rsidRPr="008A0350" w:rsidRDefault="0035477F" w:rsidP="008B4DB0">
      <w:pPr>
        <w:jc w:val="center"/>
        <w:textAlignment w:val="baseline"/>
        <w:rPr>
          <w:lang w:eastAsia="lv-LV"/>
        </w:rPr>
      </w:pPr>
      <w:r w:rsidRPr="008A0350">
        <w:rPr>
          <w:noProof/>
          <w:lang w:eastAsia="lv-LV"/>
        </w:rPr>
        <w:drawing>
          <wp:inline distT="0" distB="0" distL="0" distR="0" wp14:anchorId="159BC87D" wp14:editId="6F5F005F">
            <wp:extent cx="6120130" cy="2055495"/>
            <wp:effectExtent l="0" t="0" r="0" b="1905"/>
            <wp:docPr id="632357852" name="Picture 63235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120130" cy="2055495"/>
                    </a:xfrm>
                    <a:prstGeom prst="rect">
                      <a:avLst/>
                    </a:prstGeom>
                  </pic:spPr>
                </pic:pic>
              </a:graphicData>
            </a:graphic>
          </wp:inline>
        </w:drawing>
      </w:r>
      <w:r w:rsidR="008B4DB0" w:rsidRPr="008A0350">
        <w:rPr>
          <w:lang w:eastAsia="lv-LV"/>
        </w:rPr>
        <w:t> </w:t>
      </w:r>
    </w:p>
    <w:p w14:paraId="403F6EA9" w14:textId="6ECACA79" w:rsidR="008B4DB0" w:rsidRPr="008A0350" w:rsidRDefault="6A9AEA0A" w:rsidP="00C85269">
      <w:pPr>
        <w:pStyle w:val="Caption"/>
        <w:rPr>
          <w:rStyle w:val="normaltextrun"/>
          <w:rFonts w:ascii="Times New Roman" w:hAnsi="Times New Roman" w:cs="Times New Roman"/>
          <w:color w:val="auto"/>
          <w:lang w:eastAsia="en-GB"/>
        </w:rPr>
      </w:pPr>
      <w:bookmarkStart w:id="378" w:name="_Toc228258570"/>
      <w:r w:rsidRPr="008A0350">
        <w:rPr>
          <w:rFonts w:ascii="Times New Roman" w:hAnsi="Times New Roman" w:cs="Times New Roman"/>
          <w:color w:val="auto"/>
        </w:rPr>
        <w:t xml:space="preserve">Attēls </w:t>
      </w:r>
      <w:r w:rsidR="008B4DB0" w:rsidRPr="008A0350">
        <w:rPr>
          <w:rFonts w:ascii="Times New Roman" w:hAnsi="Times New Roman" w:cs="Times New Roman"/>
          <w:color w:val="auto"/>
        </w:rPr>
        <w:fldChar w:fldCharType="begin"/>
      </w:r>
      <w:r w:rsidR="008B4DB0" w:rsidRPr="008A0350">
        <w:rPr>
          <w:rFonts w:ascii="Times New Roman" w:hAnsi="Times New Roman" w:cs="Times New Roman"/>
          <w:color w:val="auto"/>
        </w:rPr>
        <w:instrText>SEQ Attēls \* ARABIC</w:instrText>
      </w:r>
      <w:r w:rsidR="008B4DB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74</w:t>
      </w:r>
      <w:r w:rsidR="008B4DB0" w:rsidRPr="008A0350">
        <w:rPr>
          <w:rFonts w:ascii="Times New Roman" w:hAnsi="Times New Roman" w:cs="Times New Roman"/>
          <w:color w:val="auto"/>
        </w:rPr>
        <w:fldChar w:fldCharType="end"/>
      </w:r>
      <w:r w:rsidRPr="008A0350">
        <w:rPr>
          <w:rFonts w:ascii="Times New Roman" w:hAnsi="Times New Roman" w:cs="Times New Roman"/>
          <w:color w:val="auto"/>
        </w:rPr>
        <w:t xml:space="preserve">. </w:t>
      </w:r>
      <w:r w:rsidR="2CF7CCBD" w:rsidRPr="008A0350">
        <w:rPr>
          <w:rFonts w:ascii="Times New Roman" w:hAnsi="Times New Roman" w:cs="Times New Roman"/>
          <w:color w:val="auto"/>
        </w:rPr>
        <w:t>Sadaļas “Iestatījumi” skats</w:t>
      </w:r>
      <w:bookmarkEnd w:id="378"/>
    </w:p>
    <w:p w14:paraId="5C8523E8" w14:textId="77777777" w:rsidR="008B4DB0" w:rsidRPr="008A0350" w:rsidRDefault="008B4DB0" w:rsidP="008B4DB0">
      <w:pPr>
        <w:jc w:val="center"/>
        <w:textAlignment w:val="baseline"/>
        <w:rPr>
          <w:lang w:eastAsia="lv-LV"/>
        </w:rPr>
      </w:pPr>
    </w:p>
    <w:p w14:paraId="7ABF654D" w14:textId="7F049075" w:rsidR="008B4DB0" w:rsidRPr="008A0350" w:rsidRDefault="008B4DB0" w:rsidP="006A625F">
      <w:pPr>
        <w:jc w:val="both"/>
        <w:textAlignment w:val="baseline"/>
        <w:rPr>
          <w:sz w:val="22"/>
          <w:szCs w:val="22"/>
          <w:lang w:eastAsia="lv-LV"/>
        </w:rPr>
      </w:pPr>
      <w:r w:rsidRPr="008A0350">
        <w:rPr>
          <w:sz w:val="22"/>
          <w:szCs w:val="22"/>
          <w:lang w:eastAsia="lv-LV"/>
        </w:rPr>
        <w:t xml:space="preserve">Piemērā ilustrētajā attēlā tiek norādīts čeka satura dzēšanas periodiskums CRON izteiksmes veidā. "Uzskaiti sākt no" tiek norādīts datums pēc kura jārēķina vai ir pagājis izteiksmē norādītais periods. Iestājoties norādītajam nosacījumam tiks izsaukta procedūra, kas pārbauda noteiktā veida datus un tos dzēš atbilstoši </w:t>
      </w:r>
      <w:r w:rsidRPr="008A0350">
        <w:rPr>
          <w:sz w:val="22"/>
          <w:szCs w:val="22"/>
          <w:lang w:eastAsia="lv-LV"/>
        </w:rPr>
        <w:lastRenderedPageBreak/>
        <w:t>norādītajai vecuma vērtībai, kādai datiem jāatbilst, lai tos dzēstu. Atbilstošie ieraksti tiek dzēsti, ja tas ir pieļaujams (ja datiem izpildās nosacījumi, kas tos ļauj dzēst). </w:t>
      </w:r>
    </w:p>
    <w:p w14:paraId="20709DC0" w14:textId="77777777" w:rsidR="008B4DB0" w:rsidRPr="008A0350" w:rsidRDefault="008B4DB0" w:rsidP="006A625F">
      <w:pPr>
        <w:jc w:val="both"/>
        <w:textAlignment w:val="baseline"/>
        <w:rPr>
          <w:sz w:val="22"/>
          <w:szCs w:val="22"/>
          <w:lang w:eastAsia="lv-LV"/>
        </w:rPr>
      </w:pPr>
      <w:r w:rsidRPr="008A0350">
        <w:rPr>
          <w:sz w:val="22"/>
          <w:szCs w:val="22"/>
          <w:lang w:eastAsia="lv-LV"/>
        </w:rPr>
        <w:t> </w:t>
      </w:r>
    </w:p>
    <w:p w14:paraId="1B6088BF" w14:textId="77777777" w:rsidR="008B4DB0" w:rsidRPr="008A0350" w:rsidRDefault="008B4DB0" w:rsidP="006A625F">
      <w:pPr>
        <w:jc w:val="both"/>
        <w:textAlignment w:val="baseline"/>
        <w:rPr>
          <w:sz w:val="22"/>
          <w:szCs w:val="22"/>
          <w:lang w:eastAsia="lv-LV"/>
        </w:rPr>
      </w:pPr>
      <w:r w:rsidRPr="008A0350">
        <w:rPr>
          <w:sz w:val="22"/>
          <w:szCs w:val="22"/>
          <w:lang w:eastAsia="lv-LV"/>
        </w:rPr>
        <w:t>"Uzskaiti sākt no" norādāmais datums nevar būt pagātnē. </w:t>
      </w:r>
    </w:p>
    <w:p w14:paraId="616AD17D" w14:textId="77777777" w:rsidR="008B4DB0" w:rsidRPr="008A0350" w:rsidRDefault="008B4DB0" w:rsidP="006A625F">
      <w:pPr>
        <w:jc w:val="both"/>
        <w:textAlignment w:val="baseline"/>
        <w:rPr>
          <w:sz w:val="22"/>
          <w:szCs w:val="22"/>
          <w:lang w:eastAsia="lv-LV"/>
        </w:rPr>
      </w:pPr>
      <w:r w:rsidRPr="008A0350">
        <w:rPr>
          <w:sz w:val="22"/>
          <w:szCs w:val="22"/>
          <w:lang w:eastAsia="lv-LV"/>
        </w:rPr>
        <w:t>Labojot datus - "Regularitāte" vai "Vērtība", uzskaites sākuma datums jānorāda tāds, kas nav vecāks par tekošo datumu. </w:t>
      </w:r>
    </w:p>
    <w:p w14:paraId="7DFE1443" w14:textId="77777777" w:rsidR="0035477F" w:rsidRPr="008A0350" w:rsidRDefault="008B4DB0" w:rsidP="0035477F">
      <w:pPr>
        <w:textAlignment w:val="baseline"/>
        <w:rPr>
          <w:lang w:eastAsia="lv-LV"/>
        </w:rPr>
      </w:pPr>
      <w:r w:rsidRPr="008A0350">
        <w:rPr>
          <w:sz w:val="22"/>
          <w:szCs w:val="22"/>
          <w:lang w:eastAsia="lv-LV"/>
        </w:rPr>
        <w:t> </w:t>
      </w:r>
      <w:r w:rsidR="0035477F" w:rsidRPr="008A0350">
        <w:rPr>
          <w:lang w:eastAsia="lv-LV"/>
        </w:rPr>
        <w:t>Sistēmā tiek paredzēti šādi fona procesi, kuriem definējamas izpildes vērtības: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2"/>
        <w:gridCol w:w="3672"/>
        <w:gridCol w:w="2278"/>
      </w:tblGrid>
      <w:tr w:rsidR="00E234D0" w:rsidRPr="008A0350" w14:paraId="1102104F"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hideMark/>
          </w:tcPr>
          <w:p w14:paraId="175C54C4" w14:textId="77777777" w:rsidR="0035477F" w:rsidRPr="008A0350" w:rsidRDefault="0035477F" w:rsidP="00BC698B">
            <w:pPr>
              <w:textAlignment w:val="baseline"/>
              <w:rPr>
                <w:sz w:val="18"/>
                <w:szCs w:val="18"/>
                <w:lang w:eastAsia="lv-LV"/>
              </w:rPr>
            </w:pPr>
            <w:r w:rsidRPr="008A0350">
              <w:rPr>
                <w:i/>
                <w:iCs/>
                <w:sz w:val="18"/>
                <w:szCs w:val="18"/>
                <w:lang w:eastAsia="lv-LV"/>
              </w:rPr>
              <w:t>Nosaukums</w:t>
            </w:r>
            <w:r w:rsidRPr="008A0350">
              <w:rPr>
                <w:sz w:val="18"/>
                <w:szCs w:val="18"/>
                <w:lang w:eastAsia="lv-LV"/>
              </w:rPr>
              <w:t>    </w:t>
            </w:r>
          </w:p>
        </w:tc>
        <w:tc>
          <w:tcPr>
            <w:tcW w:w="1908" w:type="pct"/>
            <w:tcBorders>
              <w:top w:val="single" w:sz="6" w:space="0" w:color="auto"/>
              <w:left w:val="single" w:sz="6" w:space="0" w:color="auto"/>
              <w:bottom w:val="single" w:sz="6" w:space="0" w:color="auto"/>
              <w:right w:val="single" w:sz="6" w:space="0" w:color="auto"/>
            </w:tcBorders>
            <w:hideMark/>
          </w:tcPr>
          <w:p w14:paraId="4C2C9CF9" w14:textId="77777777" w:rsidR="0035477F" w:rsidRPr="008A0350" w:rsidRDefault="0035477F" w:rsidP="00BC698B">
            <w:pPr>
              <w:textAlignment w:val="baseline"/>
              <w:rPr>
                <w:sz w:val="18"/>
                <w:szCs w:val="18"/>
                <w:lang w:eastAsia="lv-LV"/>
              </w:rPr>
            </w:pPr>
            <w:r w:rsidRPr="008A0350">
              <w:rPr>
                <w:i/>
                <w:iCs/>
                <w:sz w:val="18"/>
                <w:szCs w:val="18"/>
                <w:lang w:eastAsia="lv-LV"/>
              </w:rPr>
              <w:t>Vērtība</w:t>
            </w:r>
            <w:r w:rsidRPr="008A0350">
              <w:rPr>
                <w:sz w:val="18"/>
                <w:szCs w:val="18"/>
                <w:lang w:eastAsia="lv-LV"/>
              </w:rPr>
              <w:t> </w:t>
            </w:r>
            <w:r w:rsidRPr="008A0350">
              <w:rPr>
                <w:i/>
                <w:iCs/>
                <w:sz w:val="18"/>
                <w:szCs w:val="18"/>
                <w:lang w:eastAsia="lv-LV"/>
              </w:rPr>
              <w:t xml:space="preserve"> </w:t>
            </w:r>
          </w:p>
        </w:tc>
        <w:tc>
          <w:tcPr>
            <w:tcW w:w="1184" w:type="pct"/>
            <w:tcBorders>
              <w:top w:val="single" w:sz="6" w:space="0" w:color="auto"/>
              <w:left w:val="single" w:sz="6" w:space="0" w:color="auto"/>
              <w:bottom w:val="single" w:sz="6" w:space="0" w:color="auto"/>
              <w:right w:val="single" w:sz="6" w:space="0" w:color="auto"/>
            </w:tcBorders>
            <w:hideMark/>
          </w:tcPr>
          <w:p w14:paraId="668ED804" w14:textId="77777777" w:rsidR="0035477F" w:rsidRPr="008A0350" w:rsidRDefault="0035477F" w:rsidP="00BC698B">
            <w:pPr>
              <w:textAlignment w:val="baseline"/>
              <w:rPr>
                <w:sz w:val="18"/>
                <w:szCs w:val="18"/>
                <w:lang w:eastAsia="lv-LV"/>
              </w:rPr>
            </w:pPr>
            <w:r w:rsidRPr="008A0350">
              <w:rPr>
                <w:i/>
                <w:iCs/>
                <w:sz w:val="18"/>
                <w:szCs w:val="18"/>
                <w:lang w:eastAsia="lv-LV"/>
              </w:rPr>
              <w:t>Apraksts</w:t>
            </w:r>
            <w:r w:rsidRPr="008A0350">
              <w:rPr>
                <w:sz w:val="18"/>
                <w:szCs w:val="18"/>
                <w:lang w:eastAsia="lv-LV"/>
              </w:rPr>
              <w:t>    </w:t>
            </w:r>
          </w:p>
        </w:tc>
      </w:tr>
      <w:tr w:rsidR="00C129A5" w:rsidRPr="008A0350" w14:paraId="29D02C5D"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hideMark/>
          </w:tcPr>
          <w:p w14:paraId="17386E09" w14:textId="4D709632" w:rsidR="00C129A5" w:rsidRPr="008A0350" w:rsidRDefault="00C129A5" w:rsidP="00C129A5">
            <w:pPr>
              <w:textAlignment w:val="baseline"/>
              <w:rPr>
                <w:sz w:val="18"/>
                <w:szCs w:val="18"/>
                <w:lang w:eastAsia="lv-LV"/>
              </w:rPr>
            </w:pPr>
            <w:r w:rsidRPr="008A0350">
              <w:rPr>
                <w:sz w:val="18"/>
                <w:szCs w:val="18"/>
                <w:lang w:eastAsia="lv-LV"/>
              </w:rPr>
              <w:t>Arhivētu ierakstu glabāšanas termiņš mēnešos</w:t>
            </w:r>
          </w:p>
        </w:tc>
        <w:tc>
          <w:tcPr>
            <w:tcW w:w="1908" w:type="pct"/>
            <w:tcBorders>
              <w:top w:val="single" w:sz="6" w:space="0" w:color="auto"/>
              <w:left w:val="single" w:sz="6" w:space="0" w:color="auto"/>
              <w:bottom w:val="single" w:sz="6" w:space="0" w:color="auto"/>
              <w:right w:val="single" w:sz="6" w:space="0" w:color="auto"/>
            </w:tcBorders>
            <w:hideMark/>
          </w:tcPr>
          <w:p w14:paraId="6AE1FFBF" w14:textId="4F8A54AB"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7B1D303A" w14:textId="77777777" w:rsidR="00C129A5" w:rsidRPr="008A0350" w:rsidRDefault="00C129A5" w:rsidP="00C129A5">
            <w:pPr>
              <w:textAlignment w:val="baseline"/>
              <w:rPr>
                <w:sz w:val="18"/>
                <w:szCs w:val="18"/>
                <w:lang w:eastAsia="lv-LV"/>
              </w:rPr>
            </w:pPr>
          </w:p>
        </w:tc>
      </w:tr>
      <w:tr w:rsidR="00C129A5" w:rsidRPr="008A0350" w14:paraId="34AB75A9"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hideMark/>
          </w:tcPr>
          <w:p w14:paraId="3242B90A" w14:textId="6F5405EE" w:rsidR="00C129A5" w:rsidRPr="008A0350" w:rsidRDefault="00C129A5" w:rsidP="00C129A5">
            <w:pPr>
              <w:textAlignment w:val="baseline"/>
              <w:rPr>
                <w:sz w:val="18"/>
                <w:szCs w:val="18"/>
                <w:lang w:eastAsia="lv-LV"/>
              </w:rPr>
            </w:pPr>
            <w:r w:rsidRPr="008A0350">
              <w:rPr>
                <w:sz w:val="18"/>
                <w:szCs w:val="18"/>
                <w:lang w:eastAsia="lv-LV"/>
              </w:rPr>
              <w:t>Audita darbības veids “Datu apstiprināšana” glabāšanas laiks mēnešos</w:t>
            </w:r>
          </w:p>
        </w:tc>
        <w:tc>
          <w:tcPr>
            <w:tcW w:w="1908" w:type="pct"/>
            <w:tcBorders>
              <w:top w:val="single" w:sz="6" w:space="0" w:color="auto"/>
              <w:left w:val="single" w:sz="6" w:space="0" w:color="auto"/>
              <w:bottom w:val="single" w:sz="6" w:space="0" w:color="auto"/>
              <w:right w:val="single" w:sz="6" w:space="0" w:color="auto"/>
            </w:tcBorders>
            <w:hideMark/>
          </w:tcPr>
          <w:p w14:paraId="44C17286" w14:textId="606E3DDE"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4C5359DE" w14:textId="77777777" w:rsidR="00C129A5" w:rsidRPr="008A0350" w:rsidRDefault="00C129A5" w:rsidP="00C129A5">
            <w:pPr>
              <w:textAlignment w:val="baseline"/>
              <w:rPr>
                <w:sz w:val="18"/>
                <w:szCs w:val="18"/>
                <w:lang w:eastAsia="lv-LV"/>
              </w:rPr>
            </w:pPr>
          </w:p>
        </w:tc>
      </w:tr>
      <w:tr w:rsidR="00C129A5" w:rsidRPr="008A0350" w14:paraId="78714003"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hideMark/>
          </w:tcPr>
          <w:p w14:paraId="30CDB055" w14:textId="6FB4BA89" w:rsidR="00C129A5" w:rsidRPr="008A0350" w:rsidRDefault="00C129A5" w:rsidP="00C129A5">
            <w:pPr>
              <w:textAlignment w:val="baseline"/>
              <w:rPr>
                <w:sz w:val="18"/>
                <w:szCs w:val="18"/>
                <w:lang w:eastAsia="lv-LV"/>
              </w:rPr>
            </w:pPr>
            <w:r w:rsidRPr="008A0350">
              <w:rPr>
                <w:sz w:val="18"/>
                <w:szCs w:val="18"/>
                <w:lang w:eastAsia="lv-LV"/>
              </w:rPr>
              <w:t>Audita darbības veids “Datu dzēšana” glabāšanas laiks mēnešos</w:t>
            </w:r>
          </w:p>
        </w:tc>
        <w:tc>
          <w:tcPr>
            <w:tcW w:w="1908" w:type="pct"/>
            <w:tcBorders>
              <w:top w:val="single" w:sz="6" w:space="0" w:color="auto"/>
              <w:left w:val="single" w:sz="6" w:space="0" w:color="auto"/>
              <w:bottom w:val="single" w:sz="6" w:space="0" w:color="auto"/>
              <w:right w:val="single" w:sz="6" w:space="0" w:color="auto"/>
            </w:tcBorders>
            <w:hideMark/>
          </w:tcPr>
          <w:p w14:paraId="5DF281D9" w14:textId="58CD6393"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5DF46383" w14:textId="77777777" w:rsidR="00C129A5" w:rsidRPr="008A0350" w:rsidRDefault="00C129A5" w:rsidP="00C129A5">
            <w:pPr>
              <w:textAlignment w:val="baseline"/>
              <w:rPr>
                <w:sz w:val="18"/>
                <w:szCs w:val="18"/>
                <w:lang w:eastAsia="lv-LV"/>
              </w:rPr>
            </w:pPr>
            <w:r w:rsidRPr="008A0350">
              <w:rPr>
                <w:sz w:val="18"/>
                <w:szCs w:val="18"/>
                <w:lang w:eastAsia="lv-LV"/>
              </w:rPr>
              <w:t>Tiks atlasīti visi audita ieraksti, kam auditācijas darbības  veids ir “Datu dzēšana”  un audita ieraksti tiks fiziski dzēsti.</w:t>
            </w:r>
          </w:p>
          <w:p w14:paraId="421D4873" w14:textId="039A7774" w:rsidR="00C129A5" w:rsidRPr="008A0350" w:rsidRDefault="00C129A5" w:rsidP="00C129A5">
            <w:pPr>
              <w:textAlignment w:val="baseline"/>
              <w:rPr>
                <w:sz w:val="18"/>
                <w:szCs w:val="18"/>
                <w:lang w:eastAsia="lv-LV"/>
              </w:rPr>
            </w:pPr>
            <w:r w:rsidRPr="008A0350">
              <w:rPr>
                <w:sz w:val="18"/>
                <w:szCs w:val="18"/>
                <w:lang w:eastAsia="lv-LV"/>
              </w:rPr>
              <w:t>Visi auditācijas pieraksti tiek glabāti neierobežotu laiku, ja vien norādīts termiņš datu dzēšanai.</w:t>
            </w:r>
          </w:p>
        </w:tc>
      </w:tr>
      <w:tr w:rsidR="00C129A5" w:rsidRPr="008A0350" w14:paraId="07F9EE48"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hideMark/>
          </w:tcPr>
          <w:p w14:paraId="2BB1A3EF" w14:textId="131351EB" w:rsidR="00C129A5" w:rsidRPr="008A0350" w:rsidRDefault="00C129A5" w:rsidP="00C129A5">
            <w:pPr>
              <w:textAlignment w:val="baseline"/>
              <w:rPr>
                <w:sz w:val="18"/>
                <w:szCs w:val="18"/>
                <w:lang w:eastAsia="lv-LV"/>
              </w:rPr>
            </w:pPr>
            <w:r w:rsidRPr="008A0350">
              <w:rPr>
                <w:sz w:val="18"/>
                <w:szCs w:val="18"/>
                <w:lang w:eastAsia="lv-LV"/>
              </w:rPr>
              <w:t>Audita darbības veids “Datu eksports” glabāšanas laiks mēnešos</w:t>
            </w:r>
          </w:p>
        </w:tc>
        <w:tc>
          <w:tcPr>
            <w:tcW w:w="1908" w:type="pct"/>
            <w:tcBorders>
              <w:top w:val="single" w:sz="6" w:space="0" w:color="auto"/>
              <w:left w:val="single" w:sz="6" w:space="0" w:color="auto"/>
              <w:bottom w:val="single" w:sz="6" w:space="0" w:color="auto"/>
              <w:right w:val="single" w:sz="6" w:space="0" w:color="auto"/>
            </w:tcBorders>
            <w:hideMark/>
          </w:tcPr>
          <w:p w14:paraId="58EAD094" w14:textId="464E5A3A"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4350A5EB" w14:textId="77777777" w:rsidR="00C129A5" w:rsidRPr="008A0350" w:rsidRDefault="00C129A5" w:rsidP="00C129A5">
            <w:pPr>
              <w:textAlignment w:val="baseline"/>
              <w:rPr>
                <w:sz w:val="18"/>
                <w:szCs w:val="18"/>
                <w:lang w:eastAsia="lv-LV"/>
              </w:rPr>
            </w:pPr>
          </w:p>
        </w:tc>
      </w:tr>
      <w:tr w:rsidR="00C129A5" w:rsidRPr="008A0350" w14:paraId="48F40EA1"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hideMark/>
          </w:tcPr>
          <w:p w14:paraId="1A3705B1" w14:textId="5475DF56" w:rsidR="00C129A5" w:rsidRPr="008A0350" w:rsidRDefault="00C129A5" w:rsidP="00C129A5">
            <w:pPr>
              <w:textAlignment w:val="baseline"/>
              <w:rPr>
                <w:sz w:val="18"/>
                <w:szCs w:val="18"/>
                <w:lang w:eastAsia="lv-LV"/>
              </w:rPr>
            </w:pPr>
            <w:r w:rsidRPr="008A0350">
              <w:rPr>
                <w:sz w:val="18"/>
                <w:szCs w:val="18"/>
                <w:lang w:eastAsia="lv-LV"/>
              </w:rPr>
              <w:t>Audita darbības veids “Datu iesniegšana” glabāšanas laiks mēnešos</w:t>
            </w:r>
          </w:p>
        </w:tc>
        <w:tc>
          <w:tcPr>
            <w:tcW w:w="1908" w:type="pct"/>
            <w:tcBorders>
              <w:top w:val="single" w:sz="6" w:space="0" w:color="auto"/>
              <w:left w:val="single" w:sz="6" w:space="0" w:color="auto"/>
              <w:bottom w:val="single" w:sz="6" w:space="0" w:color="auto"/>
              <w:right w:val="single" w:sz="6" w:space="0" w:color="auto"/>
            </w:tcBorders>
            <w:hideMark/>
          </w:tcPr>
          <w:p w14:paraId="4BE2205B" w14:textId="7D47B00E"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3D0020B8" w14:textId="77777777" w:rsidR="00C129A5" w:rsidRPr="008A0350" w:rsidRDefault="00C129A5" w:rsidP="00C129A5">
            <w:pPr>
              <w:textAlignment w:val="baseline"/>
              <w:rPr>
                <w:sz w:val="18"/>
                <w:szCs w:val="18"/>
                <w:lang w:eastAsia="lv-LV"/>
              </w:rPr>
            </w:pPr>
          </w:p>
        </w:tc>
      </w:tr>
      <w:tr w:rsidR="00C129A5" w:rsidRPr="008A0350" w14:paraId="6262F229"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hideMark/>
          </w:tcPr>
          <w:p w14:paraId="55E223E2" w14:textId="475AEF71" w:rsidR="00C129A5" w:rsidRPr="008A0350" w:rsidRDefault="00C129A5" w:rsidP="00C129A5">
            <w:pPr>
              <w:textAlignment w:val="baseline"/>
              <w:rPr>
                <w:sz w:val="18"/>
                <w:szCs w:val="18"/>
                <w:lang w:eastAsia="lv-LV"/>
              </w:rPr>
            </w:pPr>
            <w:r w:rsidRPr="008A0350">
              <w:rPr>
                <w:sz w:val="18"/>
                <w:szCs w:val="18"/>
                <w:lang w:eastAsia="lv-LV"/>
              </w:rPr>
              <w:t>Audita darbības veids “Datu imports” glabāšanas laiks mēnešos</w:t>
            </w:r>
          </w:p>
        </w:tc>
        <w:tc>
          <w:tcPr>
            <w:tcW w:w="1908" w:type="pct"/>
            <w:tcBorders>
              <w:top w:val="single" w:sz="6" w:space="0" w:color="auto"/>
              <w:left w:val="single" w:sz="6" w:space="0" w:color="auto"/>
              <w:bottom w:val="single" w:sz="6" w:space="0" w:color="auto"/>
              <w:right w:val="single" w:sz="6" w:space="0" w:color="auto"/>
            </w:tcBorders>
            <w:hideMark/>
          </w:tcPr>
          <w:p w14:paraId="5F87766F" w14:textId="58A94119"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6AD7584A" w14:textId="77777777" w:rsidR="00C129A5" w:rsidRPr="008A0350" w:rsidRDefault="00C129A5" w:rsidP="00C129A5">
            <w:pPr>
              <w:textAlignment w:val="baseline"/>
              <w:rPr>
                <w:sz w:val="18"/>
                <w:szCs w:val="18"/>
                <w:lang w:eastAsia="lv-LV"/>
              </w:rPr>
            </w:pPr>
          </w:p>
        </w:tc>
      </w:tr>
      <w:tr w:rsidR="00C129A5" w:rsidRPr="008A0350" w14:paraId="658909DA"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hideMark/>
          </w:tcPr>
          <w:p w14:paraId="08F102AA" w14:textId="773E1530" w:rsidR="00C129A5" w:rsidRPr="008A0350" w:rsidRDefault="00C129A5" w:rsidP="00C129A5">
            <w:pPr>
              <w:textAlignment w:val="baseline"/>
              <w:rPr>
                <w:sz w:val="18"/>
                <w:szCs w:val="18"/>
                <w:lang w:eastAsia="lv-LV"/>
              </w:rPr>
            </w:pPr>
            <w:r w:rsidRPr="008A0350">
              <w:rPr>
                <w:sz w:val="18"/>
                <w:szCs w:val="18"/>
                <w:lang w:eastAsia="lv-LV"/>
              </w:rPr>
              <w:t>Audita darbības veids “Datu labošana” glabāšanas laiks mēnešos</w:t>
            </w:r>
          </w:p>
        </w:tc>
        <w:tc>
          <w:tcPr>
            <w:tcW w:w="1908" w:type="pct"/>
            <w:tcBorders>
              <w:top w:val="single" w:sz="6" w:space="0" w:color="auto"/>
              <w:left w:val="single" w:sz="6" w:space="0" w:color="auto"/>
              <w:bottom w:val="single" w:sz="6" w:space="0" w:color="auto"/>
              <w:right w:val="single" w:sz="6" w:space="0" w:color="auto"/>
            </w:tcBorders>
            <w:hideMark/>
          </w:tcPr>
          <w:p w14:paraId="20FFD939" w14:textId="10CCF1A8"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65913F0B" w14:textId="77777777" w:rsidR="00C129A5" w:rsidRPr="008A0350" w:rsidRDefault="00C129A5" w:rsidP="00C129A5">
            <w:pPr>
              <w:textAlignment w:val="baseline"/>
              <w:rPr>
                <w:sz w:val="18"/>
                <w:szCs w:val="18"/>
                <w:lang w:eastAsia="lv-LV"/>
              </w:rPr>
            </w:pPr>
            <w:r w:rsidRPr="008A0350">
              <w:rPr>
                <w:sz w:val="18"/>
                <w:szCs w:val="18"/>
                <w:lang w:eastAsia="lv-LV"/>
              </w:rPr>
              <w:t>Tiks atlasīti visi audita ieraksti, kam auditācijas darbības veids ir “Datu labošana” un audita ieraksti tiks fiziski dzēsti.</w:t>
            </w:r>
          </w:p>
          <w:p w14:paraId="50CD0D6E" w14:textId="102C6E27" w:rsidR="00C129A5" w:rsidRPr="008A0350" w:rsidRDefault="00C129A5" w:rsidP="00C129A5">
            <w:pPr>
              <w:textAlignment w:val="baseline"/>
              <w:rPr>
                <w:sz w:val="18"/>
                <w:szCs w:val="18"/>
                <w:lang w:eastAsia="lv-LV"/>
              </w:rPr>
            </w:pPr>
            <w:r w:rsidRPr="008A0350">
              <w:rPr>
                <w:sz w:val="18"/>
                <w:szCs w:val="18"/>
                <w:lang w:eastAsia="lv-LV"/>
              </w:rPr>
              <w:t>Visi auditācijas pieraksti tiek glabāti neierobežotu laiku, ja vien norādīts termiņš datu dzēšanai.</w:t>
            </w:r>
          </w:p>
        </w:tc>
      </w:tr>
      <w:tr w:rsidR="00C129A5" w:rsidRPr="008A0350" w14:paraId="7615F4F6"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hideMark/>
          </w:tcPr>
          <w:p w14:paraId="554BE8AE" w14:textId="44D89A63" w:rsidR="00C129A5" w:rsidRPr="008A0350" w:rsidRDefault="00C129A5" w:rsidP="00C129A5">
            <w:pPr>
              <w:textAlignment w:val="baseline"/>
              <w:rPr>
                <w:sz w:val="18"/>
                <w:szCs w:val="18"/>
                <w:lang w:eastAsia="lv-LV"/>
              </w:rPr>
            </w:pPr>
            <w:r w:rsidRPr="008A0350">
              <w:rPr>
                <w:sz w:val="18"/>
                <w:szCs w:val="18"/>
                <w:lang w:eastAsia="lv-LV"/>
              </w:rPr>
              <w:t>Audita darbības veids “Datu lasīšana” glabāšanas laiks mēnešos</w:t>
            </w:r>
          </w:p>
        </w:tc>
        <w:tc>
          <w:tcPr>
            <w:tcW w:w="1908" w:type="pct"/>
            <w:tcBorders>
              <w:top w:val="single" w:sz="6" w:space="0" w:color="auto"/>
              <w:left w:val="single" w:sz="6" w:space="0" w:color="auto"/>
              <w:bottom w:val="single" w:sz="6" w:space="0" w:color="auto"/>
              <w:right w:val="single" w:sz="6" w:space="0" w:color="auto"/>
            </w:tcBorders>
            <w:hideMark/>
          </w:tcPr>
          <w:p w14:paraId="5C2A380C" w14:textId="6EF42220"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4AE1E68B" w14:textId="77777777" w:rsidR="00C129A5" w:rsidRPr="008A0350" w:rsidRDefault="00C129A5" w:rsidP="00C129A5">
            <w:pPr>
              <w:textAlignment w:val="baseline"/>
              <w:rPr>
                <w:sz w:val="18"/>
                <w:szCs w:val="18"/>
                <w:lang w:eastAsia="lv-LV"/>
              </w:rPr>
            </w:pPr>
            <w:r w:rsidRPr="008A0350">
              <w:rPr>
                <w:sz w:val="18"/>
                <w:szCs w:val="18"/>
                <w:lang w:eastAsia="lv-LV"/>
              </w:rPr>
              <w:t>Tiks atlasīti visi audita ieraksti, kam auditācijas darbības veids ir “Datu lasīšana” un audita ieraksti tiks fiziski dzēsti.</w:t>
            </w:r>
          </w:p>
          <w:p w14:paraId="6CD658B4" w14:textId="57563238" w:rsidR="00C129A5" w:rsidRPr="008A0350" w:rsidRDefault="00C129A5" w:rsidP="00C129A5">
            <w:pPr>
              <w:textAlignment w:val="baseline"/>
              <w:rPr>
                <w:sz w:val="18"/>
                <w:szCs w:val="18"/>
                <w:lang w:eastAsia="lv-LV"/>
              </w:rPr>
            </w:pPr>
            <w:r w:rsidRPr="008A0350">
              <w:rPr>
                <w:sz w:val="18"/>
                <w:szCs w:val="18"/>
                <w:lang w:eastAsia="lv-LV"/>
              </w:rPr>
              <w:t>Visi auditācijas pieraksti tiek glabāti neierobežotu laiku, ja vien norādīts termiņš datu dzēšanai.</w:t>
            </w:r>
          </w:p>
        </w:tc>
      </w:tr>
      <w:tr w:rsidR="00C129A5" w:rsidRPr="008A0350" w14:paraId="33FEF94A"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43638012" w14:textId="1E1D9329" w:rsidR="00C129A5" w:rsidRPr="008A0350" w:rsidRDefault="00C129A5" w:rsidP="00C129A5">
            <w:pPr>
              <w:textAlignment w:val="baseline"/>
              <w:rPr>
                <w:sz w:val="18"/>
                <w:szCs w:val="18"/>
                <w:lang w:eastAsia="lv-LV"/>
              </w:rPr>
            </w:pPr>
            <w:r w:rsidRPr="008A0350">
              <w:rPr>
                <w:sz w:val="18"/>
                <w:szCs w:val="18"/>
                <w:lang w:eastAsia="lv-LV"/>
              </w:rPr>
              <w:t>Audita darbības veids “Datu noraidīšana” glabāšanas laiks mēnešos</w:t>
            </w:r>
          </w:p>
        </w:tc>
        <w:tc>
          <w:tcPr>
            <w:tcW w:w="1908" w:type="pct"/>
            <w:tcBorders>
              <w:top w:val="single" w:sz="6" w:space="0" w:color="auto"/>
              <w:left w:val="single" w:sz="6" w:space="0" w:color="auto"/>
              <w:bottom w:val="single" w:sz="6" w:space="0" w:color="auto"/>
              <w:right w:val="single" w:sz="6" w:space="0" w:color="auto"/>
            </w:tcBorders>
          </w:tcPr>
          <w:p w14:paraId="5B35125F" w14:textId="66F09818"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1E0EAC91" w14:textId="77777777" w:rsidR="00C129A5" w:rsidRPr="008A0350" w:rsidRDefault="00C129A5" w:rsidP="00C129A5">
            <w:pPr>
              <w:textAlignment w:val="baseline"/>
              <w:rPr>
                <w:sz w:val="18"/>
                <w:szCs w:val="18"/>
                <w:lang w:eastAsia="lv-LV"/>
              </w:rPr>
            </w:pPr>
          </w:p>
        </w:tc>
      </w:tr>
      <w:tr w:rsidR="00C129A5" w:rsidRPr="008A0350" w14:paraId="62822A49"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57AE51B7" w14:textId="3D0177CB" w:rsidR="00C129A5" w:rsidRPr="008A0350" w:rsidRDefault="00C129A5" w:rsidP="00C129A5">
            <w:pPr>
              <w:textAlignment w:val="baseline"/>
              <w:rPr>
                <w:sz w:val="18"/>
                <w:szCs w:val="18"/>
                <w:lang w:eastAsia="lv-LV"/>
              </w:rPr>
            </w:pPr>
            <w:r w:rsidRPr="008A0350">
              <w:rPr>
                <w:sz w:val="18"/>
                <w:szCs w:val="18"/>
                <w:lang w:eastAsia="lv-LV"/>
              </w:rPr>
              <w:t>Audita darbības veids “Datu pievienošana” glabāšanas laiks mēnešos</w:t>
            </w:r>
          </w:p>
        </w:tc>
        <w:tc>
          <w:tcPr>
            <w:tcW w:w="1908" w:type="pct"/>
            <w:tcBorders>
              <w:top w:val="single" w:sz="6" w:space="0" w:color="auto"/>
              <w:left w:val="single" w:sz="6" w:space="0" w:color="auto"/>
              <w:bottom w:val="single" w:sz="6" w:space="0" w:color="auto"/>
              <w:right w:val="single" w:sz="6" w:space="0" w:color="auto"/>
            </w:tcBorders>
          </w:tcPr>
          <w:p w14:paraId="5581BE68" w14:textId="291817CE"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2B43BC48" w14:textId="77777777" w:rsidR="00C129A5" w:rsidRPr="008A0350" w:rsidRDefault="00C129A5" w:rsidP="00C129A5">
            <w:pPr>
              <w:textAlignment w:val="baseline"/>
              <w:rPr>
                <w:sz w:val="18"/>
                <w:szCs w:val="18"/>
                <w:lang w:eastAsia="lv-LV"/>
              </w:rPr>
            </w:pPr>
            <w:r w:rsidRPr="008A0350">
              <w:rPr>
                <w:sz w:val="18"/>
                <w:szCs w:val="18"/>
                <w:lang w:eastAsia="lv-LV"/>
              </w:rPr>
              <w:t>Tiks atlasīti visi audita ieraksti, kam auditācijas darbības veids ir “Datu pievienošana” un audita ieraksti tiks fiziski dzēsti.</w:t>
            </w:r>
          </w:p>
          <w:p w14:paraId="5EF11A13" w14:textId="609AEBF3" w:rsidR="00C129A5" w:rsidRPr="008A0350" w:rsidRDefault="00C129A5" w:rsidP="00C129A5">
            <w:pPr>
              <w:textAlignment w:val="baseline"/>
              <w:rPr>
                <w:sz w:val="18"/>
                <w:szCs w:val="18"/>
                <w:lang w:eastAsia="lv-LV"/>
              </w:rPr>
            </w:pPr>
            <w:r w:rsidRPr="008A0350">
              <w:rPr>
                <w:sz w:val="18"/>
                <w:szCs w:val="18"/>
                <w:lang w:eastAsia="lv-LV"/>
              </w:rPr>
              <w:t>Visi auditācijas pieraksti tiek glabāti neierobežotu laiku, ja vien norādīts termiņš datu dzēšanai.</w:t>
            </w:r>
          </w:p>
        </w:tc>
      </w:tr>
      <w:tr w:rsidR="00C129A5" w:rsidRPr="008A0350" w14:paraId="1A9B0120"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369D1520" w14:textId="5A10E8FE" w:rsidR="00C129A5" w:rsidRPr="008A0350" w:rsidRDefault="00C129A5" w:rsidP="00C129A5">
            <w:pPr>
              <w:textAlignment w:val="baseline"/>
              <w:rPr>
                <w:sz w:val="18"/>
                <w:szCs w:val="18"/>
                <w:lang w:eastAsia="lv-LV"/>
              </w:rPr>
            </w:pPr>
            <w:r w:rsidRPr="008A0350">
              <w:rPr>
                <w:sz w:val="18"/>
                <w:szCs w:val="18"/>
                <w:lang w:eastAsia="lv-LV"/>
              </w:rPr>
              <w:t>Automātiskā sesijas laika izbeigšanas laiks sekundēs</w:t>
            </w:r>
          </w:p>
        </w:tc>
        <w:tc>
          <w:tcPr>
            <w:tcW w:w="1908" w:type="pct"/>
            <w:tcBorders>
              <w:top w:val="single" w:sz="6" w:space="0" w:color="auto"/>
              <w:left w:val="single" w:sz="6" w:space="0" w:color="auto"/>
              <w:bottom w:val="single" w:sz="6" w:space="0" w:color="auto"/>
              <w:right w:val="single" w:sz="6" w:space="0" w:color="auto"/>
            </w:tcBorders>
          </w:tcPr>
          <w:p w14:paraId="434047F6" w14:textId="56D468F4" w:rsidR="00C129A5" w:rsidRPr="008A0350" w:rsidRDefault="00C129A5" w:rsidP="00C129A5">
            <w:pPr>
              <w:textAlignment w:val="baseline"/>
              <w:rPr>
                <w:sz w:val="18"/>
                <w:szCs w:val="18"/>
                <w:lang w:eastAsia="lv-LV"/>
              </w:rPr>
            </w:pPr>
            <w:r w:rsidRPr="008A0350">
              <w:rPr>
                <w:sz w:val="18"/>
                <w:szCs w:val="18"/>
                <w:lang w:eastAsia="lv-LV"/>
              </w:rPr>
              <w:t>900</w:t>
            </w:r>
          </w:p>
        </w:tc>
        <w:tc>
          <w:tcPr>
            <w:tcW w:w="1184" w:type="pct"/>
            <w:tcBorders>
              <w:top w:val="single" w:sz="6" w:space="0" w:color="auto"/>
              <w:left w:val="single" w:sz="6" w:space="0" w:color="auto"/>
              <w:bottom w:val="single" w:sz="6" w:space="0" w:color="auto"/>
              <w:right w:val="single" w:sz="6" w:space="0" w:color="auto"/>
            </w:tcBorders>
          </w:tcPr>
          <w:p w14:paraId="14159252" w14:textId="77777777" w:rsidR="00C129A5" w:rsidRPr="008A0350" w:rsidRDefault="00C129A5" w:rsidP="00C129A5">
            <w:pPr>
              <w:textAlignment w:val="baseline"/>
              <w:rPr>
                <w:sz w:val="18"/>
                <w:szCs w:val="18"/>
                <w:lang w:eastAsia="lv-LV"/>
              </w:rPr>
            </w:pPr>
          </w:p>
        </w:tc>
      </w:tr>
      <w:tr w:rsidR="00C129A5" w:rsidRPr="008A0350" w14:paraId="03CC9CF6"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4786D7FB" w14:textId="6B0E1FCE" w:rsidR="00C129A5" w:rsidRPr="008A0350" w:rsidRDefault="00C129A5" w:rsidP="00C129A5">
            <w:pPr>
              <w:textAlignment w:val="baseline"/>
              <w:rPr>
                <w:sz w:val="18"/>
                <w:szCs w:val="18"/>
                <w:lang w:eastAsia="lv-LV"/>
              </w:rPr>
            </w:pPr>
            <w:r w:rsidRPr="008A0350">
              <w:rPr>
                <w:sz w:val="18"/>
                <w:szCs w:val="18"/>
                <w:lang w:eastAsia="lv-LV"/>
              </w:rPr>
              <w:t>AVIS administratora e-pasts</w:t>
            </w:r>
          </w:p>
        </w:tc>
        <w:tc>
          <w:tcPr>
            <w:tcW w:w="1908" w:type="pct"/>
            <w:tcBorders>
              <w:top w:val="single" w:sz="6" w:space="0" w:color="auto"/>
              <w:left w:val="single" w:sz="6" w:space="0" w:color="auto"/>
              <w:bottom w:val="single" w:sz="6" w:space="0" w:color="auto"/>
              <w:right w:val="single" w:sz="6" w:space="0" w:color="auto"/>
            </w:tcBorders>
          </w:tcPr>
          <w:p w14:paraId="1B188A3C" w14:textId="170962DE" w:rsidR="00C129A5" w:rsidRPr="008A0350" w:rsidRDefault="00C129A5" w:rsidP="00C129A5">
            <w:pPr>
              <w:textAlignment w:val="baseline"/>
              <w:rPr>
                <w:sz w:val="18"/>
                <w:szCs w:val="18"/>
                <w:lang w:eastAsia="lv-LV"/>
              </w:rPr>
            </w:pPr>
            <w:r w:rsidRPr="008A0350">
              <w:rPr>
                <w:sz w:val="18"/>
                <w:szCs w:val="18"/>
                <w:lang w:eastAsia="lv-LV"/>
              </w:rPr>
              <w:t>noreply-avis-tv@epasts.lv</w:t>
            </w:r>
          </w:p>
        </w:tc>
        <w:tc>
          <w:tcPr>
            <w:tcW w:w="1184" w:type="pct"/>
            <w:tcBorders>
              <w:top w:val="single" w:sz="6" w:space="0" w:color="auto"/>
              <w:left w:val="single" w:sz="6" w:space="0" w:color="auto"/>
              <w:bottom w:val="single" w:sz="6" w:space="0" w:color="auto"/>
              <w:right w:val="single" w:sz="6" w:space="0" w:color="auto"/>
            </w:tcBorders>
          </w:tcPr>
          <w:p w14:paraId="177BCF4E" w14:textId="77777777" w:rsidR="00C129A5" w:rsidRPr="008A0350" w:rsidRDefault="00C129A5" w:rsidP="00C129A5">
            <w:pPr>
              <w:textAlignment w:val="baseline"/>
              <w:rPr>
                <w:sz w:val="18"/>
                <w:szCs w:val="18"/>
                <w:lang w:eastAsia="lv-LV"/>
              </w:rPr>
            </w:pPr>
          </w:p>
        </w:tc>
      </w:tr>
      <w:tr w:rsidR="00C129A5" w:rsidRPr="008A0350" w14:paraId="6C8E1AC4"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5BAE30A1" w14:textId="6E1ED4E0" w:rsidR="00C129A5" w:rsidRPr="008A0350" w:rsidRDefault="00C129A5" w:rsidP="00C129A5">
            <w:pPr>
              <w:textAlignment w:val="baseline"/>
              <w:rPr>
                <w:sz w:val="18"/>
                <w:szCs w:val="18"/>
                <w:lang w:eastAsia="lv-LV"/>
              </w:rPr>
            </w:pPr>
            <w:r w:rsidRPr="008A0350">
              <w:rPr>
                <w:sz w:val="18"/>
                <w:szCs w:val="18"/>
                <w:lang w:eastAsia="lv-LV"/>
              </w:rPr>
              <w:t>AVIS paziņojums</w:t>
            </w:r>
          </w:p>
        </w:tc>
        <w:tc>
          <w:tcPr>
            <w:tcW w:w="1908" w:type="pct"/>
            <w:tcBorders>
              <w:top w:val="single" w:sz="6" w:space="0" w:color="auto"/>
              <w:left w:val="single" w:sz="6" w:space="0" w:color="auto"/>
              <w:bottom w:val="single" w:sz="6" w:space="0" w:color="auto"/>
              <w:right w:val="single" w:sz="6" w:space="0" w:color="auto"/>
            </w:tcBorders>
            <w:vAlign w:val="bottom"/>
          </w:tcPr>
          <w:p w14:paraId="448C7139" w14:textId="77777777" w:rsidR="00C129A5" w:rsidRPr="008A0350" w:rsidRDefault="00C129A5" w:rsidP="00C129A5">
            <w:pPr>
              <w:textAlignment w:val="baseline"/>
              <w:rPr>
                <w:sz w:val="18"/>
                <w:szCs w:val="18"/>
                <w:lang w:eastAsia="lv-LV"/>
              </w:rPr>
            </w:pPr>
          </w:p>
        </w:tc>
        <w:tc>
          <w:tcPr>
            <w:tcW w:w="1184" w:type="pct"/>
            <w:tcBorders>
              <w:top w:val="single" w:sz="6" w:space="0" w:color="auto"/>
              <w:left w:val="single" w:sz="6" w:space="0" w:color="auto"/>
              <w:bottom w:val="single" w:sz="6" w:space="0" w:color="auto"/>
              <w:right w:val="single" w:sz="6" w:space="0" w:color="auto"/>
            </w:tcBorders>
          </w:tcPr>
          <w:p w14:paraId="5AE05E4A" w14:textId="77777777" w:rsidR="00C129A5" w:rsidRPr="008A0350" w:rsidRDefault="00C129A5" w:rsidP="00C129A5">
            <w:pPr>
              <w:textAlignment w:val="baseline"/>
              <w:rPr>
                <w:sz w:val="18"/>
                <w:szCs w:val="18"/>
                <w:lang w:eastAsia="lv-LV"/>
              </w:rPr>
            </w:pPr>
          </w:p>
        </w:tc>
      </w:tr>
      <w:tr w:rsidR="00C129A5" w:rsidRPr="008A0350" w14:paraId="5D06B8A8"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22A5C1E6" w14:textId="451630EF" w:rsidR="00C129A5" w:rsidRPr="008A0350" w:rsidRDefault="00C129A5" w:rsidP="00C129A5">
            <w:pPr>
              <w:textAlignment w:val="baseline"/>
              <w:rPr>
                <w:sz w:val="18"/>
                <w:szCs w:val="18"/>
                <w:lang w:eastAsia="lv-LV"/>
              </w:rPr>
            </w:pPr>
            <w:r w:rsidRPr="008A0350">
              <w:rPr>
                <w:sz w:val="18"/>
                <w:szCs w:val="18"/>
                <w:lang w:eastAsia="lv-LV"/>
              </w:rPr>
              <w:t>AVIS sīkdatnes</w:t>
            </w:r>
          </w:p>
        </w:tc>
        <w:tc>
          <w:tcPr>
            <w:tcW w:w="1908" w:type="pct"/>
            <w:tcBorders>
              <w:top w:val="single" w:sz="6" w:space="0" w:color="auto"/>
              <w:left w:val="single" w:sz="6" w:space="0" w:color="auto"/>
              <w:bottom w:val="single" w:sz="6" w:space="0" w:color="auto"/>
              <w:right w:val="single" w:sz="6" w:space="0" w:color="auto"/>
            </w:tcBorders>
            <w:vAlign w:val="bottom"/>
          </w:tcPr>
          <w:p w14:paraId="4C0C4F39" w14:textId="77777777" w:rsidR="00C129A5" w:rsidRPr="008A0350" w:rsidRDefault="00C129A5" w:rsidP="00C129A5">
            <w:pPr>
              <w:spacing w:before="60" w:after="60" w:line="288" w:lineRule="auto"/>
              <w:rPr>
                <w:sz w:val="18"/>
                <w:szCs w:val="18"/>
                <w:lang w:eastAsia="lv-LV"/>
              </w:rPr>
            </w:pPr>
          </w:p>
        </w:tc>
        <w:tc>
          <w:tcPr>
            <w:tcW w:w="1184" w:type="pct"/>
            <w:tcBorders>
              <w:top w:val="single" w:sz="6" w:space="0" w:color="auto"/>
              <w:left w:val="single" w:sz="6" w:space="0" w:color="auto"/>
              <w:bottom w:val="single" w:sz="6" w:space="0" w:color="auto"/>
              <w:right w:val="single" w:sz="6" w:space="0" w:color="auto"/>
            </w:tcBorders>
          </w:tcPr>
          <w:p w14:paraId="0F48202B" w14:textId="77777777" w:rsidR="00C129A5" w:rsidRPr="008A0350" w:rsidRDefault="00C129A5" w:rsidP="00C129A5">
            <w:pPr>
              <w:textAlignment w:val="baseline"/>
              <w:rPr>
                <w:sz w:val="18"/>
                <w:szCs w:val="18"/>
                <w:lang w:eastAsia="lv-LV"/>
              </w:rPr>
            </w:pPr>
          </w:p>
        </w:tc>
      </w:tr>
      <w:tr w:rsidR="00C129A5" w:rsidRPr="008A0350" w14:paraId="077C9FDC"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65E6F738" w14:textId="267B4B75" w:rsidR="00C129A5" w:rsidRPr="008A0350" w:rsidRDefault="00C129A5" w:rsidP="00C129A5">
            <w:pPr>
              <w:textAlignment w:val="baseline"/>
              <w:rPr>
                <w:sz w:val="18"/>
                <w:szCs w:val="18"/>
                <w:lang w:eastAsia="lv-LV"/>
              </w:rPr>
            </w:pPr>
            <w:r w:rsidRPr="008A0350">
              <w:rPr>
                <w:sz w:val="18"/>
                <w:szCs w:val="18"/>
                <w:lang w:eastAsia="lv-LV"/>
              </w:rPr>
              <w:t xml:space="preserve">Čeka satura </w:t>
            </w:r>
            <w:proofErr w:type="spellStart"/>
            <w:r w:rsidRPr="008A0350">
              <w:rPr>
                <w:sz w:val="18"/>
                <w:szCs w:val="18"/>
                <w:lang w:eastAsia="lv-LV"/>
              </w:rPr>
              <w:t>depersonificēšanas</w:t>
            </w:r>
            <w:proofErr w:type="spellEnd"/>
            <w:r w:rsidRPr="008A0350">
              <w:rPr>
                <w:sz w:val="18"/>
                <w:szCs w:val="18"/>
                <w:lang w:eastAsia="lv-LV"/>
              </w:rPr>
              <w:t xml:space="preserve"> laiks mēnešos</w:t>
            </w:r>
          </w:p>
        </w:tc>
        <w:tc>
          <w:tcPr>
            <w:tcW w:w="1908" w:type="pct"/>
            <w:tcBorders>
              <w:top w:val="single" w:sz="6" w:space="0" w:color="auto"/>
              <w:left w:val="single" w:sz="6" w:space="0" w:color="auto"/>
              <w:bottom w:val="single" w:sz="6" w:space="0" w:color="auto"/>
              <w:right w:val="single" w:sz="6" w:space="0" w:color="auto"/>
            </w:tcBorders>
          </w:tcPr>
          <w:p w14:paraId="68A718A7" w14:textId="2472FCFA"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6D699B6D" w14:textId="77777777" w:rsidR="00C129A5" w:rsidRPr="008A0350" w:rsidRDefault="00C129A5" w:rsidP="00C129A5">
            <w:pPr>
              <w:textAlignment w:val="baseline"/>
              <w:rPr>
                <w:sz w:val="18"/>
                <w:szCs w:val="18"/>
                <w:lang w:eastAsia="lv-LV"/>
              </w:rPr>
            </w:pPr>
          </w:p>
        </w:tc>
      </w:tr>
      <w:tr w:rsidR="00C129A5" w:rsidRPr="008A0350" w14:paraId="695A1EE8"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530D66C1" w14:textId="79482095" w:rsidR="00C129A5" w:rsidRPr="008A0350" w:rsidRDefault="00C129A5" w:rsidP="00C129A5">
            <w:pPr>
              <w:textAlignment w:val="baseline"/>
              <w:rPr>
                <w:sz w:val="18"/>
                <w:szCs w:val="18"/>
                <w:lang w:eastAsia="lv-LV"/>
              </w:rPr>
            </w:pPr>
            <w:r w:rsidRPr="008A0350">
              <w:rPr>
                <w:sz w:val="18"/>
                <w:szCs w:val="18"/>
                <w:lang w:eastAsia="lv-LV"/>
              </w:rPr>
              <w:t>Čeka satura glabāšanas laiks mēnešos</w:t>
            </w:r>
          </w:p>
        </w:tc>
        <w:tc>
          <w:tcPr>
            <w:tcW w:w="1908" w:type="pct"/>
            <w:tcBorders>
              <w:top w:val="single" w:sz="6" w:space="0" w:color="auto"/>
              <w:left w:val="single" w:sz="6" w:space="0" w:color="auto"/>
              <w:bottom w:val="single" w:sz="6" w:space="0" w:color="auto"/>
              <w:right w:val="single" w:sz="6" w:space="0" w:color="auto"/>
            </w:tcBorders>
          </w:tcPr>
          <w:p w14:paraId="442BDDEB" w14:textId="0DF5FAA6"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61ED581C" w14:textId="77777777" w:rsidR="00C129A5" w:rsidRPr="008A0350" w:rsidRDefault="00C129A5" w:rsidP="00C129A5">
            <w:pPr>
              <w:textAlignment w:val="baseline"/>
              <w:rPr>
                <w:sz w:val="18"/>
                <w:szCs w:val="18"/>
                <w:lang w:eastAsia="lv-LV"/>
              </w:rPr>
            </w:pPr>
          </w:p>
        </w:tc>
      </w:tr>
      <w:tr w:rsidR="00C129A5" w:rsidRPr="008A0350" w14:paraId="6FDCCF9D"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4160AA55" w14:textId="205C6695" w:rsidR="00C129A5" w:rsidRPr="008A0350" w:rsidRDefault="00C129A5" w:rsidP="00C129A5">
            <w:pPr>
              <w:textAlignment w:val="baseline"/>
              <w:rPr>
                <w:sz w:val="18"/>
                <w:szCs w:val="18"/>
                <w:lang w:eastAsia="lv-LV"/>
              </w:rPr>
            </w:pPr>
            <w:r w:rsidRPr="008A0350">
              <w:rPr>
                <w:sz w:val="18"/>
                <w:szCs w:val="18"/>
                <w:lang w:eastAsia="lv-LV"/>
              </w:rPr>
              <w:t>Dzēstu ierakstu glabāšanas termiņš mēnešos</w:t>
            </w:r>
          </w:p>
        </w:tc>
        <w:tc>
          <w:tcPr>
            <w:tcW w:w="1908" w:type="pct"/>
            <w:tcBorders>
              <w:top w:val="single" w:sz="6" w:space="0" w:color="auto"/>
              <w:left w:val="single" w:sz="6" w:space="0" w:color="auto"/>
              <w:bottom w:val="single" w:sz="6" w:space="0" w:color="auto"/>
              <w:right w:val="single" w:sz="6" w:space="0" w:color="auto"/>
            </w:tcBorders>
          </w:tcPr>
          <w:p w14:paraId="347368FA" w14:textId="65AD36DD"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4A8F2074" w14:textId="77777777" w:rsidR="00C129A5" w:rsidRPr="008A0350" w:rsidRDefault="00C129A5" w:rsidP="00C129A5">
            <w:pPr>
              <w:textAlignment w:val="baseline"/>
              <w:rPr>
                <w:sz w:val="18"/>
                <w:szCs w:val="18"/>
                <w:lang w:eastAsia="lv-LV"/>
              </w:rPr>
            </w:pPr>
          </w:p>
        </w:tc>
      </w:tr>
      <w:tr w:rsidR="00C129A5" w:rsidRPr="008A0350" w14:paraId="7DA17D9E"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0515B333" w14:textId="5101524D" w:rsidR="00C129A5" w:rsidRPr="008A0350" w:rsidRDefault="00C129A5" w:rsidP="00C129A5">
            <w:pPr>
              <w:textAlignment w:val="baseline"/>
              <w:rPr>
                <w:sz w:val="18"/>
                <w:szCs w:val="18"/>
                <w:lang w:eastAsia="lv-LV"/>
              </w:rPr>
            </w:pPr>
            <w:r w:rsidRPr="008A0350">
              <w:rPr>
                <w:sz w:val="18"/>
                <w:szCs w:val="18"/>
                <w:lang w:eastAsia="lv-LV"/>
              </w:rPr>
              <w:t>E-pastu izsūtīšana par notikumiem</w:t>
            </w:r>
          </w:p>
        </w:tc>
        <w:tc>
          <w:tcPr>
            <w:tcW w:w="1908" w:type="pct"/>
            <w:tcBorders>
              <w:top w:val="single" w:sz="6" w:space="0" w:color="auto"/>
              <w:left w:val="single" w:sz="6" w:space="0" w:color="auto"/>
              <w:bottom w:val="single" w:sz="6" w:space="0" w:color="auto"/>
              <w:right w:val="single" w:sz="6" w:space="0" w:color="auto"/>
            </w:tcBorders>
          </w:tcPr>
          <w:p w14:paraId="2C885411" w14:textId="52EE7A80" w:rsidR="00C129A5" w:rsidRPr="008A0350" w:rsidRDefault="00C129A5" w:rsidP="00C129A5">
            <w:pPr>
              <w:textAlignment w:val="baseline"/>
              <w:rPr>
                <w:sz w:val="18"/>
                <w:szCs w:val="18"/>
                <w:lang w:eastAsia="lv-LV"/>
              </w:rPr>
            </w:pPr>
            <w:r w:rsidRPr="008A0350">
              <w:rPr>
                <w:sz w:val="18"/>
                <w:szCs w:val="18"/>
                <w:lang w:eastAsia="lv-LV"/>
              </w:rPr>
              <w:t>—</w:t>
            </w:r>
          </w:p>
        </w:tc>
        <w:tc>
          <w:tcPr>
            <w:tcW w:w="1184" w:type="pct"/>
            <w:tcBorders>
              <w:top w:val="single" w:sz="6" w:space="0" w:color="auto"/>
              <w:left w:val="single" w:sz="6" w:space="0" w:color="auto"/>
              <w:bottom w:val="single" w:sz="6" w:space="0" w:color="auto"/>
              <w:right w:val="single" w:sz="6" w:space="0" w:color="auto"/>
            </w:tcBorders>
          </w:tcPr>
          <w:p w14:paraId="050DCDEC" w14:textId="77777777" w:rsidR="00C129A5" w:rsidRPr="008A0350" w:rsidRDefault="00C129A5" w:rsidP="00C129A5">
            <w:pPr>
              <w:textAlignment w:val="baseline"/>
              <w:rPr>
                <w:sz w:val="18"/>
                <w:szCs w:val="18"/>
                <w:lang w:eastAsia="lv-LV"/>
              </w:rPr>
            </w:pPr>
          </w:p>
        </w:tc>
      </w:tr>
      <w:tr w:rsidR="00C129A5" w:rsidRPr="008A0350" w14:paraId="24915C93"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375D2104" w14:textId="6D4D49F8" w:rsidR="00C129A5" w:rsidRPr="008A0350" w:rsidRDefault="00C129A5" w:rsidP="00C129A5">
            <w:pPr>
              <w:textAlignment w:val="baseline"/>
              <w:rPr>
                <w:sz w:val="18"/>
                <w:szCs w:val="18"/>
                <w:lang w:eastAsia="lv-LV"/>
              </w:rPr>
            </w:pPr>
            <w:r w:rsidRPr="008A0350">
              <w:rPr>
                <w:sz w:val="18"/>
                <w:szCs w:val="18"/>
                <w:lang w:eastAsia="lv-LV"/>
              </w:rPr>
              <w:t>Maina statusu uz "Neaktīvs" klasifikatoriem, kuriem pienāca norādītais beigu datums</w:t>
            </w:r>
          </w:p>
        </w:tc>
        <w:tc>
          <w:tcPr>
            <w:tcW w:w="1908" w:type="pct"/>
            <w:tcBorders>
              <w:top w:val="single" w:sz="6" w:space="0" w:color="auto"/>
              <w:left w:val="single" w:sz="6" w:space="0" w:color="auto"/>
              <w:bottom w:val="single" w:sz="6" w:space="0" w:color="auto"/>
              <w:right w:val="single" w:sz="6" w:space="0" w:color="auto"/>
            </w:tcBorders>
          </w:tcPr>
          <w:p w14:paraId="0AC871CB" w14:textId="442F7ECE" w:rsidR="00C129A5" w:rsidRPr="008A0350" w:rsidRDefault="00C129A5" w:rsidP="00C129A5">
            <w:pPr>
              <w:textAlignment w:val="baseline"/>
              <w:rPr>
                <w:sz w:val="18"/>
                <w:szCs w:val="18"/>
                <w:lang w:eastAsia="lv-LV"/>
              </w:rPr>
            </w:pPr>
            <w:r w:rsidRPr="008A0350">
              <w:rPr>
                <w:sz w:val="18"/>
                <w:szCs w:val="18"/>
                <w:lang w:eastAsia="lv-LV"/>
              </w:rPr>
              <w:t>—</w:t>
            </w:r>
          </w:p>
        </w:tc>
        <w:tc>
          <w:tcPr>
            <w:tcW w:w="1184" w:type="pct"/>
            <w:tcBorders>
              <w:top w:val="single" w:sz="6" w:space="0" w:color="auto"/>
              <w:left w:val="single" w:sz="6" w:space="0" w:color="auto"/>
              <w:bottom w:val="single" w:sz="6" w:space="0" w:color="auto"/>
              <w:right w:val="single" w:sz="6" w:space="0" w:color="auto"/>
            </w:tcBorders>
          </w:tcPr>
          <w:p w14:paraId="46C23C55" w14:textId="1249A8CA" w:rsidR="00C129A5" w:rsidRPr="008A0350" w:rsidRDefault="00C129A5" w:rsidP="00C129A5">
            <w:pPr>
              <w:textAlignment w:val="baseline"/>
              <w:rPr>
                <w:sz w:val="18"/>
                <w:szCs w:val="18"/>
                <w:lang w:eastAsia="lv-LV"/>
              </w:rPr>
            </w:pPr>
            <w:r w:rsidRPr="008A0350">
              <w:rPr>
                <w:sz w:val="18"/>
                <w:szCs w:val="18"/>
                <w:lang w:eastAsia="lv-LV"/>
              </w:rPr>
              <w:t xml:space="preserve">Maina statusu uz "Neaktīvs" klasifikatoriem, kuriem </w:t>
            </w:r>
            <w:r w:rsidRPr="008A0350">
              <w:rPr>
                <w:sz w:val="18"/>
                <w:szCs w:val="18"/>
                <w:lang w:eastAsia="lv-LV"/>
              </w:rPr>
              <w:lastRenderedPageBreak/>
              <w:t>pienāca norādītais beigu datums</w:t>
            </w:r>
            <w:r w:rsidRPr="008A0350">
              <w:rPr>
                <w:sz w:val="18"/>
                <w:szCs w:val="18"/>
                <w:lang w:eastAsia="lv-LV"/>
              </w:rPr>
              <w:tab/>
            </w:r>
          </w:p>
        </w:tc>
      </w:tr>
      <w:tr w:rsidR="00C129A5" w:rsidRPr="008A0350" w14:paraId="4D3BD287"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7799491E" w14:textId="728A6628" w:rsidR="00C129A5" w:rsidRPr="008A0350" w:rsidRDefault="00C129A5" w:rsidP="00C129A5">
            <w:pPr>
              <w:textAlignment w:val="baseline"/>
              <w:rPr>
                <w:sz w:val="18"/>
                <w:szCs w:val="18"/>
                <w:lang w:eastAsia="lv-LV"/>
              </w:rPr>
            </w:pPr>
            <w:r w:rsidRPr="008A0350">
              <w:rPr>
                <w:sz w:val="18"/>
                <w:szCs w:val="18"/>
                <w:lang w:eastAsia="lv-LV"/>
              </w:rPr>
              <w:lastRenderedPageBreak/>
              <w:t>Neaktuālu ierakstu glabāšanas termiņš mēnešos (pienācis "Datums līdz")</w:t>
            </w:r>
          </w:p>
        </w:tc>
        <w:tc>
          <w:tcPr>
            <w:tcW w:w="1908" w:type="pct"/>
            <w:tcBorders>
              <w:top w:val="single" w:sz="6" w:space="0" w:color="auto"/>
              <w:left w:val="single" w:sz="6" w:space="0" w:color="auto"/>
              <w:bottom w:val="single" w:sz="6" w:space="0" w:color="auto"/>
              <w:right w:val="single" w:sz="6" w:space="0" w:color="auto"/>
            </w:tcBorders>
          </w:tcPr>
          <w:p w14:paraId="4E96FC4F" w14:textId="762BF787"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115A38A5" w14:textId="77777777" w:rsidR="00C129A5" w:rsidRPr="008A0350" w:rsidRDefault="00C129A5" w:rsidP="00C129A5">
            <w:pPr>
              <w:textAlignment w:val="baseline"/>
              <w:rPr>
                <w:sz w:val="18"/>
                <w:szCs w:val="18"/>
                <w:lang w:eastAsia="lv-LV"/>
              </w:rPr>
            </w:pPr>
          </w:p>
        </w:tc>
      </w:tr>
      <w:tr w:rsidR="00C129A5" w:rsidRPr="008A0350" w14:paraId="3ED69ABA"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0B0874EA" w14:textId="69D95714" w:rsidR="00C129A5" w:rsidRPr="008A0350" w:rsidRDefault="00C129A5" w:rsidP="00C129A5">
            <w:pPr>
              <w:textAlignment w:val="baseline"/>
              <w:rPr>
                <w:sz w:val="18"/>
                <w:szCs w:val="18"/>
                <w:lang w:eastAsia="lv-LV"/>
              </w:rPr>
            </w:pPr>
            <w:r w:rsidRPr="008A0350">
              <w:rPr>
                <w:sz w:val="18"/>
                <w:szCs w:val="18"/>
                <w:lang w:eastAsia="lv-LV"/>
              </w:rPr>
              <w:t>Personas audita glabāšanas laiks mēnešos</w:t>
            </w:r>
          </w:p>
        </w:tc>
        <w:tc>
          <w:tcPr>
            <w:tcW w:w="1908" w:type="pct"/>
            <w:tcBorders>
              <w:top w:val="single" w:sz="6" w:space="0" w:color="auto"/>
              <w:left w:val="single" w:sz="6" w:space="0" w:color="auto"/>
              <w:bottom w:val="single" w:sz="6" w:space="0" w:color="auto"/>
              <w:right w:val="single" w:sz="6" w:space="0" w:color="auto"/>
            </w:tcBorders>
          </w:tcPr>
          <w:p w14:paraId="5E79EFC0" w14:textId="4949E388"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32AAC6B4" w14:textId="77777777" w:rsidR="00C129A5" w:rsidRPr="008A0350" w:rsidRDefault="00C129A5" w:rsidP="00C129A5">
            <w:pPr>
              <w:textAlignment w:val="baseline"/>
              <w:rPr>
                <w:sz w:val="18"/>
                <w:szCs w:val="18"/>
                <w:lang w:eastAsia="lv-LV"/>
              </w:rPr>
            </w:pPr>
            <w:r w:rsidRPr="008A0350">
              <w:rPr>
                <w:sz w:val="18"/>
                <w:szCs w:val="18"/>
                <w:lang w:eastAsia="lv-LV"/>
              </w:rPr>
              <w:t>Tiks atlasīti visi personas datu audita ieraksti, un ieraksti tiek fiziski dzēsti.</w:t>
            </w:r>
          </w:p>
          <w:p w14:paraId="5C95A940" w14:textId="77777777" w:rsidR="00C129A5" w:rsidRPr="008A0350" w:rsidRDefault="00C129A5" w:rsidP="00C129A5">
            <w:pPr>
              <w:textAlignment w:val="baseline"/>
              <w:rPr>
                <w:sz w:val="18"/>
                <w:szCs w:val="18"/>
                <w:lang w:eastAsia="lv-LV"/>
              </w:rPr>
            </w:pPr>
            <w:r w:rsidRPr="008A0350">
              <w:rPr>
                <w:sz w:val="18"/>
                <w:szCs w:val="18"/>
                <w:lang w:eastAsia="lv-LV"/>
              </w:rPr>
              <w:t>Visi auditācijas pieraksti tiek glabāti neierobežotu laiku, ja vien norādīts termiņš datu dzēšanai.</w:t>
            </w:r>
          </w:p>
          <w:p w14:paraId="1A4E09B1" w14:textId="77777777" w:rsidR="00C129A5" w:rsidRPr="008A0350" w:rsidRDefault="00C129A5" w:rsidP="00C129A5">
            <w:pPr>
              <w:textAlignment w:val="baseline"/>
              <w:rPr>
                <w:sz w:val="18"/>
                <w:szCs w:val="18"/>
                <w:lang w:eastAsia="lv-LV"/>
              </w:rPr>
            </w:pPr>
          </w:p>
        </w:tc>
      </w:tr>
      <w:tr w:rsidR="00C129A5" w:rsidRPr="008A0350" w14:paraId="472DACCC"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49FA99BA" w14:textId="11127630" w:rsidR="00C129A5" w:rsidRPr="008A0350" w:rsidRDefault="00C129A5" w:rsidP="00C129A5">
            <w:pPr>
              <w:textAlignment w:val="baseline"/>
              <w:rPr>
                <w:sz w:val="18"/>
                <w:szCs w:val="18"/>
                <w:lang w:eastAsia="lv-LV"/>
              </w:rPr>
            </w:pPr>
            <w:r w:rsidRPr="008A0350">
              <w:rPr>
                <w:sz w:val="18"/>
                <w:szCs w:val="18"/>
                <w:lang w:eastAsia="lv-LV"/>
              </w:rPr>
              <w:t>Personas datu glabāšanas ilgums mēnešos</w:t>
            </w:r>
          </w:p>
        </w:tc>
        <w:tc>
          <w:tcPr>
            <w:tcW w:w="1908" w:type="pct"/>
            <w:tcBorders>
              <w:top w:val="single" w:sz="6" w:space="0" w:color="auto"/>
              <w:left w:val="single" w:sz="6" w:space="0" w:color="auto"/>
              <w:bottom w:val="single" w:sz="6" w:space="0" w:color="auto"/>
              <w:right w:val="single" w:sz="6" w:space="0" w:color="auto"/>
            </w:tcBorders>
          </w:tcPr>
          <w:p w14:paraId="2DE84B57" w14:textId="7B2B76A8"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439F091E" w14:textId="77777777" w:rsidR="00C129A5" w:rsidRPr="008A0350" w:rsidRDefault="00C129A5" w:rsidP="00C129A5">
            <w:pPr>
              <w:textAlignment w:val="baseline"/>
              <w:rPr>
                <w:sz w:val="18"/>
                <w:szCs w:val="18"/>
                <w:lang w:eastAsia="lv-LV"/>
              </w:rPr>
            </w:pPr>
          </w:p>
        </w:tc>
      </w:tr>
      <w:tr w:rsidR="00C129A5" w:rsidRPr="008A0350" w14:paraId="19723A2B"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3E4AF357" w14:textId="7475F5DB" w:rsidR="00C129A5" w:rsidRPr="008A0350" w:rsidRDefault="00C129A5" w:rsidP="00C129A5">
            <w:pPr>
              <w:textAlignment w:val="baseline"/>
              <w:rPr>
                <w:sz w:val="18"/>
                <w:szCs w:val="18"/>
                <w:lang w:eastAsia="lv-LV"/>
              </w:rPr>
            </w:pPr>
            <w:r w:rsidRPr="008A0350">
              <w:rPr>
                <w:sz w:val="18"/>
                <w:szCs w:val="18"/>
                <w:lang w:eastAsia="lv-LV"/>
              </w:rPr>
              <w:t>Personas datu imports no DAGR-PMLP</w:t>
            </w:r>
          </w:p>
        </w:tc>
        <w:tc>
          <w:tcPr>
            <w:tcW w:w="1908" w:type="pct"/>
            <w:tcBorders>
              <w:top w:val="single" w:sz="6" w:space="0" w:color="auto"/>
              <w:left w:val="single" w:sz="6" w:space="0" w:color="auto"/>
              <w:bottom w:val="single" w:sz="6" w:space="0" w:color="auto"/>
              <w:right w:val="single" w:sz="6" w:space="0" w:color="auto"/>
            </w:tcBorders>
          </w:tcPr>
          <w:p w14:paraId="5C66134A" w14:textId="1853802D" w:rsidR="00C129A5" w:rsidRPr="008A0350" w:rsidRDefault="00C129A5" w:rsidP="00C129A5">
            <w:pPr>
              <w:textAlignment w:val="baseline"/>
              <w:rPr>
                <w:sz w:val="18"/>
                <w:szCs w:val="18"/>
                <w:lang w:eastAsia="lv-LV"/>
              </w:rPr>
            </w:pPr>
            <w:r w:rsidRPr="008A0350">
              <w:rPr>
                <w:sz w:val="18"/>
                <w:szCs w:val="18"/>
                <w:lang w:eastAsia="lv-LV"/>
              </w:rPr>
              <w:t>—</w:t>
            </w:r>
          </w:p>
        </w:tc>
        <w:tc>
          <w:tcPr>
            <w:tcW w:w="1184" w:type="pct"/>
            <w:tcBorders>
              <w:top w:val="single" w:sz="6" w:space="0" w:color="auto"/>
              <w:left w:val="single" w:sz="6" w:space="0" w:color="auto"/>
              <w:bottom w:val="single" w:sz="6" w:space="0" w:color="auto"/>
              <w:right w:val="single" w:sz="6" w:space="0" w:color="auto"/>
            </w:tcBorders>
          </w:tcPr>
          <w:p w14:paraId="52FEF10C" w14:textId="77777777" w:rsidR="00C129A5" w:rsidRPr="008A0350" w:rsidRDefault="00C129A5" w:rsidP="00C129A5">
            <w:pPr>
              <w:textAlignment w:val="baseline"/>
              <w:rPr>
                <w:sz w:val="18"/>
                <w:szCs w:val="18"/>
                <w:lang w:eastAsia="lv-LV"/>
              </w:rPr>
            </w:pPr>
          </w:p>
        </w:tc>
      </w:tr>
      <w:tr w:rsidR="00C129A5" w:rsidRPr="008A0350" w14:paraId="0977DDA8"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4E2E512C" w14:textId="12938305" w:rsidR="00C129A5" w:rsidRPr="008A0350" w:rsidRDefault="00C129A5" w:rsidP="00C129A5">
            <w:pPr>
              <w:textAlignment w:val="baseline"/>
              <w:rPr>
                <w:sz w:val="18"/>
                <w:szCs w:val="18"/>
                <w:lang w:eastAsia="lv-LV"/>
              </w:rPr>
            </w:pPr>
            <w:r w:rsidRPr="008A0350">
              <w:rPr>
                <w:sz w:val="18"/>
                <w:szCs w:val="18"/>
                <w:lang w:eastAsia="lv-LV"/>
              </w:rPr>
              <w:t>Personas datu imports no DAGR-PMLP nacionālās pretošanās kustības dalībnieki</w:t>
            </w:r>
          </w:p>
        </w:tc>
        <w:tc>
          <w:tcPr>
            <w:tcW w:w="1908" w:type="pct"/>
            <w:tcBorders>
              <w:top w:val="single" w:sz="6" w:space="0" w:color="auto"/>
              <w:left w:val="single" w:sz="6" w:space="0" w:color="auto"/>
              <w:bottom w:val="single" w:sz="6" w:space="0" w:color="auto"/>
              <w:right w:val="single" w:sz="6" w:space="0" w:color="auto"/>
            </w:tcBorders>
          </w:tcPr>
          <w:p w14:paraId="61ECDEBF" w14:textId="26F203CD"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572A3674" w14:textId="77777777" w:rsidR="00C129A5" w:rsidRPr="008A0350" w:rsidRDefault="00C129A5" w:rsidP="00C129A5">
            <w:pPr>
              <w:textAlignment w:val="baseline"/>
              <w:rPr>
                <w:sz w:val="18"/>
                <w:szCs w:val="18"/>
                <w:lang w:eastAsia="lv-LV"/>
              </w:rPr>
            </w:pPr>
          </w:p>
        </w:tc>
      </w:tr>
      <w:tr w:rsidR="00C129A5" w:rsidRPr="008A0350" w14:paraId="1D8A7AB3"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567F1D84" w14:textId="6CF14975" w:rsidR="00C129A5" w:rsidRPr="008A0350" w:rsidRDefault="00C129A5" w:rsidP="00C129A5">
            <w:pPr>
              <w:textAlignment w:val="baseline"/>
              <w:rPr>
                <w:sz w:val="18"/>
                <w:szCs w:val="18"/>
                <w:lang w:eastAsia="lv-LV"/>
              </w:rPr>
            </w:pPr>
            <w:r w:rsidRPr="008A0350">
              <w:rPr>
                <w:sz w:val="18"/>
                <w:szCs w:val="18"/>
                <w:lang w:eastAsia="lv-LV"/>
              </w:rPr>
              <w:t>Personas datu imports no DAGR-PMLP politiski represētās personas</w:t>
            </w:r>
          </w:p>
        </w:tc>
        <w:tc>
          <w:tcPr>
            <w:tcW w:w="1908" w:type="pct"/>
            <w:tcBorders>
              <w:top w:val="single" w:sz="6" w:space="0" w:color="auto"/>
              <w:left w:val="single" w:sz="6" w:space="0" w:color="auto"/>
              <w:bottom w:val="single" w:sz="6" w:space="0" w:color="auto"/>
              <w:right w:val="single" w:sz="6" w:space="0" w:color="auto"/>
            </w:tcBorders>
          </w:tcPr>
          <w:p w14:paraId="659C4697" w14:textId="20FA682D"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374CEF70" w14:textId="77777777" w:rsidR="00C129A5" w:rsidRPr="008A0350" w:rsidRDefault="00C129A5" w:rsidP="00C129A5">
            <w:pPr>
              <w:textAlignment w:val="baseline"/>
              <w:rPr>
                <w:sz w:val="18"/>
                <w:szCs w:val="18"/>
                <w:lang w:eastAsia="lv-LV"/>
              </w:rPr>
            </w:pPr>
          </w:p>
        </w:tc>
      </w:tr>
      <w:tr w:rsidR="00C129A5" w:rsidRPr="008A0350" w14:paraId="59619F5F"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6491E4CA" w14:textId="30C4D58C" w:rsidR="00C129A5" w:rsidRPr="008A0350" w:rsidRDefault="00C129A5" w:rsidP="00C129A5">
            <w:pPr>
              <w:textAlignment w:val="baseline"/>
              <w:rPr>
                <w:sz w:val="18"/>
                <w:szCs w:val="18"/>
                <w:lang w:eastAsia="lv-LV"/>
              </w:rPr>
            </w:pPr>
            <w:r w:rsidRPr="008A0350">
              <w:rPr>
                <w:sz w:val="18"/>
                <w:szCs w:val="18"/>
                <w:lang w:eastAsia="lv-LV"/>
              </w:rPr>
              <w:t>Personas datu imports no DAGR-SIF</w:t>
            </w:r>
          </w:p>
        </w:tc>
        <w:tc>
          <w:tcPr>
            <w:tcW w:w="1908" w:type="pct"/>
            <w:tcBorders>
              <w:top w:val="single" w:sz="6" w:space="0" w:color="auto"/>
              <w:left w:val="single" w:sz="6" w:space="0" w:color="auto"/>
              <w:bottom w:val="single" w:sz="6" w:space="0" w:color="auto"/>
              <w:right w:val="single" w:sz="6" w:space="0" w:color="auto"/>
            </w:tcBorders>
          </w:tcPr>
          <w:p w14:paraId="4C030953" w14:textId="02096D76"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2B899D3B" w14:textId="77777777" w:rsidR="00C129A5" w:rsidRPr="008A0350" w:rsidRDefault="00C129A5" w:rsidP="00C129A5">
            <w:pPr>
              <w:textAlignment w:val="baseline"/>
              <w:rPr>
                <w:sz w:val="18"/>
                <w:szCs w:val="18"/>
                <w:lang w:eastAsia="lv-LV"/>
              </w:rPr>
            </w:pPr>
          </w:p>
        </w:tc>
      </w:tr>
      <w:tr w:rsidR="00C129A5" w:rsidRPr="008A0350" w14:paraId="1B418661"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112BEF88" w14:textId="5C0D53EE" w:rsidR="00C129A5" w:rsidRPr="008A0350" w:rsidRDefault="00C129A5" w:rsidP="00C129A5">
            <w:pPr>
              <w:textAlignment w:val="baseline"/>
              <w:rPr>
                <w:sz w:val="18"/>
                <w:szCs w:val="18"/>
                <w:lang w:eastAsia="lv-LV"/>
              </w:rPr>
            </w:pPr>
            <w:r w:rsidRPr="008A0350">
              <w:rPr>
                <w:sz w:val="18"/>
                <w:szCs w:val="18"/>
                <w:lang w:eastAsia="lv-LV"/>
              </w:rPr>
              <w:t>Personas datu imports no DAGR-SOPA maznodrošinātie</w:t>
            </w:r>
          </w:p>
        </w:tc>
        <w:tc>
          <w:tcPr>
            <w:tcW w:w="1908" w:type="pct"/>
            <w:tcBorders>
              <w:top w:val="single" w:sz="6" w:space="0" w:color="auto"/>
              <w:left w:val="single" w:sz="6" w:space="0" w:color="auto"/>
              <w:bottom w:val="single" w:sz="6" w:space="0" w:color="auto"/>
              <w:right w:val="single" w:sz="6" w:space="0" w:color="auto"/>
            </w:tcBorders>
          </w:tcPr>
          <w:p w14:paraId="5D90FD16" w14:textId="3D4EE9A1"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1E4A162D" w14:textId="77777777" w:rsidR="00C129A5" w:rsidRPr="008A0350" w:rsidRDefault="00C129A5" w:rsidP="00C129A5">
            <w:pPr>
              <w:textAlignment w:val="baseline"/>
              <w:rPr>
                <w:sz w:val="18"/>
                <w:szCs w:val="18"/>
                <w:lang w:eastAsia="lv-LV"/>
              </w:rPr>
            </w:pPr>
          </w:p>
        </w:tc>
      </w:tr>
      <w:tr w:rsidR="00C129A5" w:rsidRPr="008A0350" w14:paraId="2BBBB907"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3BCCFC66" w14:textId="323378F4" w:rsidR="00C129A5" w:rsidRPr="008A0350" w:rsidRDefault="00C129A5" w:rsidP="00C129A5">
            <w:pPr>
              <w:textAlignment w:val="baseline"/>
              <w:rPr>
                <w:sz w:val="18"/>
                <w:szCs w:val="18"/>
                <w:lang w:eastAsia="lv-LV"/>
              </w:rPr>
            </w:pPr>
            <w:r w:rsidRPr="008A0350">
              <w:rPr>
                <w:sz w:val="18"/>
                <w:szCs w:val="18"/>
                <w:lang w:eastAsia="lv-LV"/>
              </w:rPr>
              <w:t>Personas datu imports no DAGR-SOPA trūcīgie</w:t>
            </w:r>
          </w:p>
        </w:tc>
        <w:tc>
          <w:tcPr>
            <w:tcW w:w="1908" w:type="pct"/>
            <w:tcBorders>
              <w:top w:val="single" w:sz="6" w:space="0" w:color="auto"/>
              <w:left w:val="single" w:sz="6" w:space="0" w:color="auto"/>
              <w:bottom w:val="single" w:sz="6" w:space="0" w:color="auto"/>
              <w:right w:val="single" w:sz="6" w:space="0" w:color="auto"/>
            </w:tcBorders>
          </w:tcPr>
          <w:p w14:paraId="41FBA1A2" w14:textId="42E724D5"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6D748FC0" w14:textId="77777777" w:rsidR="00C129A5" w:rsidRPr="008A0350" w:rsidRDefault="00C129A5" w:rsidP="00C129A5">
            <w:pPr>
              <w:textAlignment w:val="baseline"/>
              <w:rPr>
                <w:sz w:val="18"/>
                <w:szCs w:val="18"/>
                <w:lang w:eastAsia="lv-LV"/>
              </w:rPr>
            </w:pPr>
          </w:p>
        </w:tc>
      </w:tr>
      <w:tr w:rsidR="00C129A5" w:rsidRPr="008A0350" w14:paraId="5B215158"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5BB61A2F" w14:textId="26DFDF73" w:rsidR="00C129A5" w:rsidRPr="008A0350" w:rsidRDefault="00C129A5" w:rsidP="00C129A5">
            <w:pPr>
              <w:textAlignment w:val="baseline"/>
              <w:rPr>
                <w:sz w:val="18"/>
                <w:szCs w:val="18"/>
                <w:lang w:eastAsia="lv-LV"/>
              </w:rPr>
            </w:pPr>
            <w:r w:rsidRPr="008A0350">
              <w:rPr>
                <w:sz w:val="18"/>
                <w:szCs w:val="18"/>
                <w:lang w:eastAsia="lv-LV"/>
              </w:rPr>
              <w:t>Personas datu imports no DAGR-VBTAI</w:t>
            </w:r>
          </w:p>
        </w:tc>
        <w:tc>
          <w:tcPr>
            <w:tcW w:w="1908" w:type="pct"/>
            <w:tcBorders>
              <w:top w:val="single" w:sz="6" w:space="0" w:color="auto"/>
              <w:left w:val="single" w:sz="6" w:space="0" w:color="auto"/>
              <w:bottom w:val="single" w:sz="6" w:space="0" w:color="auto"/>
              <w:right w:val="single" w:sz="6" w:space="0" w:color="auto"/>
            </w:tcBorders>
          </w:tcPr>
          <w:p w14:paraId="74175257" w14:textId="1A5FB9A9"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3DBEC892" w14:textId="77777777" w:rsidR="00C129A5" w:rsidRPr="008A0350" w:rsidRDefault="00C129A5" w:rsidP="00C129A5">
            <w:pPr>
              <w:textAlignment w:val="baseline"/>
              <w:rPr>
                <w:sz w:val="18"/>
                <w:szCs w:val="18"/>
                <w:lang w:eastAsia="lv-LV"/>
              </w:rPr>
            </w:pPr>
          </w:p>
        </w:tc>
      </w:tr>
      <w:tr w:rsidR="00C129A5" w:rsidRPr="008A0350" w14:paraId="4AF9B30B"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283A81AD" w14:textId="056EA260" w:rsidR="00C129A5" w:rsidRPr="008A0350" w:rsidRDefault="00C129A5" w:rsidP="00C129A5">
            <w:pPr>
              <w:textAlignment w:val="baseline"/>
              <w:rPr>
                <w:sz w:val="18"/>
                <w:szCs w:val="18"/>
                <w:lang w:eastAsia="lv-LV"/>
              </w:rPr>
            </w:pPr>
            <w:r w:rsidRPr="008A0350">
              <w:rPr>
                <w:sz w:val="18"/>
                <w:szCs w:val="18"/>
                <w:lang w:eastAsia="lv-LV"/>
              </w:rPr>
              <w:t>Personas datu imports no DAGR-VDEAVK</w:t>
            </w:r>
          </w:p>
        </w:tc>
        <w:tc>
          <w:tcPr>
            <w:tcW w:w="1908" w:type="pct"/>
            <w:tcBorders>
              <w:top w:val="single" w:sz="6" w:space="0" w:color="auto"/>
              <w:left w:val="single" w:sz="6" w:space="0" w:color="auto"/>
              <w:bottom w:val="single" w:sz="6" w:space="0" w:color="auto"/>
              <w:right w:val="single" w:sz="6" w:space="0" w:color="auto"/>
            </w:tcBorders>
          </w:tcPr>
          <w:p w14:paraId="678D821E" w14:textId="4A222D8E"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3AC5A28C" w14:textId="77777777" w:rsidR="00C129A5" w:rsidRPr="008A0350" w:rsidRDefault="00C129A5" w:rsidP="00C129A5">
            <w:pPr>
              <w:textAlignment w:val="baseline"/>
              <w:rPr>
                <w:sz w:val="18"/>
                <w:szCs w:val="18"/>
                <w:lang w:eastAsia="lv-LV"/>
              </w:rPr>
            </w:pPr>
          </w:p>
        </w:tc>
      </w:tr>
      <w:tr w:rsidR="00C129A5" w:rsidRPr="008A0350" w14:paraId="43C6BF3D"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68569332" w14:textId="0A9A061B" w:rsidR="00C129A5" w:rsidRPr="008A0350" w:rsidRDefault="00C129A5" w:rsidP="00C129A5">
            <w:pPr>
              <w:textAlignment w:val="baseline"/>
              <w:rPr>
                <w:sz w:val="18"/>
                <w:szCs w:val="18"/>
                <w:lang w:eastAsia="lv-LV"/>
              </w:rPr>
            </w:pPr>
            <w:r w:rsidRPr="008A0350">
              <w:rPr>
                <w:sz w:val="18"/>
                <w:szCs w:val="18"/>
                <w:lang w:eastAsia="lv-LV"/>
              </w:rPr>
              <w:t>Personas datu imports no DAGR-VIIS</w:t>
            </w:r>
          </w:p>
        </w:tc>
        <w:tc>
          <w:tcPr>
            <w:tcW w:w="1908" w:type="pct"/>
            <w:tcBorders>
              <w:top w:val="single" w:sz="6" w:space="0" w:color="auto"/>
              <w:left w:val="single" w:sz="6" w:space="0" w:color="auto"/>
              <w:bottom w:val="single" w:sz="6" w:space="0" w:color="auto"/>
              <w:right w:val="single" w:sz="6" w:space="0" w:color="auto"/>
            </w:tcBorders>
          </w:tcPr>
          <w:p w14:paraId="5C59DC13" w14:textId="7330F52B"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7E5CA8DA" w14:textId="77777777" w:rsidR="00C129A5" w:rsidRPr="008A0350" w:rsidRDefault="00C129A5" w:rsidP="00C129A5">
            <w:pPr>
              <w:textAlignment w:val="baseline"/>
              <w:rPr>
                <w:sz w:val="18"/>
                <w:szCs w:val="18"/>
                <w:lang w:eastAsia="lv-LV"/>
              </w:rPr>
            </w:pPr>
          </w:p>
        </w:tc>
      </w:tr>
      <w:tr w:rsidR="00C129A5" w:rsidRPr="008A0350" w14:paraId="320C0B7A" w14:textId="77777777" w:rsidTr="00BC698B">
        <w:trPr>
          <w:trHeight w:val="300"/>
        </w:trPr>
        <w:tc>
          <w:tcPr>
            <w:tcW w:w="1908" w:type="pct"/>
            <w:tcBorders>
              <w:top w:val="single" w:sz="6" w:space="0" w:color="auto"/>
              <w:left w:val="single" w:sz="6" w:space="0" w:color="auto"/>
              <w:bottom w:val="single" w:sz="6" w:space="0" w:color="auto"/>
              <w:right w:val="single" w:sz="6" w:space="0" w:color="auto"/>
            </w:tcBorders>
          </w:tcPr>
          <w:p w14:paraId="3AA34D5E" w14:textId="31EA01B7" w:rsidR="00C129A5" w:rsidRPr="008A0350" w:rsidRDefault="00C129A5" w:rsidP="00C129A5">
            <w:pPr>
              <w:textAlignment w:val="baseline"/>
              <w:rPr>
                <w:sz w:val="18"/>
                <w:szCs w:val="18"/>
                <w:lang w:eastAsia="lv-LV"/>
              </w:rPr>
            </w:pPr>
            <w:r w:rsidRPr="008A0350">
              <w:rPr>
                <w:sz w:val="18"/>
                <w:szCs w:val="18"/>
                <w:lang w:eastAsia="lv-LV"/>
              </w:rPr>
              <w:t>Personas datu imports no DAGR-VSAA</w:t>
            </w:r>
          </w:p>
        </w:tc>
        <w:tc>
          <w:tcPr>
            <w:tcW w:w="1908" w:type="pct"/>
            <w:tcBorders>
              <w:top w:val="single" w:sz="6" w:space="0" w:color="auto"/>
              <w:left w:val="single" w:sz="6" w:space="0" w:color="auto"/>
              <w:bottom w:val="single" w:sz="6" w:space="0" w:color="auto"/>
              <w:right w:val="single" w:sz="6" w:space="0" w:color="auto"/>
            </w:tcBorders>
          </w:tcPr>
          <w:p w14:paraId="25DBF08F" w14:textId="24967DF9" w:rsidR="00C129A5" w:rsidRPr="008A0350" w:rsidRDefault="00C129A5" w:rsidP="00C129A5">
            <w:pPr>
              <w:textAlignment w:val="baseline"/>
              <w:rPr>
                <w:sz w:val="18"/>
                <w:szCs w:val="18"/>
                <w:lang w:eastAsia="lv-LV"/>
              </w:rPr>
            </w:pPr>
            <w:r w:rsidRPr="008A0350">
              <w:rPr>
                <w:sz w:val="18"/>
                <w:szCs w:val="18"/>
                <w:lang w:eastAsia="lv-LV"/>
              </w:rPr>
              <w:t>24</w:t>
            </w:r>
          </w:p>
        </w:tc>
        <w:tc>
          <w:tcPr>
            <w:tcW w:w="1184" w:type="pct"/>
            <w:tcBorders>
              <w:top w:val="single" w:sz="6" w:space="0" w:color="auto"/>
              <w:left w:val="single" w:sz="6" w:space="0" w:color="auto"/>
              <w:bottom w:val="single" w:sz="6" w:space="0" w:color="auto"/>
              <w:right w:val="single" w:sz="6" w:space="0" w:color="auto"/>
            </w:tcBorders>
          </w:tcPr>
          <w:p w14:paraId="01A85686" w14:textId="77777777" w:rsidR="00C129A5" w:rsidRPr="008A0350" w:rsidRDefault="00C129A5" w:rsidP="00C129A5">
            <w:pPr>
              <w:textAlignment w:val="baseline"/>
              <w:rPr>
                <w:sz w:val="18"/>
                <w:szCs w:val="18"/>
                <w:lang w:eastAsia="lv-LV"/>
              </w:rPr>
            </w:pPr>
          </w:p>
        </w:tc>
      </w:tr>
      <w:tr w:rsidR="00C129A5" w:rsidRPr="008A0350" w14:paraId="4FE58896" w14:textId="77777777" w:rsidTr="00966A46">
        <w:trPr>
          <w:trHeight w:val="300"/>
        </w:trPr>
        <w:tc>
          <w:tcPr>
            <w:tcW w:w="1908" w:type="pct"/>
            <w:tcBorders>
              <w:top w:val="single" w:sz="6" w:space="0" w:color="auto"/>
              <w:left w:val="single" w:sz="6" w:space="0" w:color="auto"/>
              <w:bottom w:val="single" w:sz="6" w:space="0" w:color="auto"/>
              <w:right w:val="single" w:sz="6" w:space="0" w:color="auto"/>
            </w:tcBorders>
            <w:vAlign w:val="center"/>
          </w:tcPr>
          <w:p w14:paraId="6168076E" w14:textId="3C6B8210" w:rsidR="00C129A5" w:rsidRPr="008A0350" w:rsidRDefault="00C129A5" w:rsidP="00C129A5">
            <w:pPr>
              <w:textAlignment w:val="baseline"/>
              <w:rPr>
                <w:sz w:val="18"/>
                <w:szCs w:val="18"/>
                <w:lang w:eastAsia="lv-LV"/>
              </w:rPr>
            </w:pPr>
            <w:r w:rsidRPr="008A0350">
              <w:rPr>
                <w:sz w:val="18"/>
                <w:szCs w:val="18"/>
              </w:rPr>
              <w:t>DAGR klienta identifikators </w:t>
            </w:r>
          </w:p>
        </w:tc>
        <w:tc>
          <w:tcPr>
            <w:tcW w:w="1908" w:type="pct"/>
            <w:tcBorders>
              <w:top w:val="single" w:sz="6" w:space="0" w:color="auto"/>
              <w:left w:val="single" w:sz="6" w:space="0" w:color="auto"/>
              <w:bottom w:val="single" w:sz="6" w:space="0" w:color="auto"/>
              <w:right w:val="single" w:sz="6" w:space="0" w:color="auto"/>
            </w:tcBorders>
          </w:tcPr>
          <w:p w14:paraId="6EF1F434" w14:textId="77777777" w:rsidR="00C129A5" w:rsidRPr="008A0350" w:rsidRDefault="00C129A5" w:rsidP="00C129A5">
            <w:pPr>
              <w:textAlignment w:val="baseline"/>
              <w:rPr>
                <w:sz w:val="18"/>
                <w:szCs w:val="18"/>
                <w:lang w:eastAsia="lv-LV"/>
              </w:rPr>
            </w:pPr>
          </w:p>
        </w:tc>
        <w:tc>
          <w:tcPr>
            <w:tcW w:w="1184" w:type="pct"/>
            <w:tcBorders>
              <w:top w:val="single" w:sz="6" w:space="0" w:color="auto"/>
              <w:left w:val="single" w:sz="6" w:space="0" w:color="auto"/>
              <w:bottom w:val="single" w:sz="6" w:space="0" w:color="auto"/>
              <w:right w:val="single" w:sz="6" w:space="0" w:color="auto"/>
            </w:tcBorders>
          </w:tcPr>
          <w:p w14:paraId="533268A6" w14:textId="77777777" w:rsidR="00C129A5" w:rsidRPr="008A0350" w:rsidRDefault="00C129A5" w:rsidP="00C129A5">
            <w:pPr>
              <w:textAlignment w:val="baseline"/>
              <w:rPr>
                <w:sz w:val="18"/>
                <w:szCs w:val="18"/>
                <w:lang w:eastAsia="lv-LV"/>
              </w:rPr>
            </w:pPr>
          </w:p>
        </w:tc>
      </w:tr>
      <w:tr w:rsidR="00C129A5" w:rsidRPr="008A0350" w14:paraId="464B6733" w14:textId="77777777" w:rsidTr="00966A46">
        <w:trPr>
          <w:trHeight w:val="300"/>
        </w:trPr>
        <w:tc>
          <w:tcPr>
            <w:tcW w:w="1908" w:type="pct"/>
            <w:tcBorders>
              <w:top w:val="single" w:sz="6" w:space="0" w:color="auto"/>
              <w:left w:val="single" w:sz="6" w:space="0" w:color="auto"/>
              <w:bottom w:val="single" w:sz="6" w:space="0" w:color="auto"/>
              <w:right w:val="single" w:sz="6" w:space="0" w:color="auto"/>
            </w:tcBorders>
            <w:vAlign w:val="center"/>
          </w:tcPr>
          <w:p w14:paraId="4247923F" w14:textId="03697A08" w:rsidR="00C129A5" w:rsidRPr="008A0350" w:rsidRDefault="00C129A5" w:rsidP="00C129A5">
            <w:pPr>
              <w:textAlignment w:val="baseline"/>
              <w:rPr>
                <w:sz w:val="18"/>
                <w:szCs w:val="18"/>
                <w:lang w:eastAsia="lv-LV"/>
              </w:rPr>
            </w:pPr>
            <w:r w:rsidRPr="008A0350">
              <w:rPr>
                <w:sz w:val="18"/>
                <w:szCs w:val="18"/>
              </w:rPr>
              <w:t>DAGR-VSAA (izmaiņu rinda) identifikators  </w:t>
            </w:r>
          </w:p>
        </w:tc>
        <w:tc>
          <w:tcPr>
            <w:tcW w:w="1908" w:type="pct"/>
            <w:tcBorders>
              <w:top w:val="single" w:sz="6" w:space="0" w:color="auto"/>
              <w:left w:val="single" w:sz="6" w:space="0" w:color="auto"/>
              <w:bottom w:val="single" w:sz="6" w:space="0" w:color="auto"/>
              <w:right w:val="single" w:sz="6" w:space="0" w:color="auto"/>
            </w:tcBorders>
          </w:tcPr>
          <w:p w14:paraId="4EC260DD" w14:textId="77777777" w:rsidR="00C129A5" w:rsidRPr="008A0350" w:rsidRDefault="00C129A5" w:rsidP="00C129A5">
            <w:pPr>
              <w:textAlignment w:val="baseline"/>
              <w:rPr>
                <w:sz w:val="18"/>
                <w:szCs w:val="18"/>
                <w:lang w:eastAsia="lv-LV"/>
              </w:rPr>
            </w:pPr>
          </w:p>
        </w:tc>
        <w:tc>
          <w:tcPr>
            <w:tcW w:w="1184" w:type="pct"/>
            <w:tcBorders>
              <w:top w:val="single" w:sz="6" w:space="0" w:color="auto"/>
              <w:left w:val="single" w:sz="6" w:space="0" w:color="auto"/>
              <w:bottom w:val="single" w:sz="6" w:space="0" w:color="auto"/>
              <w:right w:val="single" w:sz="6" w:space="0" w:color="auto"/>
            </w:tcBorders>
          </w:tcPr>
          <w:p w14:paraId="120AE04B" w14:textId="77777777" w:rsidR="00C129A5" w:rsidRPr="008A0350" w:rsidRDefault="00C129A5" w:rsidP="00C129A5">
            <w:pPr>
              <w:textAlignment w:val="baseline"/>
              <w:rPr>
                <w:sz w:val="18"/>
                <w:szCs w:val="18"/>
                <w:lang w:eastAsia="lv-LV"/>
              </w:rPr>
            </w:pPr>
          </w:p>
        </w:tc>
      </w:tr>
      <w:tr w:rsidR="00C129A5" w:rsidRPr="008A0350" w14:paraId="60C2F952" w14:textId="77777777" w:rsidTr="00966A46">
        <w:trPr>
          <w:trHeight w:val="300"/>
        </w:trPr>
        <w:tc>
          <w:tcPr>
            <w:tcW w:w="1908" w:type="pct"/>
            <w:tcBorders>
              <w:top w:val="single" w:sz="6" w:space="0" w:color="auto"/>
              <w:left w:val="single" w:sz="6" w:space="0" w:color="auto"/>
              <w:bottom w:val="single" w:sz="6" w:space="0" w:color="auto"/>
              <w:right w:val="single" w:sz="6" w:space="0" w:color="auto"/>
            </w:tcBorders>
            <w:vAlign w:val="center"/>
          </w:tcPr>
          <w:p w14:paraId="5806933C" w14:textId="007B2CB3" w:rsidR="00C129A5" w:rsidRPr="008A0350" w:rsidRDefault="00C129A5" w:rsidP="00C129A5">
            <w:pPr>
              <w:textAlignment w:val="baseline"/>
              <w:rPr>
                <w:sz w:val="18"/>
                <w:szCs w:val="18"/>
                <w:lang w:eastAsia="lv-LV"/>
              </w:rPr>
            </w:pPr>
            <w:r w:rsidRPr="008A0350">
              <w:rPr>
                <w:sz w:val="18"/>
                <w:szCs w:val="18"/>
              </w:rPr>
              <w:t>DAGR-VIIS (izmaiņu rinda) identifikators  </w:t>
            </w:r>
          </w:p>
        </w:tc>
        <w:tc>
          <w:tcPr>
            <w:tcW w:w="1908" w:type="pct"/>
            <w:tcBorders>
              <w:top w:val="single" w:sz="6" w:space="0" w:color="auto"/>
              <w:left w:val="single" w:sz="6" w:space="0" w:color="auto"/>
              <w:bottom w:val="single" w:sz="6" w:space="0" w:color="auto"/>
              <w:right w:val="single" w:sz="6" w:space="0" w:color="auto"/>
            </w:tcBorders>
          </w:tcPr>
          <w:p w14:paraId="0F4B5BC9" w14:textId="77777777" w:rsidR="00C129A5" w:rsidRPr="008A0350" w:rsidRDefault="00C129A5" w:rsidP="00C129A5">
            <w:pPr>
              <w:textAlignment w:val="baseline"/>
              <w:rPr>
                <w:sz w:val="18"/>
                <w:szCs w:val="18"/>
                <w:lang w:eastAsia="lv-LV"/>
              </w:rPr>
            </w:pPr>
          </w:p>
        </w:tc>
        <w:tc>
          <w:tcPr>
            <w:tcW w:w="1184" w:type="pct"/>
            <w:tcBorders>
              <w:top w:val="single" w:sz="6" w:space="0" w:color="auto"/>
              <w:left w:val="single" w:sz="6" w:space="0" w:color="auto"/>
              <w:bottom w:val="single" w:sz="6" w:space="0" w:color="auto"/>
              <w:right w:val="single" w:sz="6" w:space="0" w:color="auto"/>
            </w:tcBorders>
          </w:tcPr>
          <w:p w14:paraId="590CF294" w14:textId="77777777" w:rsidR="00C129A5" w:rsidRPr="008A0350" w:rsidRDefault="00C129A5" w:rsidP="00C129A5">
            <w:pPr>
              <w:textAlignment w:val="baseline"/>
              <w:rPr>
                <w:sz w:val="18"/>
                <w:szCs w:val="18"/>
                <w:lang w:eastAsia="lv-LV"/>
              </w:rPr>
            </w:pPr>
          </w:p>
        </w:tc>
      </w:tr>
      <w:tr w:rsidR="00C129A5" w:rsidRPr="008A0350" w14:paraId="2F8C2F3F" w14:textId="77777777" w:rsidTr="00966A46">
        <w:trPr>
          <w:trHeight w:val="300"/>
        </w:trPr>
        <w:tc>
          <w:tcPr>
            <w:tcW w:w="1908" w:type="pct"/>
            <w:tcBorders>
              <w:top w:val="single" w:sz="6" w:space="0" w:color="auto"/>
              <w:left w:val="single" w:sz="6" w:space="0" w:color="auto"/>
              <w:bottom w:val="single" w:sz="6" w:space="0" w:color="auto"/>
              <w:right w:val="single" w:sz="6" w:space="0" w:color="auto"/>
            </w:tcBorders>
            <w:vAlign w:val="center"/>
          </w:tcPr>
          <w:p w14:paraId="0F5436EE" w14:textId="106E6D74" w:rsidR="00C129A5" w:rsidRPr="008A0350" w:rsidRDefault="00C129A5" w:rsidP="00C129A5">
            <w:pPr>
              <w:textAlignment w:val="baseline"/>
              <w:rPr>
                <w:sz w:val="18"/>
                <w:szCs w:val="18"/>
                <w:lang w:eastAsia="lv-LV"/>
              </w:rPr>
            </w:pPr>
            <w:r w:rsidRPr="008A0350">
              <w:rPr>
                <w:sz w:val="18"/>
                <w:szCs w:val="18"/>
              </w:rPr>
              <w:t>DAGR-BAC (izmaiņu rinda) identifikators  </w:t>
            </w:r>
          </w:p>
        </w:tc>
        <w:tc>
          <w:tcPr>
            <w:tcW w:w="1908" w:type="pct"/>
            <w:tcBorders>
              <w:top w:val="single" w:sz="6" w:space="0" w:color="auto"/>
              <w:left w:val="single" w:sz="6" w:space="0" w:color="auto"/>
              <w:bottom w:val="single" w:sz="6" w:space="0" w:color="auto"/>
              <w:right w:val="single" w:sz="6" w:space="0" w:color="auto"/>
            </w:tcBorders>
          </w:tcPr>
          <w:p w14:paraId="2CCBF472" w14:textId="77777777" w:rsidR="00C129A5" w:rsidRPr="008A0350" w:rsidRDefault="00C129A5" w:rsidP="00C129A5">
            <w:pPr>
              <w:textAlignment w:val="baseline"/>
              <w:rPr>
                <w:sz w:val="18"/>
                <w:szCs w:val="18"/>
                <w:lang w:eastAsia="lv-LV"/>
              </w:rPr>
            </w:pPr>
          </w:p>
        </w:tc>
        <w:tc>
          <w:tcPr>
            <w:tcW w:w="1184" w:type="pct"/>
            <w:tcBorders>
              <w:top w:val="single" w:sz="6" w:space="0" w:color="auto"/>
              <w:left w:val="single" w:sz="6" w:space="0" w:color="auto"/>
              <w:bottom w:val="single" w:sz="6" w:space="0" w:color="auto"/>
              <w:right w:val="single" w:sz="6" w:space="0" w:color="auto"/>
            </w:tcBorders>
          </w:tcPr>
          <w:p w14:paraId="276D84CB" w14:textId="77777777" w:rsidR="00C129A5" w:rsidRPr="008A0350" w:rsidRDefault="00C129A5" w:rsidP="00C129A5">
            <w:pPr>
              <w:textAlignment w:val="baseline"/>
              <w:rPr>
                <w:sz w:val="18"/>
                <w:szCs w:val="18"/>
                <w:lang w:eastAsia="lv-LV"/>
              </w:rPr>
            </w:pPr>
          </w:p>
        </w:tc>
      </w:tr>
      <w:tr w:rsidR="00C129A5" w:rsidRPr="008A0350" w14:paraId="444E586C" w14:textId="77777777" w:rsidTr="00966A46">
        <w:trPr>
          <w:trHeight w:val="300"/>
        </w:trPr>
        <w:tc>
          <w:tcPr>
            <w:tcW w:w="1908" w:type="pct"/>
            <w:tcBorders>
              <w:top w:val="single" w:sz="6" w:space="0" w:color="auto"/>
              <w:left w:val="single" w:sz="6" w:space="0" w:color="auto"/>
              <w:bottom w:val="single" w:sz="6" w:space="0" w:color="auto"/>
              <w:right w:val="single" w:sz="6" w:space="0" w:color="auto"/>
            </w:tcBorders>
            <w:vAlign w:val="center"/>
          </w:tcPr>
          <w:p w14:paraId="06FD93B8" w14:textId="7769A4E0" w:rsidR="00C129A5" w:rsidRPr="008A0350" w:rsidRDefault="00C129A5" w:rsidP="00C129A5">
            <w:pPr>
              <w:textAlignment w:val="baseline"/>
              <w:rPr>
                <w:sz w:val="18"/>
                <w:szCs w:val="18"/>
                <w:lang w:eastAsia="lv-LV"/>
              </w:rPr>
            </w:pPr>
            <w:r w:rsidRPr="008A0350">
              <w:rPr>
                <w:sz w:val="18"/>
                <w:szCs w:val="18"/>
              </w:rPr>
              <w:t>DAGR-VDEĀVK (izmaiņu rinda) identifikators </w:t>
            </w:r>
          </w:p>
        </w:tc>
        <w:tc>
          <w:tcPr>
            <w:tcW w:w="1908" w:type="pct"/>
            <w:tcBorders>
              <w:top w:val="single" w:sz="6" w:space="0" w:color="auto"/>
              <w:left w:val="single" w:sz="6" w:space="0" w:color="auto"/>
              <w:bottom w:val="single" w:sz="6" w:space="0" w:color="auto"/>
              <w:right w:val="single" w:sz="6" w:space="0" w:color="auto"/>
            </w:tcBorders>
          </w:tcPr>
          <w:p w14:paraId="4918BDA7" w14:textId="77777777" w:rsidR="00C129A5" w:rsidRPr="008A0350" w:rsidRDefault="00C129A5" w:rsidP="00C129A5">
            <w:pPr>
              <w:textAlignment w:val="baseline"/>
              <w:rPr>
                <w:sz w:val="18"/>
                <w:szCs w:val="18"/>
                <w:lang w:eastAsia="lv-LV"/>
              </w:rPr>
            </w:pPr>
          </w:p>
        </w:tc>
        <w:tc>
          <w:tcPr>
            <w:tcW w:w="1184" w:type="pct"/>
            <w:tcBorders>
              <w:top w:val="single" w:sz="6" w:space="0" w:color="auto"/>
              <w:left w:val="single" w:sz="6" w:space="0" w:color="auto"/>
              <w:bottom w:val="single" w:sz="6" w:space="0" w:color="auto"/>
              <w:right w:val="single" w:sz="6" w:space="0" w:color="auto"/>
            </w:tcBorders>
          </w:tcPr>
          <w:p w14:paraId="55309844" w14:textId="77777777" w:rsidR="00C129A5" w:rsidRPr="008A0350" w:rsidRDefault="00C129A5" w:rsidP="00C129A5">
            <w:pPr>
              <w:textAlignment w:val="baseline"/>
              <w:rPr>
                <w:sz w:val="18"/>
                <w:szCs w:val="18"/>
                <w:lang w:eastAsia="lv-LV"/>
              </w:rPr>
            </w:pPr>
          </w:p>
        </w:tc>
      </w:tr>
      <w:tr w:rsidR="00C129A5" w:rsidRPr="008A0350" w14:paraId="77DD26D7" w14:textId="77777777" w:rsidTr="00966A46">
        <w:trPr>
          <w:trHeight w:val="300"/>
        </w:trPr>
        <w:tc>
          <w:tcPr>
            <w:tcW w:w="1908" w:type="pct"/>
            <w:tcBorders>
              <w:top w:val="single" w:sz="6" w:space="0" w:color="auto"/>
              <w:left w:val="single" w:sz="6" w:space="0" w:color="auto"/>
              <w:bottom w:val="single" w:sz="6" w:space="0" w:color="auto"/>
              <w:right w:val="single" w:sz="6" w:space="0" w:color="auto"/>
            </w:tcBorders>
            <w:vAlign w:val="center"/>
          </w:tcPr>
          <w:p w14:paraId="5CE5AAFD" w14:textId="2AE71163" w:rsidR="00C129A5" w:rsidRPr="008A0350" w:rsidRDefault="00C129A5" w:rsidP="00C129A5">
            <w:pPr>
              <w:textAlignment w:val="baseline"/>
              <w:rPr>
                <w:sz w:val="18"/>
                <w:szCs w:val="18"/>
                <w:lang w:eastAsia="lv-LV"/>
              </w:rPr>
            </w:pPr>
            <w:r w:rsidRPr="008A0350">
              <w:rPr>
                <w:sz w:val="18"/>
                <w:szCs w:val="18"/>
              </w:rPr>
              <w:t>DAGR-SIF (izmaiņu rinda) identifikators </w:t>
            </w:r>
          </w:p>
        </w:tc>
        <w:tc>
          <w:tcPr>
            <w:tcW w:w="1908" w:type="pct"/>
            <w:tcBorders>
              <w:top w:val="single" w:sz="6" w:space="0" w:color="auto"/>
              <w:left w:val="single" w:sz="6" w:space="0" w:color="auto"/>
              <w:bottom w:val="single" w:sz="6" w:space="0" w:color="auto"/>
              <w:right w:val="single" w:sz="6" w:space="0" w:color="auto"/>
            </w:tcBorders>
          </w:tcPr>
          <w:p w14:paraId="71DD9209" w14:textId="77777777" w:rsidR="00C129A5" w:rsidRPr="008A0350" w:rsidRDefault="00C129A5" w:rsidP="00C129A5">
            <w:pPr>
              <w:textAlignment w:val="baseline"/>
              <w:rPr>
                <w:sz w:val="18"/>
                <w:szCs w:val="18"/>
                <w:lang w:eastAsia="lv-LV"/>
              </w:rPr>
            </w:pPr>
          </w:p>
        </w:tc>
        <w:tc>
          <w:tcPr>
            <w:tcW w:w="1184" w:type="pct"/>
            <w:tcBorders>
              <w:top w:val="single" w:sz="6" w:space="0" w:color="auto"/>
              <w:left w:val="single" w:sz="6" w:space="0" w:color="auto"/>
              <w:bottom w:val="single" w:sz="6" w:space="0" w:color="auto"/>
              <w:right w:val="single" w:sz="6" w:space="0" w:color="auto"/>
            </w:tcBorders>
          </w:tcPr>
          <w:p w14:paraId="5C385336" w14:textId="77777777" w:rsidR="00C129A5" w:rsidRPr="008A0350" w:rsidRDefault="00C129A5" w:rsidP="00C129A5">
            <w:pPr>
              <w:textAlignment w:val="baseline"/>
              <w:rPr>
                <w:sz w:val="18"/>
                <w:szCs w:val="18"/>
                <w:lang w:eastAsia="lv-LV"/>
              </w:rPr>
            </w:pPr>
          </w:p>
        </w:tc>
      </w:tr>
      <w:tr w:rsidR="00C129A5" w:rsidRPr="008A0350" w14:paraId="6014D701" w14:textId="77777777" w:rsidTr="00966A46">
        <w:trPr>
          <w:trHeight w:val="300"/>
        </w:trPr>
        <w:tc>
          <w:tcPr>
            <w:tcW w:w="1908" w:type="pct"/>
            <w:tcBorders>
              <w:top w:val="single" w:sz="6" w:space="0" w:color="auto"/>
              <w:left w:val="single" w:sz="6" w:space="0" w:color="auto"/>
              <w:bottom w:val="single" w:sz="6" w:space="0" w:color="auto"/>
              <w:right w:val="single" w:sz="6" w:space="0" w:color="auto"/>
            </w:tcBorders>
            <w:vAlign w:val="center"/>
          </w:tcPr>
          <w:p w14:paraId="5CE6AB0B" w14:textId="7D92C353" w:rsidR="00C129A5" w:rsidRPr="008A0350" w:rsidRDefault="00C129A5" w:rsidP="00C129A5">
            <w:pPr>
              <w:textAlignment w:val="baseline"/>
              <w:rPr>
                <w:sz w:val="18"/>
                <w:szCs w:val="18"/>
                <w:lang w:eastAsia="lv-LV"/>
              </w:rPr>
            </w:pPr>
            <w:r w:rsidRPr="008A0350">
              <w:rPr>
                <w:sz w:val="18"/>
                <w:szCs w:val="18"/>
              </w:rPr>
              <w:t>DAGR-PMLP (datu objekts) identifikators </w:t>
            </w:r>
          </w:p>
        </w:tc>
        <w:tc>
          <w:tcPr>
            <w:tcW w:w="1908" w:type="pct"/>
            <w:tcBorders>
              <w:top w:val="single" w:sz="6" w:space="0" w:color="auto"/>
              <w:left w:val="single" w:sz="6" w:space="0" w:color="auto"/>
              <w:bottom w:val="single" w:sz="6" w:space="0" w:color="auto"/>
              <w:right w:val="single" w:sz="6" w:space="0" w:color="auto"/>
            </w:tcBorders>
          </w:tcPr>
          <w:p w14:paraId="183C9EC3" w14:textId="77777777" w:rsidR="00C129A5" w:rsidRPr="008A0350" w:rsidRDefault="00C129A5" w:rsidP="00C129A5">
            <w:pPr>
              <w:textAlignment w:val="baseline"/>
              <w:rPr>
                <w:sz w:val="18"/>
                <w:szCs w:val="18"/>
                <w:lang w:eastAsia="lv-LV"/>
              </w:rPr>
            </w:pPr>
          </w:p>
        </w:tc>
        <w:tc>
          <w:tcPr>
            <w:tcW w:w="1184" w:type="pct"/>
            <w:tcBorders>
              <w:top w:val="single" w:sz="6" w:space="0" w:color="auto"/>
              <w:left w:val="single" w:sz="6" w:space="0" w:color="auto"/>
              <w:bottom w:val="single" w:sz="6" w:space="0" w:color="auto"/>
              <w:right w:val="single" w:sz="6" w:space="0" w:color="auto"/>
            </w:tcBorders>
          </w:tcPr>
          <w:p w14:paraId="68A3698B" w14:textId="77777777" w:rsidR="00C129A5" w:rsidRPr="008A0350" w:rsidRDefault="00C129A5" w:rsidP="00C129A5">
            <w:pPr>
              <w:textAlignment w:val="baseline"/>
              <w:rPr>
                <w:sz w:val="18"/>
                <w:szCs w:val="18"/>
                <w:lang w:eastAsia="lv-LV"/>
              </w:rPr>
            </w:pPr>
          </w:p>
        </w:tc>
      </w:tr>
      <w:tr w:rsidR="00C129A5" w:rsidRPr="008A0350" w14:paraId="54C47440" w14:textId="77777777" w:rsidTr="00966A46">
        <w:trPr>
          <w:trHeight w:val="300"/>
        </w:trPr>
        <w:tc>
          <w:tcPr>
            <w:tcW w:w="1908" w:type="pct"/>
            <w:tcBorders>
              <w:top w:val="single" w:sz="6" w:space="0" w:color="auto"/>
              <w:left w:val="single" w:sz="6" w:space="0" w:color="auto"/>
              <w:bottom w:val="single" w:sz="6" w:space="0" w:color="auto"/>
              <w:right w:val="single" w:sz="6" w:space="0" w:color="auto"/>
            </w:tcBorders>
            <w:vAlign w:val="center"/>
          </w:tcPr>
          <w:p w14:paraId="1BCF3B78" w14:textId="025C487C" w:rsidR="00C129A5" w:rsidRPr="008A0350" w:rsidRDefault="00C129A5" w:rsidP="00C129A5">
            <w:pPr>
              <w:textAlignment w:val="baseline"/>
              <w:rPr>
                <w:sz w:val="18"/>
                <w:szCs w:val="18"/>
                <w:lang w:eastAsia="lv-LV"/>
              </w:rPr>
            </w:pPr>
            <w:r w:rsidRPr="008A0350">
              <w:rPr>
                <w:sz w:val="18"/>
                <w:szCs w:val="18"/>
              </w:rPr>
              <w:t>DAGR-PMLP (izmaiņu rinda) identifikators </w:t>
            </w:r>
          </w:p>
        </w:tc>
        <w:tc>
          <w:tcPr>
            <w:tcW w:w="1908" w:type="pct"/>
            <w:tcBorders>
              <w:top w:val="single" w:sz="6" w:space="0" w:color="auto"/>
              <w:left w:val="single" w:sz="6" w:space="0" w:color="auto"/>
              <w:bottom w:val="single" w:sz="6" w:space="0" w:color="auto"/>
              <w:right w:val="single" w:sz="6" w:space="0" w:color="auto"/>
            </w:tcBorders>
          </w:tcPr>
          <w:p w14:paraId="78291BE5" w14:textId="77777777" w:rsidR="00C129A5" w:rsidRPr="008A0350" w:rsidRDefault="00C129A5" w:rsidP="00C129A5">
            <w:pPr>
              <w:textAlignment w:val="baseline"/>
              <w:rPr>
                <w:sz w:val="18"/>
                <w:szCs w:val="18"/>
                <w:lang w:eastAsia="lv-LV"/>
              </w:rPr>
            </w:pPr>
          </w:p>
        </w:tc>
        <w:tc>
          <w:tcPr>
            <w:tcW w:w="1184" w:type="pct"/>
            <w:tcBorders>
              <w:top w:val="single" w:sz="6" w:space="0" w:color="auto"/>
              <w:left w:val="single" w:sz="6" w:space="0" w:color="auto"/>
              <w:bottom w:val="single" w:sz="6" w:space="0" w:color="auto"/>
              <w:right w:val="single" w:sz="6" w:space="0" w:color="auto"/>
            </w:tcBorders>
          </w:tcPr>
          <w:p w14:paraId="5C200DF6" w14:textId="77777777" w:rsidR="00C129A5" w:rsidRPr="008A0350" w:rsidRDefault="00C129A5" w:rsidP="00C129A5">
            <w:pPr>
              <w:textAlignment w:val="baseline"/>
              <w:rPr>
                <w:sz w:val="18"/>
                <w:szCs w:val="18"/>
                <w:lang w:eastAsia="lv-LV"/>
              </w:rPr>
            </w:pPr>
          </w:p>
        </w:tc>
      </w:tr>
      <w:tr w:rsidR="00C129A5" w:rsidRPr="008A0350" w14:paraId="300C5841" w14:textId="77777777" w:rsidTr="00966A46">
        <w:trPr>
          <w:trHeight w:val="300"/>
        </w:trPr>
        <w:tc>
          <w:tcPr>
            <w:tcW w:w="1908" w:type="pct"/>
            <w:tcBorders>
              <w:top w:val="single" w:sz="6" w:space="0" w:color="auto"/>
              <w:left w:val="single" w:sz="6" w:space="0" w:color="auto"/>
              <w:bottom w:val="single" w:sz="6" w:space="0" w:color="auto"/>
              <w:right w:val="single" w:sz="6" w:space="0" w:color="auto"/>
            </w:tcBorders>
            <w:vAlign w:val="center"/>
          </w:tcPr>
          <w:p w14:paraId="7F72D55C" w14:textId="29555DF1" w:rsidR="00C129A5" w:rsidRPr="008A0350" w:rsidRDefault="00C129A5" w:rsidP="00C129A5">
            <w:pPr>
              <w:textAlignment w:val="baseline"/>
              <w:rPr>
                <w:sz w:val="18"/>
                <w:szCs w:val="18"/>
                <w:lang w:eastAsia="lv-LV"/>
              </w:rPr>
            </w:pPr>
            <w:r w:rsidRPr="008A0350">
              <w:rPr>
                <w:sz w:val="18"/>
                <w:szCs w:val="18"/>
              </w:rPr>
              <w:t>DAGR-PMLP nacionālās pretošanās kustības dalībnieku (izmaiņu rinda) identifikators </w:t>
            </w:r>
          </w:p>
        </w:tc>
        <w:tc>
          <w:tcPr>
            <w:tcW w:w="1908" w:type="pct"/>
            <w:tcBorders>
              <w:top w:val="single" w:sz="6" w:space="0" w:color="auto"/>
              <w:left w:val="single" w:sz="6" w:space="0" w:color="auto"/>
              <w:bottom w:val="single" w:sz="6" w:space="0" w:color="auto"/>
              <w:right w:val="single" w:sz="6" w:space="0" w:color="auto"/>
            </w:tcBorders>
          </w:tcPr>
          <w:p w14:paraId="73702287" w14:textId="77777777" w:rsidR="00C129A5" w:rsidRPr="008A0350" w:rsidRDefault="00C129A5" w:rsidP="00C129A5">
            <w:pPr>
              <w:textAlignment w:val="baseline"/>
              <w:rPr>
                <w:sz w:val="18"/>
                <w:szCs w:val="18"/>
                <w:lang w:eastAsia="lv-LV"/>
              </w:rPr>
            </w:pPr>
          </w:p>
        </w:tc>
        <w:tc>
          <w:tcPr>
            <w:tcW w:w="1184" w:type="pct"/>
            <w:tcBorders>
              <w:top w:val="single" w:sz="6" w:space="0" w:color="auto"/>
              <w:left w:val="single" w:sz="6" w:space="0" w:color="auto"/>
              <w:bottom w:val="single" w:sz="6" w:space="0" w:color="auto"/>
              <w:right w:val="single" w:sz="6" w:space="0" w:color="auto"/>
            </w:tcBorders>
          </w:tcPr>
          <w:p w14:paraId="2FE99BD7" w14:textId="77777777" w:rsidR="00C129A5" w:rsidRPr="008A0350" w:rsidRDefault="00C129A5" w:rsidP="00C129A5">
            <w:pPr>
              <w:textAlignment w:val="baseline"/>
              <w:rPr>
                <w:sz w:val="18"/>
                <w:szCs w:val="18"/>
                <w:lang w:eastAsia="lv-LV"/>
              </w:rPr>
            </w:pPr>
          </w:p>
        </w:tc>
      </w:tr>
      <w:tr w:rsidR="00C129A5" w:rsidRPr="008A0350" w14:paraId="65178CEE" w14:textId="77777777" w:rsidTr="00966A46">
        <w:trPr>
          <w:trHeight w:val="300"/>
        </w:trPr>
        <w:tc>
          <w:tcPr>
            <w:tcW w:w="1908" w:type="pct"/>
            <w:tcBorders>
              <w:top w:val="single" w:sz="6" w:space="0" w:color="auto"/>
              <w:left w:val="single" w:sz="6" w:space="0" w:color="auto"/>
              <w:bottom w:val="single" w:sz="6" w:space="0" w:color="auto"/>
              <w:right w:val="single" w:sz="6" w:space="0" w:color="auto"/>
            </w:tcBorders>
            <w:vAlign w:val="center"/>
          </w:tcPr>
          <w:p w14:paraId="3C7E2902" w14:textId="4B01B66D" w:rsidR="00C129A5" w:rsidRPr="008A0350" w:rsidRDefault="00C129A5" w:rsidP="00C129A5">
            <w:pPr>
              <w:textAlignment w:val="baseline"/>
              <w:rPr>
                <w:sz w:val="18"/>
                <w:szCs w:val="18"/>
                <w:lang w:eastAsia="lv-LV"/>
              </w:rPr>
            </w:pPr>
            <w:r w:rsidRPr="008A0350">
              <w:rPr>
                <w:sz w:val="18"/>
                <w:szCs w:val="18"/>
              </w:rPr>
              <w:t>DAGR-PMLP politiski represēto personu (izmaiņu rinda) identifikators </w:t>
            </w:r>
          </w:p>
        </w:tc>
        <w:tc>
          <w:tcPr>
            <w:tcW w:w="1908" w:type="pct"/>
            <w:tcBorders>
              <w:top w:val="single" w:sz="6" w:space="0" w:color="auto"/>
              <w:left w:val="single" w:sz="6" w:space="0" w:color="auto"/>
              <w:bottom w:val="single" w:sz="6" w:space="0" w:color="auto"/>
              <w:right w:val="single" w:sz="6" w:space="0" w:color="auto"/>
            </w:tcBorders>
          </w:tcPr>
          <w:p w14:paraId="4EF81921" w14:textId="77777777" w:rsidR="00C129A5" w:rsidRPr="008A0350" w:rsidRDefault="00C129A5" w:rsidP="00C129A5">
            <w:pPr>
              <w:textAlignment w:val="baseline"/>
              <w:rPr>
                <w:sz w:val="18"/>
                <w:szCs w:val="18"/>
                <w:lang w:eastAsia="lv-LV"/>
              </w:rPr>
            </w:pPr>
          </w:p>
        </w:tc>
        <w:tc>
          <w:tcPr>
            <w:tcW w:w="1184" w:type="pct"/>
            <w:tcBorders>
              <w:top w:val="single" w:sz="6" w:space="0" w:color="auto"/>
              <w:left w:val="single" w:sz="6" w:space="0" w:color="auto"/>
              <w:bottom w:val="single" w:sz="6" w:space="0" w:color="auto"/>
              <w:right w:val="single" w:sz="6" w:space="0" w:color="auto"/>
            </w:tcBorders>
          </w:tcPr>
          <w:p w14:paraId="1EE8D3F1" w14:textId="77777777" w:rsidR="00C129A5" w:rsidRPr="008A0350" w:rsidRDefault="00C129A5" w:rsidP="00C129A5">
            <w:pPr>
              <w:textAlignment w:val="baseline"/>
              <w:rPr>
                <w:sz w:val="18"/>
                <w:szCs w:val="18"/>
                <w:lang w:eastAsia="lv-LV"/>
              </w:rPr>
            </w:pPr>
          </w:p>
        </w:tc>
      </w:tr>
      <w:tr w:rsidR="00C129A5" w:rsidRPr="008A0350" w14:paraId="1FBC2729" w14:textId="77777777" w:rsidTr="00966A46">
        <w:trPr>
          <w:trHeight w:val="300"/>
        </w:trPr>
        <w:tc>
          <w:tcPr>
            <w:tcW w:w="1908" w:type="pct"/>
            <w:tcBorders>
              <w:top w:val="single" w:sz="6" w:space="0" w:color="auto"/>
              <w:left w:val="single" w:sz="6" w:space="0" w:color="auto"/>
              <w:bottom w:val="single" w:sz="6" w:space="0" w:color="auto"/>
              <w:right w:val="single" w:sz="6" w:space="0" w:color="auto"/>
            </w:tcBorders>
            <w:vAlign w:val="center"/>
          </w:tcPr>
          <w:p w14:paraId="469D0FC2" w14:textId="1BC05635" w:rsidR="00C129A5" w:rsidRPr="008A0350" w:rsidRDefault="00C129A5" w:rsidP="00C129A5">
            <w:pPr>
              <w:textAlignment w:val="baseline"/>
              <w:rPr>
                <w:sz w:val="18"/>
                <w:szCs w:val="18"/>
                <w:lang w:eastAsia="lv-LV"/>
              </w:rPr>
            </w:pPr>
            <w:r w:rsidRPr="008A0350">
              <w:rPr>
                <w:sz w:val="18"/>
                <w:szCs w:val="18"/>
              </w:rPr>
              <w:t>DAGR SOPA maznodrošināto personu (izmaiņu rinda) identifikatori </w:t>
            </w:r>
          </w:p>
        </w:tc>
        <w:tc>
          <w:tcPr>
            <w:tcW w:w="1908" w:type="pct"/>
            <w:tcBorders>
              <w:top w:val="single" w:sz="6" w:space="0" w:color="auto"/>
              <w:left w:val="single" w:sz="6" w:space="0" w:color="auto"/>
              <w:bottom w:val="single" w:sz="6" w:space="0" w:color="auto"/>
              <w:right w:val="single" w:sz="6" w:space="0" w:color="auto"/>
            </w:tcBorders>
          </w:tcPr>
          <w:p w14:paraId="12726038" w14:textId="77777777" w:rsidR="00C129A5" w:rsidRPr="008A0350" w:rsidRDefault="00C129A5" w:rsidP="00C129A5">
            <w:pPr>
              <w:textAlignment w:val="baseline"/>
              <w:rPr>
                <w:sz w:val="18"/>
                <w:szCs w:val="18"/>
                <w:lang w:eastAsia="lv-LV"/>
              </w:rPr>
            </w:pPr>
          </w:p>
        </w:tc>
        <w:tc>
          <w:tcPr>
            <w:tcW w:w="1184" w:type="pct"/>
            <w:tcBorders>
              <w:top w:val="single" w:sz="6" w:space="0" w:color="auto"/>
              <w:left w:val="single" w:sz="6" w:space="0" w:color="auto"/>
              <w:bottom w:val="single" w:sz="6" w:space="0" w:color="auto"/>
              <w:right w:val="single" w:sz="6" w:space="0" w:color="auto"/>
            </w:tcBorders>
          </w:tcPr>
          <w:p w14:paraId="48E1F68C" w14:textId="77777777" w:rsidR="00C129A5" w:rsidRPr="008A0350" w:rsidRDefault="00C129A5" w:rsidP="00C129A5">
            <w:pPr>
              <w:textAlignment w:val="baseline"/>
              <w:rPr>
                <w:sz w:val="18"/>
                <w:szCs w:val="18"/>
                <w:lang w:eastAsia="lv-LV"/>
              </w:rPr>
            </w:pPr>
          </w:p>
        </w:tc>
      </w:tr>
      <w:tr w:rsidR="00C129A5" w:rsidRPr="008A0350" w14:paraId="2A13799D" w14:textId="77777777" w:rsidTr="00966A46">
        <w:trPr>
          <w:trHeight w:val="300"/>
        </w:trPr>
        <w:tc>
          <w:tcPr>
            <w:tcW w:w="1908" w:type="pct"/>
            <w:tcBorders>
              <w:top w:val="single" w:sz="6" w:space="0" w:color="auto"/>
              <w:left w:val="single" w:sz="6" w:space="0" w:color="auto"/>
              <w:bottom w:val="single" w:sz="6" w:space="0" w:color="auto"/>
              <w:right w:val="single" w:sz="6" w:space="0" w:color="auto"/>
            </w:tcBorders>
            <w:vAlign w:val="center"/>
          </w:tcPr>
          <w:p w14:paraId="5334958A" w14:textId="3CB7E43B" w:rsidR="00C129A5" w:rsidRPr="008A0350" w:rsidRDefault="00C129A5" w:rsidP="00C129A5">
            <w:pPr>
              <w:textAlignment w:val="baseline"/>
              <w:rPr>
                <w:sz w:val="18"/>
                <w:szCs w:val="18"/>
                <w:lang w:eastAsia="lv-LV"/>
              </w:rPr>
            </w:pPr>
            <w:r w:rsidRPr="008A0350">
              <w:rPr>
                <w:sz w:val="18"/>
                <w:szCs w:val="18"/>
              </w:rPr>
              <w:t>DAGR- SOPA trūcīgo personu (izmaiņu rinda) identifikatori </w:t>
            </w:r>
          </w:p>
        </w:tc>
        <w:tc>
          <w:tcPr>
            <w:tcW w:w="1908" w:type="pct"/>
            <w:tcBorders>
              <w:top w:val="single" w:sz="6" w:space="0" w:color="auto"/>
              <w:left w:val="single" w:sz="6" w:space="0" w:color="auto"/>
              <w:bottom w:val="single" w:sz="6" w:space="0" w:color="auto"/>
              <w:right w:val="single" w:sz="6" w:space="0" w:color="auto"/>
            </w:tcBorders>
          </w:tcPr>
          <w:p w14:paraId="2359A4B4" w14:textId="77777777" w:rsidR="00C129A5" w:rsidRPr="008A0350" w:rsidRDefault="00C129A5" w:rsidP="00C129A5">
            <w:pPr>
              <w:textAlignment w:val="baseline"/>
              <w:rPr>
                <w:sz w:val="18"/>
                <w:szCs w:val="18"/>
                <w:lang w:eastAsia="lv-LV"/>
              </w:rPr>
            </w:pPr>
          </w:p>
        </w:tc>
        <w:tc>
          <w:tcPr>
            <w:tcW w:w="1184" w:type="pct"/>
            <w:tcBorders>
              <w:top w:val="single" w:sz="6" w:space="0" w:color="auto"/>
              <w:left w:val="single" w:sz="6" w:space="0" w:color="auto"/>
              <w:bottom w:val="single" w:sz="6" w:space="0" w:color="auto"/>
              <w:right w:val="single" w:sz="6" w:space="0" w:color="auto"/>
            </w:tcBorders>
          </w:tcPr>
          <w:p w14:paraId="41105180" w14:textId="77777777" w:rsidR="00C129A5" w:rsidRPr="008A0350" w:rsidRDefault="00C129A5" w:rsidP="00C129A5">
            <w:pPr>
              <w:textAlignment w:val="baseline"/>
              <w:rPr>
                <w:sz w:val="18"/>
                <w:szCs w:val="18"/>
                <w:lang w:eastAsia="lv-LV"/>
              </w:rPr>
            </w:pPr>
          </w:p>
        </w:tc>
      </w:tr>
      <w:tr w:rsidR="00C129A5" w:rsidRPr="008A0350" w14:paraId="7BF37983" w14:textId="77777777" w:rsidTr="00966A46">
        <w:trPr>
          <w:trHeight w:val="300"/>
        </w:trPr>
        <w:tc>
          <w:tcPr>
            <w:tcW w:w="1908" w:type="pct"/>
            <w:tcBorders>
              <w:top w:val="single" w:sz="6" w:space="0" w:color="auto"/>
              <w:left w:val="single" w:sz="6" w:space="0" w:color="auto"/>
              <w:bottom w:val="single" w:sz="6" w:space="0" w:color="auto"/>
              <w:right w:val="single" w:sz="6" w:space="0" w:color="auto"/>
            </w:tcBorders>
            <w:vAlign w:val="center"/>
          </w:tcPr>
          <w:p w14:paraId="712ECC3D" w14:textId="75BB6F04" w:rsidR="00C129A5" w:rsidRPr="008A0350" w:rsidRDefault="00C129A5" w:rsidP="00C129A5">
            <w:pPr>
              <w:textAlignment w:val="baseline"/>
              <w:rPr>
                <w:sz w:val="18"/>
                <w:szCs w:val="18"/>
                <w:lang w:eastAsia="lv-LV"/>
              </w:rPr>
            </w:pPr>
            <w:r w:rsidRPr="008A0350">
              <w:rPr>
                <w:sz w:val="18"/>
                <w:szCs w:val="18"/>
              </w:rPr>
              <w:t>Personas statusu datu glabāšanas ilgums mēnešos</w:t>
            </w:r>
          </w:p>
        </w:tc>
        <w:tc>
          <w:tcPr>
            <w:tcW w:w="1908" w:type="pct"/>
            <w:tcBorders>
              <w:top w:val="single" w:sz="6" w:space="0" w:color="auto"/>
              <w:left w:val="single" w:sz="6" w:space="0" w:color="auto"/>
              <w:bottom w:val="single" w:sz="6" w:space="0" w:color="auto"/>
              <w:right w:val="single" w:sz="6" w:space="0" w:color="auto"/>
            </w:tcBorders>
          </w:tcPr>
          <w:p w14:paraId="2B5E43F6" w14:textId="77777777" w:rsidR="00C129A5" w:rsidRPr="008A0350" w:rsidRDefault="00C129A5" w:rsidP="00C129A5">
            <w:pPr>
              <w:textAlignment w:val="baseline"/>
              <w:rPr>
                <w:sz w:val="18"/>
                <w:szCs w:val="18"/>
                <w:lang w:eastAsia="lv-LV"/>
              </w:rPr>
            </w:pPr>
          </w:p>
        </w:tc>
        <w:tc>
          <w:tcPr>
            <w:tcW w:w="1184" w:type="pct"/>
            <w:tcBorders>
              <w:top w:val="single" w:sz="6" w:space="0" w:color="auto"/>
              <w:left w:val="single" w:sz="6" w:space="0" w:color="auto"/>
              <w:bottom w:val="single" w:sz="6" w:space="0" w:color="auto"/>
              <w:right w:val="single" w:sz="6" w:space="0" w:color="auto"/>
            </w:tcBorders>
          </w:tcPr>
          <w:p w14:paraId="5A61FB53" w14:textId="329EE683" w:rsidR="00C129A5" w:rsidRPr="008A0350" w:rsidRDefault="00C129A5" w:rsidP="00C129A5">
            <w:pPr>
              <w:textAlignment w:val="baseline"/>
              <w:rPr>
                <w:sz w:val="18"/>
                <w:szCs w:val="18"/>
                <w:lang w:eastAsia="lv-LV"/>
              </w:rPr>
            </w:pPr>
            <w:r w:rsidRPr="008A0350">
              <w:rPr>
                <w:sz w:val="18"/>
                <w:szCs w:val="18"/>
                <w:lang w:eastAsia="lv-LV"/>
              </w:rPr>
              <w:t>paredzēts, lai dzēstu personas statusus. Konkrētais iestatījums dzēsīs tikai personas statusa ierakstus.</w:t>
            </w:r>
          </w:p>
        </w:tc>
      </w:tr>
    </w:tbl>
    <w:p w14:paraId="59F39AE6" w14:textId="3438BAE6" w:rsidR="008B4DB0" w:rsidRPr="008A0350" w:rsidRDefault="008B4DB0" w:rsidP="006A625F">
      <w:pPr>
        <w:jc w:val="both"/>
        <w:textAlignment w:val="baseline"/>
        <w:rPr>
          <w:sz w:val="22"/>
          <w:szCs w:val="22"/>
          <w:lang w:eastAsia="lv-LV"/>
        </w:rPr>
      </w:pPr>
    </w:p>
    <w:p w14:paraId="429B9E71" w14:textId="0EE97D42" w:rsidR="008B4DB0" w:rsidRPr="008A0350" w:rsidRDefault="6A9AEA0A" w:rsidP="006A625F">
      <w:pPr>
        <w:pStyle w:val="Heading3"/>
        <w:rPr>
          <w:rFonts w:ascii="Times New Roman" w:hAnsi="Times New Roman"/>
        </w:rPr>
      </w:pPr>
      <w:bookmarkStart w:id="379" w:name="_Toc2037650795"/>
      <w:bookmarkStart w:id="380" w:name="_Toc228258486"/>
      <w:r w:rsidRPr="008A0350">
        <w:rPr>
          <w:rFonts w:ascii="Times New Roman" w:hAnsi="Times New Roman"/>
        </w:rPr>
        <w:t>Monitorings</w:t>
      </w:r>
      <w:bookmarkEnd w:id="379"/>
      <w:bookmarkEnd w:id="380"/>
      <w:r w:rsidRPr="008A0350">
        <w:rPr>
          <w:rFonts w:ascii="Times New Roman" w:hAnsi="Times New Roman"/>
        </w:rPr>
        <w:t> </w:t>
      </w:r>
    </w:p>
    <w:p w14:paraId="57018352" w14:textId="77777777" w:rsidR="006A625F" w:rsidRPr="008A0350" w:rsidRDefault="006A625F" w:rsidP="006A625F">
      <w:pPr>
        <w:rPr>
          <w:lang w:eastAsia="hi-IN" w:bidi="hi-IN"/>
        </w:rPr>
      </w:pPr>
    </w:p>
    <w:p w14:paraId="671A29F1" w14:textId="77777777" w:rsidR="008B4DB0" w:rsidRPr="008A0350" w:rsidRDefault="008B4DB0" w:rsidP="008B4DB0">
      <w:pPr>
        <w:jc w:val="both"/>
        <w:textAlignment w:val="baseline"/>
        <w:rPr>
          <w:sz w:val="22"/>
          <w:szCs w:val="22"/>
          <w:lang w:eastAsia="lv-LV"/>
        </w:rPr>
      </w:pPr>
      <w:r w:rsidRPr="008A0350">
        <w:rPr>
          <w:sz w:val="22"/>
          <w:szCs w:val="22"/>
          <w:lang w:eastAsia="lv-LV"/>
        </w:rPr>
        <w:t>Sadaļā “Monitorings” AVIS</w:t>
      </w:r>
      <w:r w:rsidRPr="008A0350">
        <w:rPr>
          <w:sz w:val="22"/>
          <w:szCs w:val="22"/>
          <w:shd w:val="clear" w:color="auto" w:fill="FFFFFF"/>
          <w:lang w:eastAsia="lv-LV"/>
        </w:rPr>
        <w:t xml:space="preserve"> administratoram </w:t>
      </w:r>
      <w:r w:rsidRPr="008A0350">
        <w:rPr>
          <w:sz w:val="22"/>
          <w:szCs w:val="22"/>
          <w:lang w:eastAsia="lv-LV"/>
        </w:rPr>
        <w:t>ir iespēja apskatīt informāciju par sistēmas veiktajiem procesiem. </w:t>
      </w:r>
    </w:p>
    <w:p w14:paraId="71C7FB08" w14:textId="77777777" w:rsidR="008B4DB0" w:rsidRPr="008A0350" w:rsidRDefault="008B4DB0" w:rsidP="008B4DB0">
      <w:pPr>
        <w:jc w:val="both"/>
        <w:textAlignment w:val="baseline"/>
        <w:rPr>
          <w:sz w:val="22"/>
          <w:szCs w:val="22"/>
          <w:lang w:eastAsia="lv-LV"/>
        </w:rPr>
      </w:pPr>
      <w:r w:rsidRPr="008A0350">
        <w:rPr>
          <w:sz w:val="22"/>
          <w:szCs w:val="22"/>
          <w:lang w:eastAsia="lv-LV"/>
        </w:rPr>
        <w:t>Sadaļā iespējams filtrēt datus:  </w:t>
      </w:r>
    </w:p>
    <w:p w14:paraId="1FF6651C" w14:textId="77777777" w:rsidR="008B4DB0" w:rsidRPr="008A0350" w:rsidRDefault="008B4DB0" w:rsidP="00FA228A">
      <w:pPr>
        <w:numPr>
          <w:ilvl w:val="0"/>
          <w:numId w:val="94"/>
        </w:numPr>
        <w:ind w:left="360" w:firstLine="360"/>
        <w:textAlignment w:val="baseline"/>
        <w:rPr>
          <w:sz w:val="22"/>
          <w:szCs w:val="22"/>
          <w:lang w:eastAsia="lv-LV"/>
        </w:rPr>
      </w:pPr>
      <w:r w:rsidRPr="008A0350">
        <w:rPr>
          <w:sz w:val="22"/>
          <w:szCs w:val="22"/>
          <w:lang w:eastAsia="lv-LV"/>
        </w:rPr>
        <w:t>Nosaukums; </w:t>
      </w:r>
    </w:p>
    <w:p w14:paraId="4A9198BF" w14:textId="77777777" w:rsidR="008B4DB0" w:rsidRPr="008A0350" w:rsidRDefault="008B4DB0" w:rsidP="00FA228A">
      <w:pPr>
        <w:numPr>
          <w:ilvl w:val="0"/>
          <w:numId w:val="95"/>
        </w:numPr>
        <w:ind w:left="360" w:firstLine="360"/>
        <w:textAlignment w:val="baseline"/>
        <w:rPr>
          <w:sz w:val="22"/>
          <w:szCs w:val="22"/>
          <w:lang w:eastAsia="lv-LV"/>
        </w:rPr>
      </w:pPr>
      <w:r w:rsidRPr="008A0350">
        <w:rPr>
          <w:sz w:val="22"/>
          <w:szCs w:val="22"/>
          <w:lang w:eastAsia="lv-LV"/>
        </w:rPr>
        <w:t>Datums no; </w:t>
      </w:r>
    </w:p>
    <w:p w14:paraId="4E9DAC5B" w14:textId="77777777" w:rsidR="008B4DB0" w:rsidRPr="008A0350" w:rsidRDefault="008B4DB0" w:rsidP="00FA228A">
      <w:pPr>
        <w:numPr>
          <w:ilvl w:val="0"/>
          <w:numId w:val="95"/>
        </w:numPr>
        <w:ind w:left="360" w:firstLine="360"/>
        <w:textAlignment w:val="baseline"/>
        <w:rPr>
          <w:sz w:val="22"/>
          <w:szCs w:val="22"/>
          <w:lang w:eastAsia="lv-LV"/>
        </w:rPr>
      </w:pPr>
      <w:r w:rsidRPr="008A0350">
        <w:rPr>
          <w:sz w:val="22"/>
          <w:szCs w:val="22"/>
          <w:lang w:eastAsia="lv-LV"/>
        </w:rPr>
        <w:t>Datums līdz. </w:t>
      </w:r>
    </w:p>
    <w:p w14:paraId="11E9F827" w14:textId="77777777" w:rsidR="008B4DB0" w:rsidRPr="008A0350" w:rsidRDefault="008B4DB0" w:rsidP="008B4DB0">
      <w:pPr>
        <w:jc w:val="center"/>
        <w:textAlignment w:val="baseline"/>
        <w:rPr>
          <w:sz w:val="18"/>
          <w:szCs w:val="18"/>
          <w:lang w:eastAsia="lv-LV"/>
        </w:rPr>
      </w:pPr>
      <w:r w:rsidRPr="008A0350">
        <w:rPr>
          <w:lang w:eastAsia="lv-LV"/>
        </w:rPr>
        <w:t> </w:t>
      </w:r>
    </w:p>
    <w:p w14:paraId="57E1A285" w14:textId="0AFC94FF" w:rsidR="008B4DB0" w:rsidRPr="008A0350" w:rsidRDefault="0035477F" w:rsidP="008B4DB0">
      <w:pPr>
        <w:jc w:val="center"/>
        <w:textAlignment w:val="baseline"/>
        <w:rPr>
          <w:sz w:val="18"/>
          <w:szCs w:val="18"/>
          <w:lang w:eastAsia="lv-LV"/>
        </w:rPr>
      </w:pPr>
      <w:r w:rsidRPr="008A0350">
        <w:rPr>
          <w:noProof/>
          <w:lang w:eastAsia="lv-LV"/>
        </w:rPr>
        <w:lastRenderedPageBreak/>
        <w:drawing>
          <wp:inline distT="0" distB="0" distL="0" distR="0" wp14:anchorId="16ECA3DA" wp14:editId="0FA8DDD3">
            <wp:extent cx="6120130" cy="1801495"/>
            <wp:effectExtent l="0" t="0" r="0" b="8255"/>
            <wp:docPr id="632357853" name="Picture 632357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120130" cy="1801495"/>
                    </a:xfrm>
                    <a:prstGeom prst="rect">
                      <a:avLst/>
                    </a:prstGeom>
                  </pic:spPr>
                </pic:pic>
              </a:graphicData>
            </a:graphic>
          </wp:inline>
        </w:drawing>
      </w:r>
      <w:r w:rsidR="008B4DB0" w:rsidRPr="008A0350">
        <w:rPr>
          <w:lang w:eastAsia="lv-LV"/>
        </w:rPr>
        <w:t> </w:t>
      </w:r>
    </w:p>
    <w:p w14:paraId="0624A48F" w14:textId="40C8797E" w:rsidR="008B4DB0" w:rsidRPr="008A0350" w:rsidRDefault="6A9AEA0A" w:rsidP="00C85269">
      <w:pPr>
        <w:pStyle w:val="Caption"/>
        <w:rPr>
          <w:rStyle w:val="normaltextrun"/>
          <w:rFonts w:ascii="Times New Roman" w:hAnsi="Times New Roman" w:cs="Times New Roman"/>
          <w:color w:val="auto"/>
          <w:lang w:eastAsia="en-GB"/>
        </w:rPr>
      </w:pPr>
      <w:bookmarkStart w:id="381" w:name="_Toc228258571"/>
      <w:r w:rsidRPr="008A0350">
        <w:rPr>
          <w:rFonts w:ascii="Times New Roman" w:hAnsi="Times New Roman" w:cs="Times New Roman"/>
          <w:color w:val="auto"/>
        </w:rPr>
        <w:t xml:space="preserve">Attēls </w:t>
      </w:r>
      <w:r w:rsidR="008B4DB0" w:rsidRPr="008A0350">
        <w:rPr>
          <w:rFonts w:ascii="Times New Roman" w:hAnsi="Times New Roman" w:cs="Times New Roman"/>
          <w:color w:val="auto"/>
        </w:rPr>
        <w:fldChar w:fldCharType="begin"/>
      </w:r>
      <w:r w:rsidR="008B4DB0" w:rsidRPr="008A0350">
        <w:rPr>
          <w:rFonts w:ascii="Times New Roman" w:hAnsi="Times New Roman" w:cs="Times New Roman"/>
          <w:color w:val="auto"/>
        </w:rPr>
        <w:instrText>SEQ Attēls \* ARABIC</w:instrText>
      </w:r>
      <w:r w:rsidR="008B4DB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75</w:t>
      </w:r>
      <w:r w:rsidR="008B4DB0" w:rsidRPr="008A0350">
        <w:rPr>
          <w:rFonts w:ascii="Times New Roman" w:hAnsi="Times New Roman" w:cs="Times New Roman"/>
          <w:color w:val="auto"/>
        </w:rPr>
        <w:fldChar w:fldCharType="end"/>
      </w:r>
      <w:r w:rsidRPr="008A0350">
        <w:rPr>
          <w:rFonts w:ascii="Times New Roman" w:hAnsi="Times New Roman" w:cs="Times New Roman"/>
          <w:color w:val="auto"/>
        </w:rPr>
        <w:t>. AVIS fona procesu monitorings</w:t>
      </w:r>
      <w:bookmarkEnd w:id="381"/>
    </w:p>
    <w:p w14:paraId="46C9A611" w14:textId="77777777" w:rsidR="008B4DB0" w:rsidRPr="008A0350" w:rsidRDefault="008B4DB0" w:rsidP="008B4DB0">
      <w:pPr>
        <w:textAlignment w:val="baseline"/>
        <w:rPr>
          <w:sz w:val="18"/>
          <w:szCs w:val="18"/>
          <w:lang w:eastAsia="lv-LV"/>
        </w:rPr>
      </w:pPr>
      <w:r w:rsidRPr="008A0350">
        <w:rPr>
          <w:lang w:eastAsia="lv-LV"/>
        </w:rPr>
        <w:t> </w:t>
      </w:r>
    </w:p>
    <w:p w14:paraId="40F4A2C8" w14:textId="10151548" w:rsidR="008B4DB0" w:rsidRPr="008A0350" w:rsidRDefault="008B4DB0" w:rsidP="008B4DB0">
      <w:pPr>
        <w:jc w:val="both"/>
        <w:textAlignment w:val="baseline"/>
        <w:rPr>
          <w:sz w:val="22"/>
          <w:szCs w:val="22"/>
          <w:lang w:eastAsia="lv-LV"/>
        </w:rPr>
      </w:pPr>
      <w:r w:rsidRPr="008A0350">
        <w:rPr>
          <w:sz w:val="22"/>
          <w:szCs w:val="22"/>
          <w:shd w:val="clear" w:color="auto" w:fill="FFFFFF"/>
          <w:lang w:eastAsia="lv-LV"/>
        </w:rPr>
        <w:t>Nospiežot pogu “</w:t>
      </w:r>
      <w:r w:rsidR="00C91DE7" w:rsidRPr="008A0350">
        <w:rPr>
          <w:sz w:val="22"/>
          <w:szCs w:val="22"/>
          <w:shd w:val="clear" w:color="auto" w:fill="FFFFFF"/>
          <w:lang w:eastAsia="lv-LV"/>
        </w:rPr>
        <w:t>Atvērt</w:t>
      </w:r>
      <w:r w:rsidRPr="008A0350">
        <w:rPr>
          <w:sz w:val="22"/>
          <w:szCs w:val="22"/>
          <w:shd w:val="clear" w:color="auto" w:fill="FFFFFF"/>
          <w:lang w:eastAsia="lv-LV"/>
        </w:rPr>
        <w:t xml:space="preserve">”, </w:t>
      </w:r>
      <w:r w:rsidRPr="008A0350">
        <w:rPr>
          <w:sz w:val="22"/>
          <w:szCs w:val="22"/>
          <w:lang w:eastAsia="lv-LV"/>
        </w:rPr>
        <w:t>tiek atvērt</w:t>
      </w:r>
      <w:r w:rsidR="00C91DE7" w:rsidRPr="008A0350">
        <w:rPr>
          <w:sz w:val="22"/>
          <w:szCs w:val="22"/>
          <w:lang w:eastAsia="lv-LV"/>
        </w:rPr>
        <w:t xml:space="preserve">a sadaļa </w:t>
      </w:r>
      <w:r w:rsidRPr="008A0350">
        <w:rPr>
          <w:sz w:val="22"/>
          <w:szCs w:val="22"/>
          <w:shd w:val="clear" w:color="auto" w:fill="FFFFFF"/>
          <w:lang w:eastAsia="lv-LV"/>
        </w:rPr>
        <w:t>“Papildus informācija”.</w:t>
      </w:r>
      <w:r w:rsidRPr="008A0350">
        <w:rPr>
          <w:sz w:val="22"/>
          <w:szCs w:val="22"/>
          <w:lang w:eastAsia="lv-LV"/>
        </w:rPr>
        <w:t> </w:t>
      </w:r>
    </w:p>
    <w:p w14:paraId="0415ACE0" w14:textId="366F6EE6" w:rsidR="008B4DB0" w:rsidRPr="008A0350" w:rsidRDefault="008B4DB0" w:rsidP="008B4DB0">
      <w:pPr>
        <w:jc w:val="both"/>
        <w:textAlignment w:val="baseline"/>
        <w:rPr>
          <w:sz w:val="18"/>
          <w:szCs w:val="18"/>
          <w:lang w:eastAsia="lv-LV"/>
        </w:rPr>
      </w:pPr>
    </w:p>
    <w:p w14:paraId="4E95B529" w14:textId="753A38EF" w:rsidR="008B4DB0" w:rsidRPr="008A0350" w:rsidRDefault="0035477F" w:rsidP="25B5C1C6">
      <w:pPr>
        <w:jc w:val="center"/>
        <w:textAlignment w:val="baseline"/>
        <w:rPr>
          <w:lang w:eastAsia="lv-LV"/>
        </w:rPr>
      </w:pPr>
      <w:r w:rsidRPr="008A0350">
        <w:rPr>
          <w:noProof/>
          <w:lang w:eastAsia="lv-LV"/>
        </w:rPr>
        <w:drawing>
          <wp:inline distT="0" distB="0" distL="0" distR="0" wp14:anchorId="55A72A99" wp14:editId="26E0492A">
            <wp:extent cx="6120130" cy="2868295"/>
            <wp:effectExtent l="0" t="0" r="0" b="8255"/>
            <wp:docPr id="1708210560" name="Picture 1708210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120130" cy="2868295"/>
                    </a:xfrm>
                    <a:prstGeom prst="rect">
                      <a:avLst/>
                    </a:prstGeom>
                  </pic:spPr>
                </pic:pic>
              </a:graphicData>
            </a:graphic>
          </wp:inline>
        </w:drawing>
      </w:r>
      <w:r w:rsidR="008B4DB0" w:rsidRPr="008A0350">
        <w:rPr>
          <w:lang w:eastAsia="lv-LV"/>
        </w:rPr>
        <w:t> </w:t>
      </w:r>
    </w:p>
    <w:p w14:paraId="6053D10A" w14:textId="4BE67E5A" w:rsidR="008B4DB0" w:rsidRPr="008A0350" w:rsidRDefault="6A9AEA0A" w:rsidP="00C85269">
      <w:pPr>
        <w:pStyle w:val="Caption"/>
        <w:rPr>
          <w:rStyle w:val="normaltextrun"/>
          <w:rFonts w:ascii="Times New Roman" w:hAnsi="Times New Roman" w:cs="Times New Roman"/>
          <w:color w:val="auto"/>
          <w:lang w:eastAsia="en-GB"/>
        </w:rPr>
      </w:pPr>
      <w:bookmarkStart w:id="382" w:name="_Toc228258572"/>
      <w:r w:rsidRPr="008A0350">
        <w:rPr>
          <w:rFonts w:ascii="Times New Roman" w:hAnsi="Times New Roman" w:cs="Times New Roman"/>
          <w:color w:val="auto"/>
        </w:rPr>
        <w:t xml:space="preserve">Attēls </w:t>
      </w:r>
      <w:r w:rsidR="008B4DB0" w:rsidRPr="008A0350">
        <w:rPr>
          <w:rFonts w:ascii="Times New Roman" w:hAnsi="Times New Roman" w:cs="Times New Roman"/>
          <w:color w:val="auto"/>
        </w:rPr>
        <w:fldChar w:fldCharType="begin"/>
      </w:r>
      <w:r w:rsidR="008B4DB0" w:rsidRPr="008A0350">
        <w:rPr>
          <w:rFonts w:ascii="Times New Roman" w:hAnsi="Times New Roman" w:cs="Times New Roman"/>
          <w:color w:val="auto"/>
        </w:rPr>
        <w:instrText>SEQ Attēls \* ARABIC</w:instrText>
      </w:r>
      <w:r w:rsidR="008B4DB0"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76</w:t>
      </w:r>
      <w:r w:rsidR="008B4DB0" w:rsidRPr="008A0350">
        <w:rPr>
          <w:rFonts w:ascii="Times New Roman" w:hAnsi="Times New Roman" w:cs="Times New Roman"/>
          <w:color w:val="auto"/>
        </w:rPr>
        <w:fldChar w:fldCharType="end"/>
      </w:r>
      <w:r w:rsidRPr="008A0350">
        <w:rPr>
          <w:rFonts w:ascii="Times New Roman" w:hAnsi="Times New Roman" w:cs="Times New Roman"/>
          <w:color w:val="auto"/>
        </w:rPr>
        <w:t>. AVIS proces</w:t>
      </w:r>
      <w:r w:rsidR="1E568BBE" w:rsidRPr="008A0350">
        <w:rPr>
          <w:rFonts w:ascii="Times New Roman" w:hAnsi="Times New Roman" w:cs="Times New Roman"/>
          <w:color w:val="auto"/>
        </w:rPr>
        <w:t>a</w:t>
      </w:r>
      <w:r w:rsidRPr="008A0350">
        <w:rPr>
          <w:rFonts w:ascii="Times New Roman" w:hAnsi="Times New Roman" w:cs="Times New Roman"/>
          <w:color w:val="auto"/>
        </w:rPr>
        <w:t xml:space="preserve"> izpildes papildus informācija</w:t>
      </w:r>
      <w:bookmarkEnd w:id="382"/>
    </w:p>
    <w:p w14:paraId="0A876319" w14:textId="77777777" w:rsidR="008B4DB0" w:rsidRPr="008A0350" w:rsidRDefault="008B4DB0" w:rsidP="008B4DB0">
      <w:pPr>
        <w:jc w:val="both"/>
        <w:textAlignment w:val="baseline"/>
        <w:rPr>
          <w:sz w:val="18"/>
          <w:szCs w:val="18"/>
          <w:lang w:eastAsia="lv-LV"/>
        </w:rPr>
      </w:pPr>
    </w:p>
    <w:p w14:paraId="776B391C" w14:textId="77777777" w:rsidR="008B4DB0" w:rsidRPr="008A0350" w:rsidRDefault="008B4DB0" w:rsidP="006A625F">
      <w:pPr>
        <w:jc w:val="both"/>
        <w:textAlignment w:val="baseline"/>
        <w:rPr>
          <w:sz w:val="22"/>
          <w:szCs w:val="22"/>
          <w:lang w:eastAsia="lv-LV"/>
        </w:rPr>
      </w:pPr>
      <w:r w:rsidRPr="008A0350">
        <w:rPr>
          <w:sz w:val="22"/>
          <w:szCs w:val="22"/>
          <w:lang w:eastAsia="lv-LV"/>
        </w:rPr>
        <w:t>Procesu monitoringā tiek paredzēti 2 statusi: </w:t>
      </w:r>
    </w:p>
    <w:p w14:paraId="677AD16B" w14:textId="77777777" w:rsidR="008B4DB0" w:rsidRPr="008A0350" w:rsidRDefault="008B4DB0" w:rsidP="00FA228A">
      <w:pPr>
        <w:numPr>
          <w:ilvl w:val="0"/>
          <w:numId w:val="96"/>
        </w:numPr>
        <w:ind w:left="360" w:firstLine="0"/>
        <w:jc w:val="both"/>
        <w:textAlignment w:val="baseline"/>
        <w:rPr>
          <w:sz w:val="22"/>
          <w:szCs w:val="22"/>
          <w:lang w:eastAsia="lv-LV"/>
        </w:rPr>
      </w:pPr>
      <w:r w:rsidRPr="008A0350">
        <w:rPr>
          <w:sz w:val="22"/>
          <w:szCs w:val="22"/>
          <w:lang w:eastAsia="lv-LV"/>
        </w:rPr>
        <w:t>Veiksmīgs - apzīmē veiksmīgu fona procesa izpildi. </w:t>
      </w:r>
    </w:p>
    <w:p w14:paraId="6DC0E596" w14:textId="77777777" w:rsidR="008B4DB0" w:rsidRPr="008A0350" w:rsidRDefault="008B4DB0" w:rsidP="00FA228A">
      <w:pPr>
        <w:numPr>
          <w:ilvl w:val="0"/>
          <w:numId w:val="97"/>
        </w:numPr>
        <w:ind w:left="360" w:firstLine="0"/>
        <w:jc w:val="both"/>
        <w:textAlignment w:val="baseline"/>
        <w:rPr>
          <w:sz w:val="22"/>
          <w:szCs w:val="22"/>
          <w:lang w:eastAsia="lv-LV"/>
        </w:rPr>
      </w:pPr>
      <w:r w:rsidRPr="008A0350">
        <w:rPr>
          <w:sz w:val="22"/>
          <w:szCs w:val="22"/>
          <w:lang w:eastAsia="lv-LV"/>
        </w:rPr>
        <w:t>Neveiksmīgs - apzīmē fona procesu, kura izpildes rezultātā tika fiksētas kļūdas kādā no ierakstiem vai visos ierakstos. </w:t>
      </w:r>
    </w:p>
    <w:p w14:paraId="1C34A507" w14:textId="77777777" w:rsidR="008B4DB0" w:rsidRPr="008A0350" w:rsidRDefault="008B4DB0" w:rsidP="006A625F">
      <w:pPr>
        <w:jc w:val="both"/>
        <w:textAlignment w:val="baseline"/>
        <w:rPr>
          <w:sz w:val="22"/>
          <w:szCs w:val="22"/>
          <w:lang w:eastAsia="lv-LV"/>
        </w:rPr>
      </w:pPr>
      <w:r w:rsidRPr="008A0350">
        <w:rPr>
          <w:sz w:val="22"/>
          <w:szCs w:val="22"/>
          <w:lang w:eastAsia="lv-LV"/>
        </w:rPr>
        <w:t>Papildus informācijas logā pieejamā informācija </w:t>
      </w:r>
    </w:p>
    <w:p w14:paraId="2AABC8FF" w14:textId="77777777" w:rsidR="008B4DB0" w:rsidRPr="008A0350" w:rsidRDefault="008B4DB0" w:rsidP="006A625F">
      <w:pPr>
        <w:jc w:val="both"/>
        <w:textAlignment w:val="baseline"/>
        <w:rPr>
          <w:sz w:val="22"/>
          <w:szCs w:val="22"/>
          <w:lang w:eastAsia="lv-LV"/>
        </w:rPr>
      </w:pPr>
      <w:r w:rsidRPr="008A0350">
        <w:rPr>
          <w:sz w:val="22"/>
          <w:szCs w:val="22"/>
          <w:lang w:eastAsia="lv-LV"/>
        </w:rPr>
        <w:t>Veiksmīga statusa gadījumā – Vispārīga informācija par dzēsto objektu skaitu.</w:t>
      </w:r>
    </w:p>
    <w:p w14:paraId="545A82E2" w14:textId="4FDC28F8" w:rsidR="00484FD8" w:rsidRPr="008A0350" w:rsidRDefault="008B4DB0" w:rsidP="006A625F">
      <w:pPr>
        <w:jc w:val="both"/>
        <w:textAlignment w:val="baseline"/>
        <w:rPr>
          <w:sz w:val="22"/>
          <w:szCs w:val="22"/>
          <w:lang w:eastAsia="lv-LV"/>
        </w:rPr>
      </w:pPr>
      <w:r w:rsidRPr="008A0350">
        <w:rPr>
          <w:sz w:val="22"/>
          <w:szCs w:val="22"/>
          <w:lang w:eastAsia="lv-LV"/>
        </w:rPr>
        <w:t>Neveiksmīga statusa gadījumā – Atgrieztā kļūda.</w:t>
      </w:r>
    </w:p>
    <w:p w14:paraId="629878D9" w14:textId="4A734BBD" w:rsidR="00EF33F0" w:rsidRPr="008A0350" w:rsidRDefault="51800655" w:rsidP="00EF33F0">
      <w:pPr>
        <w:pStyle w:val="Heading3"/>
        <w:rPr>
          <w:rFonts w:ascii="Times New Roman" w:hAnsi="Times New Roman"/>
        </w:rPr>
      </w:pPr>
      <w:bookmarkStart w:id="383" w:name="_Toc714637168"/>
      <w:bookmarkStart w:id="384" w:name="_Toc228258487"/>
      <w:r w:rsidRPr="008A0350">
        <w:rPr>
          <w:rFonts w:ascii="Times New Roman" w:hAnsi="Times New Roman"/>
        </w:rPr>
        <w:t>DAGR monitorings</w:t>
      </w:r>
      <w:bookmarkEnd w:id="383"/>
      <w:bookmarkEnd w:id="384"/>
      <w:r w:rsidRPr="008A0350">
        <w:rPr>
          <w:rFonts w:ascii="Times New Roman" w:hAnsi="Times New Roman"/>
        </w:rPr>
        <w:t> </w:t>
      </w:r>
    </w:p>
    <w:p w14:paraId="0E61012A" w14:textId="77777777" w:rsidR="00EF33F0" w:rsidRPr="008A0350" w:rsidRDefault="00EF33F0" w:rsidP="00EF33F0">
      <w:pPr>
        <w:rPr>
          <w:lang w:eastAsia="hi-IN" w:bidi="hi-IN"/>
        </w:rPr>
      </w:pPr>
    </w:p>
    <w:p w14:paraId="41E88287" w14:textId="77777777" w:rsidR="00EF33F0" w:rsidRPr="008A0350" w:rsidRDefault="00EF33F0" w:rsidP="00EF33F0">
      <w:pPr>
        <w:textAlignment w:val="baseline"/>
        <w:rPr>
          <w:sz w:val="22"/>
          <w:lang w:eastAsia="lv-LV"/>
        </w:rPr>
      </w:pPr>
      <w:r w:rsidRPr="008A0350">
        <w:rPr>
          <w:sz w:val="22"/>
          <w:lang w:eastAsia="lv-LV"/>
        </w:rPr>
        <w:t>Sadaļā “DAGR Monitorings” AVIS</w:t>
      </w:r>
      <w:r w:rsidRPr="008A0350">
        <w:rPr>
          <w:sz w:val="22"/>
          <w:shd w:val="clear" w:color="auto" w:fill="FFFFFF"/>
          <w:lang w:eastAsia="lv-LV"/>
        </w:rPr>
        <w:t xml:space="preserve"> administratoram </w:t>
      </w:r>
      <w:r w:rsidRPr="008A0350">
        <w:rPr>
          <w:sz w:val="22"/>
          <w:lang w:eastAsia="lv-LV"/>
        </w:rPr>
        <w:t>ir iespēja apskatīt informāciju par sistēmas veiktajiem procesiem. </w:t>
      </w:r>
    </w:p>
    <w:p w14:paraId="0FE45C4C" w14:textId="77777777" w:rsidR="00EF33F0" w:rsidRPr="008A0350" w:rsidRDefault="00EF33F0" w:rsidP="00EF33F0">
      <w:pPr>
        <w:textAlignment w:val="baseline"/>
        <w:rPr>
          <w:sz w:val="22"/>
          <w:lang w:eastAsia="lv-LV"/>
        </w:rPr>
      </w:pPr>
      <w:r w:rsidRPr="008A0350">
        <w:rPr>
          <w:sz w:val="22"/>
          <w:lang w:eastAsia="lv-LV"/>
        </w:rPr>
        <w:t>Sadaļā iespējams filtrēt datus:  </w:t>
      </w:r>
    </w:p>
    <w:p w14:paraId="23D5A1CF" w14:textId="77777777" w:rsidR="008E3503" w:rsidRPr="008A0350" w:rsidRDefault="008E3503" w:rsidP="00FA228A">
      <w:pPr>
        <w:numPr>
          <w:ilvl w:val="0"/>
          <w:numId w:val="99"/>
        </w:numPr>
        <w:ind w:left="360" w:firstLine="360"/>
        <w:textAlignment w:val="baseline"/>
        <w:rPr>
          <w:sz w:val="22"/>
          <w:lang w:eastAsia="lv-LV"/>
        </w:rPr>
      </w:pPr>
      <w:r w:rsidRPr="008A0350">
        <w:rPr>
          <w:sz w:val="22"/>
          <w:lang w:eastAsia="lv-LV"/>
        </w:rPr>
        <w:t>Nosaukums;</w:t>
      </w:r>
    </w:p>
    <w:p w14:paraId="55AD3992" w14:textId="77777777" w:rsidR="008E3503" w:rsidRPr="008A0350" w:rsidRDefault="008E3503" w:rsidP="00FA228A">
      <w:pPr>
        <w:numPr>
          <w:ilvl w:val="0"/>
          <w:numId w:val="99"/>
        </w:numPr>
        <w:ind w:left="360" w:firstLine="360"/>
        <w:textAlignment w:val="baseline"/>
        <w:rPr>
          <w:sz w:val="22"/>
          <w:lang w:eastAsia="lv-LV"/>
        </w:rPr>
      </w:pPr>
      <w:r w:rsidRPr="008A0350">
        <w:rPr>
          <w:sz w:val="22"/>
          <w:lang w:eastAsia="lv-LV"/>
        </w:rPr>
        <w:t>Personas kods;</w:t>
      </w:r>
    </w:p>
    <w:p w14:paraId="718678CB" w14:textId="77777777" w:rsidR="008E3503" w:rsidRPr="008A0350" w:rsidRDefault="008E3503" w:rsidP="00FA228A">
      <w:pPr>
        <w:numPr>
          <w:ilvl w:val="0"/>
          <w:numId w:val="99"/>
        </w:numPr>
        <w:ind w:left="360" w:firstLine="360"/>
        <w:textAlignment w:val="baseline"/>
        <w:rPr>
          <w:sz w:val="22"/>
          <w:lang w:eastAsia="lv-LV"/>
        </w:rPr>
      </w:pPr>
      <w:r w:rsidRPr="008A0350">
        <w:rPr>
          <w:sz w:val="22"/>
          <w:lang w:eastAsia="lv-LV"/>
        </w:rPr>
        <w:t>Datums no;</w:t>
      </w:r>
    </w:p>
    <w:p w14:paraId="4ED4ED05" w14:textId="77777777" w:rsidR="008E3503" w:rsidRPr="008A0350" w:rsidRDefault="008E3503" w:rsidP="00FA228A">
      <w:pPr>
        <w:numPr>
          <w:ilvl w:val="0"/>
          <w:numId w:val="99"/>
        </w:numPr>
        <w:ind w:left="360" w:firstLine="360"/>
        <w:textAlignment w:val="baseline"/>
        <w:rPr>
          <w:sz w:val="22"/>
          <w:lang w:eastAsia="lv-LV"/>
        </w:rPr>
      </w:pPr>
      <w:r w:rsidRPr="008A0350">
        <w:rPr>
          <w:sz w:val="22"/>
          <w:lang w:eastAsia="lv-LV"/>
        </w:rPr>
        <w:t>Datums līdz.</w:t>
      </w:r>
    </w:p>
    <w:p w14:paraId="6DE56A4F" w14:textId="77777777" w:rsidR="00EF33F0" w:rsidRPr="008A0350" w:rsidRDefault="00EF33F0" w:rsidP="00EF33F0">
      <w:pPr>
        <w:jc w:val="center"/>
        <w:textAlignment w:val="baseline"/>
        <w:rPr>
          <w:sz w:val="18"/>
          <w:szCs w:val="18"/>
          <w:lang w:eastAsia="lv-LV"/>
        </w:rPr>
      </w:pPr>
      <w:r w:rsidRPr="008A0350">
        <w:rPr>
          <w:lang w:eastAsia="lv-LV"/>
        </w:rPr>
        <w:t> </w:t>
      </w:r>
    </w:p>
    <w:p w14:paraId="152C3A42" w14:textId="0E60D3C7" w:rsidR="00EF33F0" w:rsidRPr="008A0350" w:rsidRDefault="0035477F" w:rsidP="00EF33F0">
      <w:pPr>
        <w:jc w:val="center"/>
        <w:textAlignment w:val="baseline"/>
        <w:rPr>
          <w:sz w:val="18"/>
          <w:szCs w:val="18"/>
          <w:lang w:eastAsia="lv-LV"/>
        </w:rPr>
      </w:pPr>
      <w:r w:rsidRPr="008A0350">
        <w:rPr>
          <w:noProof/>
          <w:lang w:eastAsia="lv-LV"/>
        </w:rPr>
        <w:lastRenderedPageBreak/>
        <w:drawing>
          <wp:inline distT="0" distB="0" distL="0" distR="0" wp14:anchorId="33A91FB2" wp14:editId="4CF6A072">
            <wp:extent cx="6120130" cy="3291840"/>
            <wp:effectExtent l="0" t="0" r="0" b="3810"/>
            <wp:docPr id="1708210565" name="Picture 1708210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120130" cy="3291840"/>
                    </a:xfrm>
                    <a:prstGeom prst="rect">
                      <a:avLst/>
                    </a:prstGeom>
                  </pic:spPr>
                </pic:pic>
              </a:graphicData>
            </a:graphic>
          </wp:inline>
        </w:drawing>
      </w:r>
      <w:r w:rsidR="00EF33F0" w:rsidRPr="008A0350">
        <w:rPr>
          <w:lang w:eastAsia="lv-LV"/>
        </w:rPr>
        <w:t> </w:t>
      </w:r>
    </w:p>
    <w:p w14:paraId="5CC3BCA2" w14:textId="41996B70" w:rsidR="00EF33F0" w:rsidRPr="008A0350" w:rsidRDefault="51800655" w:rsidP="00EF33F0">
      <w:pPr>
        <w:jc w:val="center"/>
        <w:textAlignment w:val="baseline"/>
        <w:rPr>
          <w:rStyle w:val="normaltextrun"/>
          <w:sz w:val="22"/>
          <w:szCs w:val="22"/>
          <w:lang w:eastAsia="lv-LV"/>
        </w:rPr>
      </w:pPr>
      <w:r w:rsidRPr="008A0350">
        <w:rPr>
          <w:sz w:val="22"/>
          <w:szCs w:val="22"/>
          <w:lang w:eastAsia="lv-LV"/>
        </w:rPr>
        <w:t> </w:t>
      </w:r>
      <w:bookmarkStart w:id="385" w:name="_Toc228258573"/>
      <w:r w:rsidRPr="008A0350">
        <w:rPr>
          <w:sz w:val="22"/>
          <w:szCs w:val="22"/>
        </w:rPr>
        <w:t xml:space="preserve">Attēls </w:t>
      </w:r>
      <w:r w:rsidR="00EF33F0" w:rsidRPr="008A0350">
        <w:rPr>
          <w:b/>
          <w:bCs/>
          <w:sz w:val="22"/>
          <w:szCs w:val="22"/>
        </w:rPr>
        <w:fldChar w:fldCharType="begin"/>
      </w:r>
      <w:r w:rsidR="00EF33F0" w:rsidRPr="008A0350">
        <w:rPr>
          <w:sz w:val="22"/>
          <w:szCs w:val="22"/>
        </w:rPr>
        <w:instrText>SEQ Attēls \* ARABIC</w:instrText>
      </w:r>
      <w:r w:rsidR="00EF33F0" w:rsidRPr="008A0350">
        <w:rPr>
          <w:b/>
          <w:bCs/>
          <w:sz w:val="22"/>
          <w:szCs w:val="22"/>
        </w:rPr>
        <w:fldChar w:fldCharType="separate"/>
      </w:r>
      <w:r w:rsidR="00C129A5" w:rsidRPr="008A0350">
        <w:rPr>
          <w:noProof/>
          <w:sz w:val="22"/>
          <w:szCs w:val="22"/>
        </w:rPr>
        <w:t>77</w:t>
      </w:r>
      <w:r w:rsidR="00EF33F0" w:rsidRPr="008A0350">
        <w:rPr>
          <w:b/>
          <w:bCs/>
          <w:sz w:val="22"/>
          <w:szCs w:val="22"/>
        </w:rPr>
        <w:fldChar w:fldCharType="end"/>
      </w:r>
      <w:r w:rsidRPr="008A0350">
        <w:rPr>
          <w:sz w:val="22"/>
          <w:szCs w:val="22"/>
        </w:rPr>
        <w:t xml:space="preserve">. </w:t>
      </w:r>
      <w:r w:rsidRPr="008A0350">
        <w:rPr>
          <w:sz w:val="22"/>
          <w:szCs w:val="22"/>
          <w:lang w:eastAsia="lv-LV"/>
        </w:rPr>
        <w:t>AVIS DAGR fona procesu monitorings</w:t>
      </w:r>
      <w:bookmarkEnd w:id="385"/>
    </w:p>
    <w:p w14:paraId="5C2877B4" w14:textId="77777777" w:rsidR="00EF33F0" w:rsidRPr="008A0350" w:rsidRDefault="00EF33F0" w:rsidP="00EF33F0">
      <w:pPr>
        <w:textAlignment w:val="baseline"/>
        <w:rPr>
          <w:sz w:val="18"/>
          <w:szCs w:val="18"/>
          <w:lang w:eastAsia="lv-LV"/>
        </w:rPr>
      </w:pPr>
      <w:r w:rsidRPr="008A0350">
        <w:rPr>
          <w:lang w:eastAsia="lv-LV"/>
        </w:rPr>
        <w:t> </w:t>
      </w:r>
    </w:p>
    <w:p w14:paraId="178520F7" w14:textId="3EDCF7A1" w:rsidR="00EF33F0" w:rsidRPr="008A0350" w:rsidRDefault="00EF33F0" w:rsidP="00EF33F0">
      <w:pPr>
        <w:textAlignment w:val="baseline"/>
        <w:rPr>
          <w:sz w:val="16"/>
          <w:szCs w:val="18"/>
          <w:lang w:eastAsia="lv-LV"/>
        </w:rPr>
      </w:pPr>
      <w:r w:rsidRPr="008A0350">
        <w:rPr>
          <w:sz w:val="22"/>
          <w:shd w:val="clear" w:color="auto" w:fill="FFFFFF"/>
          <w:lang w:eastAsia="lv-LV"/>
        </w:rPr>
        <w:t>Nospiežot pogu “</w:t>
      </w:r>
      <w:r w:rsidR="00C91DE7" w:rsidRPr="008A0350">
        <w:rPr>
          <w:sz w:val="22"/>
          <w:shd w:val="clear" w:color="auto" w:fill="FFFFFF"/>
          <w:lang w:eastAsia="lv-LV"/>
        </w:rPr>
        <w:t>Atvērt</w:t>
      </w:r>
      <w:r w:rsidRPr="008A0350">
        <w:rPr>
          <w:sz w:val="22"/>
          <w:shd w:val="clear" w:color="auto" w:fill="FFFFFF"/>
          <w:lang w:eastAsia="lv-LV"/>
        </w:rPr>
        <w:t xml:space="preserve">”, </w:t>
      </w:r>
      <w:r w:rsidRPr="008A0350">
        <w:rPr>
          <w:sz w:val="22"/>
          <w:lang w:eastAsia="lv-LV"/>
        </w:rPr>
        <w:t>tiek atvērt</w:t>
      </w:r>
      <w:r w:rsidR="007B54B2" w:rsidRPr="008A0350">
        <w:rPr>
          <w:sz w:val="22"/>
          <w:lang w:eastAsia="lv-LV"/>
        </w:rPr>
        <w:t>a sadaļa</w:t>
      </w:r>
      <w:r w:rsidRPr="008A0350">
        <w:rPr>
          <w:sz w:val="22"/>
          <w:shd w:val="clear" w:color="auto" w:fill="FFFFFF"/>
          <w:lang w:eastAsia="lv-LV"/>
        </w:rPr>
        <w:t xml:space="preserve"> “Papildus informācija”.</w:t>
      </w:r>
      <w:r w:rsidRPr="008A0350">
        <w:rPr>
          <w:sz w:val="22"/>
          <w:lang w:eastAsia="lv-LV"/>
        </w:rPr>
        <w:t> </w:t>
      </w:r>
    </w:p>
    <w:p w14:paraId="55CE144C" w14:textId="77777777" w:rsidR="007B54B2" w:rsidRPr="008A0350" w:rsidRDefault="007B54B2" w:rsidP="00EF33F0">
      <w:pPr>
        <w:textAlignment w:val="baseline"/>
        <w:rPr>
          <w:lang w:eastAsia="lv-LV"/>
        </w:rPr>
      </w:pPr>
    </w:p>
    <w:p w14:paraId="7E96B0DC" w14:textId="397EF01B" w:rsidR="00EF33F0" w:rsidRPr="008A0350" w:rsidRDefault="0035477F" w:rsidP="00EF33F0">
      <w:pPr>
        <w:textAlignment w:val="baseline"/>
        <w:rPr>
          <w:lang w:eastAsia="lv-LV"/>
        </w:rPr>
      </w:pPr>
      <w:r w:rsidRPr="008A0350">
        <w:rPr>
          <w:noProof/>
          <w:lang w:eastAsia="lv-LV"/>
        </w:rPr>
        <w:drawing>
          <wp:inline distT="0" distB="0" distL="0" distR="0" wp14:anchorId="71D29490" wp14:editId="08D1DFAB">
            <wp:extent cx="6120130" cy="2887345"/>
            <wp:effectExtent l="0" t="0" r="0" b="8255"/>
            <wp:docPr id="1708210567" name="Picture 1708210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120130" cy="2887345"/>
                    </a:xfrm>
                    <a:prstGeom prst="rect">
                      <a:avLst/>
                    </a:prstGeom>
                  </pic:spPr>
                </pic:pic>
              </a:graphicData>
            </a:graphic>
          </wp:inline>
        </w:drawing>
      </w:r>
    </w:p>
    <w:p w14:paraId="760BED71" w14:textId="7300EB08" w:rsidR="00EF33F0" w:rsidRPr="008A0350" w:rsidRDefault="51800655" w:rsidP="00C85269">
      <w:pPr>
        <w:pStyle w:val="Caption"/>
        <w:rPr>
          <w:rStyle w:val="normaltextrun"/>
          <w:rFonts w:ascii="Times New Roman" w:hAnsi="Times New Roman" w:cs="Times New Roman"/>
          <w:color w:val="auto"/>
        </w:rPr>
      </w:pPr>
      <w:bookmarkStart w:id="386" w:name="_Toc228258574"/>
      <w:r w:rsidRPr="008A0350">
        <w:rPr>
          <w:rFonts w:ascii="Times New Roman" w:hAnsi="Times New Roman" w:cs="Times New Roman"/>
          <w:color w:val="auto"/>
        </w:rPr>
        <w:t xml:space="preserve">Attēls </w:t>
      </w:r>
      <w:r w:rsidR="00EF33F0" w:rsidRPr="008A0350">
        <w:rPr>
          <w:rFonts w:ascii="Times New Roman" w:hAnsi="Times New Roman" w:cs="Times New Roman"/>
          <w:b/>
          <w:color w:val="auto"/>
        </w:rPr>
        <w:fldChar w:fldCharType="begin"/>
      </w:r>
      <w:r w:rsidR="00EF33F0" w:rsidRPr="008A0350">
        <w:rPr>
          <w:rFonts w:ascii="Times New Roman" w:hAnsi="Times New Roman" w:cs="Times New Roman"/>
          <w:color w:val="auto"/>
        </w:rPr>
        <w:instrText>SEQ Attēls \* ARABIC</w:instrText>
      </w:r>
      <w:r w:rsidR="00EF33F0" w:rsidRPr="008A0350">
        <w:rPr>
          <w:rFonts w:ascii="Times New Roman" w:hAnsi="Times New Roman" w:cs="Times New Roman"/>
          <w:b/>
          <w:color w:val="auto"/>
        </w:rPr>
        <w:fldChar w:fldCharType="separate"/>
      </w:r>
      <w:r w:rsidR="00C129A5" w:rsidRPr="008A0350">
        <w:rPr>
          <w:rFonts w:ascii="Times New Roman" w:hAnsi="Times New Roman" w:cs="Times New Roman"/>
          <w:noProof/>
          <w:color w:val="auto"/>
        </w:rPr>
        <w:t>78</w:t>
      </w:r>
      <w:r w:rsidR="00EF33F0" w:rsidRPr="008A0350">
        <w:rPr>
          <w:rFonts w:ascii="Times New Roman" w:hAnsi="Times New Roman" w:cs="Times New Roman"/>
          <w:b/>
          <w:color w:val="auto"/>
        </w:rPr>
        <w:fldChar w:fldCharType="end"/>
      </w:r>
      <w:r w:rsidRPr="008A0350">
        <w:rPr>
          <w:rFonts w:ascii="Times New Roman" w:hAnsi="Times New Roman" w:cs="Times New Roman"/>
          <w:color w:val="auto"/>
        </w:rPr>
        <w:t>. AVIS DAGR process izpildes papildus informācija</w:t>
      </w:r>
      <w:bookmarkEnd w:id="386"/>
    </w:p>
    <w:p w14:paraId="29EFC08E" w14:textId="77777777" w:rsidR="002716A2" w:rsidRPr="008A0350" w:rsidRDefault="002716A2" w:rsidP="002716A2">
      <w:pPr>
        <w:jc w:val="both"/>
        <w:textAlignment w:val="baseline"/>
        <w:rPr>
          <w:sz w:val="16"/>
          <w:szCs w:val="18"/>
          <w:lang w:eastAsia="lv-LV"/>
        </w:rPr>
      </w:pPr>
      <w:r w:rsidRPr="008A0350">
        <w:rPr>
          <w:sz w:val="22"/>
          <w:lang w:eastAsia="lv-LV"/>
        </w:rPr>
        <w:t>Procesu monitoringā tiek paredzēti 2 statusi: </w:t>
      </w:r>
    </w:p>
    <w:p w14:paraId="6DBAD030" w14:textId="77777777" w:rsidR="002716A2" w:rsidRPr="008A0350" w:rsidRDefault="002716A2" w:rsidP="00FA228A">
      <w:pPr>
        <w:numPr>
          <w:ilvl w:val="0"/>
          <w:numId w:val="100"/>
        </w:numPr>
        <w:textAlignment w:val="baseline"/>
        <w:rPr>
          <w:sz w:val="22"/>
          <w:lang w:eastAsia="lv-LV"/>
        </w:rPr>
      </w:pPr>
      <w:r w:rsidRPr="008A0350">
        <w:rPr>
          <w:sz w:val="22"/>
          <w:lang w:eastAsia="lv-LV"/>
        </w:rPr>
        <w:t>Veiksmīgs - apzīmē veiksmīgu fona procesa izpildi. </w:t>
      </w:r>
    </w:p>
    <w:p w14:paraId="32D1C204" w14:textId="4D5E1EE3" w:rsidR="002716A2" w:rsidRPr="008A0350" w:rsidRDefault="002716A2" w:rsidP="00FA228A">
      <w:pPr>
        <w:pStyle w:val="ListParagraph"/>
        <w:numPr>
          <w:ilvl w:val="0"/>
          <w:numId w:val="100"/>
        </w:numPr>
        <w:textAlignment w:val="baseline"/>
        <w:rPr>
          <w:sz w:val="22"/>
          <w:lang w:eastAsia="lv-LV"/>
        </w:rPr>
      </w:pPr>
      <w:r w:rsidRPr="008A0350">
        <w:rPr>
          <w:sz w:val="22"/>
          <w:lang w:eastAsia="lv-LV"/>
        </w:rPr>
        <w:t>Neveiksmīgs - apzīmē fona procesu, kura izpildes rezultātā tika fiksētas kļūdas kādā no ierakstiem vai ierakstos. </w:t>
      </w:r>
    </w:p>
    <w:p w14:paraId="322645CF" w14:textId="137A0FE8" w:rsidR="00ED14D1" w:rsidRPr="008A0350" w:rsidRDefault="7ABD6D31" w:rsidP="00120560">
      <w:pPr>
        <w:pStyle w:val="Heading2"/>
        <w:rPr>
          <w:rFonts w:ascii="Times New Roman" w:hAnsi="Times New Roman" w:cs="Times New Roman"/>
          <w:lang w:eastAsia="lv-LV"/>
        </w:rPr>
      </w:pPr>
      <w:bookmarkStart w:id="387" w:name="_Toc250739629"/>
      <w:bookmarkStart w:id="388" w:name="_Toc228258488"/>
      <w:r w:rsidRPr="008A0350">
        <w:rPr>
          <w:rFonts w:ascii="Times New Roman" w:hAnsi="Times New Roman" w:cs="Times New Roman"/>
          <w:lang w:eastAsia="lv-LV"/>
        </w:rPr>
        <w:t>Darbību audits</w:t>
      </w:r>
      <w:bookmarkEnd w:id="387"/>
      <w:bookmarkEnd w:id="388"/>
    </w:p>
    <w:p w14:paraId="2ED3BD7D" w14:textId="77777777" w:rsidR="00ED14D1" w:rsidRPr="008A0350" w:rsidRDefault="00ED14D1" w:rsidP="00ED14D1">
      <w:pPr>
        <w:textAlignment w:val="baseline"/>
        <w:rPr>
          <w:lang w:eastAsia="lv-LV"/>
        </w:rPr>
      </w:pPr>
    </w:p>
    <w:p w14:paraId="4FAAA287" w14:textId="2CB0466A" w:rsidR="00ED14D1" w:rsidRPr="008A0350" w:rsidRDefault="00ED14D1" w:rsidP="00ED14D1">
      <w:pPr>
        <w:jc w:val="both"/>
        <w:rPr>
          <w:sz w:val="22"/>
          <w:szCs w:val="22"/>
        </w:rPr>
      </w:pPr>
      <w:r w:rsidRPr="008A0350">
        <w:rPr>
          <w:sz w:val="22"/>
          <w:szCs w:val="22"/>
        </w:rPr>
        <w:t>Sadaļā iespējams apskatīt veiktos darbības auditācijas pierakstus.</w:t>
      </w:r>
    </w:p>
    <w:p w14:paraId="5FF8D9F3" w14:textId="1A937D52" w:rsidR="00ED14D1" w:rsidRPr="008A0350" w:rsidRDefault="00ED14D1" w:rsidP="00ED14D1">
      <w:pPr>
        <w:jc w:val="both"/>
        <w:textAlignment w:val="baseline"/>
        <w:rPr>
          <w:sz w:val="22"/>
          <w:szCs w:val="22"/>
          <w:lang w:eastAsia="lv-LV"/>
        </w:rPr>
      </w:pPr>
      <w:r w:rsidRPr="008A0350">
        <w:rPr>
          <w:sz w:val="22"/>
          <w:szCs w:val="22"/>
          <w:lang w:eastAsia="lv-LV"/>
        </w:rPr>
        <w:t>Sadaļā “Darbību audits” iespējams filtrēt datus pēc: </w:t>
      </w:r>
    </w:p>
    <w:p w14:paraId="68CE24BA" w14:textId="77777777" w:rsidR="00ED14D1" w:rsidRPr="008A0350" w:rsidRDefault="00ED14D1" w:rsidP="00FA228A">
      <w:pPr>
        <w:numPr>
          <w:ilvl w:val="0"/>
          <w:numId w:val="101"/>
        </w:numPr>
        <w:ind w:left="360" w:firstLine="0"/>
        <w:jc w:val="both"/>
        <w:textAlignment w:val="baseline"/>
        <w:rPr>
          <w:sz w:val="22"/>
          <w:szCs w:val="22"/>
          <w:lang w:eastAsia="lv-LV"/>
        </w:rPr>
      </w:pPr>
      <w:r w:rsidRPr="008A0350">
        <w:rPr>
          <w:sz w:val="22"/>
          <w:szCs w:val="22"/>
          <w:lang w:eastAsia="lv-LV"/>
        </w:rPr>
        <w:t>Sekvences numurs;</w:t>
      </w:r>
    </w:p>
    <w:p w14:paraId="4763F186" w14:textId="77777777" w:rsidR="00ED14D1" w:rsidRPr="008A0350" w:rsidRDefault="00ED14D1" w:rsidP="00FA228A">
      <w:pPr>
        <w:numPr>
          <w:ilvl w:val="0"/>
          <w:numId w:val="101"/>
        </w:numPr>
        <w:ind w:left="360" w:firstLine="0"/>
        <w:jc w:val="both"/>
        <w:textAlignment w:val="baseline"/>
        <w:rPr>
          <w:sz w:val="22"/>
          <w:szCs w:val="22"/>
          <w:lang w:eastAsia="lv-LV"/>
        </w:rPr>
      </w:pPr>
      <w:r w:rsidRPr="008A0350">
        <w:rPr>
          <w:sz w:val="22"/>
          <w:szCs w:val="22"/>
          <w:lang w:eastAsia="lv-LV"/>
        </w:rPr>
        <w:lastRenderedPageBreak/>
        <w:t>Darbības izpildītājs;</w:t>
      </w:r>
    </w:p>
    <w:p w14:paraId="6035887B" w14:textId="77777777" w:rsidR="00ED14D1" w:rsidRPr="008A0350" w:rsidRDefault="00ED14D1" w:rsidP="00FA228A">
      <w:pPr>
        <w:numPr>
          <w:ilvl w:val="0"/>
          <w:numId w:val="101"/>
        </w:numPr>
        <w:ind w:left="360" w:firstLine="0"/>
        <w:jc w:val="both"/>
        <w:textAlignment w:val="baseline"/>
        <w:rPr>
          <w:sz w:val="22"/>
          <w:szCs w:val="22"/>
          <w:lang w:eastAsia="lv-LV"/>
        </w:rPr>
      </w:pPr>
      <w:r w:rsidRPr="008A0350">
        <w:rPr>
          <w:sz w:val="22"/>
          <w:szCs w:val="22"/>
          <w:lang w:eastAsia="lv-LV"/>
        </w:rPr>
        <w:t>Darbības veids;</w:t>
      </w:r>
    </w:p>
    <w:p w14:paraId="00C1B89E" w14:textId="77777777" w:rsidR="00ED14D1" w:rsidRPr="008A0350" w:rsidRDefault="00ED14D1" w:rsidP="00FA228A">
      <w:pPr>
        <w:numPr>
          <w:ilvl w:val="0"/>
          <w:numId w:val="101"/>
        </w:numPr>
        <w:ind w:left="360" w:firstLine="0"/>
        <w:jc w:val="both"/>
        <w:textAlignment w:val="baseline"/>
        <w:rPr>
          <w:sz w:val="22"/>
          <w:szCs w:val="22"/>
          <w:lang w:eastAsia="lv-LV"/>
        </w:rPr>
      </w:pPr>
      <w:r w:rsidRPr="008A0350">
        <w:rPr>
          <w:sz w:val="22"/>
          <w:szCs w:val="22"/>
          <w:lang w:eastAsia="lv-LV"/>
        </w:rPr>
        <w:t>Darbības apraksts;</w:t>
      </w:r>
    </w:p>
    <w:p w14:paraId="22D44863" w14:textId="77777777" w:rsidR="00ED14D1" w:rsidRPr="008A0350" w:rsidRDefault="00ED14D1" w:rsidP="00FA228A">
      <w:pPr>
        <w:numPr>
          <w:ilvl w:val="0"/>
          <w:numId w:val="101"/>
        </w:numPr>
        <w:ind w:left="360" w:firstLine="0"/>
        <w:jc w:val="both"/>
        <w:textAlignment w:val="baseline"/>
        <w:rPr>
          <w:sz w:val="22"/>
          <w:szCs w:val="22"/>
          <w:lang w:eastAsia="lv-LV"/>
        </w:rPr>
      </w:pPr>
      <w:r w:rsidRPr="008A0350">
        <w:rPr>
          <w:sz w:val="22"/>
          <w:szCs w:val="22"/>
          <w:lang w:eastAsia="lv-LV"/>
        </w:rPr>
        <w:t>Datums un laiks no (Pēc noklusējuma tiek attēloti pēdējās nedēļas ieraksti);</w:t>
      </w:r>
    </w:p>
    <w:p w14:paraId="44E9C047" w14:textId="77777777" w:rsidR="00ED14D1" w:rsidRPr="008A0350" w:rsidRDefault="00ED14D1" w:rsidP="00FA228A">
      <w:pPr>
        <w:numPr>
          <w:ilvl w:val="0"/>
          <w:numId w:val="101"/>
        </w:numPr>
        <w:ind w:left="360" w:firstLine="0"/>
        <w:jc w:val="both"/>
        <w:rPr>
          <w:sz w:val="22"/>
          <w:szCs w:val="22"/>
          <w:lang w:eastAsia="lv-LV"/>
        </w:rPr>
      </w:pPr>
      <w:r w:rsidRPr="008A0350">
        <w:rPr>
          <w:sz w:val="22"/>
          <w:szCs w:val="22"/>
          <w:lang w:eastAsia="lv-LV"/>
        </w:rPr>
        <w:t>Datums un laiks līdz;</w:t>
      </w:r>
    </w:p>
    <w:p w14:paraId="56823F9E" w14:textId="77777777" w:rsidR="00ED14D1" w:rsidRPr="008A0350" w:rsidRDefault="00ED14D1" w:rsidP="00FA228A">
      <w:pPr>
        <w:numPr>
          <w:ilvl w:val="0"/>
          <w:numId w:val="101"/>
        </w:numPr>
        <w:ind w:left="360" w:firstLine="0"/>
        <w:jc w:val="both"/>
        <w:textAlignment w:val="baseline"/>
        <w:rPr>
          <w:sz w:val="22"/>
          <w:szCs w:val="22"/>
          <w:lang w:eastAsia="lv-LV"/>
        </w:rPr>
      </w:pPr>
      <w:r w:rsidRPr="008A0350">
        <w:rPr>
          <w:sz w:val="22"/>
          <w:szCs w:val="22"/>
          <w:lang w:eastAsia="lv-LV"/>
        </w:rPr>
        <w:t>Lietotāja IP adrese;</w:t>
      </w:r>
    </w:p>
    <w:p w14:paraId="5DCF6E0F" w14:textId="273B6FB5" w:rsidR="00ED14D1" w:rsidRPr="008A0350" w:rsidRDefault="00ED14D1" w:rsidP="00FA228A">
      <w:pPr>
        <w:numPr>
          <w:ilvl w:val="0"/>
          <w:numId w:val="101"/>
        </w:numPr>
        <w:ind w:left="360" w:firstLine="0"/>
        <w:jc w:val="both"/>
        <w:rPr>
          <w:sz w:val="22"/>
          <w:szCs w:val="22"/>
          <w:lang w:eastAsia="lv-LV"/>
        </w:rPr>
      </w:pPr>
      <w:r w:rsidRPr="008A0350">
        <w:rPr>
          <w:sz w:val="22"/>
          <w:szCs w:val="22"/>
          <w:lang w:eastAsia="lv-LV"/>
        </w:rPr>
        <w:t>Organizācija (tikai AVIS administratoram pieejams filtrs).</w:t>
      </w:r>
    </w:p>
    <w:p w14:paraId="2E394015" w14:textId="655C2A7C" w:rsidR="00ED14D1" w:rsidRPr="008A0350" w:rsidRDefault="00ED14D1" w:rsidP="00ED14D1">
      <w:pPr>
        <w:ind w:left="360"/>
        <w:jc w:val="both"/>
        <w:rPr>
          <w:sz w:val="22"/>
          <w:szCs w:val="22"/>
          <w:lang w:eastAsia="lv-LV"/>
        </w:rPr>
      </w:pPr>
    </w:p>
    <w:p w14:paraId="6E0008B8" w14:textId="77777777" w:rsidR="00ED14D1" w:rsidRPr="008A0350" w:rsidRDefault="00ED14D1" w:rsidP="00ED14D1">
      <w:pPr>
        <w:jc w:val="both"/>
        <w:rPr>
          <w:sz w:val="22"/>
          <w:szCs w:val="22"/>
        </w:rPr>
      </w:pPr>
      <w:r w:rsidRPr="008A0350">
        <w:rPr>
          <w:sz w:val="22"/>
          <w:szCs w:val="22"/>
        </w:rPr>
        <w:t>Filtrā “Darbības veids” var norādīt vairākas vērtības, pēc kurām meklēt. Meklēšana pēc principa “VAI”, kas atlasa ierakstus, kuriem parametrs ir “Parametrs1 VAI Parametrs2 VAI...”</w:t>
      </w:r>
    </w:p>
    <w:p w14:paraId="125B6DDD" w14:textId="77777777" w:rsidR="00ED14D1" w:rsidRPr="008A0350" w:rsidRDefault="00ED14D1" w:rsidP="00ED14D1">
      <w:pPr>
        <w:jc w:val="both"/>
        <w:rPr>
          <w:sz w:val="22"/>
          <w:szCs w:val="22"/>
        </w:rPr>
      </w:pPr>
    </w:p>
    <w:p w14:paraId="589263DE" w14:textId="77777777" w:rsidR="00ED14D1" w:rsidRPr="008A0350" w:rsidRDefault="00ED14D1" w:rsidP="00ED14D1">
      <w:pPr>
        <w:jc w:val="both"/>
        <w:rPr>
          <w:sz w:val="22"/>
          <w:szCs w:val="22"/>
        </w:rPr>
      </w:pPr>
      <w:r w:rsidRPr="008A0350">
        <w:rPr>
          <w:sz w:val="22"/>
          <w:szCs w:val="22"/>
        </w:rPr>
        <w:t>Iespējams lejupielādēt filtrēto datu sarakstu.csv failā.</w:t>
      </w:r>
    </w:p>
    <w:p w14:paraId="030E186A" w14:textId="77777777" w:rsidR="00ED14D1" w:rsidRPr="008A0350" w:rsidRDefault="00ED14D1" w:rsidP="00ED14D1">
      <w:pPr>
        <w:jc w:val="both"/>
        <w:rPr>
          <w:sz w:val="22"/>
          <w:szCs w:val="22"/>
        </w:rPr>
      </w:pPr>
      <w:r w:rsidRPr="008A0350">
        <w:rPr>
          <w:sz w:val="22"/>
          <w:szCs w:val="22"/>
        </w:rPr>
        <w:t>Auditā tiek glabāti tikai veiksmīgi izpildītie pieprasījumi, un kļūdainie pieprasījumi auditā netiek laboti.</w:t>
      </w:r>
    </w:p>
    <w:p w14:paraId="4ECB490A" w14:textId="77777777" w:rsidR="00ED14D1" w:rsidRPr="008A0350" w:rsidRDefault="00ED14D1" w:rsidP="00ED14D1">
      <w:pPr>
        <w:jc w:val="both"/>
        <w:rPr>
          <w:sz w:val="22"/>
          <w:szCs w:val="22"/>
        </w:rPr>
      </w:pPr>
      <w:r w:rsidRPr="008A0350">
        <w:rPr>
          <w:sz w:val="22"/>
          <w:szCs w:val="22"/>
        </w:rPr>
        <w:t>Tabulā tiks attēloti sekojoši dati: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2619"/>
        <w:gridCol w:w="4034"/>
      </w:tblGrid>
      <w:tr w:rsidR="00E234D0" w:rsidRPr="008A0350" w14:paraId="498BC8F5" w14:textId="77777777" w:rsidTr="008B2728">
        <w:trPr>
          <w:trHeight w:val="315"/>
        </w:trPr>
        <w:tc>
          <w:tcPr>
            <w:tcW w:w="1543" w:type="pct"/>
            <w:tcBorders>
              <w:top w:val="single" w:sz="6" w:space="0" w:color="auto"/>
              <w:left w:val="single" w:sz="6" w:space="0" w:color="auto"/>
              <w:bottom w:val="single" w:sz="6" w:space="0" w:color="auto"/>
              <w:right w:val="single" w:sz="6" w:space="0" w:color="auto"/>
            </w:tcBorders>
            <w:hideMark/>
          </w:tcPr>
          <w:p w14:paraId="329874F0" w14:textId="77777777" w:rsidR="008B2728" w:rsidRPr="008A0350" w:rsidRDefault="008B2728" w:rsidP="008B2728">
            <w:pPr>
              <w:jc w:val="both"/>
              <w:rPr>
                <w:i/>
                <w:iCs/>
                <w:sz w:val="18"/>
                <w:szCs w:val="18"/>
                <w:lang w:eastAsia="lv-LV"/>
              </w:rPr>
            </w:pPr>
            <w:r w:rsidRPr="008A0350">
              <w:rPr>
                <w:i/>
                <w:iCs/>
                <w:sz w:val="18"/>
                <w:szCs w:val="18"/>
                <w:lang w:eastAsia="lv-LV"/>
              </w:rPr>
              <w:t>Nosaukums   </w:t>
            </w:r>
          </w:p>
        </w:tc>
        <w:tc>
          <w:tcPr>
            <w:tcW w:w="1361" w:type="pct"/>
            <w:tcBorders>
              <w:top w:val="single" w:sz="6" w:space="0" w:color="auto"/>
              <w:left w:val="single" w:sz="6" w:space="0" w:color="auto"/>
              <w:bottom w:val="single" w:sz="6" w:space="0" w:color="auto"/>
              <w:right w:val="single" w:sz="6" w:space="0" w:color="auto"/>
            </w:tcBorders>
            <w:hideMark/>
          </w:tcPr>
          <w:p w14:paraId="1DCAE84B" w14:textId="77777777" w:rsidR="008B2728" w:rsidRPr="008A0350" w:rsidRDefault="008B2728" w:rsidP="008B2728">
            <w:pPr>
              <w:jc w:val="both"/>
              <w:rPr>
                <w:i/>
                <w:iCs/>
                <w:sz w:val="18"/>
                <w:szCs w:val="18"/>
                <w:lang w:eastAsia="lv-LV"/>
              </w:rPr>
            </w:pPr>
            <w:r w:rsidRPr="008A0350">
              <w:rPr>
                <w:i/>
                <w:iCs/>
                <w:sz w:val="18"/>
                <w:szCs w:val="18"/>
                <w:lang w:eastAsia="lv-LV"/>
              </w:rPr>
              <w:t>Piemērs   </w:t>
            </w:r>
          </w:p>
        </w:tc>
        <w:tc>
          <w:tcPr>
            <w:tcW w:w="2096" w:type="pct"/>
            <w:tcBorders>
              <w:top w:val="single" w:sz="6" w:space="0" w:color="auto"/>
              <w:left w:val="single" w:sz="6" w:space="0" w:color="auto"/>
              <w:bottom w:val="single" w:sz="6" w:space="0" w:color="auto"/>
              <w:right w:val="single" w:sz="6" w:space="0" w:color="auto"/>
            </w:tcBorders>
          </w:tcPr>
          <w:p w14:paraId="0C3E3534" w14:textId="77777777" w:rsidR="008B2728" w:rsidRPr="008A0350" w:rsidRDefault="008B2728" w:rsidP="008B2728">
            <w:pPr>
              <w:jc w:val="both"/>
              <w:rPr>
                <w:i/>
                <w:iCs/>
                <w:sz w:val="18"/>
                <w:szCs w:val="18"/>
                <w:lang w:eastAsia="lv-LV"/>
              </w:rPr>
            </w:pPr>
            <w:r w:rsidRPr="008A0350">
              <w:rPr>
                <w:i/>
                <w:iCs/>
                <w:sz w:val="18"/>
                <w:szCs w:val="18"/>
                <w:lang w:eastAsia="lv-LV"/>
              </w:rPr>
              <w:t>Apraksts   </w:t>
            </w:r>
          </w:p>
        </w:tc>
      </w:tr>
      <w:tr w:rsidR="00E234D0" w:rsidRPr="008A0350" w14:paraId="20960BAD" w14:textId="77777777" w:rsidTr="008E069A">
        <w:trPr>
          <w:trHeight w:val="153"/>
        </w:trPr>
        <w:tc>
          <w:tcPr>
            <w:tcW w:w="1543" w:type="pct"/>
            <w:tcBorders>
              <w:top w:val="single" w:sz="6" w:space="0" w:color="auto"/>
              <w:left w:val="single" w:sz="6" w:space="0" w:color="auto"/>
              <w:bottom w:val="single" w:sz="6" w:space="0" w:color="auto"/>
              <w:right w:val="single" w:sz="6" w:space="0" w:color="auto"/>
            </w:tcBorders>
            <w:hideMark/>
          </w:tcPr>
          <w:p w14:paraId="12A93A45" w14:textId="77777777" w:rsidR="008B2728" w:rsidRPr="008A0350" w:rsidRDefault="008B2728" w:rsidP="008B2728">
            <w:pPr>
              <w:jc w:val="both"/>
              <w:rPr>
                <w:sz w:val="18"/>
                <w:szCs w:val="18"/>
                <w:lang w:eastAsia="lv-LV"/>
              </w:rPr>
            </w:pPr>
            <w:r w:rsidRPr="008A0350">
              <w:rPr>
                <w:sz w:val="18"/>
                <w:szCs w:val="18"/>
                <w:lang w:eastAsia="lv-LV"/>
              </w:rPr>
              <w:t>Sekvences numurs</w:t>
            </w:r>
          </w:p>
        </w:tc>
        <w:tc>
          <w:tcPr>
            <w:tcW w:w="1361" w:type="pct"/>
            <w:tcBorders>
              <w:top w:val="single" w:sz="6" w:space="0" w:color="auto"/>
              <w:left w:val="single" w:sz="6" w:space="0" w:color="auto"/>
              <w:bottom w:val="single" w:sz="6" w:space="0" w:color="auto"/>
              <w:right w:val="single" w:sz="6" w:space="0" w:color="auto"/>
            </w:tcBorders>
          </w:tcPr>
          <w:p w14:paraId="012D25B0" w14:textId="77777777" w:rsidR="008B2728" w:rsidRPr="008A0350" w:rsidRDefault="008B2728" w:rsidP="008B2728">
            <w:pPr>
              <w:jc w:val="both"/>
              <w:rPr>
                <w:sz w:val="18"/>
                <w:szCs w:val="18"/>
                <w:lang w:eastAsia="lv-LV"/>
              </w:rPr>
            </w:pPr>
            <w:r w:rsidRPr="008A0350">
              <w:rPr>
                <w:sz w:val="18"/>
                <w:szCs w:val="18"/>
              </w:rPr>
              <w:t>123</w:t>
            </w:r>
          </w:p>
        </w:tc>
        <w:tc>
          <w:tcPr>
            <w:tcW w:w="2096" w:type="pct"/>
            <w:tcBorders>
              <w:top w:val="single" w:sz="6" w:space="0" w:color="auto"/>
              <w:left w:val="single" w:sz="6" w:space="0" w:color="auto"/>
              <w:bottom w:val="single" w:sz="6" w:space="0" w:color="auto"/>
              <w:right w:val="single" w:sz="6" w:space="0" w:color="auto"/>
            </w:tcBorders>
          </w:tcPr>
          <w:p w14:paraId="3C0B8264" w14:textId="360F1030" w:rsidR="008B2728" w:rsidRPr="008A0350" w:rsidRDefault="008B2728" w:rsidP="008B2728">
            <w:pPr>
              <w:jc w:val="both"/>
              <w:rPr>
                <w:sz w:val="18"/>
                <w:szCs w:val="18"/>
              </w:rPr>
            </w:pPr>
            <w:r w:rsidRPr="008A0350">
              <w:rPr>
                <w:sz w:val="18"/>
                <w:szCs w:val="18"/>
              </w:rPr>
              <w:t>Auditācijas ieraksta unikāls identifikācijas numurs.</w:t>
            </w:r>
          </w:p>
        </w:tc>
      </w:tr>
      <w:tr w:rsidR="00E234D0" w:rsidRPr="008A0350" w14:paraId="228B89E3" w14:textId="77777777" w:rsidTr="008E069A">
        <w:trPr>
          <w:trHeight w:val="227"/>
        </w:trPr>
        <w:tc>
          <w:tcPr>
            <w:tcW w:w="1543" w:type="pct"/>
            <w:tcBorders>
              <w:top w:val="single" w:sz="6" w:space="0" w:color="auto"/>
              <w:left w:val="single" w:sz="6" w:space="0" w:color="auto"/>
              <w:bottom w:val="single" w:sz="6" w:space="0" w:color="auto"/>
              <w:right w:val="single" w:sz="6" w:space="0" w:color="auto"/>
            </w:tcBorders>
            <w:hideMark/>
          </w:tcPr>
          <w:p w14:paraId="374AA684" w14:textId="77777777" w:rsidR="008B2728" w:rsidRPr="008A0350" w:rsidRDefault="008B2728" w:rsidP="008B2728">
            <w:pPr>
              <w:jc w:val="both"/>
              <w:rPr>
                <w:sz w:val="18"/>
                <w:szCs w:val="18"/>
                <w:lang w:eastAsia="lv-LV"/>
              </w:rPr>
            </w:pPr>
            <w:r w:rsidRPr="008A0350">
              <w:rPr>
                <w:sz w:val="18"/>
                <w:szCs w:val="18"/>
                <w:lang w:eastAsia="lv-LV"/>
              </w:rPr>
              <w:t>Darbības izpildītājs</w:t>
            </w:r>
          </w:p>
        </w:tc>
        <w:tc>
          <w:tcPr>
            <w:tcW w:w="1361" w:type="pct"/>
            <w:tcBorders>
              <w:top w:val="single" w:sz="6" w:space="0" w:color="auto"/>
              <w:left w:val="single" w:sz="6" w:space="0" w:color="auto"/>
              <w:bottom w:val="single" w:sz="6" w:space="0" w:color="auto"/>
              <w:right w:val="single" w:sz="6" w:space="0" w:color="auto"/>
            </w:tcBorders>
          </w:tcPr>
          <w:p w14:paraId="45E2F869" w14:textId="77777777" w:rsidR="008B2728" w:rsidRPr="008A0350" w:rsidRDefault="008B2728" w:rsidP="008B2728">
            <w:pPr>
              <w:jc w:val="both"/>
              <w:rPr>
                <w:sz w:val="18"/>
                <w:szCs w:val="18"/>
                <w:lang w:eastAsia="lv-LV"/>
              </w:rPr>
            </w:pPr>
            <w:r w:rsidRPr="008A0350">
              <w:rPr>
                <w:sz w:val="18"/>
                <w:szCs w:val="18"/>
              </w:rPr>
              <w:t>12345678901</w:t>
            </w:r>
          </w:p>
        </w:tc>
        <w:tc>
          <w:tcPr>
            <w:tcW w:w="2096" w:type="pct"/>
            <w:tcBorders>
              <w:top w:val="single" w:sz="6" w:space="0" w:color="auto"/>
              <w:left w:val="single" w:sz="6" w:space="0" w:color="auto"/>
              <w:bottom w:val="single" w:sz="6" w:space="0" w:color="auto"/>
              <w:right w:val="single" w:sz="6" w:space="0" w:color="auto"/>
            </w:tcBorders>
          </w:tcPr>
          <w:p w14:paraId="292243B0" w14:textId="4D34E7E4" w:rsidR="008B2728" w:rsidRPr="008A0350" w:rsidRDefault="008B2728" w:rsidP="008B2728">
            <w:pPr>
              <w:jc w:val="both"/>
              <w:rPr>
                <w:sz w:val="18"/>
                <w:szCs w:val="18"/>
              </w:rPr>
            </w:pPr>
            <w:r w:rsidRPr="008A0350">
              <w:rPr>
                <w:sz w:val="18"/>
                <w:szCs w:val="18"/>
              </w:rPr>
              <w:t>Lietotāja personas kods, kas veicis darbību.</w:t>
            </w:r>
          </w:p>
        </w:tc>
      </w:tr>
      <w:tr w:rsidR="00E234D0" w:rsidRPr="008A0350" w14:paraId="16C5242E" w14:textId="77777777" w:rsidTr="008E069A">
        <w:trPr>
          <w:trHeight w:val="1124"/>
        </w:trPr>
        <w:tc>
          <w:tcPr>
            <w:tcW w:w="1543" w:type="pct"/>
            <w:tcBorders>
              <w:top w:val="single" w:sz="6" w:space="0" w:color="auto"/>
              <w:left w:val="single" w:sz="6" w:space="0" w:color="auto"/>
              <w:bottom w:val="single" w:sz="6" w:space="0" w:color="auto"/>
              <w:right w:val="single" w:sz="6" w:space="0" w:color="auto"/>
            </w:tcBorders>
            <w:hideMark/>
          </w:tcPr>
          <w:p w14:paraId="5E357FDC" w14:textId="77777777" w:rsidR="008B2728" w:rsidRPr="008A0350" w:rsidRDefault="008B2728" w:rsidP="008B2728">
            <w:pPr>
              <w:jc w:val="both"/>
              <w:rPr>
                <w:sz w:val="18"/>
                <w:szCs w:val="18"/>
                <w:lang w:eastAsia="lv-LV"/>
              </w:rPr>
            </w:pPr>
            <w:r w:rsidRPr="008A0350">
              <w:rPr>
                <w:sz w:val="18"/>
                <w:szCs w:val="18"/>
                <w:lang w:eastAsia="lv-LV"/>
              </w:rPr>
              <w:t>Darbības veids</w:t>
            </w:r>
          </w:p>
        </w:tc>
        <w:tc>
          <w:tcPr>
            <w:tcW w:w="1361" w:type="pct"/>
            <w:tcBorders>
              <w:top w:val="single" w:sz="6" w:space="0" w:color="auto"/>
              <w:left w:val="single" w:sz="6" w:space="0" w:color="auto"/>
              <w:bottom w:val="single" w:sz="6" w:space="0" w:color="auto"/>
              <w:right w:val="single" w:sz="6" w:space="0" w:color="auto"/>
            </w:tcBorders>
          </w:tcPr>
          <w:p w14:paraId="4577162E" w14:textId="77777777" w:rsidR="008B2728" w:rsidRPr="008A0350" w:rsidRDefault="008B2728" w:rsidP="008B2728">
            <w:pPr>
              <w:jc w:val="both"/>
              <w:rPr>
                <w:sz w:val="18"/>
                <w:szCs w:val="18"/>
                <w:lang w:eastAsia="lv-LV"/>
              </w:rPr>
            </w:pPr>
            <w:r w:rsidRPr="008A0350">
              <w:rPr>
                <w:sz w:val="18"/>
                <w:szCs w:val="18"/>
              </w:rPr>
              <w:t>Datu labošana</w:t>
            </w:r>
          </w:p>
        </w:tc>
        <w:tc>
          <w:tcPr>
            <w:tcW w:w="2096" w:type="pct"/>
            <w:tcBorders>
              <w:top w:val="single" w:sz="6" w:space="0" w:color="auto"/>
              <w:left w:val="single" w:sz="6" w:space="0" w:color="auto"/>
              <w:bottom w:val="single" w:sz="6" w:space="0" w:color="auto"/>
              <w:right w:val="single" w:sz="6" w:space="0" w:color="auto"/>
            </w:tcBorders>
          </w:tcPr>
          <w:p w14:paraId="049AB4D6" w14:textId="77777777" w:rsidR="008B2728" w:rsidRPr="008A0350" w:rsidRDefault="008B2728" w:rsidP="008B2728">
            <w:pPr>
              <w:jc w:val="both"/>
              <w:rPr>
                <w:sz w:val="18"/>
                <w:szCs w:val="18"/>
              </w:rPr>
            </w:pPr>
            <w:r w:rsidRPr="008A0350">
              <w:rPr>
                <w:sz w:val="18"/>
                <w:szCs w:val="18"/>
              </w:rPr>
              <w:t>Darbības veids:</w:t>
            </w:r>
          </w:p>
          <w:p w14:paraId="3E182C37" w14:textId="77777777" w:rsidR="008B2728" w:rsidRPr="008A0350" w:rsidRDefault="008B2728" w:rsidP="00FA228A">
            <w:pPr>
              <w:pStyle w:val="ListParagraph"/>
              <w:numPr>
                <w:ilvl w:val="0"/>
                <w:numId w:val="102"/>
              </w:numPr>
              <w:spacing w:line="259" w:lineRule="auto"/>
              <w:jc w:val="both"/>
              <w:rPr>
                <w:sz w:val="18"/>
                <w:szCs w:val="18"/>
              </w:rPr>
            </w:pPr>
            <w:r w:rsidRPr="008A0350">
              <w:rPr>
                <w:sz w:val="18"/>
                <w:szCs w:val="18"/>
              </w:rPr>
              <w:t>Datu labošana;</w:t>
            </w:r>
          </w:p>
          <w:p w14:paraId="406515D8" w14:textId="77777777" w:rsidR="008B2728" w:rsidRPr="008A0350" w:rsidRDefault="008B2728" w:rsidP="00FA228A">
            <w:pPr>
              <w:pStyle w:val="ListParagraph"/>
              <w:numPr>
                <w:ilvl w:val="0"/>
                <w:numId w:val="102"/>
              </w:numPr>
              <w:spacing w:line="259" w:lineRule="auto"/>
              <w:jc w:val="both"/>
              <w:rPr>
                <w:sz w:val="18"/>
                <w:szCs w:val="18"/>
              </w:rPr>
            </w:pPr>
            <w:r w:rsidRPr="008A0350">
              <w:rPr>
                <w:sz w:val="18"/>
                <w:szCs w:val="18"/>
              </w:rPr>
              <w:t>Datu pievienošana;</w:t>
            </w:r>
          </w:p>
          <w:p w14:paraId="0103CD79" w14:textId="77777777" w:rsidR="008B2728" w:rsidRPr="008A0350" w:rsidRDefault="008B2728" w:rsidP="00FA228A">
            <w:pPr>
              <w:pStyle w:val="ListParagraph"/>
              <w:numPr>
                <w:ilvl w:val="0"/>
                <w:numId w:val="102"/>
              </w:numPr>
              <w:spacing w:line="259" w:lineRule="auto"/>
              <w:jc w:val="both"/>
              <w:rPr>
                <w:sz w:val="18"/>
                <w:szCs w:val="18"/>
              </w:rPr>
            </w:pPr>
            <w:r w:rsidRPr="008A0350">
              <w:rPr>
                <w:sz w:val="18"/>
                <w:szCs w:val="18"/>
              </w:rPr>
              <w:t>Datu dzēšana;</w:t>
            </w:r>
          </w:p>
          <w:p w14:paraId="09EE51CF" w14:textId="77777777" w:rsidR="008B2728" w:rsidRPr="008A0350" w:rsidRDefault="008B2728" w:rsidP="00FA228A">
            <w:pPr>
              <w:pStyle w:val="ListParagraph"/>
              <w:numPr>
                <w:ilvl w:val="0"/>
                <w:numId w:val="102"/>
              </w:numPr>
              <w:spacing w:line="259" w:lineRule="auto"/>
              <w:jc w:val="both"/>
              <w:rPr>
                <w:sz w:val="18"/>
                <w:szCs w:val="18"/>
              </w:rPr>
            </w:pPr>
            <w:r w:rsidRPr="008A0350">
              <w:rPr>
                <w:sz w:val="18"/>
                <w:szCs w:val="18"/>
              </w:rPr>
              <w:t>Datu lasīšana.</w:t>
            </w:r>
          </w:p>
        </w:tc>
      </w:tr>
      <w:tr w:rsidR="00E234D0" w:rsidRPr="008A0350" w14:paraId="0341EFAF" w14:textId="77777777" w:rsidTr="008B2728">
        <w:trPr>
          <w:trHeight w:val="416"/>
        </w:trPr>
        <w:tc>
          <w:tcPr>
            <w:tcW w:w="1543" w:type="pct"/>
            <w:tcBorders>
              <w:top w:val="single" w:sz="6" w:space="0" w:color="auto"/>
              <w:left w:val="single" w:sz="6" w:space="0" w:color="auto"/>
              <w:bottom w:val="single" w:sz="6" w:space="0" w:color="auto"/>
              <w:right w:val="single" w:sz="6" w:space="0" w:color="auto"/>
            </w:tcBorders>
          </w:tcPr>
          <w:p w14:paraId="2409BD9C" w14:textId="77777777" w:rsidR="008B2728" w:rsidRPr="008A0350" w:rsidRDefault="008B2728" w:rsidP="008B2728">
            <w:pPr>
              <w:jc w:val="both"/>
              <w:rPr>
                <w:sz w:val="18"/>
                <w:szCs w:val="18"/>
                <w:lang w:eastAsia="lv-LV"/>
              </w:rPr>
            </w:pPr>
            <w:r w:rsidRPr="008A0350">
              <w:rPr>
                <w:sz w:val="18"/>
                <w:szCs w:val="18"/>
              </w:rPr>
              <w:t>Darbības apraksts</w:t>
            </w:r>
          </w:p>
        </w:tc>
        <w:tc>
          <w:tcPr>
            <w:tcW w:w="1361" w:type="pct"/>
            <w:tcBorders>
              <w:top w:val="single" w:sz="6" w:space="0" w:color="auto"/>
              <w:left w:val="single" w:sz="6" w:space="0" w:color="auto"/>
              <w:bottom w:val="single" w:sz="6" w:space="0" w:color="auto"/>
              <w:right w:val="single" w:sz="6" w:space="0" w:color="auto"/>
            </w:tcBorders>
          </w:tcPr>
          <w:p w14:paraId="24BBD10B" w14:textId="77777777" w:rsidR="008B2728" w:rsidRPr="008A0350" w:rsidRDefault="008B2728" w:rsidP="008B2728">
            <w:pPr>
              <w:jc w:val="both"/>
              <w:rPr>
                <w:sz w:val="18"/>
                <w:szCs w:val="18"/>
              </w:rPr>
            </w:pPr>
            <w:r w:rsidRPr="008A0350">
              <w:rPr>
                <w:sz w:val="18"/>
                <w:szCs w:val="18"/>
              </w:rPr>
              <w:t>Apskatīja datus Lietotāja profils sadaļā</w:t>
            </w:r>
          </w:p>
        </w:tc>
        <w:tc>
          <w:tcPr>
            <w:tcW w:w="2096" w:type="pct"/>
            <w:tcBorders>
              <w:top w:val="single" w:sz="6" w:space="0" w:color="auto"/>
              <w:left w:val="single" w:sz="6" w:space="0" w:color="auto"/>
              <w:bottom w:val="single" w:sz="6" w:space="0" w:color="auto"/>
              <w:right w:val="single" w:sz="6" w:space="0" w:color="auto"/>
            </w:tcBorders>
          </w:tcPr>
          <w:p w14:paraId="544F5A24" w14:textId="77777777" w:rsidR="008B2728" w:rsidRPr="008A0350" w:rsidRDefault="008B2728" w:rsidP="008B2728">
            <w:pPr>
              <w:jc w:val="both"/>
              <w:rPr>
                <w:sz w:val="18"/>
                <w:szCs w:val="18"/>
              </w:rPr>
            </w:pPr>
            <w:proofErr w:type="spellStart"/>
            <w:r w:rsidRPr="008A0350">
              <w:rPr>
                <w:sz w:val="18"/>
                <w:szCs w:val="18"/>
              </w:rPr>
              <w:t>Predefinēts</w:t>
            </w:r>
            <w:proofErr w:type="spellEnd"/>
            <w:r w:rsidRPr="008A0350">
              <w:rPr>
                <w:sz w:val="18"/>
                <w:szCs w:val="18"/>
              </w:rPr>
              <w:t xml:space="preserve"> darbības apraksts, ko veica lietotājs.</w:t>
            </w:r>
          </w:p>
        </w:tc>
      </w:tr>
      <w:tr w:rsidR="00E234D0" w:rsidRPr="008A0350" w14:paraId="43B34A5D" w14:textId="77777777" w:rsidTr="008B2728">
        <w:trPr>
          <w:trHeight w:val="283"/>
        </w:trPr>
        <w:tc>
          <w:tcPr>
            <w:tcW w:w="1543" w:type="pct"/>
            <w:tcBorders>
              <w:top w:val="single" w:sz="6" w:space="0" w:color="auto"/>
              <w:left w:val="single" w:sz="6" w:space="0" w:color="auto"/>
              <w:bottom w:val="single" w:sz="6" w:space="0" w:color="auto"/>
              <w:right w:val="single" w:sz="6" w:space="0" w:color="auto"/>
            </w:tcBorders>
          </w:tcPr>
          <w:p w14:paraId="1394CB38" w14:textId="77777777" w:rsidR="008B2728" w:rsidRPr="008A0350" w:rsidRDefault="008B2728" w:rsidP="008B2728">
            <w:pPr>
              <w:jc w:val="both"/>
              <w:rPr>
                <w:sz w:val="18"/>
                <w:szCs w:val="18"/>
                <w:lang w:eastAsia="lv-LV"/>
              </w:rPr>
            </w:pPr>
            <w:r w:rsidRPr="008A0350">
              <w:rPr>
                <w:sz w:val="18"/>
                <w:szCs w:val="18"/>
                <w:lang w:eastAsia="lv-LV"/>
              </w:rPr>
              <w:t>Datums un laiks</w:t>
            </w:r>
          </w:p>
        </w:tc>
        <w:tc>
          <w:tcPr>
            <w:tcW w:w="1361" w:type="pct"/>
            <w:tcBorders>
              <w:top w:val="single" w:sz="6" w:space="0" w:color="auto"/>
              <w:left w:val="single" w:sz="6" w:space="0" w:color="auto"/>
              <w:bottom w:val="single" w:sz="6" w:space="0" w:color="auto"/>
              <w:right w:val="single" w:sz="6" w:space="0" w:color="auto"/>
            </w:tcBorders>
          </w:tcPr>
          <w:p w14:paraId="4E44D120" w14:textId="77777777" w:rsidR="008B2728" w:rsidRPr="008A0350" w:rsidRDefault="008B2728" w:rsidP="008B2728">
            <w:pPr>
              <w:jc w:val="both"/>
              <w:rPr>
                <w:sz w:val="18"/>
                <w:szCs w:val="18"/>
                <w:lang w:eastAsia="lv-LV"/>
              </w:rPr>
            </w:pPr>
            <w:r w:rsidRPr="008A0350">
              <w:rPr>
                <w:sz w:val="18"/>
                <w:szCs w:val="18"/>
              </w:rPr>
              <w:t>2024-05-31T12:59:59Z</w:t>
            </w:r>
          </w:p>
        </w:tc>
        <w:tc>
          <w:tcPr>
            <w:tcW w:w="2096" w:type="pct"/>
            <w:tcBorders>
              <w:top w:val="single" w:sz="6" w:space="0" w:color="auto"/>
              <w:left w:val="single" w:sz="6" w:space="0" w:color="auto"/>
              <w:bottom w:val="single" w:sz="6" w:space="0" w:color="auto"/>
              <w:right w:val="single" w:sz="6" w:space="0" w:color="auto"/>
            </w:tcBorders>
          </w:tcPr>
          <w:p w14:paraId="4117A8CB" w14:textId="4861D05A" w:rsidR="008B2728" w:rsidRPr="008A0350" w:rsidRDefault="008B2728" w:rsidP="008B2728">
            <w:pPr>
              <w:jc w:val="both"/>
              <w:rPr>
                <w:sz w:val="18"/>
                <w:szCs w:val="18"/>
              </w:rPr>
            </w:pPr>
            <w:r w:rsidRPr="008A0350">
              <w:rPr>
                <w:sz w:val="18"/>
                <w:szCs w:val="18"/>
              </w:rPr>
              <w:t xml:space="preserve">Notikuma datums un laiks. </w:t>
            </w:r>
          </w:p>
        </w:tc>
      </w:tr>
      <w:tr w:rsidR="008B2728" w:rsidRPr="008A0350" w14:paraId="7AA9D34A" w14:textId="77777777" w:rsidTr="008B2728">
        <w:trPr>
          <w:trHeight w:val="273"/>
        </w:trPr>
        <w:tc>
          <w:tcPr>
            <w:tcW w:w="1543" w:type="pct"/>
            <w:tcBorders>
              <w:top w:val="single" w:sz="6" w:space="0" w:color="auto"/>
              <w:left w:val="single" w:sz="6" w:space="0" w:color="auto"/>
              <w:bottom w:val="single" w:sz="6" w:space="0" w:color="auto"/>
              <w:right w:val="single" w:sz="6" w:space="0" w:color="auto"/>
            </w:tcBorders>
          </w:tcPr>
          <w:p w14:paraId="5038AAB9" w14:textId="77777777" w:rsidR="008B2728" w:rsidRPr="008A0350" w:rsidRDefault="008B2728" w:rsidP="008B2728">
            <w:pPr>
              <w:jc w:val="both"/>
              <w:rPr>
                <w:sz w:val="18"/>
                <w:szCs w:val="18"/>
                <w:lang w:eastAsia="lv-LV"/>
              </w:rPr>
            </w:pPr>
            <w:r w:rsidRPr="008A0350">
              <w:rPr>
                <w:sz w:val="18"/>
                <w:szCs w:val="18"/>
                <w:lang w:eastAsia="lv-LV"/>
              </w:rPr>
              <w:t>Lietotāja IP adrese</w:t>
            </w:r>
          </w:p>
        </w:tc>
        <w:tc>
          <w:tcPr>
            <w:tcW w:w="1361" w:type="pct"/>
            <w:tcBorders>
              <w:top w:val="single" w:sz="6" w:space="0" w:color="auto"/>
              <w:left w:val="single" w:sz="6" w:space="0" w:color="auto"/>
              <w:bottom w:val="single" w:sz="6" w:space="0" w:color="auto"/>
              <w:right w:val="single" w:sz="6" w:space="0" w:color="auto"/>
            </w:tcBorders>
          </w:tcPr>
          <w:p w14:paraId="28FA6C5A" w14:textId="77777777" w:rsidR="008B2728" w:rsidRPr="008A0350" w:rsidRDefault="008B2728" w:rsidP="008B2728">
            <w:pPr>
              <w:jc w:val="both"/>
              <w:rPr>
                <w:sz w:val="18"/>
                <w:szCs w:val="18"/>
                <w:lang w:eastAsia="lv-LV"/>
              </w:rPr>
            </w:pPr>
            <w:r w:rsidRPr="008A0350">
              <w:rPr>
                <w:sz w:val="18"/>
                <w:szCs w:val="18"/>
              </w:rPr>
              <w:t>172.20.195.25</w:t>
            </w:r>
          </w:p>
        </w:tc>
        <w:tc>
          <w:tcPr>
            <w:tcW w:w="2096" w:type="pct"/>
            <w:tcBorders>
              <w:top w:val="single" w:sz="6" w:space="0" w:color="auto"/>
              <w:left w:val="single" w:sz="6" w:space="0" w:color="auto"/>
              <w:bottom w:val="single" w:sz="6" w:space="0" w:color="auto"/>
              <w:right w:val="single" w:sz="6" w:space="0" w:color="auto"/>
            </w:tcBorders>
          </w:tcPr>
          <w:p w14:paraId="2A1B76D0" w14:textId="77777777" w:rsidR="008B2728" w:rsidRPr="008A0350" w:rsidRDefault="008B2728" w:rsidP="008B2728">
            <w:pPr>
              <w:jc w:val="both"/>
              <w:rPr>
                <w:sz w:val="18"/>
                <w:szCs w:val="18"/>
              </w:rPr>
            </w:pPr>
            <w:r w:rsidRPr="008A0350">
              <w:rPr>
                <w:sz w:val="18"/>
                <w:szCs w:val="18"/>
              </w:rPr>
              <w:t>IP adrese, no kuras veikta darbība.</w:t>
            </w:r>
          </w:p>
        </w:tc>
      </w:tr>
    </w:tbl>
    <w:p w14:paraId="1BD6D47B" w14:textId="77777777" w:rsidR="00ED14D1" w:rsidRPr="008A0350" w:rsidRDefault="00ED14D1" w:rsidP="00ED14D1">
      <w:pPr>
        <w:ind w:left="360"/>
        <w:jc w:val="both"/>
        <w:rPr>
          <w:lang w:eastAsia="lv-LV"/>
        </w:rPr>
      </w:pPr>
    </w:p>
    <w:p w14:paraId="018A0B08" w14:textId="23EC75EE" w:rsidR="00ED14D1" w:rsidRPr="008A0350" w:rsidRDefault="0035477F" w:rsidP="00ED14D1">
      <w:pPr>
        <w:jc w:val="both"/>
      </w:pPr>
      <w:r w:rsidRPr="008A0350">
        <w:rPr>
          <w:noProof/>
          <w:sz w:val="28"/>
          <w:szCs w:val="28"/>
          <w:lang w:eastAsia="lv-LV"/>
        </w:rPr>
        <w:drawing>
          <wp:inline distT="0" distB="0" distL="0" distR="0" wp14:anchorId="4174FF3B" wp14:editId="153B78AD">
            <wp:extent cx="6120130" cy="2279015"/>
            <wp:effectExtent l="0" t="0" r="0" b="6985"/>
            <wp:docPr id="1708210579" name="Picture 1708210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120130" cy="2279015"/>
                    </a:xfrm>
                    <a:prstGeom prst="rect">
                      <a:avLst/>
                    </a:prstGeom>
                  </pic:spPr>
                </pic:pic>
              </a:graphicData>
            </a:graphic>
          </wp:inline>
        </w:drawing>
      </w:r>
    </w:p>
    <w:p w14:paraId="1A13D3BB" w14:textId="6F5D7A28" w:rsidR="008B2728" w:rsidRPr="008A0350" w:rsidRDefault="008B2728" w:rsidP="00C85269">
      <w:pPr>
        <w:pStyle w:val="Caption"/>
        <w:rPr>
          <w:rFonts w:ascii="Times New Roman" w:hAnsi="Times New Roman" w:cs="Times New Roman"/>
          <w:color w:val="auto"/>
        </w:rPr>
      </w:pPr>
      <w:r w:rsidRPr="008A0350">
        <w:rPr>
          <w:rFonts w:ascii="Times New Roman" w:hAnsi="Times New Roman" w:cs="Times New Roman"/>
          <w:color w:val="auto"/>
        </w:rPr>
        <w:t xml:space="preserve">Attēls </w:t>
      </w:r>
      <w:r w:rsidRPr="008A0350">
        <w:rPr>
          <w:rFonts w:ascii="Times New Roman" w:hAnsi="Times New Roman" w:cs="Times New Roman"/>
          <w:b/>
          <w:color w:val="auto"/>
          <w:shd w:val="clear" w:color="auto" w:fill="E6E6E6"/>
        </w:rPr>
        <w:t>123</w:t>
      </w:r>
      <w:r w:rsidRPr="008A0350">
        <w:rPr>
          <w:rFonts w:ascii="Times New Roman" w:hAnsi="Times New Roman" w:cs="Times New Roman"/>
          <w:color w:val="auto"/>
        </w:rPr>
        <w:t>. Sadaļas ”Darbību audits” skats</w:t>
      </w:r>
    </w:p>
    <w:p w14:paraId="6348D84A" w14:textId="00F96E8C" w:rsidR="008B2728" w:rsidRPr="008A0350" w:rsidRDefault="008B2728" w:rsidP="008B2728">
      <w:pPr>
        <w:jc w:val="both"/>
        <w:textAlignment w:val="baseline"/>
        <w:rPr>
          <w:sz w:val="22"/>
          <w:szCs w:val="22"/>
          <w:lang w:eastAsia="lv-LV"/>
        </w:rPr>
      </w:pPr>
      <w:r w:rsidRPr="008A0350">
        <w:rPr>
          <w:sz w:val="22"/>
          <w:szCs w:val="22"/>
          <w:shd w:val="clear" w:color="auto" w:fill="FFFFFF"/>
          <w:lang w:eastAsia="lv-LV"/>
        </w:rPr>
        <w:t>Nospiežot pogu “</w:t>
      </w:r>
      <w:r w:rsidR="007B54B2" w:rsidRPr="008A0350">
        <w:rPr>
          <w:sz w:val="22"/>
          <w:szCs w:val="22"/>
          <w:shd w:val="clear" w:color="auto" w:fill="FFFFFF"/>
          <w:lang w:eastAsia="lv-LV"/>
        </w:rPr>
        <w:t>Atvērt</w:t>
      </w:r>
      <w:r w:rsidRPr="008A0350">
        <w:rPr>
          <w:sz w:val="22"/>
          <w:szCs w:val="22"/>
          <w:shd w:val="clear" w:color="auto" w:fill="FFFFFF"/>
          <w:lang w:eastAsia="lv-LV"/>
        </w:rPr>
        <w:t xml:space="preserve">”, </w:t>
      </w:r>
      <w:r w:rsidRPr="008A0350">
        <w:rPr>
          <w:sz w:val="22"/>
          <w:szCs w:val="22"/>
          <w:lang w:eastAsia="lv-LV"/>
        </w:rPr>
        <w:t>tiek atvērt</w:t>
      </w:r>
      <w:r w:rsidR="007B54B2" w:rsidRPr="008A0350">
        <w:rPr>
          <w:sz w:val="22"/>
          <w:szCs w:val="22"/>
          <w:lang w:eastAsia="lv-LV"/>
        </w:rPr>
        <w:t xml:space="preserve">a sadaļa </w:t>
      </w:r>
      <w:r w:rsidRPr="008A0350">
        <w:rPr>
          <w:sz w:val="22"/>
          <w:szCs w:val="22"/>
          <w:shd w:val="clear" w:color="auto" w:fill="FFFFFF"/>
          <w:lang w:eastAsia="lv-LV"/>
        </w:rPr>
        <w:t>“Papildus informācija”, kur tiek attēlota papildus informācija par audita ierakstu.</w:t>
      </w:r>
      <w:r w:rsidRPr="008A0350">
        <w:rPr>
          <w:sz w:val="22"/>
          <w:szCs w:val="22"/>
          <w:lang w:eastAsia="lv-LV"/>
        </w:rPr>
        <w:t> </w:t>
      </w:r>
    </w:p>
    <w:p w14:paraId="7C129ABE" w14:textId="77777777" w:rsidR="007B54B2" w:rsidRPr="008A0350" w:rsidRDefault="007B54B2" w:rsidP="008B2728">
      <w:pPr>
        <w:jc w:val="both"/>
        <w:textAlignment w:val="baseline"/>
        <w:rPr>
          <w:sz w:val="22"/>
          <w:szCs w:val="22"/>
          <w:lang w:eastAsia="lv-LV"/>
        </w:rPr>
      </w:pPr>
    </w:p>
    <w:p w14:paraId="7C9E76A8" w14:textId="77777777" w:rsidR="008B2728" w:rsidRPr="008A0350" w:rsidRDefault="008B2728" w:rsidP="008B2728">
      <w:pPr>
        <w:jc w:val="both"/>
        <w:rPr>
          <w:sz w:val="22"/>
          <w:szCs w:val="22"/>
        </w:rPr>
      </w:pPr>
      <w:r w:rsidRPr="008A0350">
        <w:rPr>
          <w:sz w:val="22"/>
          <w:szCs w:val="22"/>
        </w:rPr>
        <w:t>Konkrēta audita ieraksta detalizācijas skatā tiek attēloti lauki:  </w:t>
      </w:r>
    </w:p>
    <w:tbl>
      <w:tblPr>
        <w:tblW w:w="5000" w:type="pct"/>
        <w:tblLook w:val="04A0" w:firstRow="1" w:lastRow="0" w:firstColumn="1" w:lastColumn="0" w:noHBand="0" w:noVBand="1"/>
      </w:tblPr>
      <w:tblGrid>
        <w:gridCol w:w="1403"/>
        <w:gridCol w:w="3833"/>
        <w:gridCol w:w="4386"/>
      </w:tblGrid>
      <w:tr w:rsidR="00E234D0" w:rsidRPr="008A0350" w14:paraId="3646B784" w14:textId="77777777" w:rsidTr="008B2728">
        <w:trPr>
          <w:trHeight w:val="300"/>
        </w:trPr>
        <w:tc>
          <w:tcPr>
            <w:tcW w:w="729" w:type="pct"/>
            <w:tcBorders>
              <w:top w:val="single" w:sz="6" w:space="0" w:color="auto"/>
              <w:left w:val="single" w:sz="6" w:space="0" w:color="auto"/>
              <w:bottom w:val="single" w:sz="6" w:space="0" w:color="auto"/>
              <w:right w:val="single" w:sz="6" w:space="0" w:color="auto"/>
            </w:tcBorders>
            <w:tcMar>
              <w:left w:w="90" w:type="dxa"/>
              <w:right w:w="90" w:type="dxa"/>
            </w:tcMar>
          </w:tcPr>
          <w:p w14:paraId="663AFAD2" w14:textId="77777777" w:rsidR="008B2728" w:rsidRPr="008A0350" w:rsidRDefault="008B2728" w:rsidP="008B2728">
            <w:pPr>
              <w:jc w:val="both"/>
              <w:rPr>
                <w:sz w:val="18"/>
                <w:szCs w:val="18"/>
              </w:rPr>
            </w:pPr>
            <w:r w:rsidRPr="008A0350">
              <w:rPr>
                <w:i/>
                <w:iCs/>
                <w:sz w:val="18"/>
                <w:szCs w:val="18"/>
              </w:rPr>
              <w:t>Nosaukums</w:t>
            </w:r>
            <w:r w:rsidRPr="008A0350">
              <w:rPr>
                <w:sz w:val="18"/>
                <w:szCs w:val="18"/>
              </w:rPr>
              <w:t>   </w:t>
            </w:r>
          </w:p>
        </w:tc>
        <w:tc>
          <w:tcPr>
            <w:tcW w:w="1992" w:type="pct"/>
            <w:tcBorders>
              <w:top w:val="single" w:sz="6" w:space="0" w:color="auto"/>
              <w:left w:val="single" w:sz="6" w:space="0" w:color="auto"/>
              <w:bottom w:val="single" w:sz="6" w:space="0" w:color="auto"/>
              <w:right w:val="single" w:sz="6" w:space="0" w:color="auto"/>
            </w:tcBorders>
          </w:tcPr>
          <w:p w14:paraId="7FB54ACA" w14:textId="77777777" w:rsidR="008B2728" w:rsidRPr="008A0350" w:rsidRDefault="008B2728" w:rsidP="008B2728">
            <w:pPr>
              <w:jc w:val="both"/>
              <w:rPr>
                <w:i/>
                <w:iCs/>
                <w:sz w:val="18"/>
                <w:szCs w:val="18"/>
              </w:rPr>
            </w:pPr>
            <w:r w:rsidRPr="008A0350">
              <w:rPr>
                <w:i/>
                <w:iCs/>
                <w:sz w:val="18"/>
                <w:szCs w:val="18"/>
              </w:rPr>
              <w:t>Piemērs   </w:t>
            </w:r>
          </w:p>
        </w:tc>
        <w:tc>
          <w:tcPr>
            <w:tcW w:w="2279" w:type="pct"/>
            <w:tcBorders>
              <w:top w:val="single" w:sz="6" w:space="0" w:color="auto"/>
              <w:left w:val="single" w:sz="6" w:space="0" w:color="auto"/>
              <w:bottom w:val="single" w:sz="6" w:space="0" w:color="auto"/>
              <w:right w:val="single" w:sz="6" w:space="0" w:color="auto"/>
            </w:tcBorders>
            <w:tcMar>
              <w:left w:w="90" w:type="dxa"/>
              <w:right w:w="90" w:type="dxa"/>
            </w:tcMar>
          </w:tcPr>
          <w:p w14:paraId="690314ED" w14:textId="77777777" w:rsidR="008B2728" w:rsidRPr="008A0350" w:rsidRDefault="008B2728" w:rsidP="008B2728">
            <w:pPr>
              <w:jc w:val="both"/>
              <w:rPr>
                <w:sz w:val="18"/>
                <w:szCs w:val="18"/>
              </w:rPr>
            </w:pPr>
            <w:r w:rsidRPr="008A0350">
              <w:rPr>
                <w:i/>
                <w:iCs/>
                <w:sz w:val="18"/>
                <w:szCs w:val="18"/>
              </w:rPr>
              <w:t>Apraksts</w:t>
            </w:r>
            <w:r w:rsidRPr="008A0350">
              <w:rPr>
                <w:sz w:val="18"/>
                <w:szCs w:val="18"/>
              </w:rPr>
              <w:t>   </w:t>
            </w:r>
          </w:p>
        </w:tc>
      </w:tr>
      <w:tr w:rsidR="00E234D0" w:rsidRPr="008A0350" w14:paraId="06185DE9" w14:textId="77777777" w:rsidTr="008B2728">
        <w:trPr>
          <w:trHeight w:val="300"/>
        </w:trPr>
        <w:tc>
          <w:tcPr>
            <w:tcW w:w="729" w:type="pct"/>
            <w:tcBorders>
              <w:top w:val="single" w:sz="6" w:space="0" w:color="auto"/>
              <w:left w:val="single" w:sz="6" w:space="0" w:color="auto"/>
              <w:bottom w:val="single" w:sz="6" w:space="0" w:color="auto"/>
              <w:right w:val="single" w:sz="6" w:space="0" w:color="auto"/>
            </w:tcBorders>
            <w:tcMar>
              <w:left w:w="90" w:type="dxa"/>
              <w:right w:w="90" w:type="dxa"/>
            </w:tcMar>
          </w:tcPr>
          <w:p w14:paraId="51FB209D" w14:textId="77777777" w:rsidR="008B2728" w:rsidRPr="008A0350" w:rsidRDefault="008B2728" w:rsidP="008B2728">
            <w:pPr>
              <w:jc w:val="both"/>
              <w:rPr>
                <w:sz w:val="18"/>
                <w:szCs w:val="18"/>
              </w:rPr>
            </w:pPr>
            <w:r w:rsidRPr="008A0350">
              <w:rPr>
                <w:sz w:val="18"/>
                <w:szCs w:val="18"/>
                <w:lang w:eastAsia="lv-LV"/>
              </w:rPr>
              <w:t>Sekvences numurs</w:t>
            </w:r>
          </w:p>
        </w:tc>
        <w:tc>
          <w:tcPr>
            <w:tcW w:w="1992" w:type="pct"/>
            <w:tcBorders>
              <w:top w:val="single" w:sz="6" w:space="0" w:color="auto"/>
              <w:left w:val="single" w:sz="6" w:space="0" w:color="auto"/>
              <w:bottom w:val="single" w:sz="6" w:space="0" w:color="auto"/>
              <w:right w:val="single" w:sz="6" w:space="0" w:color="auto"/>
            </w:tcBorders>
          </w:tcPr>
          <w:p w14:paraId="2A1F02D3" w14:textId="77777777" w:rsidR="008B2728" w:rsidRPr="008A0350" w:rsidRDefault="008B2728" w:rsidP="008B2728">
            <w:pPr>
              <w:jc w:val="both"/>
              <w:rPr>
                <w:sz w:val="18"/>
                <w:szCs w:val="18"/>
              </w:rPr>
            </w:pPr>
            <w:r w:rsidRPr="008A0350">
              <w:rPr>
                <w:sz w:val="18"/>
                <w:szCs w:val="18"/>
              </w:rPr>
              <w:t>123</w:t>
            </w:r>
          </w:p>
        </w:tc>
        <w:tc>
          <w:tcPr>
            <w:tcW w:w="2279" w:type="pct"/>
            <w:tcBorders>
              <w:top w:val="single" w:sz="6" w:space="0" w:color="auto"/>
              <w:left w:val="single" w:sz="6" w:space="0" w:color="auto"/>
              <w:bottom w:val="single" w:sz="6" w:space="0" w:color="auto"/>
              <w:right w:val="single" w:sz="6" w:space="0" w:color="auto"/>
            </w:tcBorders>
            <w:tcMar>
              <w:left w:w="90" w:type="dxa"/>
              <w:right w:w="90" w:type="dxa"/>
            </w:tcMar>
          </w:tcPr>
          <w:p w14:paraId="02BC1FB0" w14:textId="59791E5A" w:rsidR="008B2728" w:rsidRPr="008A0350" w:rsidRDefault="008B2728" w:rsidP="008B2728">
            <w:pPr>
              <w:jc w:val="both"/>
              <w:rPr>
                <w:sz w:val="18"/>
                <w:szCs w:val="18"/>
              </w:rPr>
            </w:pPr>
            <w:r w:rsidRPr="008A0350">
              <w:rPr>
                <w:sz w:val="18"/>
                <w:szCs w:val="18"/>
              </w:rPr>
              <w:t>Auditācijas ieraksta unikāls identifikācijas numurs.</w:t>
            </w:r>
          </w:p>
        </w:tc>
      </w:tr>
      <w:tr w:rsidR="00E234D0" w:rsidRPr="008A0350" w14:paraId="26A50014" w14:textId="77777777" w:rsidTr="008E069A">
        <w:trPr>
          <w:trHeight w:val="371"/>
        </w:trPr>
        <w:tc>
          <w:tcPr>
            <w:tcW w:w="729" w:type="pct"/>
            <w:tcBorders>
              <w:top w:val="single" w:sz="6" w:space="0" w:color="auto"/>
              <w:left w:val="single" w:sz="6" w:space="0" w:color="auto"/>
              <w:bottom w:val="single" w:sz="6" w:space="0" w:color="auto"/>
              <w:right w:val="single" w:sz="6" w:space="0" w:color="auto"/>
            </w:tcBorders>
            <w:tcMar>
              <w:left w:w="90" w:type="dxa"/>
              <w:right w:w="90" w:type="dxa"/>
            </w:tcMar>
          </w:tcPr>
          <w:p w14:paraId="6FD7653F" w14:textId="77777777" w:rsidR="008B2728" w:rsidRPr="008A0350" w:rsidRDefault="008B2728" w:rsidP="008B2728">
            <w:pPr>
              <w:jc w:val="both"/>
              <w:rPr>
                <w:sz w:val="18"/>
                <w:szCs w:val="18"/>
              </w:rPr>
            </w:pPr>
            <w:r w:rsidRPr="008A0350">
              <w:rPr>
                <w:sz w:val="18"/>
                <w:szCs w:val="18"/>
                <w:lang w:eastAsia="lv-LV"/>
              </w:rPr>
              <w:t>Darbības izpildītājs</w:t>
            </w:r>
          </w:p>
        </w:tc>
        <w:tc>
          <w:tcPr>
            <w:tcW w:w="1992" w:type="pct"/>
            <w:tcBorders>
              <w:top w:val="single" w:sz="6" w:space="0" w:color="auto"/>
              <w:left w:val="single" w:sz="6" w:space="0" w:color="auto"/>
              <w:bottom w:val="single" w:sz="6" w:space="0" w:color="auto"/>
              <w:right w:val="single" w:sz="6" w:space="0" w:color="auto"/>
            </w:tcBorders>
          </w:tcPr>
          <w:p w14:paraId="35541C29" w14:textId="77777777" w:rsidR="008B2728" w:rsidRPr="008A0350" w:rsidRDefault="008B2728" w:rsidP="008B2728">
            <w:pPr>
              <w:jc w:val="both"/>
              <w:rPr>
                <w:sz w:val="18"/>
                <w:szCs w:val="18"/>
              </w:rPr>
            </w:pPr>
            <w:r w:rsidRPr="008A0350">
              <w:rPr>
                <w:sz w:val="18"/>
                <w:szCs w:val="18"/>
              </w:rPr>
              <w:t>Jānis Tests</w:t>
            </w:r>
          </w:p>
        </w:tc>
        <w:tc>
          <w:tcPr>
            <w:tcW w:w="2279" w:type="pct"/>
            <w:tcBorders>
              <w:top w:val="single" w:sz="6" w:space="0" w:color="auto"/>
              <w:left w:val="single" w:sz="6" w:space="0" w:color="auto"/>
              <w:bottom w:val="single" w:sz="6" w:space="0" w:color="auto"/>
              <w:right w:val="single" w:sz="6" w:space="0" w:color="auto"/>
            </w:tcBorders>
            <w:tcMar>
              <w:left w:w="90" w:type="dxa"/>
              <w:right w:w="90" w:type="dxa"/>
            </w:tcMar>
          </w:tcPr>
          <w:p w14:paraId="1EB87D20" w14:textId="38D65EC8" w:rsidR="008B2728" w:rsidRPr="008A0350" w:rsidRDefault="008B2728" w:rsidP="008B2728">
            <w:pPr>
              <w:jc w:val="both"/>
              <w:rPr>
                <w:sz w:val="18"/>
                <w:szCs w:val="18"/>
              </w:rPr>
            </w:pPr>
            <w:r w:rsidRPr="008A0350">
              <w:rPr>
                <w:sz w:val="18"/>
                <w:szCs w:val="18"/>
              </w:rPr>
              <w:t>Lietotāja personas kods, kas veicis darbību.</w:t>
            </w:r>
          </w:p>
        </w:tc>
      </w:tr>
      <w:tr w:rsidR="00E234D0" w:rsidRPr="008A0350" w14:paraId="4FA57801" w14:textId="77777777" w:rsidTr="008B2728">
        <w:trPr>
          <w:trHeight w:val="300"/>
        </w:trPr>
        <w:tc>
          <w:tcPr>
            <w:tcW w:w="729" w:type="pct"/>
            <w:tcBorders>
              <w:top w:val="single" w:sz="6" w:space="0" w:color="auto"/>
              <w:left w:val="single" w:sz="6" w:space="0" w:color="auto"/>
              <w:bottom w:val="single" w:sz="6" w:space="0" w:color="auto"/>
              <w:right w:val="single" w:sz="6" w:space="0" w:color="auto"/>
            </w:tcBorders>
            <w:tcMar>
              <w:left w:w="90" w:type="dxa"/>
              <w:right w:w="90" w:type="dxa"/>
            </w:tcMar>
          </w:tcPr>
          <w:p w14:paraId="2300D5BC" w14:textId="77777777" w:rsidR="008B2728" w:rsidRPr="008A0350" w:rsidRDefault="008B2728" w:rsidP="008B2728">
            <w:pPr>
              <w:jc w:val="both"/>
              <w:rPr>
                <w:sz w:val="18"/>
                <w:szCs w:val="18"/>
                <w:lang w:eastAsia="lv-LV"/>
              </w:rPr>
            </w:pPr>
            <w:r w:rsidRPr="008A0350">
              <w:rPr>
                <w:sz w:val="18"/>
                <w:szCs w:val="18"/>
                <w:lang w:eastAsia="lv-LV"/>
              </w:rPr>
              <w:t>Lietotāja IP adrese</w:t>
            </w:r>
          </w:p>
        </w:tc>
        <w:tc>
          <w:tcPr>
            <w:tcW w:w="1992" w:type="pct"/>
            <w:tcBorders>
              <w:top w:val="single" w:sz="6" w:space="0" w:color="auto"/>
              <w:left w:val="single" w:sz="6" w:space="0" w:color="auto"/>
              <w:bottom w:val="single" w:sz="6" w:space="0" w:color="auto"/>
              <w:right w:val="single" w:sz="6" w:space="0" w:color="auto"/>
            </w:tcBorders>
          </w:tcPr>
          <w:p w14:paraId="7214584C" w14:textId="77777777" w:rsidR="008B2728" w:rsidRPr="008A0350" w:rsidRDefault="008B2728" w:rsidP="008B2728">
            <w:pPr>
              <w:jc w:val="both"/>
              <w:rPr>
                <w:sz w:val="18"/>
                <w:szCs w:val="18"/>
              </w:rPr>
            </w:pPr>
            <w:r w:rsidRPr="008A0350">
              <w:rPr>
                <w:sz w:val="18"/>
                <w:szCs w:val="18"/>
              </w:rPr>
              <w:t>172.26.64.63</w:t>
            </w:r>
          </w:p>
        </w:tc>
        <w:tc>
          <w:tcPr>
            <w:tcW w:w="2279" w:type="pct"/>
            <w:tcBorders>
              <w:top w:val="single" w:sz="6" w:space="0" w:color="auto"/>
              <w:left w:val="single" w:sz="6" w:space="0" w:color="auto"/>
              <w:bottom w:val="single" w:sz="6" w:space="0" w:color="auto"/>
              <w:right w:val="single" w:sz="6" w:space="0" w:color="auto"/>
            </w:tcBorders>
            <w:tcMar>
              <w:left w:w="90" w:type="dxa"/>
              <w:right w:w="90" w:type="dxa"/>
            </w:tcMar>
          </w:tcPr>
          <w:p w14:paraId="118C54FF" w14:textId="77777777" w:rsidR="008B2728" w:rsidRPr="008A0350" w:rsidRDefault="008B2728" w:rsidP="008B2728">
            <w:pPr>
              <w:jc w:val="both"/>
              <w:rPr>
                <w:sz w:val="18"/>
                <w:szCs w:val="18"/>
              </w:rPr>
            </w:pPr>
            <w:r w:rsidRPr="008A0350">
              <w:rPr>
                <w:sz w:val="18"/>
                <w:szCs w:val="18"/>
              </w:rPr>
              <w:t>IP adrese, no kuras veikta darbība.</w:t>
            </w:r>
          </w:p>
        </w:tc>
      </w:tr>
      <w:tr w:rsidR="00E234D0" w:rsidRPr="008A0350" w14:paraId="78454A2D" w14:textId="77777777" w:rsidTr="008B2728">
        <w:trPr>
          <w:trHeight w:val="300"/>
        </w:trPr>
        <w:tc>
          <w:tcPr>
            <w:tcW w:w="729" w:type="pct"/>
            <w:tcBorders>
              <w:top w:val="single" w:sz="6" w:space="0" w:color="auto"/>
              <w:left w:val="single" w:sz="6" w:space="0" w:color="auto"/>
              <w:bottom w:val="single" w:sz="6" w:space="0" w:color="auto"/>
              <w:right w:val="single" w:sz="6" w:space="0" w:color="auto"/>
            </w:tcBorders>
            <w:tcMar>
              <w:left w:w="90" w:type="dxa"/>
              <w:right w:w="90" w:type="dxa"/>
            </w:tcMar>
          </w:tcPr>
          <w:p w14:paraId="19F98F23" w14:textId="77777777" w:rsidR="008B2728" w:rsidRPr="008A0350" w:rsidRDefault="008B2728" w:rsidP="008B2728">
            <w:pPr>
              <w:jc w:val="both"/>
              <w:rPr>
                <w:sz w:val="18"/>
                <w:szCs w:val="18"/>
              </w:rPr>
            </w:pPr>
            <w:r w:rsidRPr="008A0350">
              <w:rPr>
                <w:sz w:val="18"/>
                <w:szCs w:val="18"/>
                <w:lang w:eastAsia="lv-LV"/>
              </w:rPr>
              <w:t>Darbības veids</w:t>
            </w:r>
          </w:p>
        </w:tc>
        <w:tc>
          <w:tcPr>
            <w:tcW w:w="1992" w:type="pct"/>
            <w:tcBorders>
              <w:top w:val="single" w:sz="6" w:space="0" w:color="auto"/>
              <w:left w:val="single" w:sz="6" w:space="0" w:color="auto"/>
              <w:bottom w:val="single" w:sz="6" w:space="0" w:color="auto"/>
              <w:right w:val="single" w:sz="6" w:space="0" w:color="auto"/>
            </w:tcBorders>
          </w:tcPr>
          <w:p w14:paraId="15F50437" w14:textId="77777777" w:rsidR="008B2728" w:rsidRPr="008A0350" w:rsidRDefault="008B2728" w:rsidP="008B2728">
            <w:pPr>
              <w:jc w:val="both"/>
              <w:rPr>
                <w:sz w:val="18"/>
                <w:szCs w:val="18"/>
              </w:rPr>
            </w:pPr>
            <w:r w:rsidRPr="008A0350">
              <w:rPr>
                <w:sz w:val="18"/>
                <w:szCs w:val="18"/>
              </w:rPr>
              <w:t>Datu lasīšana</w:t>
            </w:r>
          </w:p>
        </w:tc>
        <w:tc>
          <w:tcPr>
            <w:tcW w:w="2279" w:type="pct"/>
            <w:tcBorders>
              <w:top w:val="single" w:sz="6" w:space="0" w:color="auto"/>
              <w:left w:val="single" w:sz="6" w:space="0" w:color="auto"/>
              <w:bottom w:val="single" w:sz="6" w:space="0" w:color="auto"/>
              <w:right w:val="single" w:sz="6" w:space="0" w:color="auto"/>
            </w:tcBorders>
            <w:tcMar>
              <w:left w:w="90" w:type="dxa"/>
              <w:right w:w="90" w:type="dxa"/>
            </w:tcMar>
          </w:tcPr>
          <w:p w14:paraId="73AF64EE" w14:textId="77777777" w:rsidR="008B2728" w:rsidRPr="008A0350" w:rsidRDefault="008B2728" w:rsidP="008B2728">
            <w:pPr>
              <w:jc w:val="both"/>
              <w:rPr>
                <w:sz w:val="18"/>
                <w:szCs w:val="18"/>
              </w:rPr>
            </w:pPr>
            <w:r w:rsidRPr="008A0350">
              <w:rPr>
                <w:sz w:val="18"/>
                <w:szCs w:val="18"/>
              </w:rPr>
              <w:t>Darbības veids:</w:t>
            </w:r>
          </w:p>
          <w:p w14:paraId="2ABFEC15" w14:textId="77777777" w:rsidR="008B2728" w:rsidRPr="008A0350" w:rsidRDefault="008B2728" w:rsidP="00FA228A">
            <w:pPr>
              <w:pStyle w:val="ListParagraph"/>
              <w:numPr>
                <w:ilvl w:val="0"/>
                <w:numId w:val="102"/>
              </w:numPr>
              <w:spacing w:line="259" w:lineRule="auto"/>
              <w:jc w:val="both"/>
              <w:rPr>
                <w:sz w:val="18"/>
                <w:szCs w:val="18"/>
              </w:rPr>
            </w:pPr>
            <w:r w:rsidRPr="008A0350">
              <w:rPr>
                <w:sz w:val="18"/>
                <w:szCs w:val="18"/>
              </w:rPr>
              <w:t>Datu labošana;</w:t>
            </w:r>
          </w:p>
          <w:p w14:paraId="1FD0B194" w14:textId="77777777" w:rsidR="008B2728" w:rsidRPr="008A0350" w:rsidRDefault="008B2728" w:rsidP="00FA228A">
            <w:pPr>
              <w:pStyle w:val="ListParagraph"/>
              <w:numPr>
                <w:ilvl w:val="0"/>
                <w:numId w:val="102"/>
              </w:numPr>
              <w:spacing w:line="259" w:lineRule="auto"/>
              <w:jc w:val="both"/>
              <w:rPr>
                <w:sz w:val="18"/>
                <w:szCs w:val="18"/>
              </w:rPr>
            </w:pPr>
            <w:r w:rsidRPr="008A0350">
              <w:rPr>
                <w:sz w:val="18"/>
                <w:szCs w:val="18"/>
              </w:rPr>
              <w:t>Datu pievienošana;</w:t>
            </w:r>
          </w:p>
          <w:p w14:paraId="24394D57" w14:textId="77777777" w:rsidR="008B2728" w:rsidRPr="008A0350" w:rsidRDefault="008B2728" w:rsidP="00FA228A">
            <w:pPr>
              <w:pStyle w:val="ListParagraph"/>
              <w:numPr>
                <w:ilvl w:val="0"/>
                <w:numId w:val="102"/>
              </w:numPr>
              <w:spacing w:line="259" w:lineRule="auto"/>
              <w:jc w:val="both"/>
              <w:rPr>
                <w:sz w:val="18"/>
                <w:szCs w:val="18"/>
              </w:rPr>
            </w:pPr>
            <w:r w:rsidRPr="008A0350">
              <w:rPr>
                <w:sz w:val="18"/>
                <w:szCs w:val="18"/>
              </w:rPr>
              <w:t>Datu dzēšana;</w:t>
            </w:r>
          </w:p>
          <w:p w14:paraId="4558BC86" w14:textId="77777777" w:rsidR="008B2728" w:rsidRPr="008A0350" w:rsidRDefault="008B2728" w:rsidP="00FA228A">
            <w:pPr>
              <w:pStyle w:val="ListParagraph"/>
              <w:numPr>
                <w:ilvl w:val="0"/>
                <w:numId w:val="102"/>
              </w:numPr>
              <w:spacing w:line="259" w:lineRule="auto"/>
              <w:jc w:val="both"/>
              <w:rPr>
                <w:sz w:val="18"/>
                <w:szCs w:val="18"/>
              </w:rPr>
            </w:pPr>
            <w:r w:rsidRPr="008A0350">
              <w:rPr>
                <w:sz w:val="18"/>
                <w:szCs w:val="18"/>
              </w:rPr>
              <w:t>Datu lasīšana.</w:t>
            </w:r>
          </w:p>
        </w:tc>
      </w:tr>
      <w:tr w:rsidR="00E234D0" w:rsidRPr="008A0350" w14:paraId="0E1AD64B" w14:textId="77777777" w:rsidTr="008B2728">
        <w:trPr>
          <w:trHeight w:val="300"/>
        </w:trPr>
        <w:tc>
          <w:tcPr>
            <w:tcW w:w="729" w:type="pct"/>
            <w:tcBorders>
              <w:top w:val="single" w:sz="6" w:space="0" w:color="auto"/>
              <w:left w:val="single" w:sz="6" w:space="0" w:color="auto"/>
              <w:bottom w:val="single" w:sz="6" w:space="0" w:color="auto"/>
              <w:right w:val="single" w:sz="6" w:space="0" w:color="auto"/>
            </w:tcBorders>
            <w:tcMar>
              <w:left w:w="90" w:type="dxa"/>
              <w:right w:w="90" w:type="dxa"/>
            </w:tcMar>
          </w:tcPr>
          <w:p w14:paraId="153B96F6" w14:textId="77777777" w:rsidR="008B2728" w:rsidRPr="008A0350" w:rsidRDefault="008B2728" w:rsidP="008B2728">
            <w:pPr>
              <w:jc w:val="both"/>
              <w:rPr>
                <w:sz w:val="18"/>
                <w:szCs w:val="18"/>
                <w:lang w:eastAsia="lv-LV"/>
              </w:rPr>
            </w:pPr>
            <w:r w:rsidRPr="008A0350">
              <w:rPr>
                <w:sz w:val="18"/>
                <w:szCs w:val="18"/>
              </w:rPr>
              <w:lastRenderedPageBreak/>
              <w:t>Darbības apraksts</w:t>
            </w:r>
          </w:p>
        </w:tc>
        <w:tc>
          <w:tcPr>
            <w:tcW w:w="1992" w:type="pct"/>
            <w:tcBorders>
              <w:top w:val="single" w:sz="6" w:space="0" w:color="auto"/>
              <w:left w:val="single" w:sz="6" w:space="0" w:color="auto"/>
              <w:bottom w:val="single" w:sz="6" w:space="0" w:color="auto"/>
              <w:right w:val="single" w:sz="6" w:space="0" w:color="auto"/>
            </w:tcBorders>
          </w:tcPr>
          <w:p w14:paraId="2A1B2386" w14:textId="77777777" w:rsidR="008B2728" w:rsidRPr="008A0350" w:rsidRDefault="008B2728" w:rsidP="008B2728">
            <w:pPr>
              <w:jc w:val="both"/>
              <w:rPr>
                <w:sz w:val="18"/>
                <w:szCs w:val="18"/>
              </w:rPr>
            </w:pPr>
            <w:r w:rsidRPr="008A0350">
              <w:rPr>
                <w:sz w:val="18"/>
                <w:szCs w:val="18"/>
              </w:rPr>
              <w:t>Apskatīja datus Lietotāja profils sadaļā</w:t>
            </w:r>
          </w:p>
        </w:tc>
        <w:tc>
          <w:tcPr>
            <w:tcW w:w="2279" w:type="pct"/>
            <w:tcBorders>
              <w:top w:val="single" w:sz="6" w:space="0" w:color="auto"/>
              <w:left w:val="single" w:sz="6" w:space="0" w:color="auto"/>
              <w:bottom w:val="single" w:sz="6" w:space="0" w:color="auto"/>
              <w:right w:val="single" w:sz="6" w:space="0" w:color="auto"/>
            </w:tcBorders>
            <w:tcMar>
              <w:left w:w="90" w:type="dxa"/>
              <w:right w:w="90" w:type="dxa"/>
            </w:tcMar>
          </w:tcPr>
          <w:p w14:paraId="6E2EA272" w14:textId="77777777" w:rsidR="008B2728" w:rsidRPr="008A0350" w:rsidRDefault="008B2728" w:rsidP="008B2728">
            <w:pPr>
              <w:jc w:val="both"/>
              <w:rPr>
                <w:sz w:val="18"/>
                <w:szCs w:val="18"/>
              </w:rPr>
            </w:pPr>
            <w:proofErr w:type="spellStart"/>
            <w:r w:rsidRPr="008A0350">
              <w:rPr>
                <w:sz w:val="18"/>
                <w:szCs w:val="18"/>
              </w:rPr>
              <w:t>Predefinēts</w:t>
            </w:r>
            <w:proofErr w:type="spellEnd"/>
            <w:r w:rsidRPr="008A0350">
              <w:rPr>
                <w:sz w:val="18"/>
                <w:szCs w:val="18"/>
              </w:rPr>
              <w:t xml:space="preserve"> darbības apraksts, ko veica lietotājs.</w:t>
            </w:r>
          </w:p>
        </w:tc>
      </w:tr>
      <w:tr w:rsidR="00E234D0" w:rsidRPr="008A0350" w14:paraId="506A762C" w14:textId="77777777" w:rsidTr="008B2728">
        <w:trPr>
          <w:trHeight w:val="300"/>
        </w:trPr>
        <w:tc>
          <w:tcPr>
            <w:tcW w:w="729" w:type="pct"/>
            <w:tcBorders>
              <w:top w:val="single" w:sz="6" w:space="0" w:color="auto"/>
              <w:left w:val="single" w:sz="6" w:space="0" w:color="auto"/>
              <w:bottom w:val="single" w:sz="6" w:space="0" w:color="auto"/>
              <w:right w:val="single" w:sz="6" w:space="0" w:color="auto"/>
            </w:tcBorders>
            <w:tcMar>
              <w:left w:w="90" w:type="dxa"/>
              <w:right w:w="90" w:type="dxa"/>
            </w:tcMar>
          </w:tcPr>
          <w:p w14:paraId="369BBDDC" w14:textId="77777777" w:rsidR="008B2728" w:rsidRPr="008A0350" w:rsidRDefault="008B2728" w:rsidP="008B2728">
            <w:pPr>
              <w:jc w:val="both"/>
              <w:rPr>
                <w:sz w:val="18"/>
                <w:szCs w:val="18"/>
              </w:rPr>
            </w:pPr>
            <w:r w:rsidRPr="008A0350">
              <w:rPr>
                <w:sz w:val="18"/>
                <w:szCs w:val="18"/>
                <w:lang w:eastAsia="lv-LV"/>
              </w:rPr>
              <w:t>Datums un laiks</w:t>
            </w:r>
          </w:p>
        </w:tc>
        <w:tc>
          <w:tcPr>
            <w:tcW w:w="1992" w:type="pct"/>
            <w:tcBorders>
              <w:top w:val="single" w:sz="6" w:space="0" w:color="auto"/>
              <w:left w:val="single" w:sz="6" w:space="0" w:color="auto"/>
              <w:bottom w:val="single" w:sz="6" w:space="0" w:color="auto"/>
              <w:right w:val="single" w:sz="6" w:space="0" w:color="auto"/>
            </w:tcBorders>
          </w:tcPr>
          <w:p w14:paraId="0FCF66C2" w14:textId="77777777" w:rsidR="008B2728" w:rsidRPr="008A0350" w:rsidRDefault="008B2728" w:rsidP="008B2728">
            <w:pPr>
              <w:jc w:val="both"/>
              <w:rPr>
                <w:sz w:val="18"/>
                <w:szCs w:val="18"/>
              </w:rPr>
            </w:pPr>
            <w:r w:rsidRPr="008A0350">
              <w:rPr>
                <w:sz w:val="18"/>
                <w:szCs w:val="18"/>
              </w:rPr>
              <w:t>12.11.2024 10:21:08</w:t>
            </w:r>
          </w:p>
        </w:tc>
        <w:tc>
          <w:tcPr>
            <w:tcW w:w="2279" w:type="pct"/>
            <w:tcBorders>
              <w:top w:val="single" w:sz="6" w:space="0" w:color="auto"/>
              <w:left w:val="single" w:sz="6" w:space="0" w:color="auto"/>
              <w:bottom w:val="single" w:sz="6" w:space="0" w:color="auto"/>
              <w:right w:val="single" w:sz="6" w:space="0" w:color="auto"/>
            </w:tcBorders>
            <w:tcMar>
              <w:left w:w="90" w:type="dxa"/>
              <w:right w:w="90" w:type="dxa"/>
            </w:tcMar>
          </w:tcPr>
          <w:p w14:paraId="22A5DF0B" w14:textId="12FEF13B" w:rsidR="008B2728" w:rsidRPr="008A0350" w:rsidRDefault="008B2728" w:rsidP="008B2728">
            <w:pPr>
              <w:jc w:val="both"/>
              <w:rPr>
                <w:sz w:val="18"/>
                <w:szCs w:val="18"/>
              </w:rPr>
            </w:pPr>
            <w:r w:rsidRPr="008A0350">
              <w:rPr>
                <w:sz w:val="18"/>
                <w:szCs w:val="18"/>
              </w:rPr>
              <w:t xml:space="preserve">Notikuma datums un laiks. </w:t>
            </w:r>
          </w:p>
        </w:tc>
      </w:tr>
      <w:tr w:rsidR="008B2728" w:rsidRPr="008A0350" w14:paraId="177F0C0D" w14:textId="77777777" w:rsidTr="008B2728">
        <w:trPr>
          <w:trHeight w:val="300"/>
        </w:trPr>
        <w:tc>
          <w:tcPr>
            <w:tcW w:w="729" w:type="pct"/>
            <w:tcBorders>
              <w:top w:val="single" w:sz="6" w:space="0" w:color="auto"/>
              <w:left w:val="single" w:sz="6" w:space="0" w:color="auto"/>
              <w:bottom w:val="single" w:sz="6" w:space="0" w:color="auto"/>
              <w:right w:val="single" w:sz="6" w:space="0" w:color="auto"/>
            </w:tcBorders>
            <w:tcMar>
              <w:left w:w="90" w:type="dxa"/>
              <w:right w:w="90" w:type="dxa"/>
            </w:tcMar>
          </w:tcPr>
          <w:p w14:paraId="1F445346" w14:textId="77777777" w:rsidR="008B2728" w:rsidRPr="008A0350" w:rsidRDefault="008B2728" w:rsidP="008B2728">
            <w:pPr>
              <w:jc w:val="both"/>
              <w:rPr>
                <w:sz w:val="18"/>
                <w:szCs w:val="18"/>
              </w:rPr>
            </w:pPr>
            <w:r w:rsidRPr="008A0350">
              <w:rPr>
                <w:sz w:val="18"/>
                <w:szCs w:val="18"/>
              </w:rPr>
              <w:t>Veiktās darbības apraksts</w:t>
            </w:r>
          </w:p>
        </w:tc>
        <w:tc>
          <w:tcPr>
            <w:tcW w:w="1992" w:type="pct"/>
            <w:tcBorders>
              <w:top w:val="single" w:sz="6" w:space="0" w:color="auto"/>
              <w:left w:val="single" w:sz="6" w:space="0" w:color="auto"/>
              <w:bottom w:val="single" w:sz="6" w:space="0" w:color="auto"/>
              <w:right w:val="single" w:sz="6" w:space="0" w:color="auto"/>
            </w:tcBorders>
          </w:tcPr>
          <w:p w14:paraId="1B3B5D61" w14:textId="77777777" w:rsidR="008B2728" w:rsidRPr="008A0350" w:rsidRDefault="008B2728" w:rsidP="008B2728">
            <w:pPr>
              <w:jc w:val="both"/>
              <w:rPr>
                <w:sz w:val="18"/>
                <w:szCs w:val="18"/>
              </w:rPr>
            </w:pPr>
            <w:r w:rsidRPr="008A0350">
              <w:rPr>
                <w:sz w:val="18"/>
                <w:szCs w:val="18"/>
              </w:rPr>
              <w:t>{"Person_code":"11223344556", "</w:t>
            </w:r>
            <w:proofErr w:type="spellStart"/>
            <w:r w:rsidRPr="008A0350">
              <w:rPr>
                <w:sz w:val="18"/>
                <w:szCs w:val="18"/>
              </w:rPr>
              <w:t>email</w:t>
            </w:r>
            <w:proofErr w:type="spellEnd"/>
            <w:r w:rsidRPr="008A0350">
              <w:rPr>
                <w:sz w:val="18"/>
                <w:szCs w:val="18"/>
              </w:rPr>
              <w:t>":"Janis.Malinovskis@zzdats.lv", "phone_number":"29208317"}}</w:t>
            </w:r>
          </w:p>
        </w:tc>
        <w:tc>
          <w:tcPr>
            <w:tcW w:w="2279" w:type="pct"/>
            <w:tcBorders>
              <w:top w:val="single" w:sz="6" w:space="0" w:color="auto"/>
              <w:left w:val="single" w:sz="6" w:space="0" w:color="auto"/>
              <w:bottom w:val="single" w:sz="6" w:space="0" w:color="auto"/>
              <w:right w:val="single" w:sz="6" w:space="0" w:color="auto"/>
            </w:tcBorders>
            <w:tcMar>
              <w:left w:w="90" w:type="dxa"/>
              <w:right w:w="90" w:type="dxa"/>
            </w:tcMar>
          </w:tcPr>
          <w:p w14:paraId="4F7A0783" w14:textId="77777777" w:rsidR="008B2728" w:rsidRPr="008A0350" w:rsidRDefault="008B2728" w:rsidP="008B2728">
            <w:pPr>
              <w:jc w:val="both"/>
              <w:rPr>
                <w:sz w:val="18"/>
                <w:szCs w:val="18"/>
              </w:rPr>
            </w:pPr>
            <w:r w:rsidRPr="008A0350">
              <w:rPr>
                <w:sz w:val="18"/>
                <w:szCs w:val="18"/>
              </w:rPr>
              <w:t>Aktuālie/labotie dati JSON struktūrā</w:t>
            </w:r>
          </w:p>
        </w:tc>
      </w:tr>
    </w:tbl>
    <w:p w14:paraId="70244139" w14:textId="77777777" w:rsidR="008B2728" w:rsidRPr="008A0350" w:rsidRDefault="008B2728" w:rsidP="008B2728">
      <w:pPr>
        <w:rPr>
          <w:lang w:eastAsia="lv-LV"/>
        </w:rPr>
      </w:pPr>
    </w:p>
    <w:p w14:paraId="137C3EC9" w14:textId="3EE1F91F" w:rsidR="008B2728" w:rsidRPr="008A0350" w:rsidRDefault="0035477F" w:rsidP="00C85269">
      <w:pPr>
        <w:pStyle w:val="Caption"/>
        <w:rPr>
          <w:rFonts w:ascii="Times New Roman" w:hAnsi="Times New Roman" w:cs="Times New Roman"/>
          <w:color w:val="auto"/>
        </w:rPr>
      </w:pPr>
      <w:r w:rsidRPr="008A0350">
        <w:rPr>
          <w:rFonts w:ascii="Times New Roman" w:hAnsi="Times New Roman" w:cs="Times New Roman"/>
          <w:noProof/>
          <w:color w:val="auto"/>
        </w:rPr>
        <w:drawing>
          <wp:inline distT="0" distB="0" distL="0" distR="0" wp14:anchorId="7E1EFCB7" wp14:editId="7497373F">
            <wp:extent cx="6120130" cy="3919220"/>
            <wp:effectExtent l="0" t="0" r="0" b="5080"/>
            <wp:docPr id="1708210580" name="Picture 1708210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6120130" cy="3919220"/>
                    </a:xfrm>
                    <a:prstGeom prst="rect">
                      <a:avLst/>
                    </a:prstGeom>
                  </pic:spPr>
                </pic:pic>
              </a:graphicData>
            </a:graphic>
          </wp:inline>
        </w:drawing>
      </w:r>
    </w:p>
    <w:p w14:paraId="5E573FCA" w14:textId="761E8DBF" w:rsidR="008B2728" w:rsidRPr="008A0350" w:rsidRDefault="008B2728" w:rsidP="00C85269">
      <w:pPr>
        <w:pStyle w:val="Caption"/>
        <w:rPr>
          <w:rFonts w:ascii="Times New Roman" w:hAnsi="Times New Roman" w:cs="Times New Roman"/>
          <w:color w:val="auto"/>
        </w:rPr>
      </w:pPr>
      <w:r w:rsidRPr="008A0350">
        <w:rPr>
          <w:rFonts w:ascii="Times New Roman" w:hAnsi="Times New Roman" w:cs="Times New Roman"/>
          <w:color w:val="auto"/>
        </w:rPr>
        <w:t>Attēls 124. AVIS audita papildus informācija</w:t>
      </w:r>
    </w:p>
    <w:p w14:paraId="7D112A6B" w14:textId="38D87A20" w:rsidR="008B2728" w:rsidRPr="008A0350" w:rsidRDefault="5EDD1DA4" w:rsidP="00120560">
      <w:pPr>
        <w:pStyle w:val="Heading2"/>
        <w:rPr>
          <w:rFonts w:ascii="Times New Roman" w:hAnsi="Times New Roman" w:cs="Times New Roman"/>
          <w:lang w:eastAsia="lv-LV"/>
        </w:rPr>
      </w:pPr>
      <w:bookmarkStart w:id="389" w:name="_Toc1367136543"/>
      <w:bookmarkStart w:id="390" w:name="_Toc228258489"/>
      <w:r w:rsidRPr="008A0350">
        <w:rPr>
          <w:rFonts w:ascii="Times New Roman" w:hAnsi="Times New Roman" w:cs="Times New Roman"/>
          <w:lang w:eastAsia="lv-LV"/>
        </w:rPr>
        <w:t>Personu datu audits</w:t>
      </w:r>
      <w:bookmarkEnd w:id="389"/>
      <w:bookmarkEnd w:id="390"/>
    </w:p>
    <w:p w14:paraId="2DE96D9B" w14:textId="27515BC4" w:rsidR="00257513" w:rsidRPr="008A0350" w:rsidRDefault="008B2728" w:rsidP="008B2728">
      <w:pPr>
        <w:rPr>
          <w:sz w:val="22"/>
          <w:szCs w:val="22"/>
        </w:rPr>
      </w:pPr>
      <w:r w:rsidRPr="008A0350">
        <w:rPr>
          <w:sz w:val="22"/>
          <w:szCs w:val="22"/>
          <w:lang w:eastAsia="lv-LV"/>
        </w:rPr>
        <w:t xml:space="preserve">Sadaļā </w:t>
      </w:r>
      <w:r w:rsidRPr="008A0350">
        <w:rPr>
          <w:sz w:val="22"/>
          <w:szCs w:val="22"/>
        </w:rPr>
        <w:t>iespējams apskatīt veiktos personas datu auditācijas pierakstus.</w:t>
      </w:r>
    </w:p>
    <w:p w14:paraId="10A2EE6A" w14:textId="1AFC197D" w:rsidR="008B2728" w:rsidRPr="008A0350" w:rsidRDefault="008B2728" w:rsidP="008B2728">
      <w:pPr>
        <w:jc w:val="both"/>
        <w:textAlignment w:val="baseline"/>
        <w:rPr>
          <w:sz w:val="22"/>
          <w:szCs w:val="22"/>
          <w:lang w:eastAsia="lv-LV"/>
        </w:rPr>
      </w:pPr>
      <w:r w:rsidRPr="008A0350">
        <w:rPr>
          <w:sz w:val="22"/>
          <w:szCs w:val="22"/>
          <w:lang w:eastAsia="lv-LV"/>
        </w:rPr>
        <w:t>Sadaļā “Personu datu audits” iespējams filtrēt datus</w:t>
      </w:r>
      <w:r w:rsidR="008E069A" w:rsidRPr="008A0350">
        <w:rPr>
          <w:sz w:val="22"/>
          <w:szCs w:val="22"/>
          <w:lang w:eastAsia="lv-LV"/>
        </w:rPr>
        <w:t xml:space="preserve"> pēc</w:t>
      </w:r>
      <w:r w:rsidRPr="008A0350">
        <w:rPr>
          <w:sz w:val="22"/>
          <w:szCs w:val="22"/>
          <w:lang w:eastAsia="lv-LV"/>
        </w:rPr>
        <w:t>: </w:t>
      </w:r>
    </w:p>
    <w:p w14:paraId="55A114F9" w14:textId="77777777" w:rsidR="008B2728" w:rsidRPr="008A0350" w:rsidRDefault="008B2728" w:rsidP="00FA228A">
      <w:pPr>
        <w:pStyle w:val="ListParagraph"/>
        <w:numPr>
          <w:ilvl w:val="0"/>
          <w:numId w:val="103"/>
        </w:numPr>
        <w:spacing w:line="276" w:lineRule="auto"/>
        <w:jc w:val="both"/>
        <w:rPr>
          <w:sz w:val="22"/>
          <w:szCs w:val="22"/>
          <w:lang w:eastAsia="lv-LV"/>
        </w:rPr>
      </w:pPr>
      <w:r w:rsidRPr="008A0350">
        <w:rPr>
          <w:sz w:val="22"/>
          <w:szCs w:val="22"/>
        </w:rPr>
        <w:t xml:space="preserve">Sekvences numurs; </w:t>
      </w:r>
    </w:p>
    <w:p w14:paraId="1FAE84B4" w14:textId="77777777" w:rsidR="008B2728" w:rsidRPr="008A0350" w:rsidRDefault="008B2728" w:rsidP="00FA228A">
      <w:pPr>
        <w:pStyle w:val="ListParagraph"/>
        <w:numPr>
          <w:ilvl w:val="0"/>
          <w:numId w:val="103"/>
        </w:numPr>
        <w:spacing w:line="276" w:lineRule="auto"/>
        <w:jc w:val="both"/>
        <w:rPr>
          <w:sz w:val="22"/>
          <w:szCs w:val="22"/>
          <w:lang w:eastAsia="lv-LV"/>
        </w:rPr>
      </w:pPr>
      <w:r w:rsidRPr="008A0350">
        <w:rPr>
          <w:sz w:val="22"/>
          <w:szCs w:val="22"/>
        </w:rPr>
        <w:t xml:space="preserve">Darbības veids; </w:t>
      </w:r>
    </w:p>
    <w:p w14:paraId="0525A49E" w14:textId="77777777" w:rsidR="008B2728" w:rsidRPr="008A0350" w:rsidRDefault="008B2728" w:rsidP="00FA228A">
      <w:pPr>
        <w:pStyle w:val="ListParagraph"/>
        <w:numPr>
          <w:ilvl w:val="0"/>
          <w:numId w:val="103"/>
        </w:numPr>
        <w:spacing w:line="276" w:lineRule="auto"/>
        <w:jc w:val="both"/>
        <w:rPr>
          <w:sz w:val="22"/>
          <w:szCs w:val="22"/>
          <w:lang w:eastAsia="lv-LV"/>
        </w:rPr>
      </w:pPr>
      <w:r w:rsidRPr="008A0350">
        <w:rPr>
          <w:sz w:val="22"/>
          <w:szCs w:val="22"/>
        </w:rPr>
        <w:t xml:space="preserve">Pieprasītāja personas kods; </w:t>
      </w:r>
    </w:p>
    <w:p w14:paraId="1028EFDB" w14:textId="77777777" w:rsidR="008B2728" w:rsidRPr="008A0350" w:rsidRDefault="008B2728" w:rsidP="00FA228A">
      <w:pPr>
        <w:pStyle w:val="ListParagraph"/>
        <w:numPr>
          <w:ilvl w:val="0"/>
          <w:numId w:val="103"/>
        </w:numPr>
        <w:spacing w:line="276" w:lineRule="auto"/>
        <w:jc w:val="both"/>
        <w:rPr>
          <w:sz w:val="22"/>
          <w:szCs w:val="22"/>
          <w:lang w:eastAsia="lv-LV"/>
        </w:rPr>
      </w:pPr>
      <w:r w:rsidRPr="008A0350">
        <w:rPr>
          <w:sz w:val="22"/>
          <w:szCs w:val="22"/>
        </w:rPr>
        <w:t xml:space="preserve">Apstrādātais personas kods; </w:t>
      </w:r>
    </w:p>
    <w:p w14:paraId="0D866FB7" w14:textId="77777777" w:rsidR="008B2728" w:rsidRPr="008A0350" w:rsidRDefault="008B2728" w:rsidP="00FA228A">
      <w:pPr>
        <w:pStyle w:val="ListParagraph"/>
        <w:numPr>
          <w:ilvl w:val="0"/>
          <w:numId w:val="103"/>
        </w:numPr>
        <w:spacing w:line="276" w:lineRule="auto"/>
        <w:jc w:val="both"/>
        <w:rPr>
          <w:sz w:val="22"/>
          <w:szCs w:val="22"/>
          <w:lang w:eastAsia="lv-LV"/>
        </w:rPr>
      </w:pPr>
      <w:r w:rsidRPr="008A0350">
        <w:rPr>
          <w:sz w:val="22"/>
          <w:szCs w:val="22"/>
        </w:rPr>
        <w:t>Datums un laiks no</w:t>
      </w:r>
      <w:r w:rsidRPr="008A0350">
        <w:rPr>
          <w:sz w:val="22"/>
          <w:szCs w:val="22"/>
          <w:lang w:eastAsia="lv-LV"/>
        </w:rPr>
        <w:t>(Pēc noklusējuma tiek attēloti pēdējās nedēļas ieraksti)</w:t>
      </w:r>
      <w:r w:rsidRPr="008A0350">
        <w:rPr>
          <w:sz w:val="22"/>
          <w:szCs w:val="22"/>
        </w:rPr>
        <w:t xml:space="preserve">; </w:t>
      </w:r>
    </w:p>
    <w:p w14:paraId="79787A12" w14:textId="77777777" w:rsidR="008B2728" w:rsidRPr="008A0350" w:rsidRDefault="008B2728" w:rsidP="00FA228A">
      <w:pPr>
        <w:pStyle w:val="ListParagraph"/>
        <w:numPr>
          <w:ilvl w:val="0"/>
          <w:numId w:val="103"/>
        </w:numPr>
        <w:spacing w:line="276" w:lineRule="auto"/>
        <w:jc w:val="both"/>
        <w:rPr>
          <w:sz w:val="22"/>
          <w:szCs w:val="22"/>
          <w:lang w:eastAsia="lv-LV"/>
        </w:rPr>
      </w:pPr>
      <w:r w:rsidRPr="008A0350">
        <w:rPr>
          <w:sz w:val="22"/>
          <w:szCs w:val="22"/>
          <w:lang w:eastAsia="lv-LV"/>
        </w:rPr>
        <w:t>Datums un laiks līdz;</w:t>
      </w:r>
    </w:p>
    <w:p w14:paraId="1DF00664" w14:textId="77777777" w:rsidR="008B2728" w:rsidRPr="008A0350" w:rsidRDefault="008B2728" w:rsidP="00FA228A">
      <w:pPr>
        <w:pStyle w:val="ListParagraph"/>
        <w:numPr>
          <w:ilvl w:val="0"/>
          <w:numId w:val="103"/>
        </w:numPr>
        <w:spacing w:line="276" w:lineRule="auto"/>
        <w:jc w:val="both"/>
        <w:rPr>
          <w:sz w:val="22"/>
          <w:szCs w:val="22"/>
          <w:lang w:eastAsia="lv-LV"/>
        </w:rPr>
      </w:pPr>
      <w:r w:rsidRPr="008A0350">
        <w:rPr>
          <w:sz w:val="22"/>
          <w:szCs w:val="22"/>
        </w:rPr>
        <w:t>Lietotāja IP adrese;</w:t>
      </w:r>
    </w:p>
    <w:p w14:paraId="1C31FBED" w14:textId="77777777" w:rsidR="008B2728" w:rsidRPr="008A0350" w:rsidRDefault="008B2728" w:rsidP="00FA228A">
      <w:pPr>
        <w:pStyle w:val="ListParagraph"/>
        <w:numPr>
          <w:ilvl w:val="0"/>
          <w:numId w:val="103"/>
        </w:numPr>
        <w:spacing w:line="276" w:lineRule="auto"/>
        <w:jc w:val="both"/>
        <w:rPr>
          <w:sz w:val="22"/>
          <w:szCs w:val="22"/>
          <w:lang w:eastAsia="lv-LV"/>
        </w:rPr>
      </w:pPr>
      <w:r w:rsidRPr="008A0350">
        <w:rPr>
          <w:sz w:val="22"/>
          <w:szCs w:val="22"/>
          <w:lang w:eastAsia="lv-LV"/>
        </w:rPr>
        <w:t>Organizācija (tikai AVIS administratoram pieejams filtrs).</w:t>
      </w:r>
    </w:p>
    <w:p w14:paraId="449A8585" w14:textId="77777777" w:rsidR="008B2728" w:rsidRPr="008A0350" w:rsidRDefault="008B2728" w:rsidP="008B2728">
      <w:pPr>
        <w:jc w:val="both"/>
        <w:textAlignment w:val="baseline"/>
        <w:rPr>
          <w:sz w:val="22"/>
          <w:szCs w:val="22"/>
          <w:lang w:eastAsia="lv-LV"/>
        </w:rPr>
      </w:pPr>
    </w:p>
    <w:p w14:paraId="770111A9" w14:textId="77777777" w:rsidR="008B2728" w:rsidRPr="008A0350" w:rsidRDefault="008B2728" w:rsidP="008B2728">
      <w:pPr>
        <w:jc w:val="both"/>
        <w:rPr>
          <w:sz w:val="22"/>
          <w:szCs w:val="22"/>
        </w:rPr>
      </w:pPr>
      <w:r w:rsidRPr="008A0350">
        <w:rPr>
          <w:sz w:val="22"/>
          <w:szCs w:val="22"/>
        </w:rPr>
        <w:t xml:space="preserve">Iespējams lejupielādēt filtrēto datu sarakstu </w:t>
      </w:r>
      <w:proofErr w:type="spellStart"/>
      <w:r w:rsidRPr="008A0350">
        <w:rPr>
          <w:sz w:val="22"/>
          <w:szCs w:val="22"/>
        </w:rPr>
        <w:t>csv</w:t>
      </w:r>
      <w:proofErr w:type="spellEnd"/>
      <w:r w:rsidRPr="008A0350">
        <w:rPr>
          <w:sz w:val="22"/>
          <w:szCs w:val="22"/>
        </w:rPr>
        <w:t xml:space="preserve"> failā.</w:t>
      </w:r>
    </w:p>
    <w:p w14:paraId="7F0F7222" w14:textId="77777777" w:rsidR="008B2728" w:rsidRPr="008A0350" w:rsidRDefault="008B2728" w:rsidP="008B2728">
      <w:pPr>
        <w:jc w:val="both"/>
        <w:textAlignment w:val="baseline"/>
        <w:rPr>
          <w:sz w:val="22"/>
          <w:szCs w:val="22"/>
          <w:lang w:eastAsia="lv-LV"/>
        </w:rPr>
      </w:pPr>
    </w:p>
    <w:p w14:paraId="0E9A785E" w14:textId="77777777" w:rsidR="008B2728" w:rsidRPr="008A0350" w:rsidRDefault="008B2728" w:rsidP="008B2728">
      <w:pPr>
        <w:jc w:val="both"/>
        <w:rPr>
          <w:sz w:val="22"/>
          <w:szCs w:val="22"/>
        </w:rPr>
      </w:pPr>
      <w:r w:rsidRPr="008A0350">
        <w:rPr>
          <w:sz w:val="22"/>
          <w:szCs w:val="22"/>
        </w:rPr>
        <w:t>Filtrā “Darbības veids” var norādīt vairākas vērtības, pēc kurām meklēt. Meklēšana pēc principa “VAI”, kas atlasa ierakstus, kuriem parametrs ir “Parametrs1 VAI Parametrs2 VAI...”</w:t>
      </w:r>
    </w:p>
    <w:p w14:paraId="570864EC" w14:textId="77777777" w:rsidR="008B2728" w:rsidRPr="008A0350" w:rsidRDefault="008B2728" w:rsidP="008B2728">
      <w:pPr>
        <w:jc w:val="both"/>
        <w:rPr>
          <w:sz w:val="22"/>
          <w:szCs w:val="22"/>
        </w:rPr>
      </w:pPr>
    </w:p>
    <w:p w14:paraId="7814831A" w14:textId="5200491C" w:rsidR="008B2728" w:rsidRPr="008A0350" w:rsidRDefault="008B2728" w:rsidP="008B2728">
      <w:pPr>
        <w:jc w:val="both"/>
        <w:rPr>
          <w:sz w:val="22"/>
          <w:szCs w:val="22"/>
        </w:rPr>
      </w:pPr>
      <w:r w:rsidRPr="008A0350">
        <w:rPr>
          <w:sz w:val="22"/>
          <w:szCs w:val="22"/>
        </w:rPr>
        <w:t>Tabulā tiks attēloti sekojoši dati: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6"/>
        <w:gridCol w:w="2762"/>
        <w:gridCol w:w="4034"/>
      </w:tblGrid>
      <w:tr w:rsidR="00E234D0" w:rsidRPr="008A0350" w14:paraId="180F2965" w14:textId="77777777" w:rsidTr="008B2728">
        <w:trPr>
          <w:trHeight w:val="315"/>
        </w:trPr>
        <w:tc>
          <w:tcPr>
            <w:tcW w:w="1469" w:type="pct"/>
            <w:tcBorders>
              <w:top w:val="single" w:sz="6" w:space="0" w:color="auto"/>
              <w:left w:val="single" w:sz="6" w:space="0" w:color="auto"/>
              <w:bottom w:val="single" w:sz="6" w:space="0" w:color="auto"/>
              <w:right w:val="single" w:sz="6" w:space="0" w:color="auto"/>
            </w:tcBorders>
            <w:hideMark/>
          </w:tcPr>
          <w:p w14:paraId="09FC310C" w14:textId="77777777" w:rsidR="008B2728" w:rsidRPr="008A0350" w:rsidRDefault="008B2728" w:rsidP="008B2728">
            <w:pPr>
              <w:jc w:val="both"/>
              <w:rPr>
                <w:i/>
                <w:iCs/>
                <w:sz w:val="18"/>
                <w:szCs w:val="18"/>
                <w:lang w:eastAsia="lv-LV"/>
              </w:rPr>
            </w:pPr>
            <w:r w:rsidRPr="008A0350">
              <w:rPr>
                <w:i/>
                <w:iCs/>
                <w:sz w:val="18"/>
                <w:szCs w:val="18"/>
                <w:lang w:eastAsia="lv-LV"/>
              </w:rPr>
              <w:t>Nosaukums   </w:t>
            </w:r>
          </w:p>
        </w:tc>
        <w:tc>
          <w:tcPr>
            <w:tcW w:w="1435" w:type="pct"/>
            <w:tcBorders>
              <w:top w:val="single" w:sz="6" w:space="0" w:color="auto"/>
              <w:left w:val="single" w:sz="6" w:space="0" w:color="auto"/>
              <w:bottom w:val="single" w:sz="6" w:space="0" w:color="auto"/>
              <w:right w:val="single" w:sz="6" w:space="0" w:color="auto"/>
            </w:tcBorders>
            <w:hideMark/>
          </w:tcPr>
          <w:p w14:paraId="2AF245A5" w14:textId="77777777" w:rsidR="008B2728" w:rsidRPr="008A0350" w:rsidRDefault="008B2728" w:rsidP="008B2728">
            <w:pPr>
              <w:jc w:val="both"/>
              <w:rPr>
                <w:i/>
                <w:iCs/>
                <w:sz w:val="18"/>
                <w:szCs w:val="18"/>
                <w:lang w:eastAsia="lv-LV"/>
              </w:rPr>
            </w:pPr>
            <w:r w:rsidRPr="008A0350">
              <w:rPr>
                <w:i/>
                <w:iCs/>
                <w:sz w:val="18"/>
                <w:szCs w:val="18"/>
                <w:lang w:eastAsia="lv-LV"/>
              </w:rPr>
              <w:t>Piemērs   </w:t>
            </w:r>
          </w:p>
        </w:tc>
        <w:tc>
          <w:tcPr>
            <w:tcW w:w="2096" w:type="pct"/>
            <w:tcBorders>
              <w:top w:val="single" w:sz="6" w:space="0" w:color="auto"/>
              <w:left w:val="single" w:sz="6" w:space="0" w:color="auto"/>
              <w:bottom w:val="single" w:sz="6" w:space="0" w:color="auto"/>
              <w:right w:val="single" w:sz="6" w:space="0" w:color="auto"/>
            </w:tcBorders>
          </w:tcPr>
          <w:p w14:paraId="2B668BD5" w14:textId="77777777" w:rsidR="008B2728" w:rsidRPr="008A0350" w:rsidRDefault="008B2728" w:rsidP="008B2728">
            <w:pPr>
              <w:jc w:val="both"/>
              <w:rPr>
                <w:i/>
                <w:iCs/>
                <w:sz w:val="18"/>
                <w:szCs w:val="18"/>
                <w:lang w:eastAsia="lv-LV"/>
              </w:rPr>
            </w:pPr>
            <w:r w:rsidRPr="008A0350">
              <w:rPr>
                <w:i/>
                <w:iCs/>
                <w:sz w:val="18"/>
                <w:szCs w:val="18"/>
                <w:lang w:eastAsia="lv-LV"/>
              </w:rPr>
              <w:t>Apraksts   </w:t>
            </w:r>
          </w:p>
        </w:tc>
      </w:tr>
      <w:tr w:rsidR="00E234D0" w:rsidRPr="008A0350" w14:paraId="07505A52" w14:textId="77777777" w:rsidTr="008B2728">
        <w:trPr>
          <w:trHeight w:val="536"/>
        </w:trPr>
        <w:tc>
          <w:tcPr>
            <w:tcW w:w="1469" w:type="pct"/>
            <w:tcBorders>
              <w:top w:val="single" w:sz="6" w:space="0" w:color="auto"/>
              <w:left w:val="single" w:sz="6" w:space="0" w:color="auto"/>
              <w:bottom w:val="single" w:sz="6" w:space="0" w:color="auto"/>
              <w:right w:val="single" w:sz="6" w:space="0" w:color="auto"/>
            </w:tcBorders>
            <w:hideMark/>
          </w:tcPr>
          <w:p w14:paraId="18B3D851" w14:textId="77777777" w:rsidR="008B2728" w:rsidRPr="008A0350" w:rsidRDefault="008B2728" w:rsidP="008B2728">
            <w:pPr>
              <w:jc w:val="both"/>
              <w:rPr>
                <w:sz w:val="18"/>
                <w:szCs w:val="18"/>
                <w:lang w:eastAsia="lv-LV"/>
              </w:rPr>
            </w:pPr>
            <w:r w:rsidRPr="008A0350">
              <w:rPr>
                <w:sz w:val="18"/>
                <w:szCs w:val="18"/>
              </w:rPr>
              <w:lastRenderedPageBreak/>
              <w:t>Sekvences numurs</w:t>
            </w:r>
          </w:p>
        </w:tc>
        <w:tc>
          <w:tcPr>
            <w:tcW w:w="1435" w:type="pct"/>
            <w:tcBorders>
              <w:top w:val="single" w:sz="6" w:space="0" w:color="auto"/>
              <w:left w:val="single" w:sz="6" w:space="0" w:color="auto"/>
              <w:bottom w:val="single" w:sz="6" w:space="0" w:color="auto"/>
              <w:right w:val="single" w:sz="6" w:space="0" w:color="auto"/>
            </w:tcBorders>
          </w:tcPr>
          <w:p w14:paraId="467E5FFC" w14:textId="77777777" w:rsidR="008B2728" w:rsidRPr="008A0350" w:rsidRDefault="008B2728" w:rsidP="008B2728">
            <w:pPr>
              <w:jc w:val="both"/>
              <w:rPr>
                <w:sz w:val="18"/>
                <w:szCs w:val="18"/>
                <w:lang w:eastAsia="lv-LV"/>
              </w:rPr>
            </w:pPr>
            <w:r w:rsidRPr="008A0350">
              <w:rPr>
                <w:sz w:val="18"/>
                <w:szCs w:val="18"/>
              </w:rPr>
              <w:t>123</w:t>
            </w:r>
          </w:p>
        </w:tc>
        <w:tc>
          <w:tcPr>
            <w:tcW w:w="2096" w:type="pct"/>
            <w:tcBorders>
              <w:top w:val="single" w:sz="6" w:space="0" w:color="auto"/>
              <w:left w:val="single" w:sz="6" w:space="0" w:color="auto"/>
              <w:bottom w:val="single" w:sz="6" w:space="0" w:color="auto"/>
              <w:right w:val="single" w:sz="6" w:space="0" w:color="auto"/>
            </w:tcBorders>
          </w:tcPr>
          <w:p w14:paraId="7935281A" w14:textId="3659E04C" w:rsidR="008B2728" w:rsidRPr="008A0350" w:rsidRDefault="008B2728" w:rsidP="008B2728">
            <w:pPr>
              <w:jc w:val="both"/>
              <w:rPr>
                <w:sz w:val="18"/>
                <w:szCs w:val="18"/>
              </w:rPr>
            </w:pPr>
            <w:r w:rsidRPr="008A0350">
              <w:rPr>
                <w:sz w:val="18"/>
                <w:szCs w:val="18"/>
              </w:rPr>
              <w:t>Auditācijas ieraksta identifikācijas numurs.</w:t>
            </w:r>
          </w:p>
        </w:tc>
      </w:tr>
      <w:tr w:rsidR="00E234D0" w:rsidRPr="008A0350" w14:paraId="5A49DEE8" w14:textId="77777777" w:rsidTr="008B2728">
        <w:trPr>
          <w:trHeight w:val="1290"/>
        </w:trPr>
        <w:tc>
          <w:tcPr>
            <w:tcW w:w="1469" w:type="pct"/>
            <w:tcBorders>
              <w:top w:val="single" w:sz="6" w:space="0" w:color="auto"/>
              <w:left w:val="single" w:sz="6" w:space="0" w:color="auto"/>
              <w:bottom w:val="single" w:sz="6" w:space="0" w:color="auto"/>
              <w:right w:val="single" w:sz="6" w:space="0" w:color="auto"/>
            </w:tcBorders>
            <w:hideMark/>
          </w:tcPr>
          <w:p w14:paraId="30A5AC6B" w14:textId="77777777" w:rsidR="008B2728" w:rsidRPr="008A0350" w:rsidRDefault="008B2728" w:rsidP="008B2728">
            <w:pPr>
              <w:jc w:val="both"/>
              <w:rPr>
                <w:sz w:val="18"/>
                <w:szCs w:val="18"/>
                <w:lang w:eastAsia="lv-LV"/>
              </w:rPr>
            </w:pPr>
            <w:r w:rsidRPr="008A0350">
              <w:rPr>
                <w:sz w:val="18"/>
                <w:szCs w:val="18"/>
              </w:rPr>
              <w:t>Darbības veids</w:t>
            </w:r>
          </w:p>
        </w:tc>
        <w:tc>
          <w:tcPr>
            <w:tcW w:w="1435" w:type="pct"/>
            <w:tcBorders>
              <w:top w:val="single" w:sz="6" w:space="0" w:color="auto"/>
              <w:left w:val="single" w:sz="6" w:space="0" w:color="auto"/>
              <w:bottom w:val="single" w:sz="6" w:space="0" w:color="auto"/>
              <w:right w:val="single" w:sz="6" w:space="0" w:color="auto"/>
            </w:tcBorders>
          </w:tcPr>
          <w:p w14:paraId="5ED45A4A" w14:textId="77777777" w:rsidR="008B2728" w:rsidRPr="008A0350" w:rsidRDefault="008B2728" w:rsidP="008B2728">
            <w:pPr>
              <w:jc w:val="both"/>
              <w:rPr>
                <w:sz w:val="18"/>
                <w:szCs w:val="18"/>
                <w:lang w:eastAsia="lv-LV"/>
              </w:rPr>
            </w:pPr>
            <w:r w:rsidRPr="008A0350">
              <w:rPr>
                <w:sz w:val="18"/>
                <w:szCs w:val="18"/>
              </w:rPr>
              <w:t>Datu labošana</w:t>
            </w:r>
          </w:p>
        </w:tc>
        <w:tc>
          <w:tcPr>
            <w:tcW w:w="2096" w:type="pct"/>
            <w:tcBorders>
              <w:top w:val="single" w:sz="6" w:space="0" w:color="auto"/>
              <w:left w:val="single" w:sz="6" w:space="0" w:color="auto"/>
              <w:bottom w:val="single" w:sz="6" w:space="0" w:color="auto"/>
              <w:right w:val="single" w:sz="6" w:space="0" w:color="auto"/>
            </w:tcBorders>
          </w:tcPr>
          <w:p w14:paraId="1398A56C" w14:textId="77777777" w:rsidR="008B2728" w:rsidRPr="008A0350" w:rsidRDefault="008B2728" w:rsidP="008B2728">
            <w:pPr>
              <w:jc w:val="both"/>
              <w:rPr>
                <w:sz w:val="18"/>
                <w:szCs w:val="18"/>
              </w:rPr>
            </w:pPr>
            <w:r w:rsidRPr="008A0350">
              <w:rPr>
                <w:sz w:val="18"/>
                <w:szCs w:val="18"/>
              </w:rPr>
              <w:t>Darbības veids:</w:t>
            </w:r>
          </w:p>
          <w:p w14:paraId="620EE039" w14:textId="77777777" w:rsidR="008B2728" w:rsidRPr="008A0350" w:rsidRDefault="008B2728" w:rsidP="00FA228A">
            <w:pPr>
              <w:pStyle w:val="ListParagraph"/>
              <w:numPr>
                <w:ilvl w:val="0"/>
                <w:numId w:val="102"/>
              </w:numPr>
              <w:spacing w:line="259" w:lineRule="auto"/>
              <w:jc w:val="both"/>
              <w:rPr>
                <w:sz w:val="18"/>
                <w:szCs w:val="18"/>
              </w:rPr>
            </w:pPr>
            <w:r w:rsidRPr="008A0350">
              <w:rPr>
                <w:sz w:val="18"/>
                <w:szCs w:val="18"/>
              </w:rPr>
              <w:t>Datu labošana;</w:t>
            </w:r>
          </w:p>
          <w:p w14:paraId="6FBCC930" w14:textId="77777777" w:rsidR="008B2728" w:rsidRPr="008A0350" w:rsidRDefault="008B2728" w:rsidP="00FA228A">
            <w:pPr>
              <w:pStyle w:val="ListParagraph"/>
              <w:numPr>
                <w:ilvl w:val="0"/>
                <w:numId w:val="102"/>
              </w:numPr>
              <w:spacing w:line="259" w:lineRule="auto"/>
              <w:jc w:val="both"/>
              <w:rPr>
                <w:sz w:val="18"/>
                <w:szCs w:val="18"/>
              </w:rPr>
            </w:pPr>
            <w:r w:rsidRPr="008A0350">
              <w:rPr>
                <w:sz w:val="18"/>
                <w:szCs w:val="18"/>
              </w:rPr>
              <w:t>Datu pievienošana;</w:t>
            </w:r>
          </w:p>
          <w:p w14:paraId="387F3884" w14:textId="77777777" w:rsidR="008B2728" w:rsidRPr="008A0350" w:rsidRDefault="008B2728" w:rsidP="00FA228A">
            <w:pPr>
              <w:pStyle w:val="ListParagraph"/>
              <w:numPr>
                <w:ilvl w:val="0"/>
                <w:numId w:val="102"/>
              </w:numPr>
              <w:spacing w:line="259" w:lineRule="auto"/>
              <w:jc w:val="both"/>
              <w:rPr>
                <w:sz w:val="18"/>
                <w:szCs w:val="18"/>
              </w:rPr>
            </w:pPr>
            <w:r w:rsidRPr="008A0350">
              <w:rPr>
                <w:sz w:val="18"/>
                <w:szCs w:val="18"/>
              </w:rPr>
              <w:t>Datu dzēšana;</w:t>
            </w:r>
          </w:p>
          <w:p w14:paraId="03A7E005" w14:textId="77777777" w:rsidR="008B2728" w:rsidRPr="008A0350" w:rsidRDefault="008B2728" w:rsidP="00FA228A">
            <w:pPr>
              <w:pStyle w:val="ListParagraph"/>
              <w:numPr>
                <w:ilvl w:val="0"/>
                <w:numId w:val="102"/>
              </w:numPr>
              <w:spacing w:line="259" w:lineRule="auto"/>
              <w:jc w:val="both"/>
              <w:rPr>
                <w:sz w:val="18"/>
                <w:szCs w:val="18"/>
              </w:rPr>
            </w:pPr>
            <w:r w:rsidRPr="008A0350">
              <w:rPr>
                <w:sz w:val="18"/>
                <w:szCs w:val="18"/>
              </w:rPr>
              <w:t>Datu lasīšana.</w:t>
            </w:r>
          </w:p>
        </w:tc>
      </w:tr>
      <w:tr w:rsidR="00E234D0" w:rsidRPr="008A0350" w14:paraId="24DF6220" w14:textId="77777777" w:rsidTr="008B2728">
        <w:trPr>
          <w:trHeight w:val="300"/>
        </w:trPr>
        <w:tc>
          <w:tcPr>
            <w:tcW w:w="2436" w:type="dxa"/>
            <w:tcBorders>
              <w:top w:val="single" w:sz="6" w:space="0" w:color="auto"/>
              <w:left w:val="single" w:sz="6" w:space="0" w:color="auto"/>
              <w:bottom w:val="single" w:sz="6" w:space="0" w:color="auto"/>
              <w:right w:val="single" w:sz="6" w:space="0" w:color="auto"/>
            </w:tcBorders>
            <w:hideMark/>
          </w:tcPr>
          <w:p w14:paraId="5EF941DF" w14:textId="77777777" w:rsidR="008B2728" w:rsidRPr="008A0350" w:rsidRDefault="008B2728" w:rsidP="008B2728">
            <w:pPr>
              <w:jc w:val="both"/>
              <w:rPr>
                <w:sz w:val="18"/>
                <w:szCs w:val="18"/>
                <w:lang w:eastAsia="lv-LV"/>
              </w:rPr>
            </w:pPr>
            <w:r w:rsidRPr="008A0350">
              <w:rPr>
                <w:sz w:val="18"/>
                <w:szCs w:val="18"/>
              </w:rPr>
              <w:t>Darbības apraksts</w:t>
            </w:r>
          </w:p>
        </w:tc>
        <w:tc>
          <w:tcPr>
            <w:tcW w:w="2379" w:type="dxa"/>
            <w:tcBorders>
              <w:top w:val="single" w:sz="6" w:space="0" w:color="auto"/>
              <w:left w:val="single" w:sz="6" w:space="0" w:color="auto"/>
              <w:bottom w:val="single" w:sz="6" w:space="0" w:color="auto"/>
              <w:right w:val="single" w:sz="6" w:space="0" w:color="auto"/>
            </w:tcBorders>
          </w:tcPr>
          <w:p w14:paraId="1B60EED1" w14:textId="77777777" w:rsidR="008B2728" w:rsidRPr="008A0350" w:rsidRDefault="008B2728" w:rsidP="008B2728">
            <w:pPr>
              <w:jc w:val="both"/>
              <w:rPr>
                <w:sz w:val="18"/>
                <w:szCs w:val="18"/>
              </w:rPr>
            </w:pPr>
            <w:r w:rsidRPr="008A0350">
              <w:rPr>
                <w:sz w:val="18"/>
                <w:szCs w:val="18"/>
              </w:rPr>
              <w:t>Apskatīja datus Lietotāja profils sadaļā</w:t>
            </w:r>
          </w:p>
        </w:tc>
        <w:tc>
          <w:tcPr>
            <w:tcW w:w="3475" w:type="dxa"/>
            <w:tcBorders>
              <w:top w:val="single" w:sz="6" w:space="0" w:color="auto"/>
              <w:left w:val="single" w:sz="6" w:space="0" w:color="auto"/>
              <w:bottom w:val="single" w:sz="6" w:space="0" w:color="auto"/>
              <w:right w:val="single" w:sz="6" w:space="0" w:color="auto"/>
            </w:tcBorders>
          </w:tcPr>
          <w:p w14:paraId="70B6837E" w14:textId="77777777" w:rsidR="008B2728" w:rsidRPr="008A0350" w:rsidRDefault="008B2728" w:rsidP="008B2728">
            <w:pPr>
              <w:jc w:val="both"/>
              <w:rPr>
                <w:sz w:val="18"/>
                <w:szCs w:val="18"/>
              </w:rPr>
            </w:pPr>
            <w:proofErr w:type="spellStart"/>
            <w:r w:rsidRPr="008A0350">
              <w:rPr>
                <w:sz w:val="18"/>
                <w:szCs w:val="18"/>
              </w:rPr>
              <w:t>Predefinēts</w:t>
            </w:r>
            <w:proofErr w:type="spellEnd"/>
            <w:r w:rsidRPr="008A0350">
              <w:rPr>
                <w:sz w:val="18"/>
                <w:szCs w:val="18"/>
              </w:rPr>
              <w:t xml:space="preserve"> darbības apraksts, ko veica lietotājs.</w:t>
            </w:r>
          </w:p>
        </w:tc>
      </w:tr>
      <w:tr w:rsidR="00E234D0" w:rsidRPr="008A0350" w14:paraId="51AAB1A9" w14:textId="77777777" w:rsidTr="008B2728">
        <w:trPr>
          <w:trHeight w:val="263"/>
        </w:trPr>
        <w:tc>
          <w:tcPr>
            <w:tcW w:w="1469" w:type="pct"/>
            <w:tcBorders>
              <w:top w:val="single" w:sz="6" w:space="0" w:color="auto"/>
              <w:left w:val="single" w:sz="6" w:space="0" w:color="auto"/>
              <w:bottom w:val="single" w:sz="6" w:space="0" w:color="auto"/>
              <w:right w:val="single" w:sz="6" w:space="0" w:color="auto"/>
            </w:tcBorders>
            <w:hideMark/>
          </w:tcPr>
          <w:p w14:paraId="28C42817" w14:textId="77777777" w:rsidR="008B2728" w:rsidRPr="008A0350" w:rsidRDefault="008B2728" w:rsidP="008B2728">
            <w:pPr>
              <w:jc w:val="both"/>
              <w:rPr>
                <w:sz w:val="18"/>
                <w:szCs w:val="18"/>
                <w:lang w:eastAsia="lv-LV"/>
              </w:rPr>
            </w:pPr>
            <w:r w:rsidRPr="008A0350">
              <w:rPr>
                <w:sz w:val="18"/>
                <w:szCs w:val="18"/>
              </w:rPr>
              <w:t>Pieprasītāja personas kods</w:t>
            </w:r>
          </w:p>
        </w:tc>
        <w:tc>
          <w:tcPr>
            <w:tcW w:w="1435" w:type="pct"/>
            <w:tcBorders>
              <w:top w:val="single" w:sz="6" w:space="0" w:color="auto"/>
              <w:left w:val="single" w:sz="6" w:space="0" w:color="auto"/>
              <w:bottom w:val="single" w:sz="6" w:space="0" w:color="auto"/>
              <w:right w:val="single" w:sz="6" w:space="0" w:color="auto"/>
            </w:tcBorders>
          </w:tcPr>
          <w:p w14:paraId="0842B241" w14:textId="77777777" w:rsidR="008B2728" w:rsidRPr="008A0350" w:rsidRDefault="008B2728" w:rsidP="008B2728">
            <w:pPr>
              <w:jc w:val="both"/>
              <w:rPr>
                <w:sz w:val="18"/>
                <w:szCs w:val="18"/>
                <w:lang w:eastAsia="lv-LV"/>
              </w:rPr>
            </w:pPr>
            <w:r w:rsidRPr="008A0350">
              <w:rPr>
                <w:sz w:val="18"/>
                <w:szCs w:val="18"/>
              </w:rPr>
              <w:t>2222222222</w:t>
            </w:r>
          </w:p>
        </w:tc>
        <w:tc>
          <w:tcPr>
            <w:tcW w:w="2096" w:type="pct"/>
            <w:tcBorders>
              <w:top w:val="single" w:sz="6" w:space="0" w:color="auto"/>
              <w:left w:val="single" w:sz="6" w:space="0" w:color="auto"/>
              <w:bottom w:val="single" w:sz="6" w:space="0" w:color="auto"/>
              <w:right w:val="single" w:sz="6" w:space="0" w:color="auto"/>
            </w:tcBorders>
          </w:tcPr>
          <w:p w14:paraId="01BD2E6D" w14:textId="005CA100" w:rsidR="008B2728" w:rsidRPr="008A0350" w:rsidRDefault="008B2728" w:rsidP="008B2728">
            <w:pPr>
              <w:jc w:val="both"/>
              <w:rPr>
                <w:sz w:val="18"/>
                <w:szCs w:val="18"/>
              </w:rPr>
            </w:pPr>
            <w:r w:rsidRPr="008A0350">
              <w:rPr>
                <w:sz w:val="18"/>
                <w:szCs w:val="18"/>
              </w:rPr>
              <w:t>Pieprasītāja personas kods.</w:t>
            </w:r>
          </w:p>
        </w:tc>
      </w:tr>
      <w:tr w:rsidR="00E234D0" w:rsidRPr="008A0350" w14:paraId="63AE3397" w14:textId="77777777" w:rsidTr="008B2728">
        <w:trPr>
          <w:trHeight w:val="253"/>
        </w:trPr>
        <w:tc>
          <w:tcPr>
            <w:tcW w:w="1469" w:type="pct"/>
            <w:tcBorders>
              <w:top w:val="single" w:sz="6" w:space="0" w:color="auto"/>
              <w:left w:val="single" w:sz="6" w:space="0" w:color="auto"/>
              <w:bottom w:val="single" w:sz="6" w:space="0" w:color="auto"/>
              <w:right w:val="single" w:sz="6" w:space="0" w:color="auto"/>
            </w:tcBorders>
          </w:tcPr>
          <w:p w14:paraId="1C6E84BA" w14:textId="77777777" w:rsidR="008B2728" w:rsidRPr="008A0350" w:rsidRDefault="008B2728" w:rsidP="008B2728">
            <w:pPr>
              <w:jc w:val="both"/>
              <w:rPr>
                <w:sz w:val="18"/>
                <w:szCs w:val="18"/>
                <w:lang w:eastAsia="lv-LV"/>
              </w:rPr>
            </w:pPr>
            <w:r w:rsidRPr="008A0350">
              <w:rPr>
                <w:sz w:val="18"/>
                <w:szCs w:val="18"/>
              </w:rPr>
              <w:t>Personas kods</w:t>
            </w:r>
          </w:p>
        </w:tc>
        <w:tc>
          <w:tcPr>
            <w:tcW w:w="1435" w:type="pct"/>
            <w:tcBorders>
              <w:top w:val="single" w:sz="6" w:space="0" w:color="auto"/>
              <w:left w:val="single" w:sz="6" w:space="0" w:color="auto"/>
              <w:bottom w:val="single" w:sz="6" w:space="0" w:color="auto"/>
              <w:right w:val="single" w:sz="6" w:space="0" w:color="auto"/>
            </w:tcBorders>
          </w:tcPr>
          <w:p w14:paraId="56E6A65D" w14:textId="77777777" w:rsidR="008B2728" w:rsidRPr="008A0350" w:rsidRDefault="008B2728" w:rsidP="008B2728">
            <w:pPr>
              <w:jc w:val="both"/>
              <w:rPr>
                <w:sz w:val="18"/>
                <w:szCs w:val="18"/>
              </w:rPr>
            </w:pPr>
            <w:r w:rsidRPr="008A0350">
              <w:rPr>
                <w:sz w:val="18"/>
                <w:szCs w:val="18"/>
              </w:rPr>
              <w:t>11111111111</w:t>
            </w:r>
          </w:p>
        </w:tc>
        <w:tc>
          <w:tcPr>
            <w:tcW w:w="2096" w:type="pct"/>
            <w:tcBorders>
              <w:top w:val="single" w:sz="6" w:space="0" w:color="auto"/>
              <w:left w:val="single" w:sz="6" w:space="0" w:color="auto"/>
              <w:bottom w:val="single" w:sz="6" w:space="0" w:color="auto"/>
              <w:right w:val="single" w:sz="6" w:space="0" w:color="auto"/>
            </w:tcBorders>
          </w:tcPr>
          <w:p w14:paraId="4F755798" w14:textId="1C1F0769" w:rsidR="008B2728" w:rsidRPr="008A0350" w:rsidRDefault="008B2728" w:rsidP="008B2728">
            <w:pPr>
              <w:jc w:val="both"/>
              <w:rPr>
                <w:sz w:val="18"/>
                <w:szCs w:val="18"/>
              </w:rPr>
            </w:pPr>
            <w:r w:rsidRPr="008A0350">
              <w:rPr>
                <w:sz w:val="18"/>
                <w:szCs w:val="18"/>
              </w:rPr>
              <w:t>Apstrādātais personas kods.</w:t>
            </w:r>
          </w:p>
        </w:tc>
      </w:tr>
      <w:tr w:rsidR="00E234D0" w:rsidRPr="008A0350" w14:paraId="45D30A77" w14:textId="77777777" w:rsidTr="008B2728">
        <w:trPr>
          <w:trHeight w:val="243"/>
        </w:trPr>
        <w:tc>
          <w:tcPr>
            <w:tcW w:w="1469" w:type="pct"/>
            <w:tcBorders>
              <w:top w:val="single" w:sz="6" w:space="0" w:color="auto"/>
              <w:left w:val="single" w:sz="6" w:space="0" w:color="auto"/>
              <w:bottom w:val="single" w:sz="6" w:space="0" w:color="auto"/>
              <w:right w:val="single" w:sz="6" w:space="0" w:color="auto"/>
            </w:tcBorders>
          </w:tcPr>
          <w:p w14:paraId="2CFE0BBD" w14:textId="77777777" w:rsidR="008B2728" w:rsidRPr="008A0350" w:rsidRDefault="008B2728" w:rsidP="008B2728">
            <w:pPr>
              <w:jc w:val="both"/>
              <w:rPr>
                <w:sz w:val="18"/>
                <w:szCs w:val="18"/>
                <w:lang w:eastAsia="lv-LV"/>
              </w:rPr>
            </w:pPr>
            <w:r w:rsidRPr="008A0350">
              <w:rPr>
                <w:sz w:val="18"/>
                <w:szCs w:val="18"/>
              </w:rPr>
              <w:t>Datums un laiks</w:t>
            </w:r>
          </w:p>
        </w:tc>
        <w:tc>
          <w:tcPr>
            <w:tcW w:w="1435" w:type="pct"/>
            <w:tcBorders>
              <w:top w:val="single" w:sz="6" w:space="0" w:color="auto"/>
              <w:left w:val="single" w:sz="6" w:space="0" w:color="auto"/>
              <w:bottom w:val="single" w:sz="6" w:space="0" w:color="auto"/>
              <w:right w:val="single" w:sz="6" w:space="0" w:color="auto"/>
            </w:tcBorders>
          </w:tcPr>
          <w:p w14:paraId="29150A02" w14:textId="77777777" w:rsidR="008B2728" w:rsidRPr="008A0350" w:rsidRDefault="008B2728" w:rsidP="008B2728">
            <w:pPr>
              <w:jc w:val="both"/>
              <w:rPr>
                <w:sz w:val="18"/>
                <w:szCs w:val="18"/>
                <w:lang w:eastAsia="lv-LV"/>
              </w:rPr>
            </w:pPr>
            <w:r w:rsidRPr="008A0350">
              <w:rPr>
                <w:sz w:val="18"/>
                <w:szCs w:val="18"/>
              </w:rPr>
              <w:t>2024-05-31T12:59:59Z</w:t>
            </w:r>
          </w:p>
        </w:tc>
        <w:tc>
          <w:tcPr>
            <w:tcW w:w="2096" w:type="pct"/>
            <w:tcBorders>
              <w:top w:val="single" w:sz="6" w:space="0" w:color="auto"/>
              <w:left w:val="single" w:sz="6" w:space="0" w:color="auto"/>
              <w:bottom w:val="single" w:sz="6" w:space="0" w:color="auto"/>
              <w:right w:val="single" w:sz="6" w:space="0" w:color="auto"/>
            </w:tcBorders>
          </w:tcPr>
          <w:p w14:paraId="201E4F40" w14:textId="20FDFC21" w:rsidR="008B2728" w:rsidRPr="008A0350" w:rsidRDefault="008B2728" w:rsidP="008B2728">
            <w:pPr>
              <w:pStyle w:val="ListParagraph"/>
              <w:spacing w:line="259" w:lineRule="auto"/>
              <w:ind w:left="0"/>
              <w:rPr>
                <w:sz w:val="18"/>
                <w:szCs w:val="18"/>
              </w:rPr>
            </w:pPr>
            <w:r w:rsidRPr="008A0350">
              <w:rPr>
                <w:sz w:val="18"/>
                <w:szCs w:val="18"/>
              </w:rPr>
              <w:t>Notikuma datums un laiks.</w:t>
            </w:r>
          </w:p>
        </w:tc>
      </w:tr>
      <w:tr w:rsidR="008B2728" w:rsidRPr="008A0350" w14:paraId="70BA4E47" w14:textId="77777777" w:rsidTr="008B2728">
        <w:trPr>
          <w:trHeight w:val="219"/>
        </w:trPr>
        <w:tc>
          <w:tcPr>
            <w:tcW w:w="1469" w:type="pct"/>
            <w:tcBorders>
              <w:top w:val="single" w:sz="6" w:space="0" w:color="auto"/>
              <w:left w:val="single" w:sz="6" w:space="0" w:color="auto"/>
              <w:bottom w:val="single" w:sz="6" w:space="0" w:color="auto"/>
              <w:right w:val="single" w:sz="6" w:space="0" w:color="auto"/>
            </w:tcBorders>
          </w:tcPr>
          <w:p w14:paraId="4C454442" w14:textId="77777777" w:rsidR="008B2728" w:rsidRPr="008A0350" w:rsidRDefault="008B2728" w:rsidP="008B2728">
            <w:pPr>
              <w:jc w:val="both"/>
              <w:rPr>
                <w:sz w:val="18"/>
                <w:szCs w:val="18"/>
                <w:lang w:eastAsia="lv-LV"/>
              </w:rPr>
            </w:pPr>
            <w:r w:rsidRPr="008A0350">
              <w:rPr>
                <w:sz w:val="18"/>
                <w:szCs w:val="18"/>
              </w:rPr>
              <w:t>Lietotāja IP adrese</w:t>
            </w:r>
          </w:p>
        </w:tc>
        <w:tc>
          <w:tcPr>
            <w:tcW w:w="1435" w:type="pct"/>
            <w:tcBorders>
              <w:top w:val="single" w:sz="6" w:space="0" w:color="auto"/>
              <w:left w:val="single" w:sz="6" w:space="0" w:color="auto"/>
              <w:bottom w:val="single" w:sz="6" w:space="0" w:color="auto"/>
              <w:right w:val="single" w:sz="6" w:space="0" w:color="auto"/>
            </w:tcBorders>
          </w:tcPr>
          <w:p w14:paraId="18586754" w14:textId="77777777" w:rsidR="008B2728" w:rsidRPr="008A0350" w:rsidRDefault="008B2728" w:rsidP="008B2728">
            <w:pPr>
              <w:jc w:val="both"/>
              <w:rPr>
                <w:sz w:val="18"/>
                <w:szCs w:val="18"/>
                <w:lang w:eastAsia="lv-LV"/>
              </w:rPr>
            </w:pPr>
            <w:r w:rsidRPr="008A0350">
              <w:rPr>
                <w:sz w:val="18"/>
                <w:szCs w:val="18"/>
              </w:rPr>
              <w:t>172.20.195.25</w:t>
            </w:r>
          </w:p>
        </w:tc>
        <w:tc>
          <w:tcPr>
            <w:tcW w:w="2096" w:type="pct"/>
            <w:tcBorders>
              <w:top w:val="single" w:sz="6" w:space="0" w:color="auto"/>
              <w:left w:val="single" w:sz="6" w:space="0" w:color="auto"/>
              <w:bottom w:val="single" w:sz="6" w:space="0" w:color="auto"/>
              <w:right w:val="single" w:sz="6" w:space="0" w:color="auto"/>
            </w:tcBorders>
          </w:tcPr>
          <w:p w14:paraId="1280C2B5" w14:textId="77777777" w:rsidR="008B2728" w:rsidRPr="008A0350" w:rsidRDefault="008B2728" w:rsidP="008B2728">
            <w:pPr>
              <w:jc w:val="both"/>
              <w:rPr>
                <w:sz w:val="18"/>
                <w:szCs w:val="18"/>
              </w:rPr>
            </w:pPr>
            <w:r w:rsidRPr="008A0350">
              <w:rPr>
                <w:sz w:val="18"/>
                <w:szCs w:val="18"/>
              </w:rPr>
              <w:t>IP adrese, no kuras veikta darbība.</w:t>
            </w:r>
          </w:p>
        </w:tc>
      </w:tr>
    </w:tbl>
    <w:p w14:paraId="7001A3F7" w14:textId="77777777" w:rsidR="008B2728" w:rsidRPr="008A0350" w:rsidRDefault="008B2728" w:rsidP="008B2728">
      <w:pPr>
        <w:jc w:val="both"/>
      </w:pPr>
    </w:p>
    <w:p w14:paraId="3BCF1D83" w14:textId="237685EA" w:rsidR="008B2728" w:rsidRPr="008A0350" w:rsidRDefault="0035477F" w:rsidP="008B2728">
      <w:pPr>
        <w:jc w:val="both"/>
        <w:rPr>
          <w:sz w:val="28"/>
          <w:szCs w:val="28"/>
          <w:lang w:eastAsia="lv-LV"/>
        </w:rPr>
      </w:pPr>
      <w:r w:rsidRPr="008A0350">
        <w:rPr>
          <w:noProof/>
          <w:sz w:val="28"/>
          <w:szCs w:val="28"/>
          <w:lang w:eastAsia="lv-LV"/>
        </w:rPr>
        <w:drawing>
          <wp:inline distT="0" distB="0" distL="0" distR="0" wp14:anchorId="14FC2944" wp14:editId="1224D65A">
            <wp:extent cx="6120130" cy="1819275"/>
            <wp:effectExtent l="0" t="0" r="0" b="9525"/>
            <wp:docPr id="1708210581" name="Picture 1708210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6120130" cy="1819275"/>
                    </a:xfrm>
                    <a:prstGeom prst="rect">
                      <a:avLst/>
                    </a:prstGeom>
                  </pic:spPr>
                </pic:pic>
              </a:graphicData>
            </a:graphic>
          </wp:inline>
        </w:drawing>
      </w:r>
    </w:p>
    <w:p w14:paraId="13ABEDCE" w14:textId="0DF300B5" w:rsidR="008B2728" w:rsidRPr="008A0350" w:rsidRDefault="008B2728" w:rsidP="00C85269">
      <w:pPr>
        <w:pStyle w:val="Caption"/>
        <w:rPr>
          <w:rFonts w:ascii="Times New Roman" w:hAnsi="Times New Roman" w:cs="Times New Roman"/>
          <w:color w:val="auto"/>
        </w:rPr>
      </w:pPr>
      <w:r w:rsidRPr="008A0350">
        <w:rPr>
          <w:rFonts w:ascii="Times New Roman" w:hAnsi="Times New Roman" w:cs="Times New Roman"/>
          <w:color w:val="auto"/>
        </w:rPr>
        <w:t xml:space="preserve">Attēls 125. Sadaļas ”Personas datu audits” skats </w:t>
      </w:r>
    </w:p>
    <w:p w14:paraId="773A3F7F" w14:textId="340B7A1F" w:rsidR="008B2728" w:rsidRPr="008A0350" w:rsidRDefault="008B2728" w:rsidP="008B2728">
      <w:pPr>
        <w:spacing w:before="240" w:after="240"/>
        <w:jc w:val="both"/>
        <w:rPr>
          <w:sz w:val="22"/>
          <w:szCs w:val="22"/>
        </w:rPr>
      </w:pPr>
      <w:r w:rsidRPr="008A0350">
        <w:rPr>
          <w:rFonts w:eastAsia="Arial"/>
          <w:sz w:val="22"/>
          <w:szCs w:val="22"/>
        </w:rPr>
        <w:t>Ja skatās personu datu auditu, tad darbību auditā tiks fiksēts, ka lietotājs ir skatījies personu datu auditu, un tur ir iespējams redzēt, kādus personas kodus lietotājs redzēja.</w:t>
      </w:r>
    </w:p>
    <w:p w14:paraId="24D0D62B" w14:textId="5C6A65E1" w:rsidR="00257513" w:rsidRPr="008A0350" w:rsidRDefault="7A8C8E67" w:rsidP="00120560">
      <w:pPr>
        <w:pStyle w:val="Heading2"/>
        <w:rPr>
          <w:rFonts w:ascii="Times New Roman" w:hAnsi="Times New Roman" w:cs="Times New Roman"/>
          <w:lang w:eastAsia="lv-LV"/>
        </w:rPr>
      </w:pPr>
      <w:r w:rsidRPr="008A0350">
        <w:rPr>
          <w:rFonts w:ascii="Times New Roman" w:hAnsi="Times New Roman" w:cs="Times New Roman"/>
          <w:lang w:eastAsia="lv-LV"/>
        </w:rPr>
        <w:t xml:space="preserve"> </w:t>
      </w:r>
      <w:bookmarkStart w:id="391" w:name="_Toc398278886"/>
      <w:bookmarkStart w:id="392" w:name="_Toc228258490"/>
      <w:r w:rsidRPr="008A0350">
        <w:rPr>
          <w:rFonts w:ascii="Times New Roman" w:hAnsi="Times New Roman" w:cs="Times New Roman"/>
          <w:lang w:eastAsia="lv-LV"/>
        </w:rPr>
        <w:t>AVIS sīkdatnes</w:t>
      </w:r>
      <w:bookmarkEnd w:id="391"/>
      <w:bookmarkEnd w:id="392"/>
    </w:p>
    <w:p w14:paraId="78D341D3" w14:textId="04620CDD" w:rsidR="00257513" w:rsidRPr="008A0350" w:rsidRDefault="00EC7566" w:rsidP="003D3D7A">
      <w:pPr>
        <w:rPr>
          <w:sz w:val="22"/>
          <w:lang w:eastAsia="lv-LV"/>
        </w:rPr>
      </w:pPr>
      <w:r w:rsidRPr="008A0350">
        <w:rPr>
          <w:sz w:val="22"/>
          <w:lang w:eastAsia="lv-LV"/>
        </w:rPr>
        <w:t>AVIS</w:t>
      </w:r>
      <w:r w:rsidR="00DF3510" w:rsidRPr="008A0350">
        <w:rPr>
          <w:sz w:val="22"/>
          <w:lang w:eastAsia="lv-LV"/>
        </w:rPr>
        <w:t xml:space="preserve"> lietotājam ir iespēja apskatīties informāciju par port</w:t>
      </w:r>
      <w:r w:rsidRPr="008A0350">
        <w:rPr>
          <w:sz w:val="22"/>
          <w:lang w:eastAsia="lv-LV"/>
        </w:rPr>
        <w:t>ālā izmantotām sīkdatnēm. Lai to atvērtu mājaslapas kājenē ir pieejam</w:t>
      </w:r>
      <w:r w:rsidR="00AF2BA1" w:rsidRPr="008A0350">
        <w:rPr>
          <w:sz w:val="22"/>
          <w:lang w:eastAsia="lv-LV"/>
        </w:rPr>
        <w:t>a</w:t>
      </w:r>
      <w:r w:rsidRPr="008A0350">
        <w:rPr>
          <w:sz w:val="22"/>
          <w:lang w:eastAsia="lv-LV"/>
        </w:rPr>
        <w:t xml:space="preserve"> </w:t>
      </w:r>
      <w:r w:rsidR="00AF2BA1" w:rsidRPr="008A0350">
        <w:rPr>
          <w:sz w:val="22"/>
          <w:lang w:eastAsia="lv-LV"/>
        </w:rPr>
        <w:t>saite</w:t>
      </w:r>
      <w:r w:rsidRPr="008A0350">
        <w:rPr>
          <w:sz w:val="22"/>
          <w:lang w:eastAsia="lv-LV"/>
        </w:rPr>
        <w:t xml:space="preserve"> “AVIS sīkdatnes”</w:t>
      </w:r>
      <w:r w:rsidR="0092717C" w:rsidRPr="008A0350">
        <w:rPr>
          <w:sz w:val="22"/>
          <w:lang w:eastAsia="lv-LV"/>
        </w:rPr>
        <w:t xml:space="preserve">. </w:t>
      </w:r>
      <w:r w:rsidR="00AF2BA1" w:rsidRPr="008A0350">
        <w:rPr>
          <w:sz w:val="22"/>
          <w:lang w:eastAsia="lv-LV"/>
        </w:rPr>
        <w:t xml:space="preserve">Saite ir pieejama gan ielogojoties portālā, gan tā sākumlapā. </w:t>
      </w:r>
      <w:r w:rsidR="0092717C" w:rsidRPr="008A0350">
        <w:rPr>
          <w:sz w:val="22"/>
          <w:lang w:eastAsia="lv-LV"/>
        </w:rPr>
        <w:t>Nospiežot uz tā</w:t>
      </w:r>
      <w:r w:rsidR="00AF2BA1" w:rsidRPr="008A0350">
        <w:rPr>
          <w:sz w:val="22"/>
          <w:lang w:eastAsia="lv-LV"/>
        </w:rPr>
        <w:t>s, tiek atvē</w:t>
      </w:r>
      <w:r w:rsidR="0092717C" w:rsidRPr="008A0350">
        <w:rPr>
          <w:sz w:val="22"/>
          <w:lang w:eastAsia="lv-LV"/>
        </w:rPr>
        <w:t xml:space="preserve">rta lapa ar informāciju. </w:t>
      </w:r>
      <w:r w:rsidR="00AF2BA1" w:rsidRPr="008A0350">
        <w:rPr>
          <w:sz w:val="22"/>
          <w:lang w:eastAsia="lv-LV"/>
        </w:rPr>
        <w:t>Lai aizvērtu informāciju un atgrieztos uz iepriekšējo lapu, jānospiež poga “Aizvērt”.</w:t>
      </w:r>
    </w:p>
    <w:p w14:paraId="40942585" w14:textId="51287B6D" w:rsidR="00610339" w:rsidRPr="008A0350" w:rsidRDefault="00120560" w:rsidP="003D3D7A">
      <w:pPr>
        <w:rPr>
          <w:lang w:eastAsia="lv-LV"/>
        </w:rPr>
      </w:pPr>
      <w:r w:rsidRPr="008A0350">
        <w:rPr>
          <w:noProof/>
          <w:lang w:eastAsia="lv-LV"/>
        </w:rPr>
        <w:drawing>
          <wp:inline distT="0" distB="0" distL="0" distR="0" wp14:anchorId="1913E39C" wp14:editId="67660498">
            <wp:extent cx="6120130" cy="2056765"/>
            <wp:effectExtent l="0" t="0" r="0" b="635"/>
            <wp:docPr id="632357854" name="Picture 632357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6120130" cy="2056765"/>
                    </a:xfrm>
                    <a:prstGeom prst="rect">
                      <a:avLst/>
                    </a:prstGeom>
                  </pic:spPr>
                </pic:pic>
              </a:graphicData>
            </a:graphic>
          </wp:inline>
        </w:drawing>
      </w:r>
    </w:p>
    <w:p w14:paraId="69AD7C24" w14:textId="5BF84385" w:rsidR="00DF3510" w:rsidRPr="008A0350" w:rsidRDefault="000D2DCF" w:rsidP="003D3D7A">
      <w:pPr>
        <w:rPr>
          <w:sz w:val="22"/>
          <w:lang w:eastAsia="lv-LV"/>
        </w:rPr>
      </w:pPr>
      <w:r w:rsidRPr="008A0350">
        <w:rPr>
          <w:sz w:val="22"/>
          <w:lang w:eastAsia="lv-LV"/>
        </w:rPr>
        <w:t>AVIS administratoram ir tiesības rediģēt šo tekstu sadaļā “Fona procesi/</w:t>
      </w:r>
      <w:r w:rsidR="00CD65BA" w:rsidRPr="008A0350">
        <w:rPr>
          <w:sz w:val="22"/>
          <w:lang w:eastAsia="lv-LV"/>
        </w:rPr>
        <w:t>Iestatījumi</w:t>
      </w:r>
      <w:r w:rsidRPr="008A0350">
        <w:rPr>
          <w:sz w:val="22"/>
          <w:lang w:eastAsia="lv-LV"/>
        </w:rPr>
        <w:t>”</w:t>
      </w:r>
      <w:r w:rsidR="00CD65BA" w:rsidRPr="008A0350">
        <w:rPr>
          <w:sz w:val="22"/>
          <w:lang w:eastAsia="lv-LV"/>
        </w:rPr>
        <w:t>. Lai rediģētu tekstu, blakus ierakstam “AVIS sīkdatnes” jānospiež uz ikona</w:t>
      </w:r>
      <w:r w:rsidR="00675C9D" w:rsidRPr="008A0350">
        <w:rPr>
          <w:sz w:val="22"/>
          <w:lang w:eastAsia="lv-LV"/>
        </w:rPr>
        <w:t>s</w:t>
      </w:r>
      <w:r w:rsidR="00CD65BA" w:rsidRPr="008A0350">
        <w:rPr>
          <w:sz w:val="22"/>
          <w:lang w:eastAsia="lv-LV"/>
        </w:rPr>
        <w:t xml:space="preserve"> “</w:t>
      </w:r>
      <w:r w:rsidR="00FA6215" w:rsidRPr="008A0350">
        <w:rPr>
          <w:rFonts w:eastAsia="Wingdings"/>
          <w:sz w:val="22"/>
          <w:lang w:eastAsia="lv-LV"/>
        </w:rPr>
        <w:t></w:t>
      </w:r>
      <w:r w:rsidR="00CD65BA" w:rsidRPr="008A0350">
        <w:rPr>
          <w:sz w:val="22"/>
          <w:lang w:eastAsia="lv-LV"/>
        </w:rPr>
        <w:t>”. Tiks atvērts modālais logs ar teksta redaktoru, kur lietot</w:t>
      </w:r>
      <w:r w:rsidR="00781A7B" w:rsidRPr="008A0350">
        <w:rPr>
          <w:sz w:val="22"/>
          <w:lang w:eastAsia="lv-LV"/>
        </w:rPr>
        <w:t>ājs var ier</w:t>
      </w:r>
      <w:r w:rsidR="00CD65BA" w:rsidRPr="008A0350">
        <w:rPr>
          <w:sz w:val="22"/>
          <w:lang w:eastAsia="lv-LV"/>
        </w:rPr>
        <w:t>a</w:t>
      </w:r>
      <w:r w:rsidR="00781A7B" w:rsidRPr="008A0350">
        <w:rPr>
          <w:sz w:val="22"/>
          <w:lang w:eastAsia="lv-LV"/>
        </w:rPr>
        <w:t>k</w:t>
      </w:r>
      <w:r w:rsidR="00CD65BA" w:rsidRPr="008A0350">
        <w:rPr>
          <w:sz w:val="22"/>
          <w:lang w:eastAsia="lv-LV"/>
        </w:rPr>
        <w:t>stīt/iekopēt informāciju. Ievadīto tekstu ir iespējams rediģēt mainot fontu, izmēru, krāsu</w:t>
      </w:r>
      <w:r w:rsidR="00781A7B" w:rsidRPr="008A0350">
        <w:rPr>
          <w:sz w:val="22"/>
          <w:lang w:eastAsia="lv-LV"/>
        </w:rPr>
        <w:t>, izvietojumu. Teksta izmēra ierobežojums ir 4000 simboli. Lai saglabātu veiktas izmaiņas, jānospiež poga “Saglabāt”.</w:t>
      </w:r>
    </w:p>
    <w:p w14:paraId="165DDC20" w14:textId="0FFACA45" w:rsidR="00C813B5" w:rsidRPr="008A0350" w:rsidRDefault="00C813B5" w:rsidP="003D3D7A">
      <w:pPr>
        <w:rPr>
          <w:lang w:eastAsia="lv-LV"/>
        </w:rPr>
      </w:pPr>
    </w:p>
    <w:p w14:paraId="232E6487" w14:textId="3F72C917" w:rsidR="00C813B5" w:rsidRPr="008A0350" w:rsidRDefault="00120560" w:rsidP="003D3D7A">
      <w:pPr>
        <w:rPr>
          <w:lang w:eastAsia="lv-LV"/>
        </w:rPr>
      </w:pPr>
      <w:r w:rsidRPr="008A0350">
        <w:rPr>
          <w:noProof/>
          <w:lang w:eastAsia="lv-LV"/>
        </w:rPr>
        <w:lastRenderedPageBreak/>
        <w:drawing>
          <wp:inline distT="0" distB="0" distL="0" distR="0" wp14:anchorId="319957B7" wp14:editId="7E13E79E">
            <wp:extent cx="6120130" cy="3885565"/>
            <wp:effectExtent l="0" t="0" r="0" b="635"/>
            <wp:docPr id="632357855" name="Picture 632357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6120130" cy="3885565"/>
                    </a:xfrm>
                    <a:prstGeom prst="rect">
                      <a:avLst/>
                    </a:prstGeom>
                  </pic:spPr>
                </pic:pic>
              </a:graphicData>
            </a:graphic>
          </wp:inline>
        </w:drawing>
      </w:r>
    </w:p>
    <w:p w14:paraId="58CE282B" w14:textId="2419FF70" w:rsidR="00DF3510" w:rsidRPr="008A0350" w:rsidRDefault="4DFF2667" w:rsidP="00120560">
      <w:pPr>
        <w:pStyle w:val="Heading2"/>
        <w:rPr>
          <w:rFonts w:ascii="Times New Roman" w:hAnsi="Times New Roman" w:cs="Times New Roman"/>
          <w:lang w:eastAsia="lv-LV"/>
        </w:rPr>
      </w:pPr>
      <w:r w:rsidRPr="008A0350">
        <w:rPr>
          <w:rFonts w:ascii="Times New Roman" w:hAnsi="Times New Roman" w:cs="Times New Roman"/>
          <w:lang w:eastAsia="lv-LV"/>
        </w:rPr>
        <w:t xml:space="preserve"> </w:t>
      </w:r>
      <w:bookmarkStart w:id="393" w:name="_Toc1400901574"/>
      <w:bookmarkStart w:id="394" w:name="_Toc228258491"/>
      <w:r w:rsidRPr="008A0350">
        <w:rPr>
          <w:rFonts w:ascii="Times New Roman" w:hAnsi="Times New Roman" w:cs="Times New Roman"/>
          <w:lang w:eastAsia="lv-LV"/>
        </w:rPr>
        <w:t>AVIS paziņojums</w:t>
      </w:r>
      <w:bookmarkEnd w:id="393"/>
      <w:bookmarkEnd w:id="394"/>
    </w:p>
    <w:p w14:paraId="4E2A056B" w14:textId="47668723" w:rsidR="00675C9D" w:rsidRPr="008A0350" w:rsidRDefault="00C813B5" w:rsidP="00675C9D">
      <w:pPr>
        <w:rPr>
          <w:sz w:val="22"/>
          <w:lang w:eastAsia="lv-LV"/>
        </w:rPr>
      </w:pPr>
      <w:r w:rsidRPr="008A0350">
        <w:rPr>
          <w:sz w:val="22"/>
          <w:lang w:eastAsia="lv-LV"/>
        </w:rPr>
        <w:t xml:space="preserve">AVIS administrators var izveidot </w:t>
      </w:r>
      <w:r w:rsidR="000B4827" w:rsidRPr="008A0350">
        <w:rPr>
          <w:sz w:val="22"/>
          <w:lang w:eastAsia="lv-LV"/>
        </w:rPr>
        <w:t>p</w:t>
      </w:r>
      <w:r w:rsidRPr="008A0350">
        <w:rPr>
          <w:sz w:val="22"/>
          <w:lang w:eastAsia="lv-LV"/>
        </w:rPr>
        <w:t xml:space="preserve">aziņojumu, kas tiks rādīts lietotājiem, tikko tiek atvērta AVIS </w:t>
      </w:r>
      <w:r w:rsidR="000B4827" w:rsidRPr="008A0350">
        <w:rPr>
          <w:sz w:val="22"/>
          <w:lang w:eastAsia="lv-LV"/>
        </w:rPr>
        <w:t xml:space="preserve">mājaslapa (pirms ielogošanas sistēmā). </w:t>
      </w:r>
      <w:r w:rsidR="00FA6215" w:rsidRPr="008A0350">
        <w:rPr>
          <w:sz w:val="22"/>
          <w:lang w:eastAsia="lv-LV"/>
        </w:rPr>
        <w:t xml:space="preserve">Rediģēt šo paziņojumu ir iespējams sadaļā “Fona procesi/Iestatījumi”. </w:t>
      </w:r>
      <w:r w:rsidR="00675C9D" w:rsidRPr="008A0350">
        <w:rPr>
          <w:sz w:val="22"/>
          <w:lang w:eastAsia="lv-LV"/>
        </w:rPr>
        <w:t>Lai rediģētu tekstu, blakus ierakstam “AVIS paziņojums” jānospiež uz ikonas “</w:t>
      </w:r>
      <w:r w:rsidR="00372731" w:rsidRPr="008A0350">
        <w:rPr>
          <w:rFonts w:eastAsia="Wingdings"/>
          <w:sz w:val="22"/>
          <w:lang w:eastAsia="lv-LV"/>
        </w:rPr>
        <w:t>Rediģēt</w:t>
      </w:r>
      <w:r w:rsidR="00675C9D" w:rsidRPr="008A0350">
        <w:rPr>
          <w:sz w:val="22"/>
          <w:lang w:eastAsia="lv-LV"/>
        </w:rPr>
        <w:t>”. Tiks atvērts modālais logs ar teksta redaktoru, kur lietotājs var ierakstīt/iekopēt informāciju. Ievadīto tekstu ir iespējams rediģēt mainot fontu, izmēru, krāsu, izvietojumu. Teksta izmēra ierobežojums ir 4000 simboli. Kā arī ir iespējams norādīt datumu un laiku</w:t>
      </w:r>
      <w:r w:rsidR="001B0E6E" w:rsidRPr="008A0350">
        <w:rPr>
          <w:sz w:val="22"/>
          <w:lang w:eastAsia="lv-LV"/>
        </w:rPr>
        <w:t>,</w:t>
      </w:r>
      <w:r w:rsidR="00675C9D" w:rsidRPr="008A0350">
        <w:rPr>
          <w:sz w:val="22"/>
          <w:lang w:eastAsia="lv-LV"/>
        </w:rPr>
        <w:t xml:space="preserve"> kura periodā šis paziņojums tiks rādīts lietotājiem. Lai saglabātu veiktas izmaiņas, jānospiež poga “Saglabāt”.</w:t>
      </w:r>
    </w:p>
    <w:p w14:paraId="01C3BF3D" w14:textId="0717ADDC" w:rsidR="00DF3510" w:rsidRPr="008A0350" w:rsidRDefault="00DF3510" w:rsidP="003D3D7A">
      <w:pPr>
        <w:rPr>
          <w:lang w:eastAsia="lv-LV"/>
        </w:rPr>
      </w:pPr>
    </w:p>
    <w:p w14:paraId="55196E0C" w14:textId="2962337C" w:rsidR="000517FD" w:rsidRPr="008A0350" w:rsidRDefault="1CD85A75" w:rsidP="007B54B2">
      <w:pPr>
        <w:rPr>
          <w:lang w:eastAsia="lv-LV"/>
        </w:rPr>
      </w:pPr>
      <w:r w:rsidRPr="008A0350">
        <w:rPr>
          <w:noProof/>
        </w:rPr>
        <w:lastRenderedPageBreak/>
        <w:drawing>
          <wp:inline distT="0" distB="0" distL="0" distR="0" wp14:anchorId="04A359B1" wp14:editId="167B8DE5">
            <wp:extent cx="6120130" cy="4309745"/>
            <wp:effectExtent l="0" t="0" r="0" b="0"/>
            <wp:docPr id="632357857" name="Picture 632357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6120130" cy="4309745"/>
                    </a:xfrm>
                    <a:prstGeom prst="rect">
                      <a:avLst/>
                    </a:prstGeom>
                  </pic:spPr>
                </pic:pic>
              </a:graphicData>
            </a:graphic>
          </wp:inline>
        </w:drawing>
      </w:r>
      <w:bookmarkStart w:id="395" w:name="_Toc179894979"/>
      <w:bookmarkStart w:id="396" w:name="_Toc179895193"/>
      <w:bookmarkEnd w:id="395"/>
      <w:bookmarkEnd w:id="396"/>
    </w:p>
    <w:p w14:paraId="155198EE" w14:textId="04A998B9" w:rsidR="00470E92" w:rsidRPr="008A0350" w:rsidRDefault="050C6C2B" w:rsidP="0CED654D">
      <w:pPr>
        <w:pStyle w:val="Heading1"/>
        <w:spacing w:before="160" w:after="160" w:line="259" w:lineRule="auto"/>
        <w:jc w:val="both"/>
        <w:rPr>
          <w:rFonts w:ascii="Times New Roman" w:hAnsi="Times New Roman" w:cs="Times New Roman"/>
          <w:sz w:val="28"/>
        </w:rPr>
      </w:pPr>
      <w:bookmarkStart w:id="397" w:name="_Ref116911209"/>
      <w:bookmarkStart w:id="398" w:name="_Toc91907169"/>
      <w:bookmarkStart w:id="399" w:name="_Toc228258492"/>
      <w:r w:rsidRPr="008A0350">
        <w:rPr>
          <w:rFonts w:ascii="Times New Roman" w:hAnsi="Times New Roman" w:cs="Times New Roman"/>
          <w:sz w:val="28"/>
        </w:rPr>
        <w:lastRenderedPageBreak/>
        <w:t>Informācijas pieejamība portālā latvija.lv</w:t>
      </w:r>
      <w:bookmarkEnd w:id="397"/>
      <w:bookmarkEnd w:id="398"/>
      <w:bookmarkEnd w:id="399"/>
    </w:p>
    <w:p w14:paraId="433E7F9B" w14:textId="71320587" w:rsidR="00470E92" w:rsidRPr="008A0350" w:rsidRDefault="050C6C2B" w:rsidP="0CED654D">
      <w:pPr>
        <w:pStyle w:val="Heading2"/>
        <w:rPr>
          <w:rFonts w:ascii="Times New Roman" w:hAnsi="Times New Roman" w:cs="Times New Roman"/>
        </w:rPr>
      </w:pPr>
      <w:bookmarkStart w:id="400" w:name="_Toc793791948"/>
      <w:bookmarkStart w:id="401" w:name="_Toc228258493"/>
      <w:r w:rsidRPr="008A0350">
        <w:rPr>
          <w:rFonts w:ascii="Times New Roman" w:hAnsi="Times New Roman" w:cs="Times New Roman"/>
        </w:rPr>
        <w:t>E-pakalpojums “Mani izmantotie atvieglojumi”</w:t>
      </w:r>
      <w:bookmarkEnd w:id="400"/>
      <w:bookmarkEnd w:id="401"/>
    </w:p>
    <w:p w14:paraId="0511266D" w14:textId="45B8CBF5" w:rsidR="00470E92" w:rsidRPr="008A0350" w:rsidRDefault="00057613" w:rsidP="0011058C">
      <w:pPr>
        <w:spacing w:after="160" w:line="259" w:lineRule="auto"/>
        <w:jc w:val="both"/>
        <w:rPr>
          <w:rFonts w:eastAsiaTheme="minorEastAsia"/>
          <w:sz w:val="22"/>
        </w:rPr>
      </w:pPr>
      <w:r w:rsidRPr="008A0350">
        <w:rPr>
          <w:rFonts w:eastAsiaTheme="minorEastAsia"/>
          <w:sz w:val="22"/>
        </w:rPr>
        <w:t>E-pakalpojums “Mani izmantotie atvieglojumi” izvietots Latvija.lv portālā</w:t>
      </w:r>
      <w:r w:rsidR="001F79DB" w:rsidRPr="008A0350">
        <w:rPr>
          <w:rFonts w:eastAsiaTheme="minorEastAsia"/>
          <w:sz w:val="22"/>
        </w:rPr>
        <w:t xml:space="preserve"> un pieejams portāla lietotājiem ar mērķi sekot līdzi informācijai par veiktajiem darījumiem, kam piemēroti atvieglojumi</w:t>
      </w:r>
      <w:r w:rsidR="00961EF3" w:rsidRPr="008A0350">
        <w:rPr>
          <w:rFonts w:eastAsiaTheme="minorEastAsia"/>
          <w:sz w:val="22"/>
        </w:rPr>
        <w:t>. T</w:t>
      </w:r>
      <w:r w:rsidRPr="008A0350">
        <w:rPr>
          <w:rFonts w:eastAsiaTheme="minorEastAsia"/>
          <w:sz w:val="22"/>
        </w:rPr>
        <w:t>as nodrošina:</w:t>
      </w:r>
    </w:p>
    <w:p w14:paraId="7DFBD75F" w14:textId="008AB4C1" w:rsidR="00470E92" w:rsidRPr="008A0350" w:rsidRDefault="00844A9B" w:rsidP="00FA228A">
      <w:pPr>
        <w:pStyle w:val="ListParagraph"/>
        <w:numPr>
          <w:ilvl w:val="0"/>
          <w:numId w:val="18"/>
        </w:numPr>
        <w:spacing w:after="160" w:line="259" w:lineRule="auto"/>
        <w:ind w:left="714" w:hanging="357"/>
        <w:jc w:val="both"/>
        <w:rPr>
          <w:rFonts w:eastAsia="Arial"/>
          <w:sz w:val="22"/>
        </w:rPr>
      </w:pPr>
      <w:r w:rsidRPr="008A0350">
        <w:rPr>
          <w:rFonts w:eastAsia="Arial"/>
          <w:sz w:val="22"/>
        </w:rPr>
        <w:t xml:space="preserve">Informāciju </w:t>
      </w:r>
      <w:r w:rsidR="00470E92" w:rsidRPr="008A0350">
        <w:rPr>
          <w:rFonts w:eastAsia="Arial"/>
          <w:sz w:val="22"/>
        </w:rPr>
        <w:t xml:space="preserve">par AS veiksmīgo un neveiksmīgo atvieglojumu pakalpojumu saņemšanas darījumu vēsturi - pakalpojuma saņemšanas laiks, identifikācijas līdzeklis, </w:t>
      </w:r>
      <w:r w:rsidR="00D67F8A" w:rsidRPr="008A0350">
        <w:rPr>
          <w:rFonts w:eastAsia="Arial"/>
          <w:sz w:val="22"/>
        </w:rPr>
        <w:t xml:space="preserve">papildus informācija (nav obligāts), </w:t>
      </w:r>
      <w:r w:rsidR="00470E92" w:rsidRPr="008A0350">
        <w:rPr>
          <w:rFonts w:eastAsia="Arial"/>
          <w:sz w:val="22"/>
        </w:rPr>
        <w:t>veids, vieta, atvieglojuma summa, tirgotājs, kas sniedza attiecīgo atvieglojuma pakalpojumu, un vaicājuma statuss - izpildīts vai noraidīts. Noraidītā vaicājuma gadījuma - tiek plānots atgrie</w:t>
      </w:r>
      <w:r w:rsidR="00B813F2" w:rsidRPr="008A0350">
        <w:rPr>
          <w:rFonts w:eastAsia="Arial"/>
          <w:sz w:val="22"/>
        </w:rPr>
        <w:t>z</w:t>
      </w:r>
      <w:r w:rsidR="00470E92" w:rsidRPr="008A0350">
        <w:rPr>
          <w:rFonts w:eastAsia="Arial"/>
          <w:sz w:val="22"/>
        </w:rPr>
        <w:t>t kļūdas i</w:t>
      </w:r>
      <w:r w:rsidR="00D31F7B" w:rsidRPr="008A0350">
        <w:rPr>
          <w:rFonts w:eastAsia="Arial"/>
          <w:sz w:val="22"/>
        </w:rPr>
        <w:t>dentifikatoru;</w:t>
      </w:r>
    </w:p>
    <w:p w14:paraId="3DA01981" w14:textId="6FEBAF09" w:rsidR="00470E92" w:rsidRPr="008A0350" w:rsidRDefault="00470E92" w:rsidP="00FA228A">
      <w:pPr>
        <w:pStyle w:val="ListParagraph"/>
        <w:numPr>
          <w:ilvl w:val="0"/>
          <w:numId w:val="18"/>
        </w:numPr>
        <w:spacing w:after="160" w:line="259" w:lineRule="auto"/>
        <w:ind w:left="714" w:hanging="357"/>
        <w:jc w:val="both"/>
        <w:rPr>
          <w:rFonts w:eastAsia="Arial"/>
          <w:sz w:val="22"/>
        </w:rPr>
      </w:pPr>
      <w:r w:rsidRPr="008A0350">
        <w:rPr>
          <w:rFonts w:eastAsia="Arial"/>
          <w:sz w:val="22"/>
        </w:rPr>
        <w:t>Iespēju no saraksta filtrēt/</w:t>
      </w:r>
      <w:r w:rsidR="00961EF3" w:rsidRPr="008A0350">
        <w:rPr>
          <w:rFonts w:eastAsia="Arial"/>
          <w:sz w:val="22"/>
        </w:rPr>
        <w:t xml:space="preserve"> </w:t>
      </w:r>
      <w:r w:rsidRPr="008A0350">
        <w:rPr>
          <w:rFonts w:eastAsia="Arial"/>
          <w:sz w:val="22"/>
        </w:rPr>
        <w:t>atlasīt un attēlot atvieglojumu pakalpojumu darījum</w:t>
      </w:r>
      <w:r w:rsidR="00961EF3" w:rsidRPr="008A0350">
        <w:rPr>
          <w:rFonts w:eastAsia="Arial"/>
          <w:sz w:val="22"/>
        </w:rPr>
        <w:t>u</w:t>
      </w:r>
      <w:r w:rsidRPr="008A0350">
        <w:rPr>
          <w:rFonts w:eastAsia="Arial"/>
          <w:sz w:val="22"/>
        </w:rPr>
        <w:t>s pēc veida, vietas, apjoma/</w:t>
      </w:r>
      <w:r w:rsidR="00961EF3" w:rsidRPr="008A0350">
        <w:rPr>
          <w:rFonts w:eastAsia="Arial"/>
          <w:sz w:val="22"/>
        </w:rPr>
        <w:t xml:space="preserve"> </w:t>
      </w:r>
      <w:r w:rsidRPr="008A0350">
        <w:rPr>
          <w:rFonts w:eastAsia="Arial"/>
          <w:sz w:val="22"/>
        </w:rPr>
        <w:t>summas brī</w:t>
      </w:r>
      <w:r w:rsidR="00961EF3" w:rsidRPr="008A0350">
        <w:rPr>
          <w:rFonts w:eastAsia="Arial"/>
          <w:sz w:val="22"/>
        </w:rPr>
        <w:t>vi izvēlētā laika periodā (piemēram</w:t>
      </w:r>
      <w:r w:rsidRPr="008A0350">
        <w:rPr>
          <w:rFonts w:eastAsia="Arial"/>
          <w:sz w:val="22"/>
        </w:rPr>
        <w:t>, izmantošanas skait</w:t>
      </w:r>
      <w:r w:rsidR="00B813F2" w:rsidRPr="008A0350">
        <w:rPr>
          <w:rFonts w:eastAsia="Arial"/>
          <w:sz w:val="22"/>
        </w:rPr>
        <w:t>a</w:t>
      </w:r>
      <w:r w:rsidRPr="008A0350">
        <w:rPr>
          <w:rFonts w:eastAsia="Arial"/>
          <w:sz w:val="22"/>
        </w:rPr>
        <w:t xml:space="preserve"> un/</w:t>
      </w:r>
      <w:r w:rsidR="00961EF3" w:rsidRPr="008A0350">
        <w:rPr>
          <w:rFonts w:eastAsia="Arial"/>
          <w:sz w:val="22"/>
        </w:rPr>
        <w:t xml:space="preserve"> </w:t>
      </w:r>
      <w:r w:rsidRPr="008A0350">
        <w:rPr>
          <w:rFonts w:eastAsia="Arial"/>
          <w:sz w:val="22"/>
        </w:rPr>
        <w:t>vai summas dažādos brīvi izvēlē</w:t>
      </w:r>
      <w:r w:rsidR="00B813F2" w:rsidRPr="008A0350">
        <w:rPr>
          <w:rFonts w:eastAsia="Arial"/>
          <w:sz w:val="22"/>
        </w:rPr>
        <w:t>to</w:t>
      </w:r>
      <w:r w:rsidRPr="008A0350">
        <w:rPr>
          <w:rFonts w:eastAsia="Arial"/>
          <w:sz w:val="22"/>
        </w:rPr>
        <w:t>s laika periodos).</w:t>
      </w:r>
    </w:p>
    <w:p w14:paraId="41FF4786" w14:textId="716AABD8" w:rsidR="00470E92" w:rsidRPr="008A0350" w:rsidRDefault="001F79DB" w:rsidP="0011058C">
      <w:pPr>
        <w:spacing w:after="160" w:line="259" w:lineRule="auto"/>
        <w:jc w:val="both"/>
        <w:rPr>
          <w:rFonts w:eastAsiaTheme="minorEastAsia"/>
          <w:sz w:val="22"/>
        </w:rPr>
      </w:pPr>
      <w:r w:rsidRPr="008A0350">
        <w:rPr>
          <w:rFonts w:eastAsiaTheme="minorEastAsia"/>
          <w:sz w:val="22"/>
        </w:rPr>
        <w:t xml:space="preserve">Lai </w:t>
      </w:r>
      <w:r w:rsidR="00254B96" w:rsidRPr="008A0350">
        <w:rPr>
          <w:rFonts w:eastAsiaTheme="minorEastAsia"/>
          <w:sz w:val="22"/>
        </w:rPr>
        <w:t>izmantotu</w:t>
      </w:r>
      <w:r w:rsidRPr="008A0350">
        <w:rPr>
          <w:rFonts w:eastAsiaTheme="minorEastAsia"/>
          <w:sz w:val="22"/>
        </w:rPr>
        <w:t xml:space="preserve"> E-pakalpojumu “Mani izmantotie atvieglojumi”, nepieciešams to atrast E-pakalpojumu katalogā</w:t>
      </w:r>
      <w:r w:rsidR="00254B96" w:rsidRPr="008A0350">
        <w:rPr>
          <w:rFonts w:eastAsiaTheme="minorEastAsia"/>
          <w:sz w:val="22"/>
        </w:rPr>
        <w:t xml:space="preserve"> (kods EP210).</w:t>
      </w:r>
    </w:p>
    <w:p w14:paraId="1B8FB1A1" w14:textId="4ECB5B9A" w:rsidR="00470E92" w:rsidRPr="008A0350" w:rsidRDefault="00254B96" w:rsidP="0011058C">
      <w:pPr>
        <w:spacing w:after="160" w:line="259" w:lineRule="auto"/>
        <w:jc w:val="both"/>
        <w:rPr>
          <w:rFonts w:eastAsiaTheme="minorEastAsia"/>
          <w:sz w:val="22"/>
        </w:rPr>
      </w:pPr>
      <w:r w:rsidRPr="008A0350">
        <w:rPr>
          <w:rFonts w:eastAsiaTheme="minorEastAsia"/>
          <w:sz w:val="22"/>
        </w:rPr>
        <w:t>Uzsākot darbu ar E-pakalpojumu, nepieciešams norādīt personu, par kuru tiks veikta datu atlase – lietotājs, kas autentificējies Latvija.lv portālā (“Es”) vai tā pārstāvībā esoša persona (“Pārstāvētās personas”).</w:t>
      </w:r>
    </w:p>
    <w:p w14:paraId="729E2874" w14:textId="5BBC152C" w:rsidR="00470E92" w:rsidRPr="008A0350" w:rsidRDefault="002657D2" w:rsidP="0011058C">
      <w:pPr>
        <w:spacing w:after="160" w:line="259" w:lineRule="auto"/>
        <w:jc w:val="center"/>
        <w:rPr>
          <w:rFonts w:eastAsiaTheme="minorEastAsia"/>
          <w:sz w:val="22"/>
        </w:rPr>
      </w:pPr>
      <w:r w:rsidRPr="008A0350">
        <w:rPr>
          <w:rFonts w:eastAsiaTheme="minorEastAsia"/>
          <w:noProof/>
          <w:sz w:val="22"/>
          <w:lang w:eastAsia="lv-LV"/>
        </w:rPr>
        <w:drawing>
          <wp:inline distT="0" distB="0" distL="0" distR="0" wp14:anchorId="598532D2" wp14:editId="65FB7A1A">
            <wp:extent cx="3932743" cy="4937760"/>
            <wp:effectExtent l="0" t="0" r="4445" b="2540"/>
            <wp:docPr id="375673839" name="Picture 37567383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73839" name="Picture 41" descr="A screenshot of a computer&#10;&#10;Description automatically generated with medium confidenc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945196" cy="4953395"/>
                    </a:xfrm>
                    <a:prstGeom prst="rect">
                      <a:avLst/>
                    </a:prstGeom>
                  </pic:spPr>
                </pic:pic>
              </a:graphicData>
            </a:graphic>
          </wp:inline>
        </w:drawing>
      </w:r>
    </w:p>
    <w:p w14:paraId="3882E878" w14:textId="13479D57" w:rsidR="00470E92" w:rsidRPr="008A0350" w:rsidRDefault="050C6C2B" w:rsidP="00C85269">
      <w:pPr>
        <w:pStyle w:val="Caption"/>
        <w:rPr>
          <w:rFonts w:ascii="Times New Roman" w:hAnsi="Times New Roman" w:cs="Times New Roman"/>
          <w:color w:val="auto"/>
        </w:rPr>
      </w:pPr>
      <w:bookmarkStart w:id="402" w:name="_Toc228258575"/>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79</w:t>
      </w:r>
      <w:r w:rsidR="00470E92" w:rsidRPr="008A0350">
        <w:rPr>
          <w:rFonts w:ascii="Times New Roman" w:hAnsi="Times New Roman" w:cs="Times New Roman"/>
          <w:color w:val="auto"/>
        </w:rPr>
        <w:fldChar w:fldCharType="end"/>
      </w:r>
      <w:r w:rsidR="27607A72" w:rsidRPr="008A0350">
        <w:rPr>
          <w:rFonts w:ascii="Times New Roman" w:hAnsi="Times New Roman" w:cs="Times New Roman"/>
          <w:color w:val="auto"/>
        </w:rPr>
        <w:t>.</w:t>
      </w:r>
      <w:r w:rsidRPr="008A0350">
        <w:rPr>
          <w:rFonts w:ascii="Times New Roman" w:hAnsi="Times New Roman" w:cs="Times New Roman"/>
          <w:color w:val="auto"/>
        </w:rPr>
        <w:t xml:space="preserve"> Personas</w:t>
      </w:r>
      <w:r w:rsidR="27607A72" w:rsidRPr="008A0350">
        <w:rPr>
          <w:rFonts w:ascii="Times New Roman" w:hAnsi="Times New Roman" w:cs="Times New Roman"/>
          <w:color w:val="auto"/>
        </w:rPr>
        <w:t>,</w:t>
      </w:r>
      <w:r w:rsidRPr="008A0350">
        <w:rPr>
          <w:rFonts w:ascii="Times New Roman" w:hAnsi="Times New Roman" w:cs="Times New Roman"/>
          <w:color w:val="auto"/>
        </w:rPr>
        <w:t xml:space="preserve"> par kuru vēlas veikt E-pakalpojumu</w:t>
      </w:r>
      <w:r w:rsidR="27607A72" w:rsidRPr="008A0350">
        <w:rPr>
          <w:rFonts w:ascii="Times New Roman" w:hAnsi="Times New Roman" w:cs="Times New Roman"/>
          <w:color w:val="auto"/>
        </w:rPr>
        <w:t>,</w:t>
      </w:r>
      <w:r w:rsidRPr="008A0350">
        <w:rPr>
          <w:rFonts w:ascii="Times New Roman" w:hAnsi="Times New Roman" w:cs="Times New Roman"/>
          <w:color w:val="auto"/>
        </w:rPr>
        <w:t xml:space="preserve"> izvēle</w:t>
      </w:r>
      <w:bookmarkEnd w:id="402"/>
    </w:p>
    <w:p w14:paraId="08718E09" w14:textId="581CB4B6" w:rsidR="00470E92" w:rsidRPr="008A0350" w:rsidRDefault="006806F9" w:rsidP="006806F9">
      <w:pPr>
        <w:spacing w:after="160" w:line="259" w:lineRule="auto"/>
        <w:jc w:val="both"/>
        <w:rPr>
          <w:rFonts w:eastAsiaTheme="minorEastAsia"/>
          <w:sz w:val="22"/>
        </w:rPr>
      </w:pPr>
      <w:r w:rsidRPr="008A0350">
        <w:rPr>
          <w:rFonts w:eastAsiaTheme="minorEastAsia"/>
          <w:sz w:val="22"/>
        </w:rPr>
        <w:t xml:space="preserve">Ja datu atlasi paredzēts veikt par Pārstāvētu personu, tiek piedāvāts izvēlēties, kāda veida pārstāvētā persona tā ir (piemēram, Attēls 19. </w:t>
      </w:r>
      <w:r w:rsidRPr="008A0350">
        <w:rPr>
          <w:sz w:val="22"/>
        </w:rPr>
        <w:t xml:space="preserve">Personas, par kuru vēlas veikt E-pakalpojumu, izvēle – Pārstāvētā persona). </w:t>
      </w:r>
    </w:p>
    <w:p w14:paraId="147DA6F6" w14:textId="34745067" w:rsidR="00A06D46" w:rsidRPr="008A0350" w:rsidRDefault="002657D2" w:rsidP="00C85269">
      <w:pPr>
        <w:pStyle w:val="Caption"/>
        <w:rPr>
          <w:rFonts w:ascii="Times New Roman" w:hAnsi="Times New Roman" w:cs="Times New Roman"/>
          <w:color w:val="auto"/>
        </w:rPr>
      </w:pPr>
      <w:r w:rsidRPr="008A0350">
        <w:rPr>
          <w:rFonts w:ascii="Times New Roman" w:hAnsi="Times New Roman" w:cs="Times New Roman"/>
          <w:noProof/>
          <w:color w:val="auto"/>
        </w:rPr>
        <w:lastRenderedPageBreak/>
        <w:drawing>
          <wp:inline distT="0" distB="0" distL="0" distR="0" wp14:anchorId="6D3D59DB" wp14:editId="65AD099D">
            <wp:extent cx="5415907" cy="7344460"/>
            <wp:effectExtent l="0" t="0" r="0" b="0"/>
            <wp:docPr id="2082537273" name="Picture 208253727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37273" name="Picture 42" descr="A screenshot of a computer&#10;&#10;Description automatically generated with medium confidenc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425346" cy="7357260"/>
                    </a:xfrm>
                    <a:prstGeom prst="rect">
                      <a:avLst/>
                    </a:prstGeom>
                  </pic:spPr>
                </pic:pic>
              </a:graphicData>
            </a:graphic>
          </wp:inline>
        </w:drawing>
      </w:r>
    </w:p>
    <w:p w14:paraId="0762A0BA" w14:textId="69431000" w:rsidR="00470E92" w:rsidRPr="008A0350" w:rsidRDefault="050C6C2B" w:rsidP="00C85269">
      <w:pPr>
        <w:pStyle w:val="Caption"/>
        <w:rPr>
          <w:rFonts w:ascii="Times New Roman" w:hAnsi="Times New Roman" w:cs="Times New Roman"/>
          <w:color w:val="auto"/>
        </w:rPr>
      </w:pPr>
      <w:bookmarkStart w:id="403" w:name="_Toc228258576"/>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80</w:t>
      </w:r>
      <w:r w:rsidR="00470E92" w:rsidRPr="008A0350">
        <w:rPr>
          <w:rFonts w:ascii="Times New Roman" w:hAnsi="Times New Roman" w:cs="Times New Roman"/>
          <w:color w:val="auto"/>
        </w:rPr>
        <w:fldChar w:fldCharType="end"/>
      </w:r>
      <w:r w:rsidR="27607A72" w:rsidRPr="008A0350">
        <w:rPr>
          <w:rFonts w:ascii="Times New Roman" w:hAnsi="Times New Roman" w:cs="Times New Roman"/>
          <w:color w:val="auto"/>
        </w:rPr>
        <w:t>.</w:t>
      </w:r>
      <w:r w:rsidRPr="008A0350">
        <w:rPr>
          <w:rFonts w:ascii="Times New Roman" w:hAnsi="Times New Roman" w:cs="Times New Roman"/>
          <w:color w:val="auto"/>
        </w:rPr>
        <w:t xml:space="preserve"> Personas</w:t>
      </w:r>
      <w:r w:rsidR="27607A72" w:rsidRPr="008A0350">
        <w:rPr>
          <w:rFonts w:ascii="Times New Roman" w:hAnsi="Times New Roman" w:cs="Times New Roman"/>
          <w:color w:val="auto"/>
        </w:rPr>
        <w:t>,</w:t>
      </w:r>
      <w:r w:rsidRPr="008A0350">
        <w:rPr>
          <w:rFonts w:ascii="Times New Roman" w:hAnsi="Times New Roman" w:cs="Times New Roman"/>
          <w:color w:val="auto"/>
        </w:rPr>
        <w:t xml:space="preserve"> par kuru vēlas veikt E-pakalpojumu</w:t>
      </w:r>
      <w:r w:rsidR="27607A72" w:rsidRPr="008A0350">
        <w:rPr>
          <w:rFonts w:ascii="Times New Roman" w:hAnsi="Times New Roman" w:cs="Times New Roman"/>
          <w:color w:val="auto"/>
        </w:rPr>
        <w:t>,</w:t>
      </w:r>
      <w:r w:rsidRPr="008A0350">
        <w:rPr>
          <w:rFonts w:ascii="Times New Roman" w:hAnsi="Times New Roman" w:cs="Times New Roman"/>
          <w:color w:val="auto"/>
        </w:rPr>
        <w:t xml:space="preserve"> izvēle – Pārstāvētā persona</w:t>
      </w:r>
      <w:bookmarkEnd w:id="403"/>
    </w:p>
    <w:p w14:paraId="6DBCAE8C" w14:textId="2A29AC1C" w:rsidR="00470E92" w:rsidRPr="008A0350" w:rsidRDefault="006806F9" w:rsidP="0011058C">
      <w:pPr>
        <w:spacing w:after="160" w:line="259" w:lineRule="auto"/>
        <w:jc w:val="both"/>
        <w:rPr>
          <w:rFonts w:eastAsiaTheme="minorEastAsia"/>
          <w:sz w:val="22"/>
        </w:rPr>
      </w:pPr>
      <w:r w:rsidRPr="008A0350">
        <w:rPr>
          <w:rFonts w:eastAsiaTheme="minorEastAsia"/>
          <w:sz w:val="22"/>
        </w:rPr>
        <w:t>Nospiežot pogu “Tālāk”, lietotājs nokļūst nākamajā solī (“Pakalpojuma parametri)</w:t>
      </w:r>
      <w:r w:rsidR="000608D4" w:rsidRPr="008A0350">
        <w:rPr>
          <w:rFonts w:eastAsiaTheme="minorEastAsia"/>
          <w:sz w:val="22"/>
        </w:rPr>
        <w:t>, kurā pieejamas vairākas funkcijas datu atlasei un izgūšanai.</w:t>
      </w:r>
    </w:p>
    <w:p w14:paraId="48A02C01" w14:textId="228975E2" w:rsidR="00470E92" w:rsidRPr="008A0350" w:rsidRDefault="00470E92" w:rsidP="0011058C">
      <w:pPr>
        <w:spacing w:after="160" w:line="259" w:lineRule="auto"/>
        <w:jc w:val="both"/>
        <w:rPr>
          <w:rFonts w:eastAsiaTheme="minorEastAsia"/>
          <w:sz w:val="22"/>
        </w:rPr>
      </w:pPr>
    </w:p>
    <w:p w14:paraId="79C98901" w14:textId="598A8B87" w:rsidR="00470E92" w:rsidRPr="008A0350" w:rsidRDefault="002657D2" w:rsidP="0011058C">
      <w:pPr>
        <w:spacing w:after="160" w:line="259" w:lineRule="auto"/>
        <w:jc w:val="center"/>
        <w:rPr>
          <w:rFonts w:eastAsiaTheme="minorEastAsia"/>
          <w:sz w:val="22"/>
        </w:rPr>
      </w:pPr>
      <w:r w:rsidRPr="008A0350">
        <w:rPr>
          <w:rFonts w:eastAsiaTheme="minorEastAsia"/>
          <w:noProof/>
          <w:sz w:val="22"/>
          <w:lang w:eastAsia="lv-LV"/>
        </w:rPr>
        <w:lastRenderedPageBreak/>
        <w:drawing>
          <wp:inline distT="0" distB="0" distL="0" distR="0" wp14:anchorId="33179F7F" wp14:editId="2C4EA2BB">
            <wp:extent cx="4721997" cy="8668512"/>
            <wp:effectExtent l="0" t="0" r="2540" b="5715"/>
            <wp:docPr id="1307834809" name="Picture 130783480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34809" name="Picture 43" descr="A screenshot of a computer&#10;&#10;Description automatically generated with medium confidenc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726439" cy="8676667"/>
                    </a:xfrm>
                    <a:prstGeom prst="rect">
                      <a:avLst/>
                    </a:prstGeom>
                  </pic:spPr>
                </pic:pic>
              </a:graphicData>
            </a:graphic>
          </wp:inline>
        </w:drawing>
      </w:r>
    </w:p>
    <w:p w14:paraId="4399E306" w14:textId="08569C6B" w:rsidR="00470E92" w:rsidRPr="008A0350" w:rsidRDefault="050C6C2B" w:rsidP="00C85269">
      <w:pPr>
        <w:pStyle w:val="Caption"/>
        <w:rPr>
          <w:rFonts w:ascii="Times New Roman" w:hAnsi="Times New Roman" w:cs="Times New Roman"/>
          <w:color w:val="auto"/>
        </w:rPr>
      </w:pPr>
      <w:bookmarkStart w:id="404" w:name="_Toc228258577"/>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81</w:t>
      </w:r>
      <w:r w:rsidR="00470E92" w:rsidRPr="008A0350">
        <w:rPr>
          <w:rFonts w:ascii="Times New Roman" w:hAnsi="Times New Roman" w:cs="Times New Roman"/>
          <w:color w:val="auto"/>
        </w:rPr>
        <w:fldChar w:fldCharType="end"/>
      </w:r>
      <w:r w:rsidR="688BCDAC" w:rsidRPr="008A0350">
        <w:rPr>
          <w:rFonts w:ascii="Times New Roman" w:hAnsi="Times New Roman" w:cs="Times New Roman"/>
          <w:color w:val="auto"/>
        </w:rPr>
        <w:t>.</w:t>
      </w:r>
      <w:r w:rsidRPr="008A0350">
        <w:rPr>
          <w:rFonts w:ascii="Times New Roman" w:hAnsi="Times New Roman" w:cs="Times New Roman"/>
          <w:color w:val="auto"/>
        </w:rPr>
        <w:t xml:space="preserve"> </w:t>
      </w:r>
      <w:r w:rsidR="3B7C7D71" w:rsidRPr="008A0350">
        <w:rPr>
          <w:rFonts w:ascii="Times New Roman" w:hAnsi="Times New Roman" w:cs="Times New Roman"/>
          <w:color w:val="auto"/>
        </w:rPr>
        <w:t>Paka</w:t>
      </w:r>
      <w:r w:rsidR="4699D205" w:rsidRPr="008A0350">
        <w:rPr>
          <w:rFonts w:ascii="Times New Roman" w:hAnsi="Times New Roman" w:cs="Times New Roman"/>
          <w:color w:val="auto"/>
        </w:rPr>
        <w:t>l</w:t>
      </w:r>
      <w:r w:rsidR="3B7C7D71" w:rsidRPr="008A0350">
        <w:rPr>
          <w:rFonts w:ascii="Times New Roman" w:hAnsi="Times New Roman" w:cs="Times New Roman"/>
          <w:color w:val="auto"/>
        </w:rPr>
        <w:t>pojuma parametri</w:t>
      </w:r>
      <w:bookmarkEnd w:id="404"/>
    </w:p>
    <w:p w14:paraId="01A73A2B" w14:textId="072AE260" w:rsidR="00470E92" w:rsidRPr="008A0350" w:rsidRDefault="001055BE" w:rsidP="00364746">
      <w:pPr>
        <w:spacing w:after="160" w:line="259" w:lineRule="auto"/>
        <w:jc w:val="both"/>
        <w:rPr>
          <w:rFonts w:eastAsiaTheme="minorEastAsia"/>
          <w:sz w:val="22"/>
        </w:rPr>
      </w:pPr>
      <w:r w:rsidRPr="008A0350">
        <w:rPr>
          <w:rFonts w:eastAsiaTheme="minorEastAsia"/>
          <w:sz w:val="22"/>
        </w:rPr>
        <w:t>Formā ir pieejami šādi datu lauki un datu atlases iespējas:</w:t>
      </w:r>
    </w:p>
    <w:p w14:paraId="076F470F" w14:textId="2C1CAA55" w:rsidR="00470E92" w:rsidRPr="008A0350" w:rsidRDefault="00470E92" w:rsidP="00FA228A">
      <w:pPr>
        <w:pStyle w:val="ListParagraph"/>
        <w:numPr>
          <w:ilvl w:val="0"/>
          <w:numId w:val="19"/>
        </w:numPr>
        <w:spacing w:after="160" w:line="259" w:lineRule="auto"/>
        <w:jc w:val="both"/>
        <w:rPr>
          <w:rFonts w:eastAsiaTheme="minorEastAsia"/>
          <w:sz w:val="22"/>
        </w:rPr>
      </w:pPr>
      <w:r w:rsidRPr="008A0350">
        <w:rPr>
          <w:rFonts w:eastAsiaTheme="minorEastAsia"/>
          <w:sz w:val="22"/>
        </w:rPr>
        <w:lastRenderedPageBreak/>
        <w:t>Personas</w:t>
      </w:r>
      <w:r w:rsidR="000608D4" w:rsidRPr="008A0350">
        <w:rPr>
          <w:rFonts w:eastAsiaTheme="minorEastAsia"/>
          <w:sz w:val="22"/>
        </w:rPr>
        <w:t xml:space="preserve">, par </w:t>
      </w:r>
      <w:r w:rsidRPr="008A0350">
        <w:rPr>
          <w:rFonts w:eastAsiaTheme="minorEastAsia"/>
          <w:sz w:val="22"/>
        </w:rPr>
        <w:t>kuru tiek atlasīti dati</w:t>
      </w:r>
      <w:r w:rsidR="000608D4" w:rsidRPr="008A0350">
        <w:rPr>
          <w:rFonts w:eastAsiaTheme="minorEastAsia"/>
          <w:sz w:val="22"/>
        </w:rPr>
        <w:t>, informācija</w:t>
      </w:r>
      <w:r w:rsidRPr="008A0350">
        <w:rPr>
          <w:rFonts w:eastAsiaTheme="minorEastAsia"/>
          <w:sz w:val="22"/>
        </w:rPr>
        <w:t xml:space="preserve"> – </w:t>
      </w:r>
      <w:r w:rsidR="00264C6B" w:rsidRPr="008A0350">
        <w:rPr>
          <w:rFonts w:eastAsiaTheme="minorEastAsia"/>
          <w:sz w:val="22"/>
        </w:rPr>
        <w:t>V</w:t>
      </w:r>
      <w:r w:rsidRPr="008A0350">
        <w:rPr>
          <w:rFonts w:eastAsiaTheme="minorEastAsia"/>
          <w:sz w:val="22"/>
        </w:rPr>
        <w:t xml:space="preserve">ārds, </w:t>
      </w:r>
      <w:r w:rsidR="00264C6B" w:rsidRPr="008A0350">
        <w:rPr>
          <w:rFonts w:eastAsiaTheme="minorEastAsia"/>
          <w:sz w:val="22"/>
        </w:rPr>
        <w:t>Uz</w:t>
      </w:r>
      <w:r w:rsidR="001055BE" w:rsidRPr="008A0350">
        <w:rPr>
          <w:rFonts w:eastAsiaTheme="minorEastAsia"/>
          <w:sz w:val="22"/>
        </w:rPr>
        <w:t xml:space="preserve">vārds, </w:t>
      </w:r>
      <w:r w:rsidR="00264C6B" w:rsidRPr="008A0350">
        <w:rPr>
          <w:rFonts w:eastAsiaTheme="minorEastAsia"/>
          <w:sz w:val="22"/>
        </w:rPr>
        <w:t>P</w:t>
      </w:r>
      <w:r w:rsidRPr="008A0350">
        <w:rPr>
          <w:rFonts w:eastAsiaTheme="minorEastAsia"/>
          <w:sz w:val="22"/>
        </w:rPr>
        <w:t>ersonas kods;</w:t>
      </w:r>
    </w:p>
    <w:p w14:paraId="5305D035" w14:textId="72A92339" w:rsidR="00470E92" w:rsidRPr="008A0350" w:rsidRDefault="000608D4" w:rsidP="00FA228A">
      <w:pPr>
        <w:pStyle w:val="ListParagraph"/>
        <w:numPr>
          <w:ilvl w:val="0"/>
          <w:numId w:val="19"/>
        </w:numPr>
        <w:spacing w:after="160" w:line="259" w:lineRule="auto"/>
        <w:jc w:val="both"/>
        <w:rPr>
          <w:rFonts w:eastAsiaTheme="minorEastAsia"/>
          <w:sz w:val="22"/>
        </w:rPr>
      </w:pPr>
      <w:r w:rsidRPr="008A0350">
        <w:rPr>
          <w:rFonts w:eastAsiaTheme="minorEastAsia"/>
          <w:sz w:val="22"/>
        </w:rPr>
        <w:t>Perioda, par kuru tiek piedāvāts izgūt datus, izvēle</w:t>
      </w:r>
      <w:r w:rsidR="00470E92" w:rsidRPr="008A0350">
        <w:rPr>
          <w:rFonts w:eastAsiaTheme="minorEastAsia"/>
          <w:sz w:val="22"/>
        </w:rPr>
        <w:t>;</w:t>
      </w:r>
    </w:p>
    <w:p w14:paraId="21116AB8" w14:textId="3DE18629" w:rsidR="00470E92" w:rsidRPr="008A0350" w:rsidRDefault="00470E92" w:rsidP="00FA228A">
      <w:pPr>
        <w:pStyle w:val="ListParagraph"/>
        <w:numPr>
          <w:ilvl w:val="0"/>
          <w:numId w:val="19"/>
        </w:numPr>
        <w:spacing w:after="160" w:line="259" w:lineRule="auto"/>
        <w:jc w:val="both"/>
        <w:rPr>
          <w:rFonts w:eastAsiaTheme="minorEastAsia"/>
          <w:sz w:val="22"/>
        </w:rPr>
      </w:pPr>
      <w:r w:rsidRPr="008A0350">
        <w:rPr>
          <w:rFonts w:eastAsiaTheme="minorEastAsia"/>
          <w:sz w:val="22"/>
        </w:rPr>
        <w:t xml:space="preserve">Atlases izsaukšanas poga </w:t>
      </w:r>
      <w:r w:rsidR="000608D4" w:rsidRPr="008A0350">
        <w:rPr>
          <w:rFonts w:eastAsiaTheme="minorEastAsia"/>
          <w:sz w:val="22"/>
        </w:rPr>
        <w:t>(</w:t>
      </w:r>
      <w:r w:rsidR="00A1680D" w:rsidRPr="008A0350">
        <w:rPr>
          <w:rFonts w:eastAsiaTheme="minorEastAsia"/>
          <w:sz w:val="22"/>
        </w:rPr>
        <w:t xml:space="preserve">datu izgūšana par </w:t>
      </w:r>
      <w:r w:rsidR="000608D4" w:rsidRPr="008A0350">
        <w:rPr>
          <w:rFonts w:eastAsiaTheme="minorEastAsia"/>
          <w:sz w:val="22"/>
        </w:rPr>
        <w:t>2.punktā izvēl</w:t>
      </w:r>
      <w:r w:rsidR="00A1680D" w:rsidRPr="008A0350">
        <w:rPr>
          <w:rFonts w:eastAsiaTheme="minorEastAsia"/>
          <w:sz w:val="22"/>
        </w:rPr>
        <w:t>ēto</w:t>
      </w:r>
      <w:r w:rsidR="000608D4" w:rsidRPr="008A0350">
        <w:rPr>
          <w:rFonts w:eastAsiaTheme="minorEastAsia"/>
          <w:sz w:val="22"/>
        </w:rPr>
        <w:t xml:space="preserve"> period</w:t>
      </w:r>
      <w:r w:rsidR="00A1680D" w:rsidRPr="008A0350">
        <w:rPr>
          <w:rFonts w:eastAsiaTheme="minorEastAsia"/>
          <w:sz w:val="22"/>
        </w:rPr>
        <w:t>u</w:t>
      </w:r>
      <w:r w:rsidR="000608D4" w:rsidRPr="008A0350">
        <w:rPr>
          <w:rFonts w:eastAsiaTheme="minorEastAsia"/>
          <w:sz w:val="22"/>
        </w:rPr>
        <w:t>)</w:t>
      </w:r>
      <w:r w:rsidR="00F43521" w:rsidRPr="008A0350">
        <w:rPr>
          <w:rFonts w:eastAsiaTheme="minorEastAsia"/>
          <w:sz w:val="22"/>
        </w:rPr>
        <w:t>;</w:t>
      </w:r>
    </w:p>
    <w:p w14:paraId="3437CE64" w14:textId="79D1C877" w:rsidR="00470E92" w:rsidRPr="008A0350" w:rsidRDefault="00470E92" w:rsidP="00FA228A">
      <w:pPr>
        <w:pStyle w:val="ListParagraph"/>
        <w:numPr>
          <w:ilvl w:val="0"/>
          <w:numId w:val="19"/>
        </w:numPr>
        <w:spacing w:after="160" w:line="259" w:lineRule="auto"/>
        <w:jc w:val="both"/>
        <w:rPr>
          <w:rFonts w:eastAsiaTheme="minorEastAsia"/>
          <w:sz w:val="22"/>
        </w:rPr>
      </w:pPr>
      <w:r w:rsidRPr="008A0350">
        <w:rPr>
          <w:rFonts w:eastAsiaTheme="minorEastAsia"/>
          <w:sz w:val="22"/>
        </w:rPr>
        <w:t xml:space="preserve">“Ātrās saites” </w:t>
      </w:r>
      <w:r w:rsidR="00A1680D" w:rsidRPr="008A0350">
        <w:rPr>
          <w:rFonts w:eastAsiaTheme="minorEastAsia"/>
          <w:sz w:val="22"/>
        </w:rPr>
        <w:t xml:space="preserve"> – ātra</w:t>
      </w:r>
      <w:r w:rsidR="00703832" w:rsidRPr="008A0350">
        <w:rPr>
          <w:rFonts w:eastAsiaTheme="minorEastAsia"/>
          <w:sz w:val="22"/>
        </w:rPr>
        <w:t xml:space="preserve"> </w:t>
      </w:r>
      <w:r w:rsidR="00A1680D" w:rsidRPr="008A0350">
        <w:rPr>
          <w:rFonts w:eastAsiaTheme="minorEastAsia"/>
          <w:sz w:val="22"/>
        </w:rPr>
        <w:t>informācijas atlase (par iepriekšējo mēnesi, no šī gada sākuma, par iepriekšējo gadu).</w:t>
      </w:r>
    </w:p>
    <w:p w14:paraId="5BF598FC" w14:textId="6F38EBD3" w:rsidR="00470E92" w:rsidRPr="008A0350" w:rsidRDefault="0E7B8BA4" w:rsidP="0007303C">
      <w:pPr>
        <w:spacing w:after="160" w:line="259" w:lineRule="auto"/>
        <w:jc w:val="center"/>
        <w:rPr>
          <w:rFonts w:eastAsiaTheme="minorEastAsia"/>
          <w:sz w:val="22"/>
        </w:rPr>
      </w:pPr>
      <w:r w:rsidRPr="008A0350">
        <w:rPr>
          <w:noProof/>
          <w:sz w:val="22"/>
          <w:lang w:eastAsia="lv-LV"/>
        </w:rPr>
        <w:drawing>
          <wp:inline distT="0" distB="0" distL="0" distR="0" wp14:anchorId="3DB51319" wp14:editId="7E705542">
            <wp:extent cx="4680000" cy="1551600"/>
            <wp:effectExtent l="19050" t="19050" r="25400" b="1079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4680000" cy="1551600"/>
                    </a:xfrm>
                    <a:prstGeom prst="rect">
                      <a:avLst/>
                    </a:prstGeom>
                    <a:ln>
                      <a:solidFill>
                        <a:schemeClr val="tx1"/>
                      </a:solidFill>
                    </a:ln>
                  </pic:spPr>
                </pic:pic>
              </a:graphicData>
            </a:graphic>
          </wp:inline>
        </w:drawing>
      </w:r>
    </w:p>
    <w:p w14:paraId="77FAE066" w14:textId="10B1809F" w:rsidR="00470E92" w:rsidRPr="008A0350" w:rsidRDefault="050C6C2B" w:rsidP="00C85269">
      <w:pPr>
        <w:pStyle w:val="Caption"/>
        <w:rPr>
          <w:rFonts w:ascii="Times New Roman" w:hAnsi="Times New Roman" w:cs="Times New Roman"/>
          <w:color w:val="auto"/>
        </w:rPr>
      </w:pPr>
      <w:bookmarkStart w:id="405" w:name="_Ref56621086"/>
      <w:bookmarkStart w:id="406" w:name="_Toc228258578"/>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82</w:t>
      </w:r>
      <w:r w:rsidR="00470E92" w:rsidRPr="008A0350">
        <w:rPr>
          <w:rFonts w:ascii="Times New Roman" w:hAnsi="Times New Roman" w:cs="Times New Roman"/>
          <w:color w:val="auto"/>
        </w:rPr>
        <w:fldChar w:fldCharType="end"/>
      </w:r>
      <w:r w:rsidR="688BCDAC" w:rsidRPr="008A0350">
        <w:rPr>
          <w:rFonts w:ascii="Times New Roman" w:hAnsi="Times New Roman" w:cs="Times New Roman"/>
          <w:color w:val="auto"/>
        </w:rPr>
        <w:t>.</w:t>
      </w:r>
      <w:r w:rsidRPr="008A0350">
        <w:rPr>
          <w:rFonts w:ascii="Times New Roman" w:hAnsi="Times New Roman" w:cs="Times New Roman"/>
          <w:color w:val="auto"/>
        </w:rPr>
        <w:t xml:space="preserve"> </w:t>
      </w:r>
      <w:bookmarkEnd w:id="405"/>
      <w:r w:rsidR="41B5AF58" w:rsidRPr="008A0350">
        <w:rPr>
          <w:rFonts w:ascii="Times New Roman" w:hAnsi="Times New Roman" w:cs="Times New Roman"/>
          <w:color w:val="auto"/>
        </w:rPr>
        <w:t>Pakalpojumu parametri (ar izvēlnēm)</w:t>
      </w:r>
      <w:bookmarkEnd w:id="406"/>
    </w:p>
    <w:p w14:paraId="6E7F95A0" w14:textId="605622E4" w:rsidR="00470E92" w:rsidRPr="008A0350" w:rsidRDefault="00431E5B" w:rsidP="0007303C">
      <w:pPr>
        <w:spacing w:after="160" w:line="259" w:lineRule="auto"/>
        <w:jc w:val="both"/>
        <w:rPr>
          <w:rFonts w:eastAsiaTheme="minorEastAsia"/>
          <w:sz w:val="22"/>
        </w:rPr>
      </w:pPr>
      <w:r w:rsidRPr="008A0350">
        <w:rPr>
          <w:rFonts w:eastAsiaTheme="minorEastAsia"/>
          <w:sz w:val="22"/>
        </w:rPr>
        <w:t xml:space="preserve"> Formā ir pieejami šādi datu lauki un iespējas:</w:t>
      </w:r>
    </w:p>
    <w:p w14:paraId="2F9BFC9C" w14:textId="2ED5EB58" w:rsidR="00470E92" w:rsidRPr="008A0350" w:rsidRDefault="00470E92" w:rsidP="00FA228A">
      <w:pPr>
        <w:pStyle w:val="ListParagraph"/>
        <w:numPr>
          <w:ilvl w:val="0"/>
          <w:numId w:val="20"/>
        </w:numPr>
        <w:spacing w:after="160" w:line="259" w:lineRule="auto"/>
        <w:jc w:val="both"/>
        <w:rPr>
          <w:rFonts w:eastAsiaTheme="minorEastAsia"/>
          <w:sz w:val="22"/>
        </w:rPr>
      </w:pPr>
      <w:r w:rsidRPr="008A0350">
        <w:rPr>
          <w:rFonts w:eastAsiaTheme="minorEastAsia"/>
          <w:sz w:val="22"/>
        </w:rPr>
        <w:t>Izpildes laiks – parāda informāciju par laiku, kad AVIS sistēmā reģistrēts notiku</w:t>
      </w:r>
      <w:r w:rsidR="00431E5B" w:rsidRPr="008A0350">
        <w:rPr>
          <w:rFonts w:eastAsiaTheme="minorEastAsia"/>
          <w:sz w:val="22"/>
        </w:rPr>
        <w:t>m</w:t>
      </w:r>
      <w:r w:rsidRPr="008A0350">
        <w:rPr>
          <w:rFonts w:eastAsiaTheme="minorEastAsia"/>
          <w:sz w:val="22"/>
        </w:rPr>
        <w:t>s;</w:t>
      </w:r>
    </w:p>
    <w:p w14:paraId="0E36AC4A" w14:textId="77777777" w:rsidR="00470E92" w:rsidRPr="008A0350" w:rsidRDefault="00470E92" w:rsidP="00FA228A">
      <w:pPr>
        <w:pStyle w:val="ListParagraph"/>
        <w:numPr>
          <w:ilvl w:val="0"/>
          <w:numId w:val="20"/>
        </w:numPr>
        <w:spacing w:after="160" w:line="259" w:lineRule="auto"/>
        <w:jc w:val="both"/>
        <w:rPr>
          <w:rFonts w:eastAsiaTheme="minorEastAsia"/>
          <w:sz w:val="22"/>
        </w:rPr>
      </w:pPr>
      <w:r w:rsidRPr="008A0350">
        <w:rPr>
          <w:rFonts w:eastAsiaTheme="minorEastAsia"/>
          <w:sz w:val="22"/>
        </w:rPr>
        <w:t>Identifikācijas līdzeklis - Identifikācijas līdzekļa nosaukums;</w:t>
      </w:r>
    </w:p>
    <w:p w14:paraId="627C4E86" w14:textId="77777777" w:rsidR="00470E92" w:rsidRPr="008A0350" w:rsidRDefault="00470E92" w:rsidP="00FA228A">
      <w:pPr>
        <w:pStyle w:val="ListParagraph"/>
        <w:numPr>
          <w:ilvl w:val="0"/>
          <w:numId w:val="20"/>
        </w:numPr>
        <w:spacing w:after="160" w:line="259" w:lineRule="auto"/>
        <w:jc w:val="both"/>
        <w:rPr>
          <w:rFonts w:eastAsiaTheme="minorEastAsia"/>
          <w:sz w:val="22"/>
        </w:rPr>
      </w:pPr>
      <w:r w:rsidRPr="008A0350">
        <w:rPr>
          <w:rFonts w:eastAsiaTheme="minorEastAsia"/>
          <w:sz w:val="22"/>
        </w:rPr>
        <w:t>Veids – Atvieglojuma veids;</w:t>
      </w:r>
    </w:p>
    <w:p w14:paraId="55DD5AFF" w14:textId="77777777" w:rsidR="00470E92" w:rsidRPr="008A0350" w:rsidRDefault="00470E92" w:rsidP="00FA228A">
      <w:pPr>
        <w:pStyle w:val="ListParagraph"/>
        <w:numPr>
          <w:ilvl w:val="0"/>
          <w:numId w:val="20"/>
        </w:numPr>
        <w:spacing w:after="160" w:line="259" w:lineRule="auto"/>
        <w:jc w:val="both"/>
        <w:rPr>
          <w:rFonts w:eastAsiaTheme="minorEastAsia"/>
          <w:sz w:val="22"/>
        </w:rPr>
      </w:pPr>
      <w:r w:rsidRPr="008A0350">
        <w:rPr>
          <w:rFonts w:eastAsiaTheme="minorEastAsia"/>
          <w:sz w:val="22"/>
        </w:rPr>
        <w:t>Vieta – Atvieglojuma saņemšanas vieta;</w:t>
      </w:r>
    </w:p>
    <w:p w14:paraId="27F8CD31" w14:textId="77777777" w:rsidR="00470E92" w:rsidRPr="008A0350" w:rsidRDefault="00470E92" w:rsidP="00FA228A">
      <w:pPr>
        <w:pStyle w:val="ListParagraph"/>
        <w:numPr>
          <w:ilvl w:val="0"/>
          <w:numId w:val="20"/>
        </w:numPr>
        <w:spacing w:after="160" w:line="259" w:lineRule="auto"/>
        <w:jc w:val="both"/>
        <w:rPr>
          <w:rFonts w:eastAsiaTheme="minorEastAsia"/>
          <w:sz w:val="22"/>
        </w:rPr>
      </w:pPr>
      <w:proofErr w:type="spellStart"/>
      <w:r w:rsidRPr="008A0350">
        <w:rPr>
          <w:rFonts w:eastAsiaTheme="minorEastAsia"/>
          <w:sz w:val="22"/>
        </w:rPr>
        <w:t>Atv</w:t>
      </w:r>
      <w:proofErr w:type="spellEnd"/>
      <w:r w:rsidRPr="008A0350">
        <w:rPr>
          <w:rFonts w:eastAsiaTheme="minorEastAsia"/>
          <w:sz w:val="22"/>
        </w:rPr>
        <w:t>. summa – Atvieglojuma summa;</w:t>
      </w:r>
    </w:p>
    <w:p w14:paraId="0EE4A180" w14:textId="561C477F" w:rsidR="00470E92" w:rsidRPr="008A0350" w:rsidRDefault="00470E92" w:rsidP="00FA228A">
      <w:pPr>
        <w:pStyle w:val="ListParagraph"/>
        <w:numPr>
          <w:ilvl w:val="0"/>
          <w:numId w:val="20"/>
        </w:numPr>
        <w:spacing w:after="160" w:line="259" w:lineRule="auto"/>
        <w:jc w:val="both"/>
        <w:rPr>
          <w:rFonts w:eastAsiaTheme="minorEastAsia"/>
          <w:sz w:val="22"/>
        </w:rPr>
      </w:pPr>
      <w:r w:rsidRPr="008A0350">
        <w:rPr>
          <w:rFonts w:eastAsiaTheme="minorEastAsia"/>
          <w:sz w:val="22"/>
        </w:rPr>
        <w:t>Atteikuma iemesls</w:t>
      </w:r>
      <w:r w:rsidR="00D31F7B" w:rsidRPr="008A0350">
        <w:rPr>
          <w:rFonts w:eastAsiaTheme="minorEastAsia"/>
          <w:sz w:val="22"/>
        </w:rPr>
        <w:t xml:space="preserve"> – </w:t>
      </w:r>
      <w:r w:rsidR="00431E5B" w:rsidRPr="008A0350">
        <w:rPr>
          <w:rFonts w:eastAsiaTheme="minorEastAsia"/>
          <w:sz w:val="22"/>
        </w:rPr>
        <w:t xml:space="preserve">gadījumā, </w:t>
      </w:r>
      <w:r w:rsidR="00D31F7B" w:rsidRPr="008A0350">
        <w:rPr>
          <w:rFonts w:eastAsiaTheme="minorEastAsia"/>
          <w:sz w:val="22"/>
        </w:rPr>
        <w:t>ja noticis darījuma atteikums</w:t>
      </w:r>
      <w:r w:rsidR="00431E5B" w:rsidRPr="008A0350">
        <w:rPr>
          <w:rFonts w:eastAsiaTheme="minorEastAsia"/>
          <w:sz w:val="22"/>
        </w:rPr>
        <w:t xml:space="preserve">, </w:t>
      </w:r>
      <w:r w:rsidRPr="008A0350">
        <w:rPr>
          <w:rFonts w:eastAsiaTheme="minorEastAsia"/>
          <w:sz w:val="22"/>
        </w:rPr>
        <w:t>tiek parādīts atteikuma iemesls;</w:t>
      </w:r>
    </w:p>
    <w:p w14:paraId="74147706" w14:textId="3B42BA34" w:rsidR="00470E92" w:rsidRPr="008A0350" w:rsidRDefault="00431E5B" w:rsidP="00FA228A">
      <w:pPr>
        <w:pStyle w:val="ListParagraph"/>
        <w:numPr>
          <w:ilvl w:val="0"/>
          <w:numId w:val="20"/>
        </w:numPr>
        <w:spacing w:after="160" w:line="259" w:lineRule="auto"/>
        <w:jc w:val="both"/>
        <w:rPr>
          <w:rFonts w:eastAsiaTheme="minorEastAsia"/>
          <w:sz w:val="22"/>
        </w:rPr>
      </w:pPr>
      <w:r w:rsidRPr="008A0350">
        <w:rPr>
          <w:rFonts w:eastAsiaTheme="minorEastAsia"/>
          <w:sz w:val="22"/>
        </w:rPr>
        <w:t>Tirgotājs – Tirgotāj</w:t>
      </w:r>
      <w:r w:rsidR="00C2623A" w:rsidRPr="008A0350">
        <w:rPr>
          <w:rFonts w:eastAsiaTheme="minorEastAsia"/>
          <w:sz w:val="22"/>
        </w:rPr>
        <w:t>a,</w:t>
      </w:r>
      <w:r w:rsidR="00470E92" w:rsidRPr="008A0350">
        <w:rPr>
          <w:rFonts w:eastAsiaTheme="minorEastAsia"/>
          <w:sz w:val="22"/>
        </w:rPr>
        <w:t xml:space="preserve"> pie kā saņemts pakalpojums</w:t>
      </w:r>
      <w:r w:rsidR="00C2623A" w:rsidRPr="008A0350">
        <w:rPr>
          <w:rFonts w:eastAsiaTheme="minorEastAsia"/>
          <w:sz w:val="22"/>
        </w:rPr>
        <w:t>,</w:t>
      </w:r>
      <w:r w:rsidR="00470E92" w:rsidRPr="008A0350">
        <w:rPr>
          <w:rFonts w:eastAsiaTheme="minorEastAsia"/>
          <w:sz w:val="22"/>
        </w:rPr>
        <w:t xml:space="preserve"> nosaukums;</w:t>
      </w:r>
    </w:p>
    <w:p w14:paraId="502724FA" w14:textId="4BE8C4FC" w:rsidR="00470E92" w:rsidRPr="008A0350" w:rsidRDefault="00470E92" w:rsidP="00FA228A">
      <w:pPr>
        <w:pStyle w:val="ListParagraph"/>
        <w:numPr>
          <w:ilvl w:val="0"/>
          <w:numId w:val="20"/>
        </w:numPr>
        <w:spacing w:after="160" w:line="259" w:lineRule="auto"/>
        <w:jc w:val="both"/>
        <w:rPr>
          <w:rFonts w:eastAsiaTheme="minorEastAsia"/>
          <w:sz w:val="22"/>
        </w:rPr>
      </w:pPr>
      <w:r w:rsidRPr="008A0350">
        <w:rPr>
          <w:rFonts w:eastAsiaTheme="minorEastAsia"/>
          <w:sz w:val="22"/>
        </w:rPr>
        <w:t>Statuss – informācija par to</w:t>
      </w:r>
      <w:r w:rsidR="00D31F7B" w:rsidRPr="008A0350">
        <w:rPr>
          <w:rFonts w:eastAsiaTheme="minorEastAsia"/>
          <w:sz w:val="22"/>
        </w:rPr>
        <w:t>,</w:t>
      </w:r>
      <w:r w:rsidRPr="008A0350">
        <w:rPr>
          <w:rFonts w:eastAsiaTheme="minorEastAsia"/>
          <w:sz w:val="22"/>
        </w:rPr>
        <w:t xml:space="preserve"> vai atvieglojums saņemts; </w:t>
      </w:r>
    </w:p>
    <w:p w14:paraId="08C27825" w14:textId="0F18258E" w:rsidR="00470E92" w:rsidRPr="008A0350" w:rsidRDefault="00470E92" w:rsidP="00FA228A">
      <w:pPr>
        <w:pStyle w:val="ListParagraph"/>
        <w:numPr>
          <w:ilvl w:val="0"/>
          <w:numId w:val="20"/>
        </w:numPr>
        <w:spacing w:after="160" w:line="259" w:lineRule="auto"/>
        <w:jc w:val="both"/>
        <w:rPr>
          <w:rFonts w:eastAsiaTheme="minorEastAsia"/>
          <w:sz w:val="22"/>
        </w:rPr>
      </w:pPr>
      <w:r w:rsidRPr="008A0350">
        <w:rPr>
          <w:rFonts w:eastAsiaTheme="minorEastAsia"/>
          <w:sz w:val="22"/>
        </w:rPr>
        <w:t xml:space="preserve">Kopējā atvieglojumu summa – </w:t>
      </w:r>
      <w:r w:rsidR="00431E5B" w:rsidRPr="008A0350">
        <w:rPr>
          <w:rFonts w:eastAsiaTheme="minorEastAsia"/>
          <w:sz w:val="22"/>
        </w:rPr>
        <w:t xml:space="preserve">kopējā atvieglojuma summa </w:t>
      </w:r>
      <w:r w:rsidRPr="008A0350">
        <w:rPr>
          <w:rFonts w:eastAsiaTheme="minorEastAsia"/>
          <w:sz w:val="22"/>
        </w:rPr>
        <w:t>atvieglojumiem, kas parādīti sarakstā;</w:t>
      </w:r>
    </w:p>
    <w:p w14:paraId="2160E624" w14:textId="07DDADAB" w:rsidR="00470E92" w:rsidRPr="008A0350" w:rsidRDefault="00470E92" w:rsidP="00FA228A">
      <w:pPr>
        <w:pStyle w:val="ListParagraph"/>
        <w:numPr>
          <w:ilvl w:val="0"/>
          <w:numId w:val="20"/>
        </w:numPr>
        <w:spacing w:after="160" w:line="259" w:lineRule="auto"/>
        <w:jc w:val="both"/>
        <w:rPr>
          <w:rFonts w:eastAsiaTheme="minorEastAsia"/>
          <w:sz w:val="22"/>
        </w:rPr>
      </w:pPr>
      <w:r w:rsidRPr="008A0350">
        <w:rPr>
          <w:rFonts w:eastAsiaTheme="minorEastAsia"/>
          <w:sz w:val="22"/>
        </w:rPr>
        <w:t xml:space="preserve">Pogas “Atpakaļ”, kas ļauj atgriezties uz iepriekšējo soli un </w:t>
      </w:r>
      <w:r w:rsidR="00431E5B" w:rsidRPr="008A0350">
        <w:rPr>
          <w:rFonts w:eastAsiaTheme="minorEastAsia"/>
          <w:sz w:val="22"/>
        </w:rPr>
        <w:t xml:space="preserve">poga </w:t>
      </w:r>
      <w:r w:rsidRPr="008A0350">
        <w:rPr>
          <w:rFonts w:eastAsiaTheme="minorEastAsia"/>
          <w:sz w:val="22"/>
        </w:rPr>
        <w:t>“Tālāk”, kas ļa</w:t>
      </w:r>
      <w:r w:rsidR="00D31F7B" w:rsidRPr="008A0350">
        <w:rPr>
          <w:rFonts w:eastAsiaTheme="minorEastAsia"/>
          <w:sz w:val="22"/>
        </w:rPr>
        <w:t>u</w:t>
      </w:r>
      <w:r w:rsidRPr="008A0350">
        <w:rPr>
          <w:rFonts w:eastAsiaTheme="minorEastAsia"/>
          <w:sz w:val="22"/>
        </w:rPr>
        <w:t xml:space="preserve">j </w:t>
      </w:r>
      <w:r w:rsidR="00431E5B" w:rsidRPr="008A0350">
        <w:rPr>
          <w:rFonts w:eastAsiaTheme="minorEastAsia"/>
          <w:sz w:val="22"/>
        </w:rPr>
        <w:t xml:space="preserve">pāriet </w:t>
      </w:r>
      <w:r w:rsidRPr="008A0350">
        <w:rPr>
          <w:rFonts w:eastAsiaTheme="minorEastAsia"/>
          <w:sz w:val="22"/>
        </w:rPr>
        <w:t>uz nākamo pakalpojuma soli, kas pabeidz E-pakalpojumu.</w:t>
      </w:r>
    </w:p>
    <w:p w14:paraId="1D69AF9F" w14:textId="2A7C3BA7" w:rsidR="00470E92" w:rsidRPr="008A0350" w:rsidRDefault="0E7B8BA4" w:rsidP="0007303C">
      <w:pPr>
        <w:spacing w:after="160" w:line="259" w:lineRule="auto"/>
        <w:jc w:val="center"/>
        <w:rPr>
          <w:rFonts w:eastAsiaTheme="minorEastAsia"/>
          <w:sz w:val="22"/>
        </w:rPr>
      </w:pPr>
      <w:r w:rsidRPr="008A0350">
        <w:rPr>
          <w:noProof/>
          <w:sz w:val="22"/>
          <w:lang w:eastAsia="lv-LV"/>
        </w:rPr>
        <w:drawing>
          <wp:inline distT="0" distB="0" distL="0" distR="0" wp14:anchorId="3792800B" wp14:editId="7105969F">
            <wp:extent cx="4680000" cy="1890000"/>
            <wp:effectExtent l="19050" t="19050" r="25400" b="152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4680000" cy="1890000"/>
                    </a:xfrm>
                    <a:prstGeom prst="rect">
                      <a:avLst/>
                    </a:prstGeom>
                    <a:ln>
                      <a:solidFill>
                        <a:schemeClr val="tx1"/>
                      </a:solidFill>
                    </a:ln>
                  </pic:spPr>
                </pic:pic>
              </a:graphicData>
            </a:graphic>
          </wp:inline>
        </w:drawing>
      </w:r>
    </w:p>
    <w:p w14:paraId="16F93524" w14:textId="5DC73874" w:rsidR="00470E92" w:rsidRPr="008A0350" w:rsidRDefault="050C6C2B" w:rsidP="00C85269">
      <w:pPr>
        <w:pStyle w:val="Caption"/>
        <w:rPr>
          <w:rFonts w:ascii="Times New Roman" w:hAnsi="Times New Roman" w:cs="Times New Roman"/>
          <w:color w:val="auto"/>
        </w:rPr>
      </w:pPr>
      <w:bookmarkStart w:id="407" w:name="_Toc228258579"/>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83</w:t>
      </w:r>
      <w:r w:rsidR="00470E92" w:rsidRPr="008A0350">
        <w:rPr>
          <w:rFonts w:ascii="Times New Roman" w:hAnsi="Times New Roman" w:cs="Times New Roman"/>
          <w:color w:val="auto"/>
        </w:rPr>
        <w:fldChar w:fldCharType="end"/>
      </w:r>
      <w:r w:rsidR="688BCDAC" w:rsidRPr="008A0350">
        <w:rPr>
          <w:rFonts w:ascii="Times New Roman" w:hAnsi="Times New Roman" w:cs="Times New Roman"/>
          <w:color w:val="auto"/>
        </w:rPr>
        <w:t>.</w:t>
      </w:r>
      <w:r w:rsidRPr="008A0350">
        <w:rPr>
          <w:rFonts w:ascii="Times New Roman" w:hAnsi="Times New Roman" w:cs="Times New Roman"/>
          <w:color w:val="auto"/>
        </w:rPr>
        <w:t xml:space="preserve"> </w:t>
      </w:r>
      <w:r w:rsidR="1E415B87" w:rsidRPr="008A0350">
        <w:rPr>
          <w:rFonts w:ascii="Times New Roman" w:hAnsi="Times New Roman" w:cs="Times New Roman"/>
          <w:color w:val="auto"/>
        </w:rPr>
        <w:t>Pakalpojuma pabeigšana</w:t>
      </w:r>
      <w:bookmarkEnd w:id="407"/>
    </w:p>
    <w:p w14:paraId="6A2C4269" w14:textId="73DAAA99" w:rsidR="009E03F8" w:rsidRPr="008A0350" w:rsidRDefault="009E03F8" w:rsidP="11AE8766">
      <w:pPr>
        <w:spacing w:after="160" w:line="259" w:lineRule="auto"/>
        <w:jc w:val="both"/>
        <w:rPr>
          <w:rFonts w:eastAsiaTheme="minorEastAsia"/>
          <w:sz w:val="22"/>
          <w:szCs w:val="22"/>
        </w:rPr>
      </w:pPr>
      <w:r w:rsidRPr="008A0350">
        <w:rPr>
          <w:rFonts w:eastAsiaTheme="minorEastAsia"/>
          <w:sz w:val="22"/>
          <w:szCs w:val="22"/>
        </w:rPr>
        <w:t>Pēdēj</w:t>
      </w:r>
      <w:r w:rsidR="000D6B94" w:rsidRPr="008A0350">
        <w:rPr>
          <w:rFonts w:eastAsiaTheme="minorEastAsia"/>
          <w:sz w:val="22"/>
          <w:szCs w:val="22"/>
        </w:rPr>
        <w:t>ā</w:t>
      </w:r>
      <w:r w:rsidRPr="008A0350">
        <w:rPr>
          <w:rFonts w:eastAsiaTheme="minorEastAsia"/>
          <w:sz w:val="22"/>
          <w:szCs w:val="22"/>
        </w:rPr>
        <w:t xml:space="preserve"> pakalpojuma </w:t>
      </w:r>
      <w:r w:rsidRPr="008A0350">
        <w:rPr>
          <w:rFonts w:eastAsiaTheme="minorEastAsia"/>
          <w:sz w:val="22"/>
        </w:rPr>
        <w:t>solī tiek piedāvātas</w:t>
      </w:r>
      <w:r w:rsidRPr="008A0350">
        <w:rPr>
          <w:rFonts w:eastAsiaTheme="minorEastAsia"/>
          <w:sz w:val="22"/>
          <w:szCs w:val="22"/>
        </w:rPr>
        <w:t xml:space="preserve"> šādas iespējas:</w:t>
      </w:r>
    </w:p>
    <w:p w14:paraId="52002C68" w14:textId="4C4C006A" w:rsidR="009E03F8" w:rsidRPr="008A0350" w:rsidRDefault="000D6B94" w:rsidP="00EC7997">
      <w:pPr>
        <w:pStyle w:val="ListParagraph"/>
        <w:spacing w:after="160" w:line="259" w:lineRule="auto"/>
        <w:ind w:left="357"/>
        <w:jc w:val="both"/>
        <w:rPr>
          <w:rFonts w:eastAsiaTheme="minorEastAsia"/>
          <w:sz w:val="22"/>
        </w:rPr>
      </w:pPr>
      <w:r w:rsidRPr="008A0350">
        <w:rPr>
          <w:rFonts w:eastAsiaTheme="minorEastAsia"/>
          <w:sz w:val="22"/>
        </w:rPr>
        <w:t xml:space="preserve">1. </w:t>
      </w:r>
      <w:r w:rsidR="009E03F8" w:rsidRPr="008A0350">
        <w:rPr>
          <w:rFonts w:eastAsiaTheme="minorEastAsia"/>
          <w:sz w:val="22"/>
        </w:rPr>
        <w:t>“Pieprasīt ziņas par nākamo personu” – uzsākt E-pakalpojumu no jauna (datu izgūšana par citu personu);</w:t>
      </w:r>
    </w:p>
    <w:p w14:paraId="2309F85A" w14:textId="58A0FB13" w:rsidR="009E03F8" w:rsidRPr="008A0350" w:rsidRDefault="009E03F8" w:rsidP="00EC7997">
      <w:pPr>
        <w:pStyle w:val="ListParagraph"/>
        <w:spacing w:after="160" w:line="259" w:lineRule="auto"/>
        <w:ind w:left="357"/>
        <w:jc w:val="both"/>
        <w:rPr>
          <w:rFonts w:eastAsiaTheme="minorEastAsia"/>
          <w:sz w:val="22"/>
        </w:rPr>
      </w:pPr>
      <w:r w:rsidRPr="008A0350">
        <w:rPr>
          <w:rFonts w:eastAsiaTheme="minorEastAsia"/>
          <w:sz w:val="22"/>
        </w:rPr>
        <w:t xml:space="preserve"> </w:t>
      </w:r>
      <w:r w:rsidR="000D6B94" w:rsidRPr="008A0350">
        <w:rPr>
          <w:rFonts w:eastAsiaTheme="minorEastAsia"/>
          <w:sz w:val="22"/>
        </w:rPr>
        <w:t>2.</w:t>
      </w:r>
      <w:r w:rsidRPr="008A0350">
        <w:rPr>
          <w:rFonts w:eastAsiaTheme="minorEastAsia"/>
          <w:sz w:val="22"/>
        </w:rPr>
        <w:t>“Beigt” – beigt darbu ar E-pakalpojumu; lietotājs tiek atgriezts Latvija.lv E-pakalpojumu izvēlnes sadaļā;</w:t>
      </w:r>
    </w:p>
    <w:p w14:paraId="00CF9BFD" w14:textId="2A3DBA58" w:rsidR="009E03F8" w:rsidRPr="008A0350" w:rsidRDefault="000D6B94" w:rsidP="00EC7997">
      <w:pPr>
        <w:pStyle w:val="ListParagraph"/>
        <w:spacing w:after="160" w:line="259" w:lineRule="auto"/>
        <w:ind w:left="357"/>
        <w:jc w:val="both"/>
        <w:rPr>
          <w:rFonts w:eastAsiaTheme="minorEastAsia"/>
          <w:sz w:val="22"/>
        </w:rPr>
      </w:pPr>
      <w:r w:rsidRPr="008A0350">
        <w:rPr>
          <w:rFonts w:eastAsiaTheme="minorEastAsia"/>
          <w:sz w:val="22"/>
        </w:rPr>
        <w:t>3.</w:t>
      </w:r>
      <w:r w:rsidR="009E03F8" w:rsidRPr="008A0350">
        <w:rPr>
          <w:rFonts w:eastAsiaTheme="minorEastAsia"/>
          <w:sz w:val="22"/>
        </w:rPr>
        <w:t>“Saglabāt PDF” – iegūtās informācijas saglabāšana PDF dokumenta veidā.</w:t>
      </w:r>
    </w:p>
    <w:p w14:paraId="45AADEF3" w14:textId="4B54E4E8" w:rsidR="00470E92" w:rsidRPr="008A0350" w:rsidRDefault="002657D2" w:rsidP="0007303C">
      <w:pPr>
        <w:spacing w:after="160" w:line="259" w:lineRule="auto"/>
        <w:jc w:val="center"/>
        <w:rPr>
          <w:rFonts w:eastAsiaTheme="minorEastAsia"/>
          <w:sz w:val="22"/>
        </w:rPr>
      </w:pPr>
      <w:r w:rsidRPr="008A0350">
        <w:rPr>
          <w:rFonts w:eastAsiaTheme="minorEastAsia"/>
          <w:noProof/>
          <w:sz w:val="22"/>
          <w:lang w:eastAsia="lv-LV"/>
        </w:rPr>
        <w:lastRenderedPageBreak/>
        <w:drawing>
          <wp:inline distT="0" distB="0" distL="0" distR="0" wp14:anchorId="12DE75A5" wp14:editId="7B53FADA">
            <wp:extent cx="5209627" cy="6589059"/>
            <wp:effectExtent l="0" t="0" r="0" b="2540"/>
            <wp:docPr id="168711035" name="Picture 16871103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1035" name="Picture 10" descr="A screenshot of a computer&#10;&#10;Description automatically generated with medium confidence"/>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225139" cy="6608679"/>
                    </a:xfrm>
                    <a:prstGeom prst="rect">
                      <a:avLst/>
                    </a:prstGeom>
                  </pic:spPr>
                </pic:pic>
              </a:graphicData>
            </a:graphic>
          </wp:inline>
        </w:drawing>
      </w:r>
    </w:p>
    <w:p w14:paraId="4737E745" w14:textId="5F7EB607" w:rsidR="00470E92" w:rsidRPr="008A0350" w:rsidRDefault="050C6C2B" w:rsidP="00C85269">
      <w:pPr>
        <w:pStyle w:val="Caption"/>
        <w:rPr>
          <w:rFonts w:ascii="Times New Roman" w:hAnsi="Times New Roman" w:cs="Times New Roman"/>
          <w:color w:val="auto"/>
        </w:rPr>
      </w:pPr>
      <w:bookmarkStart w:id="408" w:name="_Ref111733471"/>
      <w:bookmarkStart w:id="409" w:name="_Toc228258580"/>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84</w:t>
      </w:r>
      <w:r w:rsidR="00470E92" w:rsidRPr="008A0350">
        <w:rPr>
          <w:rFonts w:ascii="Times New Roman" w:hAnsi="Times New Roman" w:cs="Times New Roman"/>
          <w:color w:val="auto"/>
        </w:rPr>
        <w:fldChar w:fldCharType="end"/>
      </w:r>
      <w:r w:rsidR="688BCDAC" w:rsidRPr="008A0350">
        <w:rPr>
          <w:rFonts w:ascii="Times New Roman" w:hAnsi="Times New Roman" w:cs="Times New Roman"/>
          <w:color w:val="auto"/>
        </w:rPr>
        <w:t>.</w:t>
      </w:r>
      <w:r w:rsidRPr="008A0350">
        <w:rPr>
          <w:rFonts w:ascii="Times New Roman" w:hAnsi="Times New Roman" w:cs="Times New Roman"/>
          <w:color w:val="auto"/>
        </w:rPr>
        <w:t xml:space="preserve"> </w:t>
      </w:r>
      <w:r w:rsidR="0AD7A742" w:rsidRPr="008A0350">
        <w:rPr>
          <w:rFonts w:ascii="Times New Roman" w:hAnsi="Times New Roman" w:cs="Times New Roman"/>
          <w:color w:val="auto"/>
        </w:rPr>
        <w:t xml:space="preserve">Pakalpojuma pabeigšana/ </w:t>
      </w:r>
      <w:r w:rsidRPr="008A0350">
        <w:rPr>
          <w:rFonts w:ascii="Times New Roman" w:hAnsi="Times New Roman" w:cs="Times New Roman"/>
          <w:color w:val="auto"/>
        </w:rPr>
        <w:t>saglabāšana PDF</w:t>
      </w:r>
      <w:bookmarkEnd w:id="408"/>
      <w:bookmarkEnd w:id="409"/>
    </w:p>
    <w:p w14:paraId="6C81CC95" w14:textId="705A1F23" w:rsidR="00470E92" w:rsidRPr="008A0350" w:rsidRDefault="004D6AF0" w:rsidP="11AE8766">
      <w:pPr>
        <w:spacing w:after="160" w:line="259" w:lineRule="auto"/>
        <w:jc w:val="both"/>
        <w:rPr>
          <w:rFonts w:eastAsiaTheme="minorEastAsia"/>
          <w:sz w:val="22"/>
          <w:szCs w:val="22"/>
        </w:rPr>
      </w:pPr>
      <w:r w:rsidRPr="008A0350">
        <w:rPr>
          <w:rFonts w:eastAsiaTheme="minorEastAsia"/>
          <w:sz w:val="22"/>
          <w:szCs w:val="22"/>
        </w:rPr>
        <w:t>Sadaļā</w:t>
      </w:r>
      <w:r w:rsidR="00730688" w:rsidRPr="008A0350">
        <w:rPr>
          <w:rFonts w:eastAsiaTheme="minorEastAsia"/>
          <w:sz w:val="22"/>
          <w:szCs w:val="22"/>
        </w:rPr>
        <w:t xml:space="preserve"> </w:t>
      </w:r>
      <w:r w:rsidR="00470E92" w:rsidRPr="008A0350">
        <w:rPr>
          <w:rFonts w:eastAsiaTheme="minorEastAsia"/>
          <w:sz w:val="22"/>
          <w:szCs w:val="22"/>
        </w:rPr>
        <w:t>p</w:t>
      </w:r>
      <w:r w:rsidR="00FF411F" w:rsidRPr="008A0350">
        <w:rPr>
          <w:rFonts w:eastAsiaTheme="minorEastAsia"/>
          <w:sz w:val="22"/>
          <w:szCs w:val="22"/>
        </w:rPr>
        <w:t>arādīts, ka, nospiežot pogu “Sag</w:t>
      </w:r>
      <w:r w:rsidR="00470E92" w:rsidRPr="008A0350">
        <w:rPr>
          <w:rFonts w:eastAsiaTheme="minorEastAsia"/>
          <w:sz w:val="22"/>
          <w:szCs w:val="22"/>
        </w:rPr>
        <w:t>l</w:t>
      </w:r>
      <w:r w:rsidR="00FF411F" w:rsidRPr="008A0350">
        <w:rPr>
          <w:rFonts w:eastAsiaTheme="minorEastAsia"/>
          <w:sz w:val="22"/>
          <w:szCs w:val="22"/>
        </w:rPr>
        <w:t>a</w:t>
      </w:r>
      <w:r w:rsidR="00470E92" w:rsidRPr="008A0350">
        <w:rPr>
          <w:rFonts w:eastAsiaTheme="minorEastAsia"/>
          <w:sz w:val="22"/>
          <w:szCs w:val="22"/>
        </w:rPr>
        <w:t>bāt PDF”</w:t>
      </w:r>
      <w:r w:rsidR="00FF411F" w:rsidRPr="008A0350">
        <w:rPr>
          <w:rFonts w:eastAsiaTheme="minorEastAsia"/>
          <w:sz w:val="22"/>
          <w:szCs w:val="22"/>
        </w:rPr>
        <w:t>,</w:t>
      </w:r>
      <w:r w:rsidR="00470E92" w:rsidRPr="008A0350">
        <w:rPr>
          <w:rFonts w:eastAsiaTheme="minorEastAsia"/>
          <w:sz w:val="22"/>
          <w:szCs w:val="22"/>
        </w:rPr>
        <w:t xml:space="preserve"> izziņas informācija tiks lejupielādēta un saglabāta PDF </w:t>
      </w:r>
      <w:r w:rsidR="00FF411F" w:rsidRPr="008A0350">
        <w:rPr>
          <w:rFonts w:eastAsiaTheme="minorEastAsia"/>
          <w:sz w:val="22"/>
          <w:szCs w:val="22"/>
        </w:rPr>
        <w:t xml:space="preserve">dokumenta veidā </w:t>
      </w:r>
      <w:r w:rsidR="00470E92" w:rsidRPr="008A0350">
        <w:rPr>
          <w:rFonts w:eastAsiaTheme="minorEastAsia"/>
          <w:sz w:val="22"/>
          <w:szCs w:val="22"/>
        </w:rPr>
        <w:t>(</w:t>
      </w:r>
      <w:r w:rsidR="00844A9B" w:rsidRPr="008A0350">
        <w:rPr>
          <w:rFonts w:eastAsiaTheme="minorEastAsia"/>
          <w:sz w:val="22"/>
          <w:szCs w:val="22"/>
        </w:rPr>
        <w:t>tā</w:t>
      </w:r>
      <w:r w:rsidR="00FF411F" w:rsidRPr="008A0350">
        <w:rPr>
          <w:rFonts w:eastAsiaTheme="minorEastAsia"/>
          <w:sz w:val="22"/>
          <w:szCs w:val="22"/>
        </w:rPr>
        <w:t xml:space="preserve"> atvēršanai nepieciešams pārlūks vai programma</w:t>
      </w:r>
      <w:r w:rsidR="00844A9B" w:rsidRPr="008A0350">
        <w:rPr>
          <w:rFonts w:eastAsiaTheme="minorEastAsia"/>
          <w:sz w:val="22"/>
          <w:szCs w:val="22"/>
        </w:rPr>
        <w:t xml:space="preserve"> darbam ar PDF </w:t>
      </w:r>
      <w:r w:rsidR="009917DB" w:rsidRPr="008A0350">
        <w:rPr>
          <w:rFonts w:eastAsiaTheme="minorEastAsia"/>
          <w:sz w:val="22"/>
          <w:szCs w:val="22"/>
        </w:rPr>
        <w:t>dokumentiem</w:t>
      </w:r>
      <w:r w:rsidR="00D31F7B" w:rsidRPr="008A0350">
        <w:rPr>
          <w:rFonts w:eastAsiaTheme="minorEastAsia"/>
          <w:sz w:val="22"/>
          <w:szCs w:val="22"/>
        </w:rPr>
        <w:t>).</w:t>
      </w:r>
    </w:p>
    <w:p w14:paraId="4A92567B" w14:textId="12B8C7AF" w:rsidR="00470E92" w:rsidRPr="008A0350" w:rsidRDefault="002657D2" w:rsidP="0007303C">
      <w:pPr>
        <w:spacing w:after="160" w:line="259" w:lineRule="auto"/>
        <w:jc w:val="center"/>
        <w:rPr>
          <w:rFonts w:eastAsiaTheme="minorEastAsia"/>
          <w:sz w:val="22"/>
        </w:rPr>
      </w:pPr>
      <w:r w:rsidRPr="008A0350">
        <w:rPr>
          <w:rFonts w:eastAsiaTheme="minorEastAsia"/>
          <w:noProof/>
          <w:sz w:val="22"/>
          <w:lang w:eastAsia="lv-LV"/>
        </w:rPr>
        <w:lastRenderedPageBreak/>
        <w:drawing>
          <wp:inline distT="0" distB="0" distL="0" distR="0" wp14:anchorId="55D13F51" wp14:editId="5776EFD9">
            <wp:extent cx="3270714" cy="8785555"/>
            <wp:effectExtent l="0" t="0" r="6350" b="3175"/>
            <wp:docPr id="1529177712" name="Picture 152917771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177712" name="Picture 44" descr="A screenshot of a computer&#10;&#10;Description automatically generated with low confidence"/>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275766" cy="8799125"/>
                    </a:xfrm>
                    <a:prstGeom prst="rect">
                      <a:avLst/>
                    </a:prstGeom>
                  </pic:spPr>
                </pic:pic>
              </a:graphicData>
            </a:graphic>
          </wp:inline>
        </w:drawing>
      </w:r>
    </w:p>
    <w:p w14:paraId="6B0C8B51" w14:textId="7774A9AD" w:rsidR="00470E92" w:rsidRPr="008A0350" w:rsidRDefault="050C6C2B" w:rsidP="00C85269">
      <w:pPr>
        <w:pStyle w:val="Caption"/>
        <w:rPr>
          <w:rFonts w:ascii="Times New Roman" w:hAnsi="Times New Roman" w:cs="Times New Roman"/>
          <w:color w:val="auto"/>
        </w:rPr>
      </w:pPr>
      <w:bookmarkStart w:id="410" w:name="_Toc228258581"/>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85</w:t>
      </w:r>
      <w:r w:rsidR="00470E92" w:rsidRPr="008A0350">
        <w:rPr>
          <w:rFonts w:ascii="Times New Roman" w:hAnsi="Times New Roman" w:cs="Times New Roman"/>
          <w:color w:val="auto"/>
        </w:rPr>
        <w:fldChar w:fldCharType="end"/>
      </w:r>
      <w:r w:rsidR="688BCDAC" w:rsidRPr="008A0350">
        <w:rPr>
          <w:rFonts w:ascii="Times New Roman" w:hAnsi="Times New Roman" w:cs="Times New Roman"/>
          <w:color w:val="auto"/>
        </w:rPr>
        <w:t>.</w:t>
      </w:r>
      <w:r w:rsidR="20E8943E" w:rsidRPr="008A0350">
        <w:rPr>
          <w:rFonts w:ascii="Times New Roman" w:hAnsi="Times New Roman" w:cs="Times New Roman"/>
          <w:color w:val="auto"/>
        </w:rPr>
        <w:t xml:space="preserve"> Informatīva izziņa (PDF)</w:t>
      </w:r>
      <w:bookmarkEnd w:id="410"/>
    </w:p>
    <w:p w14:paraId="5B498C13" w14:textId="035CCC25" w:rsidR="009917DB" w:rsidRPr="008A0350" w:rsidRDefault="00844A9B" w:rsidP="11AE8766">
      <w:pPr>
        <w:spacing w:after="160" w:line="259" w:lineRule="auto"/>
        <w:jc w:val="both"/>
        <w:rPr>
          <w:rFonts w:eastAsiaTheme="minorEastAsia"/>
          <w:sz w:val="22"/>
          <w:szCs w:val="22"/>
        </w:rPr>
      </w:pPr>
      <w:r w:rsidRPr="008A0350">
        <w:rPr>
          <w:rFonts w:eastAsiaTheme="minorEastAsia"/>
          <w:sz w:val="22"/>
          <w:szCs w:val="22"/>
        </w:rPr>
        <w:lastRenderedPageBreak/>
        <w:t>PDF dokumentā tiek attēlots informācijas izgūšanas datums, informācija par personu par kuru sagatavota Informatīvā izziņa un cita informācija kā E-pakalpojumā, kas aprakstīta iepriekš.</w:t>
      </w:r>
    </w:p>
    <w:p w14:paraId="7AF7D99C" w14:textId="77777777" w:rsidR="009917DB" w:rsidRPr="008A0350" w:rsidRDefault="009917DB">
      <w:pPr>
        <w:spacing w:after="200" w:line="276" w:lineRule="auto"/>
        <w:rPr>
          <w:rFonts w:eastAsiaTheme="minorEastAsia"/>
          <w:sz w:val="22"/>
        </w:rPr>
      </w:pPr>
      <w:r w:rsidRPr="008A0350">
        <w:rPr>
          <w:rFonts w:eastAsiaTheme="minorEastAsia"/>
          <w:sz w:val="22"/>
        </w:rPr>
        <w:br w:type="page"/>
      </w:r>
    </w:p>
    <w:p w14:paraId="2F8F933D" w14:textId="3B6E54C3" w:rsidR="00470E92" w:rsidRPr="008A0350" w:rsidRDefault="7C996CE5" w:rsidP="0CED654D">
      <w:pPr>
        <w:pStyle w:val="Heading2"/>
        <w:rPr>
          <w:rFonts w:ascii="Times New Roman" w:eastAsiaTheme="minorEastAsia" w:hAnsi="Times New Roman" w:cs="Times New Roman"/>
        </w:rPr>
      </w:pPr>
      <w:bookmarkStart w:id="411" w:name="_Toc63257248"/>
      <w:bookmarkStart w:id="412" w:name="_Toc805204827"/>
      <w:bookmarkStart w:id="413" w:name="_Toc228258494"/>
      <w:bookmarkEnd w:id="411"/>
      <w:r w:rsidRPr="008A0350">
        <w:rPr>
          <w:rFonts w:ascii="Times New Roman" w:hAnsi="Times New Roman" w:cs="Times New Roman"/>
        </w:rPr>
        <w:lastRenderedPageBreak/>
        <w:t>E-pakalpojums “Man pie</w:t>
      </w:r>
      <w:r w:rsidR="1A5CA441" w:rsidRPr="008A0350">
        <w:rPr>
          <w:rFonts w:ascii="Times New Roman" w:hAnsi="Times New Roman" w:cs="Times New Roman"/>
        </w:rPr>
        <w:t xml:space="preserve">ejamie </w:t>
      </w:r>
      <w:r w:rsidR="050C6C2B" w:rsidRPr="008A0350">
        <w:rPr>
          <w:rFonts w:ascii="Times New Roman" w:hAnsi="Times New Roman" w:cs="Times New Roman"/>
        </w:rPr>
        <w:t>atvieglojumi</w:t>
      </w:r>
      <w:r w:rsidRPr="008A0350">
        <w:rPr>
          <w:rFonts w:ascii="Times New Roman" w:hAnsi="Times New Roman" w:cs="Times New Roman"/>
        </w:rPr>
        <w:t xml:space="preserve"> un to </w:t>
      </w:r>
      <w:r w:rsidR="58C02FA1" w:rsidRPr="008A0350">
        <w:rPr>
          <w:rFonts w:ascii="Times New Roman" w:hAnsi="Times New Roman" w:cs="Times New Roman"/>
        </w:rPr>
        <w:t>saņem</w:t>
      </w:r>
      <w:r w:rsidRPr="008A0350">
        <w:rPr>
          <w:rFonts w:ascii="Times New Roman" w:hAnsi="Times New Roman" w:cs="Times New Roman"/>
        </w:rPr>
        <w:t>šanas nosacījumi</w:t>
      </w:r>
      <w:r w:rsidR="050C6C2B" w:rsidRPr="008A0350">
        <w:rPr>
          <w:rFonts w:ascii="Times New Roman" w:hAnsi="Times New Roman" w:cs="Times New Roman"/>
        </w:rPr>
        <w:t>”</w:t>
      </w:r>
      <w:bookmarkEnd w:id="412"/>
      <w:bookmarkEnd w:id="413"/>
    </w:p>
    <w:p w14:paraId="649754C3" w14:textId="369F8441" w:rsidR="00FD6FCE" w:rsidRPr="008A0350" w:rsidRDefault="00FD6FCE" w:rsidP="238A1BE0">
      <w:pPr>
        <w:spacing w:after="160" w:line="259" w:lineRule="auto"/>
        <w:jc w:val="both"/>
        <w:rPr>
          <w:rFonts w:eastAsiaTheme="minorEastAsia"/>
          <w:sz w:val="22"/>
          <w:szCs w:val="22"/>
        </w:rPr>
      </w:pPr>
      <w:r w:rsidRPr="008A0350">
        <w:rPr>
          <w:rFonts w:eastAsiaTheme="minorEastAsia"/>
          <w:sz w:val="22"/>
          <w:szCs w:val="22"/>
        </w:rPr>
        <w:t>E-pakalpojums “Man pie</w:t>
      </w:r>
      <w:r w:rsidR="62F9D07C" w:rsidRPr="008A0350">
        <w:rPr>
          <w:rFonts w:eastAsiaTheme="minorEastAsia"/>
          <w:sz w:val="22"/>
          <w:szCs w:val="22"/>
        </w:rPr>
        <w:t>ejam</w:t>
      </w:r>
      <w:r w:rsidRPr="008A0350">
        <w:rPr>
          <w:rFonts w:eastAsiaTheme="minorEastAsia"/>
          <w:sz w:val="22"/>
          <w:szCs w:val="22"/>
        </w:rPr>
        <w:t xml:space="preserve">ie atvieglojumu un to </w:t>
      </w:r>
      <w:r w:rsidR="1E726165" w:rsidRPr="008A0350">
        <w:rPr>
          <w:rFonts w:eastAsiaTheme="minorEastAsia"/>
          <w:sz w:val="22"/>
          <w:szCs w:val="22"/>
        </w:rPr>
        <w:t>saņem</w:t>
      </w:r>
      <w:r w:rsidRPr="008A0350">
        <w:rPr>
          <w:rFonts w:eastAsiaTheme="minorEastAsia"/>
          <w:sz w:val="22"/>
          <w:szCs w:val="22"/>
        </w:rPr>
        <w:t xml:space="preserve">šanas nosacījumi” izvietots Latvija.lv portālā un pieejams portāla lietotājiem ar mērķi sekot līdzi informācijai </w:t>
      </w:r>
      <w:r w:rsidR="000555E7" w:rsidRPr="008A0350">
        <w:rPr>
          <w:rFonts w:eastAsiaTheme="minorEastAsia"/>
          <w:sz w:val="22"/>
          <w:szCs w:val="22"/>
        </w:rPr>
        <w:t>par atvieglojumiem, ko iedzīvotājs ir tiesīgs saņemt</w:t>
      </w:r>
      <w:r w:rsidRPr="008A0350">
        <w:rPr>
          <w:rFonts w:eastAsiaTheme="minorEastAsia"/>
          <w:sz w:val="22"/>
          <w:szCs w:val="22"/>
        </w:rPr>
        <w:t>. Tas nodrošina:</w:t>
      </w:r>
    </w:p>
    <w:p w14:paraId="3FFC417A" w14:textId="77777777" w:rsidR="00470E92" w:rsidRPr="008A0350" w:rsidRDefault="00470E92" w:rsidP="00FA228A">
      <w:pPr>
        <w:pStyle w:val="ListParagraph"/>
        <w:numPr>
          <w:ilvl w:val="0"/>
          <w:numId w:val="17"/>
        </w:numPr>
        <w:spacing w:after="160" w:line="259" w:lineRule="auto"/>
        <w:ind w:left="714" w:hanging="357"/>
        <w:jc w:val="both"/>
        <w:rPr>
          <w:rFonts w:eastAsia="Arial"/>
          <w:sz w:val="22"/>
        </w:rPr>
      </w:pPr>
      <w:r w:rsidRPr="008A0350">
        <w:rPr>
          <w:rFonts w:eastAsia="Arial"/>
          <w:sz w:val="22"/>
        </w:rPr>
        <w:t>Informāciju par AS pieejamajiem pakalpojumiem ar atvieglojumiem un to saņemšanas nosacījumiem (piem., AD piešķirtais atvieglojumu pakalpojumu skaits, apjoms termiņš, u.c.);</w:t>
      </w:r>
    </w:p>
    <w:p w14:paraId="4B68C3F4" w14:textId="77777777" w:rsidR="00470E92" w:rsidRPr="008A0350" w:rsidRDefault="00470E92" w:rsidP="00FA228A">
      <w:pPr>
        <w:pStyle w:val="ListParagraph"/>
        <w:numPr>
          <w:ilvl w:val="0"/>
          <w:numId w:val="17"/>
        </w:numPr>
        <w:spacing w:after="160" w:line="259" w:lineRule="auto"/>
        <w:ind w:left="714" w:hanging="357"/>
        <w:jc w:val="both"/>
        <w:rPr>
          <w:rFonts w:eastAsia="Arial"/>
          <w:sz w:val="22"/>
        </w:rPr>
      </w:pPr>
      <w:r w:rsidRPr="008A0350">
        <w:rPr>
          <w:rFonts w:eastAsia="Arial"/>
          <w:sz w:val="22"/>
        </w:rPr>
        <w:t>Informāciju par IL, kurus izmantojot iespējams saņemt AD pakalpojumus ar atvieglojumiem;</w:t>
      </w:r>
    </w:p>
    <w:p w14:paraId="0D32514B" w14:textId="15CB2B61" w:rsidR="00470E92" w:rsidRPr="008A0350" w:rsidRDefault="00470E92" w:rsidP="00FA228A">
      <w:pPr>
        <w:pStyle w:val="ListParagraph"/>
        <w:numPr>
          <w:ilvl w:val="0"/>
          <w:numId w:val="17"/>
        </w:numPr>
        <w:spacing w:after="160" w:line="259" w:lineRule="auto"/>
        <w:ind w:left="714" w:hanging="357"/>
        <w:jc w:val="both"/>
        <w:rPr>
          <w:rFonts w:eastAsia="Arial"/>
          <w:sz w:val="22"/>
        </w:rPr>
      </w:pPr>
      <w:r w:rsidRPr="008A0350">
        <w:rPr>
          <w:rFonts w:eastAsia="Arial"/>
          <w:sz w:val="22"/>
        </w:rPr>
        <w:t>Informāciju par laika periodu, kurā AS ir spēkā atvieglojumu saņemšana</w:t>
      </w:r>
      <w:r w:rsidR="00FD6FCE" w:rsidRPr="008A0350">
        <w:rPr>
          <w:rFonts w:eastAsia="Arial"/>
          <w:sz w:val="22"/>
        </w:rPr>
        <w:t>;</w:t>
      </w:r>
    </w:p>
    <w:p w14:paraId="1C4EA3A7" w14:textId="55676B72" w:rsidR="00470E92" w:rsidRPr="008A0350" w:rsidRDefault="00470E92" w:rsidP="46C6446B">
      <w:pPr>
        <w:pStyle w:val="ListParagraph"/>
        <w:spacing w:after="160" w:line="259" w:lineRule="auto"/>
        <w:rPr>
          <w:rFonts w:eastAsiaTheme="minorEastAsia"/>
          <w:sz w:val="22"/>
          <w:szCs w:val="22"/>
        </w:rPr>
      </w:pPr>
      <w:r w:rsidRPr="008A0350">
        <w:rPr>
          <w:rFonts w:eastAsia="Arial"/>
          <w:sz w:val="22"/>
          <w:szCs w:val="22"/>
        </w:rPr>
        <w:t>Informāciju par tirgotājiem, kuri sniedz konkrētus pakalpojumu ar AD piešķirtajiem atvieglojumiem</w:t>
      </w:r>
      <w:r w:rsidR="43CE01B0" w:rsidRPr="008A0350">
        <w:rPr>
          <w:rFonts w:eastAsia="Arial"/>
          <w:sz w:val="22"/>
          <w:szCs w:val="22"/>
        </w:rPr>
        <w:t>;</w:t>
      </w:r>
    </w:p>
    <w:p w14:paraId="088E1436" w14:textId="01241065" w:rsidR="3A270780" w:rsidRPr="008A0350" w:rsidRDefault="3A270780" w:rsidP="46C6446B">
      <w:pPr>
        <w:pStyle w:val="ListParagraph"/>
        <w:spacing w:after="160" w:line="259" w:lineRule="auto"/>
        <w:rPr>
          <w:rFonts w:eastAsiaTheme="minorEastAsia"/>
        </w:rPr>
      </w:pPr>
      <w:r w:rsidRPr="008A0350">
        <w:rPr>
          <w:rFonts w:eastAsia="Arial"/>
          <w:sz w:val="22"/>
          <w:szCs w:val="22"/>
        </w:rPr>
        <w:t>AVIS IL (QR koda) izveidošana un pārvaldība (skatīt 4.2.1. nodaļu).</w:t>
      </w:r>
    </w:p>
    <w:p w14:paraId="13AEEF63" w14:textId="6429AD3B" w:rsidR="00FD6FCE" w:rsidRPr="008A0350" w:rsidRDefault="00FD6FCE" w:rsidP="238A1BE0">
      <w:pPr>
        <w:spacing w:after="160" w:line="259" w:lineRule="auto"/>
        <w:jc w:val="both"/>
        <w:rPr>
          <w:rFonts w:eastAsiaTheme="minorEastAsia"/>
          <w:sz w:val="22"/>
          <w:szCs w:val="22"/>
        </w:rPr>
      </w:pPr>
      <w:r w:rsidRPr="008A0350">
        <w:rPr>
          <w:rFonts w:eastAsiaTheme="minorEastAsia"/>
          <w:sz w:val="22"/>
          <w:szCs w:val="22"/>
        </w:rPr>
        <w:t>Lai izmantotu E-pakalpojumu “</w:t>
      </w:r>
      <w:r w:rsidR="4C47823C" w:rsidRPr="008A0350">
        <w:rPr>
          <w:rFonts w:eastAsiaTheme="minorEastAsia"/>
          <w:sz w:val="22"/>
          <w:szCs w:val="22"/>
        </w:rPr>
        <w:t>Man pieejamie atvieglojumu un to saņemšanas nosacījumi</w:t>
      </w:r>
      <w:r w:rsidRPr="008A0350">
        <w:rPr>
          <w:rFonts w:eastAsiaTheme="minorEastAsia"/>
          <w:sz w:val="22"/>
          <w:szCs w:val="22"/>
        </w:rPr>
        <w:t>”, nepieciešams to atrast E-pakalpojumu katalogā (kods EP211).</w:t>
      </w:r>
    </w:p>
    <w:p w14:paraId="3922528D" w14:textId="43462F3F" w:rsidR="00FD6FCE" w:rsidRPr="008A0350" w:rsidRDefault="00FD6FCE" w:rsidP="00FD6FCE">
      <w:pPr>
        <w:spacing w:after="160" w:line="259" w:lineRule="auto"/>
        <w:jc w:val="both"/>
        <w:rPr>
          <w:rFonts w:eastAsiaTheme="minorEastAsia"/>
          <w:sz w:val="22"/>
        </w:rPr>
      </w:pPr>
      <w:r w:rsidRPr="008A0350">
        <w:rPr>
          <w:rFonts w:eastAsiaTheme="minorEastAsia"/>
          <w:sz w:val="22"/>
        </w:rPr>
        <w:t>Uzsākot darbu ar E-pakalpojumu, nepieciešams norādīt personu, par kuru tiks veikta datu atlase – lietotājs, kas autentificējies Latvija.lv portālā (“Es”) vai tā pārstāvībā esoša persona (“Pārstāvētās personas”).</w:t>
      </w:r>
    </w:p>
    <w:p w14:paraId="65DEED01" w14:textId="6D10A1A2" w:rsidR="00470E92" w:rsidRPr="008A0350" w:rsidRDefault="00853837" w:rsidP="00A20850">
      <w:pPr>
        <w:spacing w:after="160" w:line="259" w:lineRule="auto"/>
        <w:jc w:val="center"/>
        <w:rPr>
          <w:rFonts w:eastAsiaTheme="minorEastAsia"/>
          <w:sz w:val="22"/>
        </w:rPr>
      </w:pPr>
      <w:r w:rsidRPr="008A0350">
        <w:rPr>
          <w:rFonts w:eastAsia="Arial"/>
          <w:noProof/>
          <w:lang w:eastAsia="lv-LV"/>
        </w:rPr>
        <w:drawing>
          <wp:inline distT="0" distB="0" distL="0" distR="0" wp14:anchorId="3215AA81" wp14:editId="1DC03031">
            <wp:extent cx="4787538" cy="3549015"/>
            <wp:effectExtent l="0" t="0" r="635" b="0"/>
            <wp:docPr id="6" name="Picture 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website&#10;&#10;Description automatically generated"/>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4828404" cy="3579309"/>
                    </a:xfrm>
                    <a:prstGeom prst="rect">
                      <a:avLst/>
                    </a:prstGeom>
                  </pic:spPr>
                </pic:pic>
              </a:graphicData>
            </a:graphic>
          </wp:inline>
        </w:drawing>
      </w:r>
    </w:p>
    <w:p w14:paraId="343727BD" w14:textId="3562E325" w:rsidR="00470E92" w:rsidRPr="008A0350" w:rsidRDefault="050C6C2B" w:rsidP="00C85269">
      <w:pPr>
        <w:pStyle w:val="Caption"/>
        <w:rPr>
          <w:rFonts w:ascii="Times New Roman" w:hAnsi="Times New Roman" w:cs="Times New Roman"/>
          <w:color w:val="auto"/>
        </w:rPr>
      </w:pPr>
      <w:bookmarkStart w:id="414" w:name="_Toc228258582"/>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86</w:t>
      </w:r>
      <w:r w:rsidR="00470E92" w:rsidRPr="008A0350">
        <w:rPr>
          <w:rFonts w:ascii="Times New Roman" w:hAnsi="Times New Roman" w:cs="Times New Roman"/>
          <w:color w:val="auto"/>
        </w:rPr>
        <w:fldChar w:fldCharType="end"/>
      </w:r>
      <w:r w:rsidR="688BCDAC" w:rsidRPr="008A0350">
        <w:rPr>
          <w:rFonts w:ascii="Times New Roman" w:hAnsi="Times New Roman" w:cs="Times New Roman"/>
          <w:color w:val="auto"/>
        </w:rPr>
        <w:t>.</w:t>
      </w:r>
      <w:r w:rsidRPr="008A0350">
        <w:rPr>
          <w:rFonts w:ascii="Times New Roman" w:hAnsi="Times New Roman" w:cs="Times New Roman"/>
          <w:color w:val="auto"/>
        </w:rPr>
        <w:t xml:space="preserve"> Personas</w:t>
      </w:r>
      <w:r w:rsidR="688BCDAC" w:rsidRPr="008A0350">
        <w:rPr>
          <w:rFonts w:ascii="Times New Roman" w:hAnsi="Times New Roman" w:cs="Times New Roman"/>
          <w:color w:val="auto"/>
        </w:rPr>
        <w:t>,</w:t>
      </w:r>
      <w:r w:rsidRPr="008A0350">
        <w:rPr>
          <w:rFonts w:ascii="Times New Roman" w:hAnsi="Times New Roman" w:cs="Times New Roman"/>
          <w:color w:val="auto"/>
        </w:rPr>
        <w:t xml:space="preserve"> par kuru vēlas veikt E-pakalpojumu</w:t>
      </w:r>
      <w:r w:rsidR="688BCDAC" w:rsidRPr="008A0350">
        <w:rPr>
          <w:rFonts w:ascii="Times New Roman" w:hAnsi="Times New Roman" w:cs="Times New Roman"/>
          <w:color w:val="auto"/>
        </w:rPr>
        <w:t>,</w:t>
      </w:r>
      <w:r w:rsidRPr="008A0350">
        <w:rPr>
          <w:rFonts w:ascii="Times New Roman" w:hAnsi="Times New Roman" w:cs="Times New Roman"/>
          <w:color w:val="auto"/>
        </w:rPr>
        <w:t xml:space="preserve"> izvēle</w:t>
      </w:r>
      <w:bookmarkEnd w:id="414"/>
    </w:p>
    <w:p w14:paraId="1CA220F4" w14:textId="705BD096" w:rsidR="00470E92" w:rsidRPr="008A0350" w:rsidRDefault="00FD6FCE" w:rsidP="11AE8766">
      <w:pPr>
        <w:spacing w:after="160" w:line="259" w:lineRule="auto"/>
        <w:jc w:val="both"/>
        <w:rPr>
          <w:rFonts w:eastAsiaTheme="minorEastAsia"/>
          <w:sz w:val="22"/>
          <w:szCs w:val="22"/>
        </w:rPr>
      </w:pPr>
      <w:r w:rsidRPr="008A0350">
        <w:rPr>
          <w:rFonts w:eastAsiaTheme="minorEastAsia"/>
          <w:sz w:val="22"/>
          <w:szCs w:val="22"/>
        </w:rPr>
        <w:t xml:space="preserve">Ja datu atlasi paredzēts veikt par Pārstāvētu personu, tiek piedāvāts izvēlēties, kāda veida pārstāvētā persona tā ir. </w:t>
      </w:r>
    </w:p>
    <w:p w14:paraId="613E97D5" w14:textId="232B2118" w:rsidR="00A06D46" w:rsidRPr="008A0350" w:rsidRDefault="00F30457" w:rsidP="00C85269">
      <w:pPr>
        <w:pStyle w:val="Caption"/>
        <w:rPr>
          <w:rFonts w:ascii="Times New Roman" w:hAnsi="Times New Roman" w:cs="Times New Roman"/>
          <w:color w:val="auto"/>
        </w:rPr>
      </w:pPr>
      <w:r w:rsidRPr="008A0350">
        <w:rPr>
          <w:rFonts w:ascii="Times New Roman" w:hAnsi="Times New Roman" w:cs="Times New Roman"/>
          <w:noProof/>
          <w:color w:val="auto"/>
        </w:rPr>
        <w:lastRenderedPageBreak/>
        <w:drawing>
          <wp:inline distT="0" distB="0" distL="0" distR="0" wp14:anchorId="48A16092" wp14:editId="4D6E09F6">
            <wp:extent cx="5386647" cy="3771994"/>
            <wp:effectExtent l="0" t="0" r="0" b="0"/>
            <wp:docPr id="1227436062" name="Picture 122743606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436062" name="Picture 1227436062" descr="Graphical user interface, application&#10;&#10;Description automatically generated"/>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417092" cy="3793313"/>
                    </a:xfrm>
                    <a:prstGeom prst="rect">
                      <a:avLst/>
                    </a:prstGeom>
                  </pic:spPr>
                </pic:pic>
              </a:graphicData>
            </a:graphic>
          </wp:inline>
        </w:drawing>
      </w:r>
    </w:p>
    <w:p w14:paraId="12D703BD" w14:textId="344221BF" w:rsidR="00470E92" w:rsidRPr="008A0350" w:rsidRDefault="050C6C2B" w:rsidP="00C85269">
      <w:pPr>
        <w:pStyle w:val="Caption"/>
        <w:rPr>
          <w:rFonts w:ascii="Times New Roman" w:hAnsi="Times New Roman" w:cs="Times New Roman"/>
          <w:color w:val="auto"/>
        </w:rPr>
      </w:pPr>
      <w:bookmarkStart w:id="415" w:name="_Toc228258583"/>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87</w:t>
      </w:r>
      <w:r w:rsidR="00470E92" w:rsidRPr="008A0350">
        <w:rPr>
          <w:rFonts w:ascii="Times New Roman" w:hAnsi="Times New Roman" w:cs="Times New Roman"/>
          <w:color w:val="auto"/>
        </w:rPr>
        <w:fldChar w:fldCharType="end"/>
      </w:r>
      <w:r w:rsidR="688BCDAC" w:rsidRPr="008A0350">
        <w:rPr>
          <w:rFonts w:ascii="Times New Roman" w:hAnsi="Times New Roman" w:cs="Times New Roman"/>
          <w:color w:val="auto"/>
        </w:rPr>
        <w:t>.</w:t>
      </w:r>
      <w:r w:rsidRPr="008A0350">
        <w:rPr>
          <w:rFonts w:ascii="Times New Roman" w:hAnsi="Times New Roman" w:cs="Times New Roman"/>
          <w:color w:val="auto"/>
        </w:rPr>
        <w:t xml:space="preserve"> Personas</w:t>
      </w:r>
      <w:r w:rsidR="688BCDAC" w:rsidRPr="008A0350">
        <w:rPr>
          <w:rFonts w:ascii="Times New Roman" w:hAnsi="Times New Roman" w:cs="Times New Roman"/>
          <w:color w:val="auto"/>
        </w:rPr>
        <w:t>,</w:t>
      </w:r>
      <w:r w:rsidRPr="008A0350">
        <w:rPr>
          <w:rFonts w:ascii="Times New Roman" w:hAnsi="Times New Roman" w:cs="Times New Roman"/>
          <w:color w:val="auto"/>
        </w:rPr>
        <w:t xml:space="preserve"> par kuru vēlas veikt E-pakalpojumu</w:t>
      </w:r>
      <w:r w:rsidR="688BCDAC" w:rsidRPr="008A0350">
        <w:rPr>
          <w:rFonts w:ascii="Times New Roman" w:hAnsi="Times New Roman" w:cs="Times New Roman"/>
          <w:color w:val="auto"/>
        </w:rPr>
        <w:t>,</w:t>
      </w:r>
      <w:r w:rsidRPr="008A0350">
        <w:rPr>
          <w:rFonts w:ascii="Times New Roman" w:hAnsi="Times New Roman" w:cs="Times New Roman"/>
          <w:color w:val="auto"/>
        </w:rPr>
        <w:t xml:space="preserve"> izvēle – Pārstāvētā persona</w:t>
      </w:r>
      <w:bookmarkEnd w:id="415"/>
    </w:p>
    <w:p w14:paraId="5DB72DFE" w14:textId="3B222272" w:rsidR="00470E92" w:rsidRPr="008A0350" w:rsidRDefault="00FD6FCE" w:rsidP="00A20850">
      <w:pPr>
        <w:spacing w:after="160" w:line="259" w:lineRule="auto"/>
        <w:jc w:val="both"/>
        <w:rPr>
          <w:rFonts w:eastAsiaTheme="minorEastAsia"/>
          <w:sz w:val="22"/>
        </w:rPr>
      </w:pPr>
      <w:r w:rsidRPr="008A0350">
        <w:rPr>
          <w:rFonts w:eastAsiaTheme="minorEastAsia"/>
          <w:sz w:val="22"/>
          <w:szCs w:val="22"/>
        </w:rPr>
        <w:t>Nospiežot pogu “Tālāk”, lietotājs nokļūst nākamajā solī (“Pakalpojuma parametri</w:t>
      </w:r>
      <w:r w:rsidR="00264C6B" w:rsidRPr="008A0350">
        <w:rPr>
          <w:rFonts w:eastAsiaTheme="minorEastAsia"/>
          <w:sz w:val="22"/>
          <w:szCs w:val="22"/>
        </w:rPr>
        <w:t>”</w:t>
      </w:r>
      <w:r w:rsidRPr="008A0350">
        <w:rPr>
          <w:rFonts w:eastAsiaTheme="minorEastAsia"/>
          <w:sz w:val="22"/>
          <w:szCs w:val="22"/>
        </w:rPr>
        <w:t>), kurā pieejamas vairākas funkcijas datu atlasei un izgūšanai.</w:t>
      </w:r>
    </w:p>
    <w:p w14:paraId="731D55C0" w14:textId="47361041" w:rsidR="00470E92" w:rsidRPr="008A0350" w:rsidRDefault="78EC3C4E" w:rsidP="46C6446B">
      <w:pPr>
        <w:spacing w:after="160" w:line="259" w:lineRule="auto"/>
        <w:jc w:val="both"/>
      </w:pPr>
      <w:r w:rsidRPr="008A0350">
        <w:rPr>
          <w:noProof/>
        </w:rPr>
        <w:drawing>
          <wp:inline distT="0" distB="0" distL="0" distR="0" wp14:anchorId="301CA780" wp14:editId="2EE577BD">
            <wp:extent cx="6124575" cy="3905250"/>
            <wp:effectExtent l="0" t="0" r="0" b="0"/>
            <wp:docPr id="14807872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87262" name=""/>
                    <pic:cNvPicPr/>
                  </pic:nvPicPr>
                  <pic:blipFill>
                    <a:blip r:embed="rId116">
                      <a:extLst>
                        <a:ext uri="{28A0092B-C50C-407E-A947-70E740481C1C}">
                          <a14:useLocalDpi xmlns:a14="http://schemas.microsoft.com/office/drawing/2010/main" val="0"/>
                        </a:ext>
                      </a:extLst>
                    </a:blip>
                    <a:stretch>
                      <a:fillRect/>
                    </a:stretch>
                  </pic:blipFill>
                  <pic:spPr>
                    <a:xfrm>
                      <a:off x="0" y="0"/>
                      <a:ext cx="6124575" cy="3905250"/>
                    </a:xfrm>
                    <a:prstGeom prst="rect">
                      <a:avLst/>
                    </a:prstGeom>
                  </pic:spPr>
                </pic:pic>
              </a:graphicData>
            </a:graphic>
          </wp:inline>
        </w:drawing>
      </w:r>
    </w:p>
    <w:p w14:paraId="476FA2E8" w14:textId="0E451F8C" w:rsidR="00470E92" w:rsidRPr="008A0350" w:rsidRDefault="050C6C2B" w:rsidP="46C6446B">
      <w:pPr>
        <w:pStyle w:val="Caption"/>
        <w:rPr>
          <w:rFonts w:ascii="Times New Roman" w:hAnsi="Times New Roman" w:cs="Times New Roman"/>
          <w:color w:val="auto"/>
        </w:rPr>
      </w:pPr>
      <w:bookmarkStart w:id="416" w:name="_Ref56626388"/>
      <w:bookmarkStart w:id="417" w:name="_Toc228258584"/>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88</w:t>
      </w:r>
      <w:r w:rsidR="00470E92" w:rsidRPr="008A0350">
        <w:rPr>
          <w:rFonts w:ascii="Times New Roman" w:hAnsi="Times New Roman" w:cs="Times New Roman"/>
          <w:color w:val="auto"/>
        </w:rPr>
        <w:fldChar w:fldCharType="end"/>
      </w:r>
      <w:r w:rsidR="6F49227F" w:rsidRPr="008A0350">
        <w:rPr>
          <w:rFonts w:ascii="Times New Roman" w:hAnsi="Times New Roman" w:cs="Times New Roman"/>
          <w:color w:val="auto"/>
        </w:rPr>
        <w:t>.</w:t>
      </w:r>
      <w:r w:rsidRPr="008A0350">
        <w:rPr>
          <w:rFonts w:ascii="Times New Roman" w:hAnsi="Times New Roman" w:cs="Times New Roman"/>
          <w:color w:val="auto"/>
        </w:rPr>
        <w:t xml:space="preserve"> </w:t>
      </w:r>
      <w:bookmarkEnd w:id="416"/>
      <w:r w:rsidR="0B4EDF7E" w:rsidRPr="008A0350">
        <w:rPr>
          <w:rFonts w:ascii="Times New Roman" w:hAnsi="Times New Roman" w:cs="Times New Roman"/>
          <w:color w:val="auto"/>
        </w:rPr>
        <w:t>E-pakalpojuma informācija</w:t>
      </w:r>
      <w:bookmarkEnd w:id="417"/>
    </w:p>
    <w:p w14:paraId="20C97760" w14:textId="78B4E5B9" w:rsidR="00470E92" w:rsidRPr="008A0350" w:rsidRDefault="00417E96" w:rsidP="00A20850">
      <w:pPr>
        <w:spacing w:after="160" w:line="259" w:lineRule="auto"/>
        <w:jc w:val="both"/>
        <w:rPr>
          <w:rFonts w:eastAsiaTheme="minorEastAsia"/>
          <w:sz w:val="22"/>
        </w:rPr>
      </w:pPr>
      <w:r w:rsidRPr="008A0350">
        <w:rPr>
          <w:rFonts w:eastAsiaTheme="minorEastAsia"/>
          <w:sz w:val="22"/>
        </w:rPr>
        <w:t>Formā ir pieejami šādi datu lauki un iespējas</w:t>
      </w:r>
      <w:r w:rsidR="004D6AF0" w:rsidRPr="008A0350">
        <w:rPr>
          <w:rFonts w:eastAsiaTheme="minorEastAsia"/>
          <w:sz w:val="22"/>
        </w:rPr>
        <w:t>:</w:t>
      </w:r>
    </w:p>
    <w:p w14:paraId="6BF55039" w14:textId="7B2EDC4F" w:rsidR="00470E92" w:rsidRPr="008A0350" w:rsidRDefault="00417E96" w:rsidP="00FA228A">
      <w:pPr>
        <w:pStyle w:val="ListParagraph"/>
        <w:numPr>
          <w:ilvl w:val="0"/>
          <w:numId w:val="22"/>
        </w:numPr>
        <w:spacing w:after="160" w:line="259" w:lineRule="auto"/>
        <w:jc w:val="both"/>
        <w:rPr>
          <w:rFonts w:eastAsiaTheme="minorEastAsia"/>
          <w:sz w:val="22"/>
        </w:rPr>
      </w:pPr>
      <w:r w:rsidRPr="008A0350">
        <w:rPr>
          <w:rFonts w:eastAsiaTheme="minorEastAsia"/>
          <w:sz w:val="22"/>
        </w:rPr>
        <w:lastRenderedPageBreak/>
        <w:t>Personas, par kuru tiek atlasīti dati, informācija</w:t>
      </w:r>
      <w:r w:rsidR="00470E92" w:rsidRPr="008A0350">
        <w:rPr>
          <w:rFonts w:eastAsiaTheme="minorEastAsia"/>
          <w:sz w:val="22"/>
        </w:rPr>
        <w:t xml:space="preserve"> – Vārds, Uzvārds, Personas kods;</w:t>
      </w:r>
    </w:p>
    <w:p w14:paraId="3D139D4F" w14:textId="0F67AA3B" w:rsidR="00470E92" w:rsidRPr="008A0350" w:rsidRDefault="00417E96" w:rsidP="00FA228A">
      <w:pPr>
        <w:pStyle w:val="ListParagraph"/>
        <w:numPr>
          <w:ilvl w:val="0"/>
          <w:numId w:val="22"/>
        </w:numPr>
        <w:spacing w:after="160" w:line="259" w:lineRule="auto"/>
        <w:jc w:val="both"/>
        <w:rPr>
          <w:rFonts w:eastAsiaTheme="minorEastAsia"/>
          <w:sz w:val="22"/>
        </w:rPr>
      </w:pPr>
      <w:r w:rsidRPr="008A0350">
        <w:rPr>
          <w:rFonts w:eastAsiaTheme="minorEastAsia"/>
          <w:sz w:val="22"/>
        </w:rPr>
        <w:t>“</w:t>
      </w:r>
      <w:r w:rsidR="00AD532D" w:rsidRPr="008A0350">
        <w:rPr>
          <w:rFonts w:eastAsiaTheme="minorEastAsia"/>
          <w:sz w:val="22"/>
        </w:rPr>
        <w:t>Lejupielādēt</w:t>
      </w:r>
      <w:r w:rsidRPr="008A0350">
        <w:rPr>
          <w:rFonts w:eastAsiaTheme="minorEastAsia"/>
          <w:sz w:val="22"/>
        </w:rPr>
        <w:t xml:space="preserve"> </w:t>
      </w:r>
      <w:r w:rsidR="00AA6B29" w:rsidRPr="008A0350">
        <w:rPr>
          <w:rFonts w:eastAsiaTheme="minorEastAsia"/>
          <w:sz w:val="22"/>
        </w:rPr>
        <w:t>visu</w:t>
      </w:r>
      <w:r w:rsidRPr="008A0350">
        <w:rPr>
          <w:rFonts w:eastAsiaTheme="minorEastAsia"/>
          <w:sz w:val="22"/>
        </w:rPr>
        <w:t>” - i</w:t>
      </w:r>
      <w:r w:rsidR="00470E92" w:rsidRPr="008A0350">
        <w:rPr>
          <w:rFonts w:eastAsiaTheme="minorEastAsia"/>
          <w:sz w:val="22"/>
        </w:rPr>
        <w:t>espēja informāciju saglabāt PDF formātā Informatīvā</w:t>
      </w:r>
      <w:r w:rsidRPr="008A0350">
        <w:rPr>
          <w:rFonts w:eastAsiaTheme="minorEastAsia"/>
          <w:sz w:val="22"/>
        </w:rPr>
        <w:t>s</w:t>
      </w:r>
      <w:r w:rsidR="00470E92" w:rsidRPr="008A0350">
        <w:rPr>
          <w:rFonts w:eastAsiaTheme="minorEastAsia"/>
          <w:sz w:val="22"/>
        </w:rPr>
        <w:t xml:space="preserve"> izziņ</w:t>
      </w:r>
      <w:r w:rsidRPr="008A0350">
        <w:rPr>
          <w:rFonts w:eastAsiaTheme="minorEastAsia"/>
          <w:sz w:val="22"/>
        </w:rPr>
        <w:t>as veidā</w:t>
      </w:r>
      <w:r w:rsidR="00470E92" w:rsidRPr="008A0350">
        <w:rPr>
          <w:rFonts w:eastAsiaTheme="minorEastAsia"/>
          <w:sz w:val="22"/>
        </w:rPr>
        <w:t xml:space="preserve"> (tāda pati funkcija, kā E-pakalpoju</w:t>
      </w:r>
      <w:r w:rsidRPr="008A0350">
        <w:rPr>
          <w:rFonts w:eastAsiaTheme="minorEastAsia"/>
          <w:sz w:val="22"/>
        </w:rPr>
        <w:t>m</w:t>
      </w:r>
      <w:r w:rsidR="00470E92" w:rsidRPr="008A0350">
        <w:rPr>
          <w:rFonts w:eastAsiaTheme="minorEastAsia"/>
          <w:sz w:val="22"/>
        </w:rPr>
        <w:t>am pēdējā solī, kas aprakstīta tālāk);</w:t>
      </w:r>
    </w:p>
    <w:p w14:paraId="3486AA41" w14:textId="66D0D1DB" w:rsidR="00470E92" w:rsidRPr="008A0350" w:rsidRDefault="28842B34" w:rsidP="00FA228A">
      <w:pPr>
        <w:pStyle w:val="ListParagraph"/>
        <w:numPr>
          <w:ilvl w:val="0"/>
          <w:numId w:val="22"/>
        </w:numPr>
        <w:spacing w:after="160" w:line="259" w:lineRule="auto"/>
        <w:jc w:val="both"/>
        <w:rPr>
          <w:rFonts w:eastAsiaTheme="minorEastAsia"/>
          <w:sz w:val="22"/>
          <w:szCs w:val="22"/>
        </w:rPr>
      </w:pPr>
      <w:r w:rsidRPr="008A0350">
        <w:rPr>
          <w:rFonts w:eastAsiaTheme="minorEastAsia"/>
          <w:sz w:val="22"/>
          <w:szCs w:val="22"/>
        </w:rPr>
        <w:t>Aktīvie identifikācijas līdzekļi -</w:t>
      </w:r>
      <w:r w:rsidR="2A9E646A" w:rsidRPr="008A0350">
        <w:rPr>
          <w:rFonts w:eastAsiaTheme="minorEastAsia"/>
          <w:sz w:val="22"/>
          <w:szCs w:val="22"/>
        </w:rPr>
        <w:t xml:space="preserve"> </w:t>
      </w:r>
      <w:r w:rsidRPr="008A0350">
        <w:rPr>
          <w:rFonts w:eastAsiaTheme="minorEastAsia"/>
          <w:sz w:val="22"/>
          <w:szCs w:val="22"/>
        </w:rPr>
        <w:t>informācija par Aktīvajiem personas identifikācijas līdzekļiem</w:t>
      </w:r>
      <w:r w:rsidR="16BF683E" w:rsidRPr="008A0350">
        <w:rPr>
          <w:rFonts w:eastAsiaTheme="minorEastAsia"/>
          <w:sz w:val="22"/>
          <w:szCs w:val="22"/>
        </w:rPr>
        <w:t>, kas reģistrēti sistēmā AVIS;</w:t>
      </w:r>
    </w:p>
    <w:p w14:paraId="2D3E4F30" w14:textId="0FD1F0A9" w:rsidR="00470E92" w:rsidRPr="008A0350" w:rsidRDefault="003770CD" w:rsidP="00FA228A">
      <w:pPr>
        <w:pStyle w:val="ListParagraph"/>
        <w:numPr>
          <w:ilvl w:val="0"/>
          <w:numId w:val="22"/>
        </w:numPr>
        <w:spacing w:after="160" w:line="259" w:lineRule="auto"/>
        <w:ind w:left="714" w:hanging="357"/>
        <w:jc w:val="both"/>
        <w:rPr>
          <w:rFonts w:eastAsiaTheme="minorEastAsia"/>
          <w:sz w:val="22"/>
        </w:rPr>
      </w:pPr>
      <w:r w:rsidRPr="008A0350">
        <w:rPr>
          <w:rFonts w:eastAsiaTheme="minorEastAsia"/>
          <w:sz w:val="22"/>
        </w:rPr>
        <w:t>Identifikācijas</w:t>
      </w:r>
      <w:r w:rsidR="00470E92" w:rsidRPr="008A0350">
        <w:rPr>
          <w:rFonts w:eastAsiaTheme="minorEastAsia"/>
          <w:sz w:val="22"/>
        </w:rPr>
        <w:t xml:space="preserve"> līdzeklis – Identifikācijas līdzekļa nosaukums</w:t>
      </w:r>
      <w:r w:rsidR="00CE4B22" w:rsidRPr="008A0350">
        <w:rPr>
          <w:rFonts w:eastAsiaTheme="minorEastAsia"/>
          <w:sz w:val="22"/>
        </w:rPr>
        <w:t>;</w:t>
      </w:r>
    </w:p>
    <w:p w14:paraId="4A70BA88" w14:textId="6B16AA85" w:rsidR="00470E92" w:rsidRPr="008A0350" w:rsidRDefault="00470E92" w:rsidP="00FA228A">
      <w:pPr>
        <w:pStyle w:val="ListParagraph"/>
        <w:numPr>
          <w:ilvl w:val="0"/>
          <w:numId w:val="22"/>
        </w:numPr>
        <w:spacing w:after="160" w:line="259" w:lineRule="auto"/>
        <w:ind w:left="714" w:hanging="357"/>
        <w:jc w:val="both"/>
        <w:rPr>
          <w:rFonts w:eastAsiaTheme="minorEastAsia"/>
          <w:sz w:val="22"/>
        </w:rPr>
      </w:pPr>
      <w:proofErr w:type="spellStart"/>
      <w:r w:rsidRPr="008A0350">
        <w:rPr>
          <w:rFonts w:eastAsiaTheme="minorEastAsia"/>
          <w:sz w:val="22"/>
        </w:rPr>
        <w:t>Izdevējsiestāde</w:t>
      </w:r>
      <w:proofErr w:type="spellEnd"/>
      <w:r w:rsidRPr="008A0350">
        <w:rPr>
          <w:rFonts w:eastAsiaTheme="minorEastAsia"/>
          <w:sz w:val="22"/>
        </w:rPr>
        <w:t xml:space="preserve"> – Identifikācijas līdzekļa </w:t>
      </w:r>
      <w:proofErr w:type="spellStart"/>
      <w:r w:rsidRPr="008A0350">
        <w:rPr>
          <w:rFonts w:eastAsiaTheme="minorEastAsia"/>
          <w:sz w:val="22"/>
        </w:rPr>
        <w:t>izdevējiestāde</w:t>
      </w:r>
      <w:proofErr w:type="spellEnd"/>
      <w:r w:rsidRPr="008A0350">
        <w:rPr>
          <w:rFonts w:eastAsiaTheme="minorEastAsia"/>
          <w:sz w:val="22"/>
        </w:rPr>
        <w:t>;</w:t>
      </w:r>
    </w:p>
    <w:p w14:paraId="61B0C1EE" w14:textId="77777777" w:rsidR="00470E92" w:rsidRPr="008A0350" w:rsidRDefault="00470E92" w:rsidP="00FA228A">
      <w:pPr>
        <w:pStyle w:val="ListParagraph"/>
        <w:numPr>
          <w:ilvl w:val="0"/>
          <w:numId w:val="22"/>
        </w:numPr>
        <w:spacing w:after="160" w:line="259" w:lineRule="auto"/>
        <w:ind w:left="714" w:hanging="357"/>
        <w:jc w:val="both"/>
        <w:rPr>
          <w:rFonts w:eastAsiaTheme="minorEastAsia"/>
          <w:sz w:val="22"/>
        </w:rPr>
      </w:pPr>
      <w:r w:rsidRPr="008A0350">
        <w:rPr>
          <w:rFonts w:eastAsiaTheme="minorEastAsia"/>
          <w:sz w:val="22"/>
        </w:rPr>
        <w:t>ID numurs – Identifikācijas līdzekļa identifikācijas numurs;</w:t>
      </w:r>
    </w:p>
    <w:p w14:paraId="62A5C0D9" w14:textId="5F98AF51" w:rsidR="00470E92" w:rsidRPr="008A0350" w:rsidRDefault="00470E92" w:rsidP="00FA228A">
      <w:pPr>
        <w:pStyle w:val="ListParagraph"/>
        <w:numPr>
          <w:ilvl w:val="0"/>
          <w:numId w:val="22"/>
        </w:numPr>
        <w:spacing w:after="160" w:line="259" w:lineRule="auto"/>
        <w:ind w:left="714" w:hanging="357"/>
        <w:jc w:val="both"/>
        <w:rPr>
          <w:rFonts w:eastAsiaTheme="minorEastAsia"/>
          <w:sz w:val="22"/>
        </w:rPr>
      </w:pPr>
      <w:r w:rsidRPr="008A0350">
        <w:rPr>
          <w:rFonts w:eastAsiaTheme="minorEastAsia"/>
          <w:sz w:val="22"/>
        </w:rPr>
        <w:t>Derīguma termiņš – derīguma termiņš, kas norādīts identifikācijas līdzeklim.</w:t>
      </w:r>
    </w:p>
    <w:p w14:paraId="1B233B4B" w14:textId="765D35E7" w:rsidR="00AD532D" w:rsidRPr="008A0350" w:rsidRDefault="00AD532D" w:rsidP="00FA228A">
      <w:pPr>
        <w:pStyle w:val="ListParagraph"/>
        <w:numPr>
          <w:ilvl w:val="0"/>
          <w:numId w:val="22"/>
        </w:numPr>
        <w:spacing w:after="160" w:line="259" w:lineRule="auto"/>
        <w:ind w:left="714" w:hanging="357"/>
        <w:jc w:val="both"/>
        <w:rPr>
          <w:rFonts w:eastAsiaTheme="minorEastAsia"/>
          <w:sz w:val="22"/>
        </w:rPr>
      </w:pPr>
      <w:r w:rsidRPr="008A0350">
        <w:rPr>
          <w:rFonts w:eastAsiaTheme="minorEastAsia"/>
          <w:sz w:val="22"/>
        </w:rPr>
        <w:t xml:space="preserve">Noklusējuma identifikācijas līdzeklis – iespēja </w:t>
      </w:r>
      <w:r w:rsidRPr="008A0350">
        <w:rPr>
          <w:sz w:val="22"/>
          <w:szCs w:val="22"/>
        </w:rPr>
        <w:t>ielikt atzīmi pie viena no sarakstā pieejamajiem identifikācijas līdzekļiem, ar kuru lietotājam būs iespēja saņemt atvieglojumu pie visiem tirgotājiem,  ja atvieglojuma devējs nav norādījis konkrētu identifikācijas līdzekli, ar ko var saņemt šo pakalpojumu (un norādītais identifikācijas līdzeklis atšķiras no lietotāja norādītā noklusējuma identifikācijas līdzekļa).</w:t>
      </w:r>
    </w:p>
    <w:p w14:paraId="0BE42737" w14:textId="2CD25644" w:rsidR="00470E92" w:rsidRPr="008A0350" w:rsidRDefault="00795422" w:rsidP="00A20850">
      <w:pPr>
        <w:spacing w:after="160" w:line="259" w:lineRule="auto"/>
        <w:jc w:val="center"/>
        <w:rPr>
          <w:rFonts w:eastAsiaTheme="minorEastAsia"/>
          <w:sz w:val="22"/>
        </w:rPr>
      </w:pPr>
      <w:r w:rsidRPr="008A0350">
        <w:rPr>
          <w:rFonts w:eastAsiaTheme="minorEastAsia"/>
          <w:noProof/>
          <w:sz w:val="22"/>
          <w:lang w:eastAsia="lv-LV"/>
        </w:rPr>
        <w:drawing>
          <wp:inline distT="0" distB="0" distL="0" distR="0" wp14:anchorId="1C4431FE" wp14:editId="61F87D01">
            <wp:extent cx="5486400" cy="3112072"/>
            <wp:effectExtent l="0" t="0" r="0" b="0"/>
            <wp:docPr id="1227436088" name="Picture 122743608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436088" name="Picture 1227436088" descr="Graphical user interface, application&#10;&#10;Description automatically generated"/>
                    <pic:cNvPicPr/>
                  </pic:nvPicPr>
                  <pic:blipFill>
                    <a:blip r:embed="rId117">
                      <a:extLst>
                        <a:ext uri="{28A0092B-C50C-407E-A947-70E740481C1C}">
                          <a14:useLocalDpi xmlns:a14="http://schemas.microsoft.com/office/drawing/2010/main" val="0"/>
                        </a:ext>
                      </a:extLst>
                    </a:blip>
                    <a:stretch>
                      <a:fillRect/>
                    </a:stretch>
                  </pic:blipFill>
                  <pic:spPr>
                    <a:xfrm>
                      <a:off x="0" y="0"/>
                      <a:ext cx="5512593" cy="3126930"/>
                    </a:xfrm>
                    <a:prstGeom prst="rect">
                      <a:avLst/>
                    </a:prstGeom>
                  </pic:spPr>
                </pic:pic>
              </a:graphicData>
            </a:graphic>
          </wp:inline>
        </w:drawing>
      </w:r>
    </w:p>
    <w:p w14:paraId="4AC12F6A" w14:textId="797035BE" w:rsidR="00470E92" w:rsidRPr="008A0350" w:rsidRDefault="050C6C2B" w:rsidP="00C85269">
      <w:pPr>
        <w:pStyle w:val="Caption"/>
        <w:rPr>
          <w:rFonts w:ascii="Times New Roman" w:hAnsi="Times New Roman" w:cs="Times New Roman"/>
          <w:color w:val="auto"/>
        </w:rPr>
      </w:pPr>
      <w:bookmarkStart w:id="418" w:name="_Ref56626641"/>
      <w:bookmarkStart w:id="419" w:name="_Toc228258585"/>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89</w:t>
      </w:r>
      <w:r w:rsidR="00470E92" w:rsidRPr="008A0350">
        <w:rPr>
          <w:rFonts w:ascii="Times New Roman" w:hAnsi="Times New Roman" w:cs="Times New Roman"/>
          <w:color w:val="auto"/>
        </w:rPr>
        <w:fldChar w:fldCharType="end"/>
      </w:r>
      <w:r w:rsidR="6A8BF60F" w:rsidRPr="008A0350">
        <w:rPr>
          <w:rFonts w:ascii="Times New Roman" w:hAnsi="Times New Roman" w:cs="Times New Roman"/>
          <w:color w:val="auto"/>
        </w:rPr>
        <w:t>.</w:t>
      </w:r>
      <w:r w:rsidRPr="008A0350">
        <w:rPr>
          <w:rFonts w:ascii="Times New Roman" w:hAnsi="Times New Roman" w:cs="Times New Roman"/>
          <w:color w:val="auto"/>
        </w:rPr>
        <w:t xml:space="preserve"> E-pakalpojum</w:t>
      </w:r>
      <w:r w:rsidR="4021A6EC" w:rsidRPr="008A0350">
        <w:rPr>
          <w:rFonts w:ascii="Times New Roman" w:hAnsi="Times New Roman" w:cs="Times New Roman"/>
          <w:color w:val="auto"/>
        </w:rPr>
        <w:t>a</w:t>
      </w:r>
      <w:r w:rsidRPr="008A0350">
        <w:rPr>
          <w:rFonts w:ascii="Times New Roman" w:hAnsi="Times New Roman" w:cs="Times New Roman"/>
          <w:color w:val="auto"/>
        </w:rPr>
        <w:t xml:space="preserve"> informācijas lauki</w:t>
      </w:r>
      <w:bookmarkEnd w:id="418"/>
      <w:r w:rsidR="72515D0A" w:rsidRPr="008A0350">
        <w:rPr>
          <w:rFonts w:ascii="Times New Roman" w:hAnsi="Times New Roman" w:cs="Times New Roman"/>
          <w:color w:val="auto"/>
        </w:rPr>
        <w:t xml:space="preserve"> (1)</w:t>
      </w:r>
      <w:bookmarkEnd w:id="419"/>
    </w:p>
    <w:p w14:paraId="7044C574" w14:textId="3F633847" w:rsidR="00470E92" w:rsidRPr="008A0350" w:rsidRDefault="004D6AF0" w:rsidP="00A20850">
      <w:pPr>
        <w:spacing w:after="160" w:line="259" w:lineRule="auto"/>
        <w:jc w:val="both"/>
        <w:rPr>
          <w:rFonts w:eastAsiaTheme="minorEastAsia"/>
          <w:sz w:val="22"/>
        </w:rPr>
      </w:pPr>
      <w:r w:rsidRPr="008A0350">
        <w:rPr>
          <w:rFonts w:eastAsiaTheme="minorEastAsia"/>
          <w:sz w:val="22"/>
        </w:rPr>
        <w:t xml:space="preserve">Formā </w:t>
      </w:r>
      <w:r w:rsidR="00F34CF1" w:rsidRPr="008A0350">
        <w:rPr>
          <w:rFonts w:eastAsiaTheme="minorEastAsia"/>
          <w:sz w:val="22"/>
        </w:rPr>
        <w:t>tiek attēlota šāda informācija:</w:t>
      </w:r>
    </w:p>
    <w:p w14:paraId="288A3551" w14:textId="46443A4A" w:rsidR="00470E92" w:rsidRPr="008A0350" w:rsidRDefault="00470E92" w:rsidP="00FA228A">
      <w:pPr>
        <w:pStyle w:val="ListParagraph"/>
        <w:numPr>
          <w:ilvl w:val="0"/>
          <w:numId w:val="23"/>
        </w:numPr>
        <w:spacing w:after="160" w:line="259" w:lineRule="auto"/>
        <w:jc w:val="both"/>
        <w:rPr>
          <w:rFonts w:eastAsiaTheme="minorEastAsia"/>
          <w:sz w:val="22"/>
        </w:rPr>
      </w:pPr>
      <w:r w:rsidRPr="008A0350">
        <w:rPr>
          <w:rFonts w:eastAsiaTheme="minorEastAsia"/>
          <w:sz w:val="22"/>
        </w:rPr>
        <w:t>Atvieglojuma nosaukums – Atvieglojuma nosaukums, kas ra</w:t>
      </w:r>
      <w:r w:rsidR="006615AD" w:rsidRPr="008A0350">
        <w:rPr>
          <w:rFonts w:eastAsiaTheme="minorEastAsia"/>
          <w:sz w:val="22"/>
        </w:rPr>
        <w:t>k</w:t>
      </w:r>
      <w:r w:rsidRPr="008A0350">
        <w:rPr>
          <w:rFonts w:eastAsiaTheme="minorEastAsia"/>
          <w:sz w:val="22"/>
        </w:rPr>
        <w:t>sturo atvieglojumu;</w:t>
      </w:r>
    </w:p>
    <w:p w14:paraId="592C2C6E" w14:textId="411F72BB" w:rsidR="00470E92" w:rsidRPr="008A0350" w:rsidRDefault="00470E92" w:rsidP="00FA228A">
      <w:pPr>
        <w:pStyle w:val="ListParagraph"/>
        <w:numPr>
          <w:ilvl w:val="0"/>
          <w:numId w:val="23"/>
        </w:numPr>
        <w:spacing w:after="160" w:line="259" w:lineRule="auto"/>
        <w:jc w:val="both"/>
        <w:rPr>
          <w:rFonts w:eastAsiaTheme="minorEastAsia"/>
          <w:sz w:val="22"/>
        </w:rPr>
      </w:pPr>
      <w:r w:rsidRPr="008A0350">
        <w:rPr>
          <w:rFonts w:eastAsiaTheme="minorEastAsia"/>
          <w:sz w:val="22"/>
        </w:rPr>
        <w:t xml:space="preserve">Atvieglojuma pamatojums – </w:t>
      </w:r>
      <w:r w:rsidR="000555E7" w:rsidRPr="008A0350">
        <w:rPr>
          <w:rFonts w:eastAsiaTheme="minorEastAsia"/>
          <w:sz w:val="22"/>
        </w:rPr>
        <w:t xml:space="preserve"> A</w:t>
      </w:r>
      <w:r w:rsidR="006615AD" w:rsidRPr="008A0350">
        <w:rPr>
          <w:rFonts w:eastAsiaTheme="minorEastAsia"/>
          <w:sz w:val="22"/>
        </w:rPr>
        <w:t>tvieglojuma pamatojuma paskaidrojums</w:t>
      </w:r>
      <w:r w:rsidRPr="008A0350">
        <w:rPr>
          <w:rFonts w:eastAsiaTheme="minorEastAsia"/>
          <w:sz w:val="22"/>
        </w:rPr>
        <w:t>;</w:t>
      </w:r>
    </w:p>
    <w:p w14:paraId="0EB16728" w14:textId="77777777" w:rsidR="00470E92" w:rsidRPr="008A0350" w:rsidRDefault="00470E92" w:rsidP="00FA228A">
      <w:pPr>
        <w:pStyle w:val="ListParagraph"/>
        <w:numPr>
          <w:ilvl w:val="0"/>
          <w:numId w:val="23"/>
        </w:numPr>
        <w:spacing w:after="160" w:line="259" w:lineRule="auto"/>
        <w:jc w:val="both"/>
        <w:rPr>
          <w:rFonts w:eastAsiaTheme="minorEastAsia"/>
          <w:sz w:val="22"/>
        </w:rPr>
      </w:pPr>
      <w:r w:rsidRPr="008A0350">
        <w:rPr>
          <w:rFonts w:eastAsiaTheme="minorEastAsia"/>
          <w:sz w:val="22"/>
        </w:rPr>
        <w:t>Atvieglojuma devējs – Atvieglojuma devēja nosaukums;</w:t>
      </w:r>
    </w:p>
    <w:p w14:paraId="46CF3249" w14:textId="77777777" w:rsidR="00470E92" w:rsidRPr="008A0350" w:rsidRDefault="00470E92" w:rsidP="00FA228A">
      <w:pPr>
        <w:pStyle w:val="ListParagraph"/>
        <w:numPr>
          <w:ilvl w:val="0"/>
          <w:numId w:val="23"/>
        </w:numPr>
        <w:spacing w:after="160" w:line="259" w:lineRule="auto"/>
        <w:jc w:val="both"/>
        <w:rPr>
          <w:rFonts w:eastAsiaTheme="minorEastAsia"/>
          <w:sz w:val="22"/>
        </w:rPr>
      </w:pPr>
      <w:r w:rsidRPr="008A0350">
        <w:rPr>
          <w:rFonts w:eastAsiaTheme="minorEastAsia"/>
          <w:sz w:val="22"/>
        </w:rPr>
        <w:t>Atvieglojuma apmērs – pieejamā atvieglojuma apmērs;</w:t>
      </w:r>
    </w:p>
    <w:p w14:paraId="15C902AC" w14:textId="77777777" w:rsidR="00470E92" w:rsidRPr="008A0350" w:rsidRDefault="00470E92" w:rsidP="00FA228A">
      <w:pPr>
        <w:pStyle w:val="ListParagraph"/>
        <w:numPr>
          <w:ilvl w:val="0"/>
          <w:numId w:val="23"/>
        </w:numPr>
        <w:spacing w:after="160" w:line="259" w:lineRule="auto"/>
        <w:jc w:val="both"/>
        <w:rPr>
          <w:rFonts w:eastAsiaTheme="minorEastAsia"/>
          <w:sz w:val="22"/>
        </w:rPr>
      </w:pPr>
      <w:r w:rsidRPr="008A0350">
        <w:rPr>
          <w:rFonts w:eastAsiaTheme="minorEastAsia"/>
          <w:sz w:val="22"/>
        </w:rPr>
        <w:t>Ierobežojumi – pieejamā atvieglojuma izmantošanas ierobežojumi;</w:t>
      </w:r>
    </w:p>
    <w:p w14:paraId="53CC4561" w14:textId="77777777" w:rsidR="00795422" w:rsidRPr="008A0350" w:rsidRDefault="00470E92" w:rsidP="00FA228A">
      <w:pPr>
        <w:pStyle w:val="ListParagraph"/>
        <w:numPr>
          <w:ilvl w:val="0"/>
          <w:numId w:val="23"/>
        </w:numPr>
        <w:spacing w:after="160" w:line="259" w:lineRule="auto"/>
        <w:jc w:val="both"/>
        <w:rPr>
          <w:rFonts w:eastAsiaTheme="minorEastAsia"/>
          <w:sz w:val="22"/>
        </w:rPr>
      </w:pPr>
      <w:r w:rsidRPr="008A0350">
        <w:rPr>
          <w:rFonts w:eastAsiaTheme="minorEastAsia"/>
          <w:sz w:val="22"/>
        </w:rPr>
        <w:t>Tirgotājs – Tirgotājs</w:t>
      </w:r>
      <w:r w:rsidR="00264C6B" w:rsidRPr="008A0350">
        <w:rPr>
          <w:rFonts w:eastAsiaTheme="minorEastAsia"/>
          <w:sz w:val="22"/>
        </w:rPr>
        <w:t>/i</w:t>
      </w:r>
      <w:r w:rsidR="0024664A" w:rsidRPr="008A0350">
        <w:rPr>
          <w:rFonts w:eastAsiaTheme="minorEastAsia"/>
          <w:sz w:val="22"/>
        </w:rPr>
        <w:t>,</w:t>
      </w:r>
      <w:r w:rsidRPr="008A0350">
        <w:rPr>
          <w:rFonts w:eastAsiaTheme="minorEastAsia"/>
          <w:sz w:val="22"/>
        </w:rPr>
        <w:t xml:space="preserve"> pie </w:t>
      </w:r>
      <w:r w:rsidR="006615AD" w:rsidRPr="008A0350">
        <w:rPr>
          <w:rFonts w:eastAsiaTheme="minorEastAsia"/>
          <w:sz w:val="22"/>
        </w:rPr>
        <w:t xml:space="preserve">kura </w:t>
      </w:r>
      <w:r w:rsidRPr="008A0350">
        <w:rPr>
          <w:rFonts w:eastAsiaTheme="minorEastAsia"/>
          <w:sz w:val="22"/>
        </w:rPr>
        <w:t>pieejami atvieglojumi;</w:t>
      </w:r>
    </w:p>
    <w:p w14:paraId="3031563A" w14:textId="3EF46CBE" w:rsidR="00470E92" w:rsidRPr="008A0350" w:rsidRDefault="00470E92" w:rsidP="00FA228A">
      <w:pPr>
        <w:pStyle w:val="ListParagraph"/>
        <w:numPr>
          <w:ilvl w:val="0"/>
          <w:numId w:val="23"/>
        </w:numPr>
        <w:spacing w:after="160" w:line="259" w:lineRule="auto"/>
        <w:jc w:val="both"/>
        <w:rPr>
          <w:rFonts w:eastAsiaTheme="minorEastAsia"/>
          <w:sz w:val="22"/>
        </w:rPr>
      </w:pPr>
      <w:r w:rsidRPr="008A0350">
        <w:rPr>
          <w:rFonts w:eastAsiaTheme="minorEastAsia"/>
          <w:sz w:val="22"/>
        </w:rPr>
        <w:t xml:space="preserve">Identifikācijas līdzeklis – </w:t>
      </w:r>
      <w:r w:rsidR="00795422" w:rsidRPr="008A0350">
        <w:rPr>
          <w:sz w:val="22"/>
          <w:szCs w:val="22"/>
        </w:rPr>
        <w:t>iespēja no izkrītošās izvēlnes izvēlēties, ar kādu identifikācijas līdzekli lietotājs vēlas saņemt pieejamo atvieglojumu. Izkrītošajā izvēlnē lietotājam tiks attēloti visi pie tirgotāja reģistrēti identifikācijas līdzekļu veidi, ja atvieglojuma devējs nav norādījis noteiktu identifikācijas līdzekli. Katram tirgotājam ir iespēja izvēlēties tikai vienu identifikācijas līdzekli;</w:t>
      </w:r>
    </w:p>
    <w:p w14:paraId="6FC5B81F" w14:textId="066368A1" w:rsidR="00470E92" w:rsidRPr="008A0350" w:rsidRDefault="00470E92" w:rsidP="00FA228A">
      <w:pPr>
        <w:pStyle w:val="ListParagraph"/>
        <w:numPr>
          <w:ilvl w:val="0"/>
          <w:numId w:val="23"/>
        </w:numPr>
        <w:spacing w:after="160" w:line="259" w:lineRule="auto"/>
        <w:jc w:val="both"/>
        <w:rPr>
          <w:rFonts w:eastAsiaTheme="minorEastAsia"/>
          <w:sz w:val="22"/>
        </w:rPr>
      </w:pPr>
      <w:r w:rsidRPr="008A0350">
        <w:rPr>
          <w:rFonts w:eastAsiaTheme="minorEastAsia"/>
          <w:sz w:val="22"/>
        </w:rPr>
        <w:t>Atvieglojuma termiņš – Termiņš</w:t>
      </w:r>
      <w:r w:rsidR="0024664A" w:rsidRPr="008A0350">
        <w:rPr>
          <w:rFonts w:eastAsiaTheme="minorEastAsia"/>
          <w:sz w:val="22"/>
        </w:rPr>
        <w:t>,</w:t>
      </w:r>
      <w:r w:rsidRPr="008A0350">
        <w:rPr>
          <w:rFonts w:eastAsiaTheme="minorEastAsia"/>
          <w:sz w:val="22"/>
        </w:rPr>
        <w:t xml:space="preserve"> uz kuru pieejami atvieglojumi;</w:t>
      </w:r>
    </w:p>
    <w:p w14:paraId="0F35814A" w14:textId="4E0C79AE" w:rsidR="00470E92" w:rsidRPr="008A0350" w:rsidRDefault="006615AD" w:rsidP="00FA228A">
      <w:pPr>
        <w:pStyle w:val="ListParagraph"/>
        <w:numPr>
          <w:ilvl w:val="0"/>
          <w:numId w:val="23"/>
        </w:numPr>
        <w:spacing w:after="160" w:line="259" w:lineRule="auto"/>
        <w:jc w:val="both"/>
        <w:rPr>
          <w:rFonts w:eastAsiaTheme="minorEastAsia"/>
          <w:sz w:val="22"/>
        </w:rPr>
      </w:pPr>
      <w:r w:rsidRPr="008A0350">
        <w:rPr>
          <w:rFonts w:eastAsiaTheme="minorEastAsia"/>
          <w:sz w:val="22"/>
        </w:rPr>
        <w:t>Poga “Savērst”</w:t>
      </w:r>
      <w:r w:rsidR="00470E92" w:rsidRPr="008A0350">
        <w:rPr>
          <w:rFonts w:eastAsiaTheme="minorEastAsia"/>
          <w:sz w:val="22"/>
        </w:rPr>
        <w:t xml:space="preserve"> - </w:t>
      </w:r>
      <w:r w:rsidRPr="008A0350">
        <w:rPr>
          <w:rFonts w:eastAsiaTheme="minorEastAsia"/>
          <w:sz w:val="22"/>
        </w:rPr>
        <w:t>iepriekš izvērstas informācijas s</w:t>
      </w:r>
      <w:r w:rsidR="00F15586" w:rsidRPr="008A0350">
        <w:rPr>
          <w:rFonts w:eastAsiaTheme="minorEastAsia"/>
          <w:sz w:val="22"/>
        </w:rPr>
        <w:t xml:space="preserve">adaļas </w:t>
      </w:r>
      <w:r w:rsidRPr="008A0350">
        <w:rPr>
          <w:rFonts w:eastAsiaTheme="minorEastAsia"/>
          <w:sz w:val="22"/>
        </w:rPr>
        <w:t>savēršana</w:t>
      </w:r>
      <w:r w:rsidR="00AA6B29" w:rsidRPr="008A0350">
        <w:rPr>
          <w:rFonts w:eastAsiaTheme="minorEastAsia"/>
          <w:sz w:val="22"/>
        </w:rPr>
        <w:t>;</w:t>
      </w:r>
    </w:p>
    <w:p w14:paraId="51340784" w14:textId="70E9CB43" w:rsidR="00AA6B29" w:rsidRPr="008A0350" w:rsidRDefault="00AA6B29" w:rsidP="00FA228A">
      <w:pPr>
        <w:pStyle w:val="ListParagraph"/>
        <w:numPr>
          <w:ilvl w:val="0"/>
          <w:numId w:val="23"/>
        </w:numPr>
        <w:spacing w:after="160" w:line="259" w:lineRule="auto"/>
        <w:jc w:val="both"/>
        <w:rPr>
          <w:rFonts w:eastAsiaTheme="minorEastAsia"/>
          <w:sz w:val="22"/>
        </w:rPr>
      </w:pPr>
      <w:r w:rsidRPr="008A0350">
        <w:rPr>
          <w:rFonts w:eastAsiaTheme="minorEastAsia"/>
          <w:sz w:val="22"/>
        </w:rPr>
        <w:t>Poga “Izvērst” – informācijas par Ierobežojumiem un Tirgotājiem izvēršanai;</w:t>
      </w:r>
    </w:p>
    <w:p w14:paraId="54CE55C6" w14:textId="1196E908" w:rsidR="00AA6B29" w:rsidRPr="008A0350" w:rsidRDefault="00AA6B29" w:rsidP="00FA228A">
      <w:pPr>
        <w:pStyle w:val="ListParagraph"/>
        <w:numPr>
          <w:ilvl w:val="0"/>
          <w:numId w:val="23"/>
        </w:numPr>
        <w:spacing w:after="160" w:line="259" w:lineRule="auto"/>
        <w:jc w:val="both"/>
        <w:rPr>
          <w:rFonts w:eastAsiaTheme="minorEastAsia"/>
          <w:sz w:val="22"/>
        </w:rPr>
      </w:pPr>
      <w:r w:rsidRPr="008A0350">
        <w:rPr>
          <w:rFonts w:eastAsiaTheme="minorEastAsia"/>
          <w:sz w:val="22"/>
        </w:rPr>
        <w:t>“</w:t>
      </w:r>
      <w:r w:rsidR="00AD532D" w:rsidRPr="008A0350">
        <w:rPr>
          <w:rFonts w:eastAsiaTheme="minorEastAsia"/>
          <w:sz w:val="22"/>
        </w:rPr>
        <w:t>Lejupielādēt</w:t>
      </w:r>
      <w:r w:rsidRPr="008A0350">
        <w:rPr>
          <w:rFonts w:eastAsiaTheme="minorEastAsia"/>
          <w:sz w:val="22"/>
        </w:rPr>
        <w:t xml:space="preserve"> </w:t>
      </w:r>
      <w:r w:rsidR="00AD532D" w:rsidRPr="008A0350">
        <w:rPr>
          <w:rFonts w:eastAsiaTheme="minorEastAsia"/>
          <w:sz w:val="22"/>
        </w:rPr>
        <w:t>sarakstu</w:t>
      </w:r>
      <w:r w:rsidRPr="008A0350">
        <w:rPr>
          <w:rFonts w:eastAsiaTheme="minorEastAsia"/>
          <w:sz w:val="22"/>
        </w:rPr>
        <w:t>” - iespēja informāciju par konkrēto atvieglojumu saglabāt PDF formātā Informatīvās izziņas veidā.</w:t>
      </w:r>
    </w:p>
    <w:p w14:paraId="12ADA976" w14:textId="43435C61" w:rsidR="00470E92" w:rsidRPr="008A0350" w:rsidRDefault="001D755C" w:rsidP="00901078">
      <w:pPr>
        <w:spacing w:after="160" w:line="259" w:lineRule="auto"/>
        <w:jc w:val="center"/>
        <w:rPr>
          <w:rFonts w:eastAsiaTheme="minorEastAsia"/>
          <w:sz w:val="22"/>
        </w:rPr>
      </w:pPr>
      <w:r w:rsidRPr="008A0350">
        <w:rPr>
          <w:rFonts w:eastAsiaTheme="minorEastAsia"/>
          <w:noProof/>
          <w:sz w:val="22"/>
          <w:lang w:eastAsia="lv-LV"/>
        </w:rPr>
        <w:lastRenderedPageBreak/>
        <w:drawing>
          <wp:inline distT="0" distB="0" distL="0" distR="0" wp14:anchorId="0A3BC6B0" wp14:editId="255DF3E3">
            <wp:extent cx="5943600" cy="2416168"/>
            <wp:effectExtent l="0" t="0" r="0" b="0"/>
            <wp:docPr id="1227436089" name="Picture 1227436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436089" name="Picture 1227436089"/>
                    <pic:cNvPicPr/>
                  </pic:nvPicPr>
                  <pic:blipFill>
                    <a:blip r:embed="rId118">
                      <a:extLst>
                        <a:ext uri="{28A0092B-C50C-407E-A947-70E740481C1C}">
                          <a14:useLocalDpi xmlns:a14="http://schemas.microsoft.com/office/drawing/2010/main" val="0"/>
                        </a:ext>
                      </a:extLst>
                    </a:blip>
                    <a:stretch>
                      <a:fillRect/>
                    </a:stretch>
                  </pic:blipFill>
                  <pic:spPr>
                    <a:xfrm>
                      <a:off x="0" y="0"/>
                      <a:ext cx="5970297" cy="2427021"/>
                    </a:xfrm>
                    <a:prstGeom prst="rect">
                      <a:avLst/>
                    </a:prstGeom>
                  </pic:spPr>
                </pic:pic>
              </a:graphicData>
            </a:graphic>
          </wp:inline>
        </w:drawing>
      </w:r>
    </w:p>
    <w:p w14:paraId="2B4AC279" w14:textId="1047C5F9" w:rsidR="00470E92" w:rsidRPr="008A0350" w:rsidRDefault="050C6C2B" w:rsidP="00C85269">
      <w:pPr>
        <w:pStyle w:val="Caption"/>
        <w:rPr>
          <w:rFonts w:ascii="Times New Roman" w:hAnsi="Times New Roman" w:cs="Times New Roman"/>
          <w:color w:val="auto"/>
        </w:rPr>
      </w:pPr>
      <w:bookmarkStart w:id="420" w:name="_Ref56627365"/>
      <w:bookmarkStart w:id="421" w:name="_Toc228258586"/>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90</w:t>
      </w:r>
      <w:r w:rsidR="00470E92" w:rsidRPr="008A0350">
        <w:rPr>
          <w:rFonts w:ascii="Times New Roman" w:hAnsi="Times New Roman" w:cs="Times New Roman"/>
          <w:color w:val="auto"/>
        </w:rPr>
        <w:fldChar w:fldCharType="end"/>
      </w:r>
      <w:r w:rsidR="6A8BF60F" w:rsidRPr="008A0350">
        <w:rPr>
          <w:rFonts w:ascii="Times New Roman" w:hAnsi="Times New Roman" w:cs="Times New Roman"/>
          <w:color w:val="auto"/>
        </w:rPr>
        <w:t>.</w:t>
      </w:r>
      <w:r w:rsidRPr="008A0350">
        <w:rPr>
          <w:rFonts w:ascii="Times New Roman" w:hAnsi="Times New Roman" w:cs="Times New Roman"/>
          <w:color w:val="auto"/>
        </w:rPr>
        <w:t xml:space="preserve"> E-pakalpojum</w:t>
      </w:r>
      <w:r w:rsidR="4021A6EC" w:rsidRPr="008A0350">
        <w:rPr>
          <w:rFonts w:ascii="Times New Roman" w:hAnsi="Times New Roman" w:cs="Times New Roman"/>
          <w:color w:val="auto"/>
        </w:rPr>
        <w:t>a</w:t>
      </w:r>
      <w:r w:rsidRPr="008A0350">
        <w:rPr>
          <w:rFonts w:ascii="Times New Roman" w:hAnsi="Times New Roman" w:cs="Times New Roman"/>
          <w:color w:val="auto"/>
        </w:rPr>
        <w:t xml:space="preserve"> informācija lauki</w:t>
      </w:r>
      <w:bookmarkEnd w:id="420"/>
      <w:r w:rsidRPr="008A0350">
        <w:rPr>
          <w:rFonts w:ascii="Times New Roman" w:hAnsi="Times New Roman" w:cs="Times New Roman"/>
          <w:color w:val="auto"/>
        </w:rPr>
        <w:t xml:space="preserve"> </w:t>
      </w:r>
      <w:r w:rsidR="72515D0A" w:rsidRPr="008A0350">
        <w:rPr>
          <w:rFonts w:ascii="Times New Roman" w:hAnsi="Times New Roman" w:cs="Times New Roman"/>
          <w:color w:val="auto"/>
        </w:rPr>
        <w:t>(2)</w:t>
      </w:r>
      <w:bookmarkEnd w:id="421"/>
    </w:p>
    <w:p w14:paraId="54ACAF42" w14:textId="5C4A4262" w:rsidR="001D755C" w:rsidRPr="008A0350" w:rsidRDefault="001D755C" w:rsidP="00FA228A">
      <w:pPr>
        <w:pStyle w:val="ListParagraph"/>
        <w:numPr>
          <w:ilvl w:val="0"/>
          <w:numId w:val="24"/>
        </w:numPr>
        <w:spacing w:after="160" w:line="259" w:lineRule="auto"/>
        <w:jc w:val="both"/>
        <w:rPr>
          <w:rFonts w:eastAsiaTheme="minorEastAsia"/>
          <w:sz w:val="22"/>
        </w:rPr>
      </w:pPr>
      <w:r w:rsidRPr="008A0350">
        <w:rPr>
          <w:rFonts w:eastAsiaTheme="minorEastAsia"/>
          <w:sz w:val="22"/>
        </w:rPr>
        <w:t>Vēsturiskie atvieglojumi – informācija par personai vēsturiski pieejamajiem atvieglojumiem</w:t>
      </w:r>
      <w:r w:rsidR="004D6AF0" w:rsidRPr="008A0350">
        <w:rPr>
          <w:rFonts w:eastAsiaTheme="minorEastAsia"/>
          <w:sz w:val="22"/>
        </w:rPr>
        <w:t>;</w:t>
      </w:r>
    </w:p>
    <w:p w14:paraId="2596C498" w14:textId="0DEB986F" w:rsidR="001D755C" w:rsidRPr="008A0350" w:rsidRDefault="001D755C" w:rsidP="00FA228A">
      <w:pPr>
        <w:pStyle w:val="ListParagraph"/>
        <w:numPr>
          <w:ilvl w:val="0"/>
          <w:numId w:val="24"/>
        </w:numPr>
        <w:spacing w:after="160" w:line="259" w:lineRule="auto"/>
        <w:jc w:val="both"/>
        <w:rPr>
          <w:rFonts w:eastAsiaTheme="minorEastAsia"/>
          <w:sz w:val="22"/>
        </w:rPr>
      </w:pPr>
      <w:r w:rsidRPr="008A0350">
        <w:rPr>
          <w:rFonts w:eastAsiaTheme="minorEastAsia"/>
          <w:sz w:val="22"/>
        </w:rPr>
        <w:t>Lūdzu izvēlēties periodu, par kuru vēlāties izgūt datus – iespēja norādīt datumus laukos “Datums no” un “Datums līdz”, lai izgūtu datus tikai par norādīto periodu;</w:t>
      </w:r>
    </w:p>
    <w:p w14:paraId="31878324" w14:textId="36AF7E07" w:rsidR="00470E92" w:rsidRPr="008A0350" w:rsidRDefault="00470E92" w:rsidP="00FA228A">
      <w:pPr>
        <w:pStyle w:val="ListParagraph"/>
        <w:numPr>
          <w:ilvl w:val="0"/>
          <w:numId w:val="24"/>
        </w:numPr>
        <w:spacing w:after="160" w:line="259" w:lineRule="auto"/>
        <w:jc w:val="both"/>
        <w:rPr>
          <w:rFonts w:eastAsiaTheme="minorEastAsia"/>
          <w:sz w:val="22"/>
        </w:rPr>
      </w:pPr>
      <w:r w:rsidRPr="008A0350">
        <w:rPr>
          <w:rFonts w:eastAsiaTheme="minorEastAsia"/>
          <w:sz w:val="22"/>
        </w:rPr>
        <w:t>“Ātrās saites</w:t>
      </w:r>
      <w:r w:rsidR="00F15586" w:rsidRPr="008A0350">
        <w:rPr>
          <w:rFonts w:eastAsiaTheme="minorEastAsia"/>
          <w:sz w:val="22"/>
        </w:rPr>
        <w:t>”</w:t>
      </w:r>
      <w:r w:rsidR="0024664A" w:rsidRPr="008A0350">
        <w:rPr>
          <w:rFonts w:eastAsiaTheme="minorEastAsia"/>
          <w:sz w:val="22"/>
        </w:rPr>
        <w:t xml:space="preserve"> – ātra informācijas atlase (par iepriekšējo mēnesi, no šī gada sākuma, par iepriekšējo gadu);</w:t>
      </w:r>
    </w:p>
    <w:p w14:paraId="06D19FB2" w14:textId="12C6727F" w:rsidR="00470E92" w:rsidRPr="008A0350" w:rsidRDefault="00470E92" w:rsidP="00FA228A">
      <w:pPr>
        <w:pStyle w:val="ListParagraph"/>
        <w:numPr>
          <w:ilvl w:val="0"/>
          <w:numId w:val="24"/>
        </w:numPr>
        <w:spacing w:after="160" w:line="259" w:lineRule="auto"/>
        <w:jc w:val="both"/>
        <w:rPr>
          <w:rFonts w:eastAsiaTheme="minorEastAsia"/>
          <w:sz w:val="22"/>
        </w:rPr>
      </w:pPr>
      <w:r w:rsidRPr="008A0350">
        <w:rPr>
          <w:rFonts w:eastAsiaTheme="minorEastAsia"/>
          <w:sz w:val="22"/>
        </w:rPr>
        <w:t>Atvieglojuma nosaukums – Atvieglojuma nosaukums, kas ra</w:t>
      </w:r>
      <w:r w:rsidR="000555E7" w:rsidRPr="008A0350">
        <w:rPr>
          <w:rFonts w:eastAsiaTheme="minorEastAsia"/>
          <w:sz w:val="22"/>
        </w:rPr>
        <w:t>k</w:t>
      </w:r>
      <w:r w:rsidRPr="008A0350">
        <w:rPr>
          <w:rFonts w:eastAsiaTheme="minorEastAsia"/>
          <w:sz w:val="22"/>
        </w:rPr>
        <w:t>sturo atvieglojumu;</w:t>
      </w:r>
    </w:p>
    <w:p w14:paraId="32E817D4" w14:textId="5732B532" w:rsidR="00470E92" w:rsidRPr="008A0350" w:rsidRDefault="00470E92" w:rsidP="00FA228A">
      <w:pPr>
        <w:pStyle w:val="ListParagraph"/>
        <w:numPr>
          <w:ilvl w:val="0"/>
          <w:numId w:val="24"/>
        </w:numPr>
        <w:spacing w:after="160" w:line="259" w:lineRule="auto"/>
        <w:jc w:val="both"/>
        <w:rPr>
          <w:rFonts w:eastAsiaTheme="minorEastAsia"/>
          <w:sz w:val="22"/>
        </w:rPr>
      </w:pPr>
      <w:r w:rsidRPr="008A0350">
        <w:rPr>
          <w:rFonts w:eastAsiaTheme="minorEastAsia"/>
          <w:sz w:val="22"/>
        </w:rPr>
        <w:t xml:space="preserve">Atvieglojuma pamatojums – </w:t>
      </w:r>
      <w:r w:rsidR="000555E7" w:rsidRPr="008A0350">
        <w:rPr>
          <w:rFonts w:eastAsiaTheme="minorEastAsia"/>
          <w:sz w:val="22"/>
        </w:rPr>
        <w:t>Atvieglojuma pamatojuma paskaidrojums;</w:t>
      </w:r>
    </w:p>
    <w:p w14:paraId="1E7A20E1" w14:textId="4A27548B" w:rsidR="001D755C" w:rsidRPr="008A0350" w:rsidRDefault="001D755C" w:rsidP="001D755C">
      <w:pPr>
        <w:spacing w:after="160" w:line="259" w:lineRule="auto"/>
        <w:ind w:left="360"/>
        <w:jc w:val="both"/>
        <w:rPr>
          <w:rFonts w:eastAsiaTheme="minorEastAsia"/>
          <w:sz w:val="22"/>
        </w:rPr>
      </w:pPr>
      <w:r w:rsidRPr="008A0350">
        <w:rPr>
          <w:rFonts w:eastAsiaTheme="minorEastAsia"/>
          <w:sz w:val="22"/>
        </w:rPr>
        <w:t xml:space="preserve">6.-7. </w:t>
      </w:r>
      <w:r w:rsidR="000555E7" w:rsidRPr="008A0350">
        <w:rPr>
          <w:rFonts w:eastAsiaTheme="minorEastAsia"/>
          <w:sz w:val="22"/>
        </w:rPr>
        <w:t>Poga</w:t>
      </w:r>
      <w:r w:rsidRPr="008A0350">
        <w:rPr>
          <w:rFonts w:eastAsiaTheme="minorEastAsia"/>
          <w:sz w:val="22"/>
        </w:rPr>
        <w:t>s</w:t>
      </w:r>
      <w:r w:rsidR="000555E7" w:rsidRPr="008A0350">
        <w:rPr>
          <w:rFonts w:eastAsiaTheme="minorEastAsia"/>
          <w:sz w:val="22"/>
        </w:rPr>
        <w:t xml:space="preserve"> “Izvērst” -</w:t>
      </w:r>
      <w:r w:rsidR="00F15586" w:rsidRPr="008A0350">
        <w:rPr>
          <w:rFonts w:eastAsiaTheme="minorEastAsia"/>
          <w:sz w:val="22"/>
        </w:rPr>
        <w:t xml:space="preserve"> ļauj izvērst zemāk esošās sakļautās informācijas sadaļas konkrētajam atvieglojumam, tādejādi parādot informāciju tajā;</w:t>
      </w:r>
    </w:p>
    <w:p w14:paraId="0F3E0116" w14:textId="1A5AF103" w:rsidR="001D755C" w:rsidRPr="008A0350" w:rsidRDefault="001D755C" w:rsidP="001D755C">
      <w:pPr>
        <w:spacing w:after="160" w:line="259" w:lineRule="auto"/>
        <w:ind w:left="360"/>
        <w:jc w:val="both"/>
        <w:rPr>
          <w:rFonts w:eastAsiaTheme="minorEastAsia"/>
          <w:sz w:val="22"/>
        </w:rPr>
      </w:pPr>
      <w:r w:rsidRPr="008A0350">
        <w:rPr>
          <w:rFonts w:eastAsiaTheme="minorEastAsia"/>
          <w:sz w:val="22"/>
        </w:rPr>
        <w:t>8. Lejupielādēt sarakstu - iespēja informāciju par iekļautajiem norādīta laika intervāla atvieglojumiem saglabāt PDF formātā Informatīvās izziņas veidā.</w:t>
      </w:r>
    </w:p>
    <w:p w14:paraId="114B60AE" w14:textId="59DD7AF7" w:rsidR="00470E92" w:rsidRPr="008A0350" w:rsidRDefault="00727AEB" w:rsidP="00901078">
      <w:pPr>
        <w:spacing w:after="160" w:line="259" w:lineRule="auto"/>
        <w:jc w:val="center"/>
        <w:rPr>
          <w:rFonts w:eastAsiaTheme="minorEastAsia"/>
          <w:sz w:val="22"/>
        </w:rPr>
      </w:pPr>
      <w:r w:rsidRPr="008A0350">
        <w:rPr>
          <w:rFonts w:eastAsiaTheme="minorEastAsia"/>
          <w:noProof/>
          <w:sz w:val="22"/>
          <w:lang w:eastAsia="lv-LV"/>
        </w:rPr>
        <w:drawing>
          <wp:inline distT="0" distB="0" distL="0" distR="0" wp14:anchorId="20C32F59" wp14:editId="6ADD20F3">
            <wp:extent cx="4763192" cy="1217238"/>
            <wp:effectExtent l="0" t="0" r="0" b="2540"/>
            <wp:docPr id="1227436090" name="Picture 122743609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436090" name="Picture 1227436090" descr="Graphical user interface, text, application&#10;&#10;Description automatically generated"/>
                    <pic:cNvPicPr/>
                  </pic:nvPicPr>
                  <pic:blipFill>
                    <a:blip r:embed="rId119">
                      <a:extLst>
                        <a:ext uri="{28A0092B-C50C-407E-A947-70E740481C1C}">
                          <a14:useLocalDpi xmlns:a14="http://schemas.microsoft.com/office/drawing/2010/main" val="0"/>
                        </a:ext>
                      </a:extLst>
                    </a:blip>
                    <a:stretch>
                      <a:fillRect/>
                    </a:stretch>
                  </pic:blipFill>
                  <pic:spPr>
                    <a:xfrm>
                      <a:off x="0" y="0"/>
                      <a:ext cx="4795941" cy="1225607"/>
                    </a:xfrm>
                    <a:prstGeom prst="rect">
                      <a:avLst/>
                    </a:prstGeom>
                  </pic:spPr>
                </pic:pic>
              </a:graphicData>
            </a:graphic>
          </wp:inline>
        </w:drawing>
      </w:r>
    </w:p>
    <w:p w14:paraId="13C89CA6" w14:textId="45C84598" w:rsidR="00470E92" w:rsidRPr="008A0350" w:rsidRDefault="050C6C2B" w:rsidP="00C85269">
      <w:pPr>
        <w:pStyle w:val="Caption"/>
        <w:rPr>
          <w:rFonts w:ascii="Times New Roman" w:hAnsi="Times New Roman" w:cs="Times New Roman"/>
          <w:color w:val="auto"/>
        </w:rPr>
      </w:pPr>
      <w:bookmarkStart w:id="422" w:name="_Ref56627912"/>
      <w:bookmarkStart w:id="423" w:name="_Toc228258587"/>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91</w:t>
      </w:r>
      <w:r w:rsidR="00470E92" w:rsidRPr="008A0350">
        <w:rPr>
          <w:rFonts w:ascii="Times New Roman" w:hAnsi="Times New Roman" w:cs="Times New Roman"/>
          <w:color w:val="auto"/>
        </w:rPr>
        <w:fldChar w:fldCharType="end"/>
      </w:r>
      <w:r w:rsidR="6A8BF60F" w:rsidRPr="008A0350">
        <w:rPr>
          <w:rFonts w:ascii="Times New Roman" w:hAnsi="Times New Roman" w:cs="Times New Roman"/>
          <w:color w:val="auto"/>
        </w:rPr>
        <w:t>.</w:t>
      </w:r>
      <w:r w:rsidRPr="008A0350">
        <w:rPr>
          <w:rFonts w:ascii="Times New Roman" w:hAnsi="Times New Roman" w:cs="Times New Roman"/>
          <w:color w:val="auto"/>
        </w:rPr>
        <w:t xml:space="preserve"> E-pakalpojum</w:t>
      </w:r>
      <w:r w:rsidR="3458760F" w:rsidRPr="008A0350">
        <w:rPr>
          <w:rFonts w:ascii="Times New Roman" w:hAnsi="Times New Roman" w:cs="Times New Roman"/>
          <w:color w:val="auto"/>
        </w:rPr>
        <w:t>a</w:t>
      </w:r>
      <w:r w:rsidRPr="008A0350">
        <w:rPr>
          <w:rFonts w:ascii="Times New Roman" w:hAnsi="Times New Roman" w:cs="Times New Roman"/>
          <w:color w:val="auto"/>
        </w:rPr>
        <w:t xml:space="preserve"> informācijas </w:t>
      </w:r>
      <w:bookmarkEnd w:id="422"/>
      <w:r w:rsidR="3458760F" w:rsidRPr="008A0350">
        <w:rPr>
          <w:rFonts w:ascii="Times New Roman" w:hAnsi="Times New Roman" w:cs="Times New Roman"/>
          <w:color w:val="auto"/>
        </w:rPr>
        <w:t>lauki (3)</w:t>
      </w:r>
      <w:bookmarkEnd w:id="423"/>
    </w:p>
    <w:p w14:paraId="2B7B833C" w14:textId="323F0096" w:rsidR="00FB2F50" w:rsidRPr="008A0350" w:rsidRDefault="004D6AF0" w:rsidP="00901078">
      <w:pPr>
        <w:spacing w:after="160" w:line="259" w:lineRule="auto"/>
        <w:jc w:val="both"/>
        <w:rPr>
          <w:rFonts w:eastAsiaTheme="minorEastAsia"/>
          <w:sz w:val="22"/>
        </w:rPr>
      </w:pPr>
      <w:r w:rsidRPr="008A0350">
        <w:rPr>
          <w:rFonts w:eastAsiaTheme="minorEastAsia"/>
          <w:sz w:val="22"/>
        </w:rPr>
        <w:t>F</w:t>
      </w:r>
      <w:r w:rsidR="00FB2F50" w:rsidRPr="008A0350">
        <w:rPr>
          <w:rFonts w:eastAsiaTheme="minorEastAsia"/>
          <w:sz w:val="22"/>
        </w:rPr>
        <w:t xml:space="preserve">ormas apakšā ir pogas “Atcelt”, kas atceļ E-Pakalpojuma </w:t>
      </w:r>
      <w:r w:rsidR="00EC7997" w:rsidRPr="008A0350">
        <w:rPr>
          <w:rFonts w:eastAsiaTheme="minorEastAsia"/>
          <w:sz w:val="22"/>
        </w:rPr>
        <w:t>uzsākšanu un atgriež lietotāju E-pakalpojumu izvēles sarakstā</w:t>
      </w:r>
      <w:r w:rsidR="00FB2F50" w:rsidRPr="008A0350">
        <w:rPr>
          <w:rFonts w:eastAsiaTheme="minorEastAsia"/>
          <w:sz w:val="22"/>
        </w:rPr>
        <w:t xml:space="preserve"> un poga “Tālāk”, kas ļauj pāriet uz </w:t>
      </w:r>
      <w:r w:rsidR="00EC7997" w:rsidRPr="008A0350">
        <w:rPr>
          <w:rFonts w:eastAsiaTheme="minorEastAsia"/>
          <w:sz w:val="22"/>
        </w:rPr>
        <w:t>E-pakalpojuma pabeigšanas soli</w:t>
      </w:r>
      <w:r w:rsidR="00FB2F50" w:rsidRPr="008A0350">
        <w:rPr>
          <w:rFonts w:eastAsiaTheme="minorEastAsia"/>
          <w:sz w:val="22"/>
        </w:rPr>
        <w:t>.</w:t>
      </w:r>
    </w:p>
    <w:p w14:paraId="0849D892" w14:textId="3452B33F" w:rsidR="00EC7997" w:rsidRPr="008A0350" w:rsidRDefault="00EC7997" w:rsidP="00EC7997">
      <w:pPr>
        <w:spacing w:after="160" w:line="259" w:lineRule="auto"/>
        <w:jc w:val="both"/>
        <w:rPr>
          <w:rFonts w:eastAsiaTheme="minorEastAsia"/>
          <w:sz w:val="22"/>
        </w:rPr>
      </w:pPr>
      <w:r w:rsidRPr="008A0350">
        <w:rPr>
          <w:rFonts w:eastAsiaTheme="minorEastAsia"/>
          <w:sz w:val="22"/>
        </w:rPr>
        <w:t>Pēdējā pakalpojuma solī (</w:t>
      </w:r>
      <w:r w:rsidR="00730688" w:rsidRPr="008A0350">
        <w:rPr>
          <w:rFonts w:eastAsiaTheme="minorEastAsia"/>
          <w:sz w:val="22"/>
        </w:rPr>
        <w:fldChar w:fldCharType="begin"/>
      </w:r>
      <w:r w:rsidR="00730688" w:rsidRPr="008A0350">
        <w:rPr>
          <w:rFonts w:eastAsiaTheme="minorEastAsia"/>
          <w:sz w:val="22"/>
        </w:rPr>
        <w:instrText xml:space="preserve"> REF _Ref111733471 \h </w:instrText>
      </w:r>
      <w:r w:rsidR="009610F5" w:rsidRPr="008A0350">
        <w:rPr>
          <w:rFonts w:eastAsiaTheme="minorEastAsia"/>
          <w:sz w:val="22"/>
        </w:rPr>
        <w:instrText xml:space="preserve"> \* MERGEFORMAT </w:instrText>
      </w:r>
      <w:r w:rsidR="00730688" w:rsidRPr="008A0350">
        <w:rPr>
          <w:rFonts w:eastAsiaTheme="minorEastAsia"/>
          <w:sz w:val="22"/>
        </w:rPr>
      </w:r>
      <w:r w:rsidR="00730688" w:rsidRPr="008A0350">
        <w:rPr>
          <w:rFonts w:eastAsiaTheme="minorEastAsia"/>
          <w:sz w:val="22"/>
        </w:rPr>
        <w:fldChar w:fldCharType="separate"/>
      </w:r>
      <w:r w:rsidR="00C129A5" w:rsidRPr="008A0350">
        <w:rPr>
          <w:rFonts w:eastAsiaTheme="minorEastAsia"/>
          <w:sz w:val="22"/>
        </w:rPr>
        <w:t>Attēls 84. Pakalpojuma pabeigšana/ saglabāšana PDF</w:t>
      </w:r>
      <w:r w:rsidR="00730688" w:rsidRPr="008A0350">
        <w:rPr>
          <w:rFonts w:eastAsiaTheme="minorEastAsia"/>
          <w:sz w:val="22"/>
        </w:rPr>
        <w:fldChar w:fldCharType="end"/>
      </w:r>
      <w:r w:rsidR="00730688" w:rsidRPr="008A0350">
        <w:rPr>
          <w:rFonts w:eastAsiaTheme="minorEastAsia"/>
          <w:sz w:val="22"/>
        </w:rPr>
        <w:t xml:space="preserve">) </w:t>
      </w:r>
      <w:r w:rsidRPr="008A0350">
        <w:rPr>
          <w:rFonts w:eastAsiaTheme="minorEastAsia"/>
          <w:sz w:val="22"/>
        </w:rPr>
        <w:t>tiek piedāvātas šādas iespējas:</w:t>
      </w:r>
    </w:p>
    <w:p w14:paraId="14061A01" w14:textId="04D745F4" w:rsidR="00EC7997" w:rsidRPr="008A0350" w:rsidRDefault="00EC7997" w:rsidP="00FA228A">
      <w:pPr>
        <w:pStyle w:val="ListParagraph"/>
        <w:numPr>
          <w:ilvl w:val="0"/>
          <w:numId w:val="21"/>
        </w:numPr>
        <w:spacing w:after="160" w:line="259" w:lineRule="auto"/>
        <w:jc w:val="both"/>
        <w:rPr>
          <w:rFonts w:eastAsiaTheme="minorEastAsia"/>
          <w:sz w:val="22"/>
        </w:rPr>
      </w:pPr>
      <w:r w:rsidRPr="008A0350">
        <w:rPr>
          <w:rFonts w:eastAsiaTheme="minorEastAsia"/>
          <w:sz w:val="22"/>
        </w:rPr>
        <w:t>“Pieprasīt ziņas par nākamo personu” – uzsākt E-pakalpojumu no jauna (datu izgūšana par citu personu);</w:t>
      </w:r>
    </w:p>
    <w:p w14:paraId="49205E59" w14:textId="4D9B228D" w:rsidR="00EC7997" w:rsidRPr="008A0350" w:rsidRDefault="00EC7997" w:rsidP="00FA228A">
      <w:pPr>
        <w:pStyle w:val="ListParagraph"/>
        <w:numPr>
          <w:ilvl w:val="0"/>
          <w:numId w:val="21"/>
        </w:numPr>
        <w:spacing w:after="160" w:line="259" w:lineRule="auto"/>
        <w:jc w:val="both"/>
        <w:rPr>
          <w:rFonts w:eastAsiaTheme="minorEastAsia"/>
          <w:sz w:val="22"/>
        </w:rPr>
      </w:pPr>
      <w:r w:rsidRPr="008A0350">
        <w:rPr>
          <w:rFonts w:eastAsiaTheme="minorEastAsia"/>
          <w:sz w:val="22"/>
        </w:rPr>
        <w:t xml:space="preserve"> “Beigt” – beigt darbu ar E-pakalpojumu; lietotājs tiek atgriezts Latvija.lv E-pakalpojumu izvēlnes sadaļā;</w:t>
      </w:r>
    </w:p>
    <w:p w14:paraId="39F9F367" w14:textId="0392F664" w:rsidR="00EC7997" w:rsidRPr="008A0350" w:rsidRDefault="00EC7997" w:rsidP="00FA228A">
      <w:pPr>
        <w:pStyle w:val="ListParagraph"/>
        <w:numPr>
          <w:ilvl w:val="0"/>
          <w:numId w:val="21"/>
        </w:numPr>
        <w:spacing w:after="160" w:line="259" w:lineRule="auto"/>
        <w:jc w:val="both"/>
        <w:rPr>
          <w:rFonts w:eastAsiaTheme="minorEastAsia"/>
          <w:sz w:val="22"/>
        </w:rPr>
      </w:pPr>
      <w:r w:rsidRPr="008A0350">
        <w:rPr>
          <w:rFonts w:eastAsiaTheme="minorEastAsia"/>
          <w:sz w:val="22"/>
        </w:rPr>
        <w:t>“Saglabāt PDF” – iegūtās informācijas saglabāšana PDF dokumenta veidā.</w:t>
      </w:r>
    </w:p>
    <w:p w14:paraId="1EA0807B" w14:textId="3FA7FBE0" w:rsidR="00470E92" w:rsidRPr="008A0350" w:rsidRDefault="0E7B8BA4" w:rsidP="00901078">
      <w:pPr>
        <w:spacing w:after="160" w:line="259" w:lineRule="auto"/>
        <w:jc w:val="center"/>
        <w:rPr>
          <w:rFonts w:eastAsiaTheme="minorEastAsia"/>
          <w:sz w:val="22"/>
        </w:rPr>
      </w:pPr>
      <w:r w:rsidRPr="008A0350">
        <w:rPr>
          <w:noProof/>
          <w:sz w:val="22"/>
          <w:lang w:eastAsia="lv-LV"/>
        </w:rPr>
        <w:lastRenderedPageBreak/>
        <w:drawing>
          <wp:inline distT="0" distB="0" distL="0" distR="0" wp14:anchorId="606E61C4" wp14:editId="420D92A9">
            <wp:extent cx="4680000" cy="1998000"/>
            <wp:effectExtent l="19050" t="19050" r="25400" b="215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4680000" cy="1998000"/>
                    </a:xfrm>
                    <a:prstGeom prst="rect">
                      <a:avLst/>
                    </a:prstGeom>
                    <a:ln>
                      <a:solidFill>
                        <a:schemeClr val="tx1"/>
                      </a:solidFill>
                    </a:ln>
                  </pic:spPr>
                </pic:pic>
              </a:graphicData>
            </a:graphic>
          </wp:inline>
        </w:drawing>
      </w:r>
    </w:p>
    <w:p w14:paraId="0E6DBABD" w14:textId="3EFAE9E9" w:rsidR="00470E92" w:rsidRPr="008A0350" w:rsidRDefault="050C6C2B" w:rsidP="00C85269">
      <w:pPr>
        <w:pStyle w:val="Caption"/>
        <w:rPr>
          <w:rFonts w:ascii="Times New Roman" w:hAnsi="Times New Roman" w:cs="Times New Roman"/>
          <w:color w:val="auto"/>
        </w:rPr>
      </w:pPr>
      <w:bookmarkStart w:id="424" w:name="_Toc228258588"/>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92</w:t>
      </w:r>
      <w:r w:rsidR="00470E92" w:rsidRPr="008A0350">
        <w:rPr>
          <w:rFonts w:ascii="Times New Roman" w:hAnsi="Times New Roman" w:cs="Times New Roman"/>
          <w:color w:val="auto"/>
        </w:rPr>
        <w:fldChar w:fldCharType="end"/>
      </w:r>
      <w:r w:rsidR="6A8BF60F" w:rsidRPr="008A0350">
        <w:rPr>
          <w:rFonts w:ascii="Times New Roman" w:hAnsi="Times New Roman" w:cs="Times New Roman"/>
          <w:color w:val="auto"/>
        </w:rPr>
        <w:t>.</w:t>
      </w:r>
      <w:r w:rsidRPr="008A0350">
        <w:rPr>
          <w:rFonts w:ascii="Times New Roman" w:hAnsi="Times New Roman" w:cs="Times New Roman"/>
          <w:color w:val="auto"/>
        </w:rPr>
        <w:t xml:space="preserve"> </w:t>
      </w:r>
      <w:r w:rsidR="015D6D9B" w:rsidRPr="008A0350">
        <w:rPr>
          <w:rFonts w:ascii="Times New Roman" w:hAnsi="Times New Roman" w:cs="Times New Roman"/>
          <w:color w:val="auto"/>
        </w:rPr>
        <w:t>Pakalpojuma pabeigšana/</w:t>
      </w:r>
      <w:r w:rsidRPr="008A0350">
        <w:rPr>
          <w:rFonts w:ascii="Times New Roman" w:hAnsi="Times New Roman" w:cs="Times New Roman"/>
          <w:color w:val="auto"/>
        </w:rPr>
        <w:t>saglabāšana PDF</w:t>
      </w:r>
      <w:bookmarkEnd w:id="424"/>
    </w:p>
    <w:p w14:paraId="35D9DDCB" w14:textId="525854A7" w:rsidR="00EC7997" w:rsidRPr="008A0350" w:rsidRDefault="004D6AF0" w:rsidP="00EC7997">
      <w:pPr>
        <w:spacing w:after="160" w:line="259" w:lineRule="auto"/>
        <w:jc w:val="both"/>
        <w:rPr>
          <w:rFonts w:eastAsiaTheme="minorEastAsia"/>
          <w:sz w:val="22"/>
        </w:rPr>
      </w:pPr>
      <w:r w:rsidRPr="008A0350">
        <w:rPr>
          <w:rFonts w:eastAsiaTheme="minorEastAsia"/>
          <w:sz w:val="22"/>
        </w:rPr>
        <w:t>N</w:t>
      </w:r>
      <w:r w:rsidR="00EC7997" w:rsidRPr="008A0350">
        <w:rPr>
          <w:rFonts w:eastAsiaTheme="minorEastAsia"/>
          <w:sz w:val="22"/>
        </w:rPr>
        <w:t>ospiežot pogu “Saglabāt PDF”, izziņas informācija tiks lejupielādēta un saglabāta PDF dokumenta veidā (tā atvēršanai nepieciešams pārlūks vai programma darbam ar PDF dokumentiem).</w:t>
      </w:r>
    </w:p>
    <w:p w14:paraId="7947DB56" w14:textId="77777777" w:rsidR="00EC7997" w:rsidRPr="008A0350" w:rsidRDefault="00EC7997" w:rsidP="00901078">
      <w:pPr>
        <w:spacing w:after="160" w:line="259" w:lineRule="auto"/>
        <w:jc w:val="both"/>
        <w:rPr>
          <w:rFonts w:eastAsiaTheme="minorEastAsia"/>
          <w:sz w:val="22"/>
        </w:rPr>
      </w:pPr>
    </w:p>
    <w:p w14:paraId="2E6FD034" w14:textId="77777777" w:rsidR="00470E92" w:rsidRPr="008A0350" w:rsidRDefault="00470E92" w:rsidP="00470E92">
      <w:pPr>
        <w:rPr>
          <w:rFonts w:eastAsiaTheme="minorEastAsia"/>
          <w:sz w:val="22"/>
        </w:rPr>
      </w:pPr>
    </w:p>
    <w:p w14:paraId="129330E9" w14:textId="24CFCAE9" w:rsidR="00470E92" w:rsidRPr="008A0350" w:rsidRDefault="32AA05DC" w:rsidP="00901078">
      <w:pPr>
        <w:spacing w:after="160" w:line="259" w:lineRule="auto"/>
        <w:jc w:val="center"/>
        <w:rPr>
          <w:rFonts w:eastAsiaTheme="minorEastAsia"/>
          <w:sz w:val="22"/>
        </w:rPr>
      </w:pPr>
      <w:r w:rsidRPr="008A0350">
        <w:rPr>
          <w:noProof/>
          <w:sz w:val="22"/>
          <w:lang w:eastAsia="lv-LV"/>
        </w:rPr>
        <w:drawing>
          <wp:inline distT="0" distB="0" distL="0" distR="0" wp14:anchorId="38DA6F23" wp14:editId="094548FC">
            <wp:extent cx="4680000" cy="2696400"/>
            <wp:effectExtent l="19050" t="19050" r="25400" b="279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4680000" cy="2696400"/>
                    </a:xfrm>
                    <a:prstGeom prst="rect">
                      <a:avLst/>
                    </a:prstGeom>
                    <a:ln>
                      <a:solidFill>
                        <a:schemeClr val="tx1"/>
                      </a:solidFill>
                    </a:ln>
                  </pic:spPr>
                </pic:pic>
              </a:graphicData>
            </a:graphic>
          </wp:inline>
        </w:drawing>
      </w:r>
    </w:p>
    <w:p w14:paraId="33C82234" w14:textId="19DC952E" w:rsidR="00470E92" w:rsidRPr="008A0350" w:rsidRDefault="050C6C2B" w:rsidP="00C85269">
      <w:pPr>
        <w:pStyle w:val="Caption"/>
        <w:rPr>
          <w:rFonts w:ascii="Times New Roman" w:hAnsi="Times New Roman" w:cs="Times New Roman"/>
          <w:color w:val="auto"/>
        </w:rPr>
      </w:pPr>
      <w:bookmarkStart w:id="425" w:name="_Toc228258589"/>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93</w:t>
      </w:r>
      <w:r w:rsidR="00470E92" w:rsidRPr="008A0350">
        <w:rPr>
          <w:rFonts w:ascii="Times New Roman" w:hAnsi="Times New Roman" w:cs="Times New Roman"/>
          <w:color w:val="auto"/>
        </w:rPr>
        <w:fldChar w:fldCharType="end"/>
      </w:r>
      <w:r w:rsidR="1D020739" w:rsidRPr="008A0350">
        <w:rPr>
          <w:rFonts w:ascii="Times New Roman" w:hAnsi="Times New Roman" w:cs="Times New Roman"/>
          <w:color w:val="auto"/>
        </w:rPr>
        <w:t>.</w:t>
      </w:r>
      <w:r w:rsidRPr="008A0350">
        <w:rPr>
          <w:rFonts w:ascii="Times New Roman" w:hAnsi="Times New Roman" w:cs="Times New Roman"/>
          <w:color w:val="auto"/>
        </w:rPr>
        <w:t xml:space="preserve"> </w:t>
      </w:r>
      <w:r w:rsidR="015D6D9B" w:rsidRPr="008A0350">
        <w:rPr>
          <w:rFonts w:ascii="Times New Roman" w:hAnsi="Times New Roman" w:cs="Times New Roman"/>
          <w:color w:val="auto"/>
        </w:rPr>
        <w:t>Informatīvā izziņa (PDF)(1)</w:t>
      </w:r>
      <w:bookmarkEnd w:id="425"/>
    </w:p>
    <w:p w14:paraId="188E7A6D" w14:textId="219D3419" w:rsidR="00EC7997" w:rsidRPr="008A0350" w:rsidRDefault="00EC7997" w:rsidP="00EC7997">
      <w:pPr>
        <w:spacing w:after="160" w:line="259" w:lineRule="auto"/>
        <w:jc w:val="both"/>
        <w:rPr>
          <w:rFonts w:eastAsiaTheme="minorEastAsia"/>
          <w:sz w:val="22"/>
        </w:rPr>
      </w:pPr>
      <w:r w:rsidRPr="008A0350">
        <w:rPr>
          <w:rFonts w:eastAsiaTheme="minorEastAsia"/>
          <w:sz w:val="22"/>
        </w:rPr>
        <w:t>PDF dokumentā tiek attēlots informācijas izgūšanas datums, informācija par personu par kuru sagatavota Informatīvā izziņa un cita informācija kā E-pakalpojumā, kas aprakstīta iepriekš.</w:t>
      </w:r>
    </w:p>
    <w:p w14:paraId="56E597C0" w14:textId="77777777" w:rsidR="00EC7997" w:rsidRPr="008A0350" w:rsidRDefault="00EC7997" w:rsidP="00901078">
      <w:pPr>
        <w:spacing w:after="160" w:line="259" w:lineRule="auto"/>
        <w:jc w:val="both"/>
        <w:rPr>
          <w:rFonts w:eastAsiaTheme="minorEastAsia"/>
          <w:sz w:val="22"/>
        </w:rPr>
      </w:pPr>
    </w:p>
    <w:p w14:paraId="462C60E9" w14:textId="0373FB2E" w:rsidR="00470E92" w:rsidRPr="008A0350" w:rsidRDefault="00470E92" w:rsidP="00901078">
      <w:pPr>
        <w:spacing w:after="160" w:line="259" w:lineRule="auto"/>
        <w:jc w:val="center"/>
        <w:rPr>
          <w:rFonts w:eastAsiaTheme="minorEastAsia"/>
          <w:sz w:val="22"/>
        </w:rPr>
      </w:pPr>
      <w:r w:rsidRPr="008A0350">
        <w:rPr>
          <w:rFonts w:eastAsiaTheme="minorEastAsia"/>
          <w:noProof/>
          <w:sz w:val="22"/>
          <w:lang w:eastAsia="lv-LV"/>
        </w:rPr>
        <w:lastRenderedPageBreak/>
        <w:drawing>
          <wp:inline distT="0" distB="0" distL="0" distR="0" wp14:anchorId="1BB5F88C" wp14:editId="43DF4E32">
            <wp:extent cx="4680000" cy="2296800"/>
            <wp:effectExtent l="19050" t="19050" r="25400" b="273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t="18585"/>
                    <a:stretch/>
                  </pic:blipFill>
                  <pic:spPr bwMode="auto">
                    <a:xfrm>
                      <a:off x="0" y="0"/>
                      <a:ext cx="4680000" cy="22968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F8EB08C" w14:textId="10C83BA9" w:rsidR="00470E92" w:rsidRPr="008A0350" w:rsidRDefault="050C6C2B" w:rsidP="00C85269">
      <w:pPr>
        <w:pStyle w:val="Caption"/>
        <w:rPr>
          <w:rFonts w:ascii="Times New Roman" w:hAnsi="Times New Roman" w:cs="Times New Roman"/>
          <w:color w:val="auto"/>
        </w:rPr>
      </w:pPr>
      <w:bookmarkStart w:id="426" w:name="_Toc228258590"/>
      <w:r w:rsidRPr="008A0350">
        <w:rPr>
          <w:rFonts w:ascii="Times New Roman" w:hAnsi="Times New Roman" w:cs="Times New Roman"/>
          <w:color w:val="auto"/>
        </w:rPr>
        <w:t xml:space="preserve">Attēls </w:t>
      </w:r>
      <w:r w:rsidR="00470E92" w:rsidRPr="008A0350">
        <w:rPr>
          <w:rFonts w:ascii="Times New Roman" w:hAnsi="Times New Roman" w:cs="Times New Roman"/>
          <w:color w:val="auto"/>
        </w:rPr>
        <w:fldChar w:fldCharType="begin"/>
      </w:r>
      <w:r w:rsidR="00470E92" w:rsidRPr="008A0350">
        <w:rPr>
          <w:rFonts w:ascii="Times New Roman" w:hAnsi="Times New Roman" w:cs="Times New Roman"/>
          <w:color w:val="auto"/>
        </w:rPr>
        <w:instrText>SEQ Attēls \* ARABIC</w:instrText>
      </w:r>
      <w:r w:rsidR="00470E92"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94</w:t>
      </w:r>
      <w:r w:rsidR="00470E92" w:rsidRPr="008A0350">
        <w:rPr>
          <w:rFonts w:ascii="Times New Roman" w:hAnsi="Times New Roman" w:cs="Times New Roman"/>
          <w:color w:val="auto"/>
        </w:rPr>
        <w:fldChar w:fldCharType="end"/>
      </w:r>
      <w:r w:rsidR="6A8BF60F" w:rsidRPr="008A0350">
        <w:rPr>
          <w:rFonts w:ascii="Times New Roman" w:hAnsi="Times New Roman" w:cs="Times New Roman"/>
          <w:color w:val="auto"/>
        </w:rPr>
        <w:t>.</w:t>
      </w:r>
      <w:r w:rsidRPr="008A0350">
        <w:rPr>
          <w:rFonts w:ascii="Times New Roman" w:hAnsi="Times New Roman" w:cs="Times New Roman"/>
          <w:color w:val="auto"/>
        </w:rPr>
        <w:t xml:space="preserve"> </w:t>
      </w:r>
      <w:r w:rsidR="015D6D9B" w:rsidRPr="008A0350">
        <w:rPr>
          <w:rFonts w:ascii="Times New Roman" w:hAnsi="Times New Roman" w:cs="Times New Roman"/>
          <w:color w:val="auto"/>
        </w:rPr>
        <w:t>Informatīvā izziņa (PDF)(</w:t>
      </w:r>
      <w:r w:rsidR="426CF98E" w:rsidRPr="008A0350">
        <w:rPr>
          <w:rFonts w:ascii="Times New Roman" w:hAnsi="Times New Roman" w:cs="Times New Roman"/>
          <w:color w:val="auto"/>
        </w:rPr>
        <w:t>2</w:t>
      </w:r>
      <w:r w:rsidR="015D6D9B" w:rsidRPr="008A0350">
        <w:rPr>
          <w:rFonts w:ascii="Times New Roman" w:hAnsi="Times New Roman" w:cs="Times New Roman"/>
          <w:color w:val="auto"/>
        </w:rPr>
        <w:t>)</w:t>
      </w:r>
      <w:bookmarkEnd w:id="426"/>
    </w:p>
    <w:p w14:paraId="57803140" w14:textId="0F24F8AF" w:rsidR="69E9394E" w:rsidRPr="008A0350" w:rsidRDefault="6E48D40E" w:rsidP="46C6446B">
      <w:pPr>
        <w:pStyle w:val="Heading3"/>
        <w:rPr>
          <w:rFonts w:ascii="Times New Roman" w:hAnsi="Times New Roman"/>
        </w:rPr>
      </w:pPr>
      <w:bookmarkStart w:id="427" w:name="_Toc1187595429"/>
      <w:bookmarkStart w:id="428" w:name="_Toc228258495"/>
      <w:r w:rsidRPr="008A0350">
        <w:rPr>
          <w:rFonts w:ascii="Times New Roman" w:hAnsi="Times New Roman"/>
        </w:rPr>
        <w:t>AVIS IL (QR koda) izveidošana un pārvaldība</w:t>
      </w:r>
      <w:bookmarkEnd w:id="427"/>
      <w:bookmarkEnd w:id="428"/>
    </w:p>
    <w:p w14:paraId="052B9CB2" w14:textId="1268C66C" w:rsidR="46C6446B" w:rsidRPr="008A0350" w:rsidRDefault="46C6446B" w:rsidP="46C6446B"/>
    <w:p w14:paraId="43B9A604" w14:textId="75C78DF3" w:rsidR="06F103E9" w:rsidRPr="008A0350" w:rsidRDefault="06F103E9" w:rsidP="46C6446B">
      <w:pPr>
        <w:jc w:val="both"/>
      </w:pPr>
      <w:r w:rsidRPr="008A0350">
        <w:t>Nodrošināta AVIS IL centralizēta izdošana un pārvaldība, izmantojot www.latvija.gov.lv e-pakalpojumu “Mani pieejamie atvieglojumi un to saņemšanas nosacījumi”.</w:t>
      </w:r>
    </w:p>
    <w:p w14:paraId="6E63BC37" w14:textId="3F26A42F" w:rsidR="46C6446B" w:rsidRPr="008A0350" w:rsidRDefault="46C6446B" w:rsidP="46C6446B">
      <w:pPr>
        <w:jc w:val="both"/>
      </w:pPr>
    </w:p>
    <w:p w14:paraId="59CE36A0" w14:textId="08CF4CDF" w:rsidR="0BB28F31" w:rsidRPr="008A0350" w:rsidRDefault="0BB28F31" w:rsidP="46C6446B">
      <w:pPr>
        <w:jc w:val="both"/>
      </w:pPr>
      <w:r w:rsidRPr="008A0350">
        <w:t>Pārvaldības process QR kodam:</w:t>
      </w:r>
    </w:p>
    <w:p w14:paraId="3DB35B44" w14:textId="3DAB2B00" w:rsidR="0BB28F31" w:rsidRPr="008A0350" w:rsidRDefault="0BB28F31" w:rsidP="46C6446B">
      <w:pPr>
        <w:pStyle w:val="ListParagraph"/>
        <w:jc w:val="both"/>
      </w:pPr>
      <w:r w:rsidRPr="008A0350">
        <w:t>Lietotājs autorizējas portālā, izmantojot kādu no sev pieejamiem autorizācijas līdzekļiem;</w:t>
      </w:r>
    </w:p>
    <w:p w14:paraId="0F4EFAB2" w14:textId="71EC50B8" w:rsidR="0BB28F31" w:rsidRPr="008A0350" w:rsidRDefault="0BB28F31" w:rsidP="46C6446B">
      <w:pPr>
        <w:pStyle w:val="ListParagraph"/>
        <w:jc w:val="both"/>
      </w:pPr>
      <w:r w:rsidRPr="008A0350">
        <w:t>Lietotājs 1.solī izvēlas vai vēlas izmantot e-pakalpojumu par sevi vai leģitīmi pārstāvēto personu (skatīt Attēlu 82. un Attēlu 83.);</w:t>
      </w:r>
    </w:p>
    <w:p w14:paraId="2FCF9D88" w14:textId="09359B5E" w:rsidR="0BB28F31" w:rsidRPr="008A0350" w:rsidRDefault="0BB28F31" w:rsidP="46C6446B">
      <w:pPr>
        <w:pStyle w:val="ListParagraph"/>
        <w:jc w:val="both"/>
      </w:pPr>
      <w:r w:rsidRPr="008A0350">
        <w:t>Ja lietotājs līdz šim nav izveidots AVIS IL (QR kods), lietotājam sadaļā “QR koda pārvaldība” tiek attēlots informatīvs paziņojums, ka “Nav izveidots” (skatīt Attēlu 82.1.);</w:t>
      </w:r>
    </w:p>
    <w:p w14:paraId="375C8E0B" w14:textId="7A282D16" w:rsidR="0BB28F31" w:rsidRPr="008A0350" w:rsidRDefault="0BB28F31" w:rsidP="46C6446B">
      <w:pPr>
        <w:pStyle w:val="ListParagraph"/>
        <w:jc w:val="both"/>
      </w:pPr>
      <w:r w:rsidRPr="008A0350">
        <w:t>Ja lietotājam jau ir izveidots QR kods, tad tiek piedāvātas pogas – “Lejupielādēt” (tiek sagatavota un lejupielādēta PNG datne ar QR kodu), “Apturēt” (ja ir nozaudēts vai citu drošības iemeslu pēc) vai arī “Izveidot jaunu” (ja ir pārliecība, ka iepriekšējais vairs nav pieejams vai arī aizdomas par tā nesankcionētu izpaušanu kādai citai personai) – šajā gadījumā tiks apturēts esošais un izveidots jauns. Papildus QR kods tiek attēlots arī “Aktīvie identifikācijas līdzekļi” sarakstā ar iespēju to izvēlēties kā Noklusējuma identifikācijas līdzekli (skatīt Attēlu 82.2.)</w:t>
      </w:r>
      <w:r w:rsidR="27FE6A8C" w:rsidRPr="008A0350">
        <w:t>;</w:t>
      </w:r>
    </w:p>
    <w:p w14:paraId="1E298824" w14:textId="5F5CCEFD" w:rsidR="0BB28F31" w:rsidRPr="008A0350" w:rsidRDefault="0BB28F31" w:rsidP="46C6446B">
      <w:pPr>
        <w:pStyle w:val="ListParagraph"/>
        <w:jc w:val="both"/>
      </w:pPr>
      <w:r w:rsidRPr="008A0350">
        <w:t>Ja lietotājam iepriekš ir izveidots QR kods, bet šobrīd tas ir apturēts, tiek piedāvāta poga "Izveidot jaunu" vai arī poga “Atjaunot esošo”</w:t>
      </w:r>
      <w:r w:rsidR="4154E3B4" w:rsidRPr="008A0350">
        <w:t xml:space="preserve"> (skatīt Attēlu 82.3.).</w:t>
      </w:r>
    </w:p>
    <w:p w14:paraId="1CDBCED4" w14:textId="51BEBEAE" w:rsidR="46C6446B" w:rsidRPr="008A0350" w:rsidRDefault="46C6446B" w:rsidP="46C6446B">
      <w:pPr>
        <w:jc w:val="both"/>
      </w:pPr>
    </w:p>
    <w:p w14:paraId="1A2FDDEC" w14:textId="4DAFCC02" w:rsidR="46C6446B" w:rsidRPr="008A0350" w:rsidRDefault="46C6446B" w:rsidP="46C6446B"/>
    <w:p w14:paraId="26062F52" w14:textId="0AD0CDB7" w:rsidR="69E9394E" w:rsidRPr="008A0350" w:rsidRDefault="69E9394E" w:rsidP="46C6446B">
      <w:pPr>
        <w:spacing w:after="200" w:line="360" w:lineRule="auto"/>
        <w:ind w:left="720"/>
        <w:jc w:val="center"/>
      </w:pPr>
      <w:r w:rsidRPr="008A0350">
        <w:rPr>
          <w:noProof/>
        </w:rPr>
        <w:lastRenderedPageBreak/>
        <w:drawing>
          <wp:inline distT="0" distB="0" distL="0" distR="0" wp14:anchorId="11B65F6E" wp14:editId="46E7E00D">
            <wp:extent cx="4840924" cy="3306247"/>
            <wp:effectExtent l="0" t="0" r="0" b="0"/>
            <wp:docPr id="13042767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76704" name=""/>
                    <pic:cNvPicPr/>
                  </pic:nvPicPr>
                  <pic:blipFill>
                    <a:blip r:embed="rId123">
                      <a:extLst>
                        <a:ext uri="{28A0092B-C50C-407E-A947-70E740481C1C}">
                          <a14:useLocalDpi xmlns:a14="http://schemas.microsoft.com/office/drawing/2010/main"/>
                        </a:ext>
                      </a:extLst>
                    </a:blip>
                    <a:stretch>
                      <a:fillRect/>
                    </a:stretch>
                  </pic:blipFill>
                  <pic:spPr>
                    <a:xfrm>
                      <a:off x="0" y="0"/>
                      <a:ext cx="4840924" cy="3306247"/>
                    </a:xfrm>
                    <a:prstGeom prst="rect">
                      <a:avLst/>
                    </a:prstGeom>
                  </pic:spPr>
                </pic:pic>
              </a:graphicData>
            </a:graphic>
          </wp:inline>
        </w:drawing>
      </w:r>
    </w:p>
    <w:p w14:paraId="3872DC59" w14:textId="0FEF0FFE" w:rsidR="69E9394E" w:rsidRPr="008A0350" w:rsidRDefault="69E9394E" w:rsidP="0E8707B6">
      <w:pPr>
        <w:pStyle w:val="Caption"/>
        <w:rPr>
          <w:rFonts w:ascii="Times New Roman" w:hAnsi="Times New Roman" w:cs="Times New Roman"/>
          <w:color w:val="auto"/>
          <w:lang w:val="lv"/>
        </w:rPr>
      </w:pPr>
      <w:r w:rsidRPr="008A0350">
        <w:rPr>
          <w:rFonts w:ascii="Times New Roman" w:hAnsi="Times New Roman" w:cs="Times New Roman"/>
          <w:color w:val="auto"/>
          <w:lang w:val="lv"/>
        </w:rPr>
        <w:t>Attēls 82.1</w:t>
      </w:r>
      <w:r w:rsidR="0D60891E" w:rsidRPr="008A0350">
        <w:rPr>
          <w:rFonts w:ascii="Times New Roman" w:hAnsi="Times New Roman" w:cs="Times New Roman"/>
          <w:color w:val="auto"/>
          <w:lang w:val="lv"/>
        </w:rPr>
        <w:t xml:space="preserve">. </w:t>
      </w:r>
      <w:r w:rsidRPr="008A0350">
        <w:rPr>
          <w:rFonts w:ascii="Times New Roman" w:hAnsi="Times New Roman" w:cs="Times New Roman"/>
          <w:color w:val="auto"/>
          <w:lang w:val="lv"/>
        </w:rPr>
        <w:t>QR koda pārvaldība (ja nav izveidots QR kods)</w:t>
      </w:r>
    </w:p>
    <w:p w14:paraId="0418A5A4" w14:textId="2588B7AF" w:rsidR="69E9394E" w:rsidRPr="008A0350" w:rsidRDefault="69E9394E" w:rsidP="46C6446B">
      <w:pPr>
        <w:spacing w:after="200" w:line="360" w:lineRule="auto"/>
        <w:ind w:left="720"/>
        <w:jc w:val="center"/>
      </w:pPr>
      <w:r w:rsidRPr="008A0350">
        <w:rPr>
          <w:noProof/>
        </w:rPr>
        <w:drawing>
          <wp:inline distT="0" distB="0" distL="0" distR="0" wp14:anchorId="1546737F" wp14:editId="5E383847">
            <wp:extent cx="4597636" cy="3416476"/>
            <wp:effectExtent l="0" t="0" r="0" b="0"/>
            <wp:docPr id="16181201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120195" name=""/>
                    <pic:cNvPicPr/>
                  </pic:nvPicPr>
                  <pic:blipFill>
                    <a:blip r:embed="rId124">
                      <a:extLst>
                        <a:ext uri="{28A0092B-C50C-407E-A947-70E740481C1C}">
                          <a14:useLocalDpi xmlns:a14="http://schemas.microsoft.com/office/drawing/2010/main" val="0"/>
                        </a:ext>
                      </a:extLst>
                    </a:blip>
                    <a:stretch>
                      <a:fillRect/>
                    </a:stretch>
                  </pic:blipFill>
                  <pic:spPr>
                    <a:xfrm>
                      <a:off x="0" y="0"/>
                      <a:ext cx="4597636" cy="3416476"/>
                    </a:xfrm>
                    <a:prstGeom prst="rect">
                      <a:avLst/>
                    </a:prstGeom>
                  </pic:spPr>
                </pic:pic>
              </a:graphicData>
            </a:graphic>
          </wp:inline>
        </w:drawing>
      </w:r>
    </w:p>
    <w:p w14:paraId="53929B4C" w14:textId="36A15BA1" w:rsidR="69E9394E" w:rsidRPr="008A0350" w:rsidRDefault="69E9394E" w:rsidP="46C6446B">
      <w:pPr>
        <w:spacing w:after="200" w:line="360" w:lineRule="auto"/>
        <w:ind w:left="720"/>
        <w:jc w:val="center"/>
      </w:pPr>
      <w:r w:rsidRPr="008A0350">
        <w:rPr>
          <w:rFonts w:eastAsiaTheme="minorEastAsia"/>
          <w:sz w:val="22"/>
          <w:szCs w:val="22"/>
          <w:lang w:val="lv" w:eastAsia="lv-LV"/>
        </w:rPr>
        <w:t>Attēls 82.2. QR koda pārvaldība (ja ir izveidots QR kods)</w:t>
      </w:r>
    </w:p>
    <w:p w14:paraId="5C1D07E4" w14:textId="52CBD971" w:rsidR="69E9394E" w:rsidRPr="008A0350" w:rsidRDefault="69E9394E" w:rsidP="46C6446B">
      <w:pPr>
        <w:spacing w:after="200" w:line="360" w:lineRule="auto"/>
        <w:ind w:left="720"/>
        <w:jc w:val="center"/>
      </w:pPr>
      <w:r w:rsidRPr="008A0350">
        <w:rPr>
          <w:noProof/>
        </w:rPr>
        <w:lastRenderedPageBreak/>
        <w:drawing>
          <wp:inline distT="0" distB="0" distL="0" distR="0" wp14:anchorId="758A4FA2" wp14:editId="3BDF6B72">
            <wp:extent cx="4889751" cy="3352972"/>
            <wp:effectExtent l="0" t="0" r="0" b="0"/>
            <wp:docPr id="13896341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634131" name=""/>
                    <pic:cNvPicPr/>
                  </pic:nvPicPr>
                  <pic:blipFill>
                    <a:blip r:embed="rId125">
                      <a:extLst>
                        <a:ext uri="{28A0092B-C50C-407E-A947-70E740481C1C}">
                          <a14:useLocalDpi xmlns:a14="http://schemas.microsoft.com/office/drawing/2010/main" val="0"/>
                        </a:ext>
                      </a:extLst>
                    </a:blip>
                    <a:stretch>
                      <a:fillRect/>
                    </a:stretch>
                  </pic:blipFill>
                  <pic:spPr>
                    <a:xfrm>
                      <a:off x="0" y="0"/>
                      <a:ext cx="4889751" cy="3352972"/>
                    </a:xfrm>
                    <a:prstGeom prst="rect">
                      <a:avLst/>
                    </a:prstGeom>
                  </pic:spPr>
                </pic:pic>
              </a:graphicData>
            </a:graphic>
          </wp:inline>
        </w:drawing>
      </w:r>
    </w:p>
    <w:p w14:paraId="7C1926EC" w14:textId="3D8882F1" w:rsidR="69E9394E" w:rsidRPr="008A0350" w:rsidRDefault="69E9394E" w:rsidP="46C6446B">
      <w:pPr>
        <w:spacing w:after="200" w:line="360" w:lineRule="auto"/>
        <w:ind w:left="720"/>
        <w:jc w:val="center"/>
      </w:pPr>
      <w:r w:rsidRPr="008A0350">
        <w:rPr>
          <w:rFonts w:eastAsiaTheme="minorEastAsia"/>
          <w:sz w:val="22"/>
          <w:szCs w:val="22"/>
          <w:lang w:val="lv" w:eastAsia="lv-LV"/>
        </w:rPr>
        <w:t>Attēls 82.3. QR koda pārvaldība (ja ir apturēts QR kods)</w:t>
      </w:r>
    </w:p>
    <w:p w14:paraId="7920FB2D" w14:textId="3C696A43" w:rsidR="46C6446B" w:rsidRPr="008A0350" w:rsidRDefault="46C6446B" w:rsidP="46C6446B"/>
    <w:p w14:paraId="132AD180" w14:textId="29755861" w:rsidR="00085E75" w:rsidRPr="008A0350" w:rsidRDefault="1A7F2B27" w:rsidP="0CED654D">
      <w:pPr>
        <w:pStyle w:val="Heading1"/>
        <w:spacing w:before="160" w:after="160" w:line="259" w:lineRule="auto"/>
        <w:rPr>
          <w:rFonts w:ascii="Times New Roman" w:eastAsiaTheme="minorEastAsia" w:hAnsi="Times New Roman" w:cs="Times New Roman"/>
          <w:sz w:val="28"/>
        </w:rPr>
      </w:pPr>
      <w:bookmarkStart w:id="429" w:name="_Toc1511393031"/>
      <w:bookmarkStart w:id="430" w:name="_Toc228258496"/>
      <w:r w:rsidRPr="008A0350">
        <w:rPr>
          <w:rFonts w:ascii="Times New Roman" w:eastAsiaTheme="minorEastAsia" w:hAnsi="Times New Roman" w:cs="Times New Roman"/>
          <w:sz w:val="28"/>
        </w:rPr>
        <w:lastRenderedPageBreak/>
        <w:t>Informācijas pieejamība atvērto datu portālā</w:t>
      </w:r>
      <w:bookmarkEnd w:id="429"/>
      <w:bookmarkEnd w:id="430"/>
    </w:p>
    <w:p w14:paraId="63D34E9F" w14:textId="0C31C224" w:rsidR="00B1468C" w:rsidRPr="008A0350" w:rsidRDefault="3F2827E3" w:rsidP="18A4BC8D">
      <w:pPr>
        <w:spacing w:after="160" w:line="259" w:lineRule="auto"/>
        <w:jc w:val="both"/>
        <w:rPr>
          <w:sz w:val="22"/>
          <w:szCs w:val="22"/>
        </w:rPr>
      </w:pPr>
      <w:r w:rsidRPr="008A0350">
        <w:rPr>
          <w:sz w:val="22"/>
          <w:szCs w:val="22"/>
        </w:rPr>
        <w:t xml:space="preserve">Lai </w:t>
      </w:r>
      <w:r w:rsidR="698465C4" w:rsidRPr="008A0350">
        <w:rPr>
          <w:sz w:val="22"/>
          <w:szCs w:val="22"/>
        </w:rPr>
        <w:t>piekļūtu</w:t>
      </w:r>
      <w:r w:rsidRPr="008A0350">
        <w:rPr>
          <w:sz w:val="22"/>
          <w:szCs w:val="22"/>
        </w:rPr>
        <w:t xml:space="preserve"> Atvērto Datu Portāla datu kopām</w:t>
      </w:r>
      <w:r w:rsidR="2B5B8C9B" w:rsidRPr="008A0350">
        <w:rPr>
          <w:sz w:val="22"/>
          <w:szCs w:val="22"/>
        </w:rPr>
        <w:t>,</w:t>
      </w:r>
      <w:r w:rsidRPr="008A0350">
        <w:rPr>
          <w:sz w:val="22"/>
          <w:szCs w:val="22"/>
        </w:rPr>
        <w:t xml:space="preserve"> nepieciešams:</w:t>
      </w:r>
    </w:p>
    <w:p w14:paraId="3C7C1C1A" w14:textId="6CA58753" w:rsidR="00B1468C" w:rsidRPr="008A0350" w:rsidRDefault="3F2827E3" w:rsidP="00FA228A">
      <w:pPr>
        <w:pStyle w:val="ListParagraph"/>
        <w:numPr>
          <w:ilvl w:val="0"/>
          <w:numId w:val="25"/>
        </w:numPr>
        <w:spacing w:after="160" w:line="259" w:lineRule="auto"/>
        <w:ind w:left="714" w:hanging="357"/>
        <w:jc w:val="both"/>
        <w:rPr>
          <w:sz w:val="22"/>
          <w:szCs w:val="22"/>
        </w:rPr>
      </w:pPr>
      <w:r w:rsidRPr="008A0350">
        <w:rPr>
          <w:sz w:val="22"/>
          <w:szCs w:val="22"/>
        </w:rPr>
        <w:t xml:space="preserve">Piekļuve adresei - </w:t>
      </w:r>
      <w:hyperlink r:id="rId126">
        <w:r w:rsidRPr="008A0350">
          <w:rPr>
            <w:rStyle w:val="Hyperlink"/>
            <w:rFonts w:eastAsia="Arial"/>
            <w:color w:val="auto"/>
            <w:sz w:val="22"/>
            <w:szCs w:val="22"/>
          </w:rPr>
          <w:t>https://data.gov.lv/lv</w:t>
        </w:r>
      </w:hyperlink>
      <w:r w:rsidRPr="008A0350">
        <w:rPr>
          <w:rFonts w:eastAsia="Arial"/>
          <w:sz w:val="22"/>
          <w:szCs w:val="22"/>
        </w:rPr>
        <w:t>. Autorizācija nav obligāta, ja datu kopas ir p</w:t>
      </w:r>
      <w:r w:rsidR="2B5B8C9B" w:rsidRPr="008A0350">
        <w:rPr>
          <w:rFonts w:eastAsia="Arial"/>
          <w:sz w:val="22"/>
          <w:szCs w:val="22"/>
        </w:rPr>
        <w:t>ublicētas un pieejamas publiski;</w:t>
      </w:r>
    </w:p>
    <w:p w14:paraId="004EF255" w14:textId="44882670" w:rsidR="00B1468C" w:rsidRPr="008A0350" w:rsidRDefault="00B1468C" w:rsidP="00FA228A">
      <w:pPr>
        <w:pStyle w:val="ListParagraph"/>
        <w:numPr>
          <w:ilvl w:val="0"/>
          <w:numId w:val="25"/>
        </w:numPr>
        <w:spacing w:after="160" w:line="259" w:lineRule="auto"/>
        <w:ind w:left="714" w:hanging="357"/>
        <w:jc w:val="both"/>
        <w:rPr>
          <w:sz w:val="22"/>
        </w:rPr>
      </w:pPr>
      <w:r w:rsidRPr="008A0350">
        <w:rPr>
          <w:rFonts w:eastAsia="Arial"/>
          <w:sz w:val="22"/>
        </w:rPr>
        <w:t>Atvērto Datu Portālā pie Organizācijām&gt; VARAM vai meklētājā ieraksto</w:t>
      </w:r>
      <w:r w:rsidR="00C610BB" w:rsidRPr="008A0350">
        <w:rPr>
          <w:rFonts w:eastAsia="Arial"/>
          <w:sz w:val="22"/>
        </w:rPr>
        <w:t>t</w:t>
      </w:r>
      <w:r w:rsidRPr="008A0350">
        <w:rPr>
          <w:rFonts w:eastAsia="Arial"/>
          <w:sz w:val="22"/>
        </w:rPr>
        <w:t xml:space="preserve"> AVIS</w:t>
      </w:r>
      <w:r w:rsidR="00C610BB" w:rsidRPr="008A0350">
        <w:rPr>
          <w:rFonts w:eastAsia="Arial"/>
          <w:sz w:val="22"/>
        </w:rPr>
        <w:t>,</w:t>
      </w:r>
      <w:r w:rsidRPr="008A0350">
        <w:rPr>
          <w:rFonts w:eastAsia="Arial"/>
          <w:sz w:val="22"/>
        </w:rPr>
        <w:t xml:space="preserve"> tik</w:t>
      </w:r>
      <w:r w:rsidR="004E70A3" w:rsidRPr="008A0350">
        <w:rPr>
          <w:rFonts w:eastAsia="Arial"/>
          <w:sz w:val="22"/>
        </w:rPr>
        <w:t>s</w:t>
      </w:r>
      <w:r w:rsidRPr="008A0350">
        <w:rPr>
          <w:rFonts w:eastAsia="Arial"/>
          <w:sz w:val="22"/>
        </w:rPr>
        <w:t xml:space="preserve"> atrastas AVIS publicētās datu kopas</w:t>
      </w:r>
      <w:r w:rsidR="00CE4B22" w:rsidRPr="008A0350">
        <w:rPr>
          <w:rFonts w:eastAsia="Arial"/>
          <w:sz w:val="22"/>
        </w:rPr>
        <w:t>.</w:t>
      </w:r>
    </w:p>
    <w:p w14:paraId="6FB35508" w14:textId="53C299DD" w:rsidR="00B1468C" w:rsidRPr="008A0350" w:rsidRDefault="00B1468C" w:rsidP="00901078">
      <w:pPr>
        <w:spacing w:after="160" w:line="259" w:lineRule="auto"/>
        <w:jc w:val="both"/>
        <w:rPr>
          <w:sz w:val="22"/>
        </w:rPr>
      </w:pPr>
      <w:r w:rsidRPr="008A0350">
        <w:rPr>
          <w:sz w:val="22"/>
        </w:rPr>
        <w:t>Datu kopu formāts ir CSV, t</w:t>
      </w:r>
      <w:r w:rsidR="00AD1D73" w:rsidRPr="008A0350">
        <w:rPr>
          <w:sz w:val="22"/>
        </w:rPr>
        <w:t>o</w:t>
      </w:r>
      <w:r w:rsidRPr="008A0350">
        <w:rPr>
          <w:sz w:val="22"/>
        </w:rPr>
        <w:t xml:space="preserve"> ir iespējams apskatīt Atvērto Datu Portālā</w:t>
      </w:r>
      <w:r w:rsidR="005C36DA" w:rsidRPr="008A0350">
        <w:rPr>
          <w:sz w:val="22"/>
        </w:rPr>
        <w:t>,</w:t>
      </w:r>
      <w:r w:rsidRPr="008A0350">
        <w:rPr>
          <w:sz w:val="22"/>
        </w:rPr>
        <w:t xml:space="preserve">  lejupielādēt CSV formātā</w:t>
      </w:r>
      <w:r w:rsidR="005524D3" w:rsidRPr="008A0350">
        <w:rPr>
          <w:sz w:val="22"/>
        </w:rPr>
        <w:t xml:space="preserve"> vai</w:t>
      </w:r>
      <w:r w:rsidR="00DD1434" w:rsidRPr="008A0350">
        <w:rPr>
          <w:sz w:val="22"/>
        </w:rPr>
        <w:t xml:space="preserve"> API līmenī</w:t>
      </w:r>
      <w:r w:rsidRPr="008A0350">
        <w:rPr>
          <w:sz w:val="22"/>
        </w:rPr>
        <w:t xml:space="preserve"> un izmantot tālākai apstrādei un analītikai. </w:t>
      </w:r>
      <w:proofErr w:type="spellStart"/>
      <w:r w:rsidRPr="008A0350">
        <w:rPr>
          <w:sz w:val="22"/>
        </w:rPr>
        <w:t>Perioditāte</w:t>
      </w:r>
      <w:proofErr w:type="spellEnd"/>
      <w:r w:rsidRPr="008A0350">
        <w:rPr>
          <w:sz w:val="22"/>
        </w:rPr>
        <w:t xml:space="preserve"> jaunu datu </w:t>
      </w:r>
      <w:r w:rsidR="005F359E" w:rsidRPr="008A0350">
        <w:rPr>
          <w:sz w:val="22"/>
        </w:rPr>
        <w:t>autom</w:t>
      </w:r>
      <w:r w:rsidR="004E70A3" w:rsidRPr="008A0350">
        <w:rPr>
          <w:sz w:val="22"/>
        </w:rPr>
        <w:t>ā</w:t>
      </w:r>
      <w:r w:rsidR="005F359E" w:rsidRPr="008A0350">
        <w:rPr>
          <w:sz w:val="22"/>
        </w:rPr>
        <w:t xml:space="preserve">tiskai </w:t>
      </w:r>
      <w:r w:rsidRPr="008A0350">
        <w:rPr>
          <w:sz w:val="22"/>
        </w:rPr>
        <w:t>pievienošanai ir viens mēnesi</w:t>
      </w:r>
      <w:r w:rsidR="00181E86" w:rsidRPr="008A0350">
        <w:rPr>
          <w:sz w:val="22"/>
        </w:rPr>
        <w:t>s</w:t>
      </w:r>
      <w:r w:rsidRPr="008A0350">
        <w:rPr>
          <w:sz w:val="22"/>
        </w:rPr>
        <w:t>, ko iespējam</w:t>
      </w:r>
      <w:r w:rsidR="00181E86" w:rsidRPr="008A0350">
        <w:rPr>
          <w:sz w:val="22"/>
        </w:rPr>
        <w:t>s</w:t>
      </w:r>
      <w:r w:rsidRPr="008A0350">
        <w:rPr>
          <w:sz w:val="22"/>
        </w:rPr>
        <w:t xml:space="preserve"> mainīt</w:t>
      </w:r>
      <w:r w:rsidR="005F359E" w:rsidRPr="008A0350">
        <w:rPr>
          <w:sz w:val="22"/>
        </w:rPr>
        <w:t xml:space="preserve"> konfigurācijā</w:t>
      </w:r>
      <w:r w:rsidRPr="008A0350">
        <w:rPr>
          <w:sz w:val="22"/>
        </w:rPr>
        <w:t>.</w:t>
      </w:r>
    </w:p>
    <w:p w14:paraId="4DD20FEA" w14:textId="2B92DC16" w:rsidR="00B1468C" w:rsidRPr="008A0350" w:rsidRDefault="78FB1BBC" w:rsidP="00901078">
      <w:pPr>
        <w:spacing w:after="160" w:line="259" w:lineRule="auto"/>
        <w:jc w:val="center"/>
        <w:rPr>
          <w:sz w:val="22"/>
        </w:rPr>
      </w:pPr>
      <w:r w:rsidRPr="008A0350">
        <w:rPr>
          <w:noProof/>
          <w:sz w:val="22"/>
          <w:lang w:eastAsia="lv-LV"/>
        </w:rPr>
        <w:drawing>
          <wp:inline distT="0" distB="0" distL="0" distR="0" wp14:anchorId="26FFD881" wp14:editId="5604082F">
            <wp:extent cx="6120130" cy="3208020"/>
            <wp:effectExtent l="19050" t="19050" r="13970"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7">
                      <a:extLst>
                        <a:ext uri="{28A0092B-C50C-407E-A947-70E740481C1C}">
                          <a14:useLocalDpi xmlns:a14="http://schemas.microsoft.com/office/drawing/2010/main" val="0"/>
                        </a:ext>
                      </a:extLst>
                    </a:blip>
                    <a:stretch>
                      <a:fillRect/>
                    </a:stretch>
                  </pic:blipFill>
                  <pic:spPr>
                    <a:xfrm>
                      <a:off x="0" y="0"/>
                      <a:ext cx="6120130" cy="3208020"/>
                    </a:xfrm>
                    <a:prstGeom prst="rect">
                      <a:avLst/>
                    </a:prstGeom>
                    <a:ln>
                      <a:solidFill>
                        <a:schemeClr val="tx1"/>
                      </a:solidFill>
                    </a:ln>
                  </pic:spPr>
                </pic:pic>
              </a:graphicData>
            </a:graphic>
          </wp:inline>
        </w:drawing>
      </w:r>
    </w:p>
    <w:p w14:paraId="0EB95D8D" w14:textId="6FE0B1C5" w:rsidR="00B1468C" w:rsidRPr="008A0350" w:rsidRDefault="3639615B" w:rsidP="00C85269">
      <w:pPr>
        <w:pStyle w:val="Caption"/>
        <w:rPr>
          <w:rFonts w:ascii="Times New Roman" w:hAnsi="Times New Roman" w:cs="Times New Roman"/>
          <w:color w:val="auto"/>
        </w:rPr>
      </w:pPr>
      <w:bookmarkStart w:id="431" w:name="_Toc228258591"/>
      <w:r w:rsidRPr="008A0350">
        <w:rPr>
          <w:rFonts w:ascii="Times New Roman" w:hAnsi="Times New Roman" w:cs="Times New Roman"/>
          <w:color w:val="auto"/>
        </w:rPr>
        <w:t xml:space="preserve">Attēls </w:t>
      </w:r>
      <w:r w:rsidR="00B1468C" w:rsidRPr="008A0350">
        <w:rPr>
          <w:rFonts w:ascii="Times New Roman" w:hAnsi="Times New Roman" w:cs="Times New Roman"/>
          <w:color w:val="auto"/>
        </w:rPr>
        <w:fldChar w:fldCharType="begin"/>
      </w:r>
      <w:r w:rsidR="00B1468C" w:rsidRPr="008A0350">
        <w:rPr>
          <w:rFonts w:ascii="Times New Roman" w:hAnsi="Times New Roman" w:cs="Times New Roman"/>
          <w:color w:val="auto"/>
        </w:rPr>
        <w:instrText>SEQ Attēls \* ARABIC</w:instrText>
      </w:r>
      <w:r w:rsidR="00B1468C"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95</w:t>
      </w:r>
      <w:r w:rsidR="00B1468C" w:rsidRPr="008A0350">
        <w:rPr>
          <w:rFonts w:ascii="Times New Roman" w:hAnsi="Times New Roman" w:cs="Times New Roman"/>
          <w:color w:val="auto"/>
        </w:rPr>
        <w:fldChar w:fldCharType="end"/>
      </w:r>
      <w:r w:rsidR="6A8BF60F" w:rsidRPr="008A0350">
        <w:rPr>
          <w:rFonts w:ascii="Times New Roman" w:hAnsi="Times New Roman" w:cs="Times New Roman"/>
          <w:color w:val="auto"/>
        </w:rPr>
        <w:t>.</w:t>
      </w:r>
      <w:r w:rsidRPr="008A0350">
        <w:rPr>
          <w:rFonts w:ascii="Times New Roman" w:hAnsi="Times New Roman" w:cs="Times New Roman"/>
          <w:color w:val="auto"/>
        </w:rPr>
        <w:t xml:space="preserve"> Atvērto Datu Portāls</w:t>
      </w:r>
      <w:r w:rsidR="7E85E378" w:rsidRPr="008A0350">
        <w:rPr>
          <w:rFonts w:ascii="Times New Roman" w:hAnsi="Times New Roman" w:cs="Times New Roman"/>
          <w:color w:val="auto"/>
        </w:rPr>
        <w:t>/</w:t>
      </w:r>
      <w:r w:rsidRPr="008A0350">
        <w:rPr>
          <w:rFonts w:ascii="Times New Roman" w:hAnsi="Times New Roman" w:cs="Times New Roman"/>
          <w:color w:val="auto"/>
        </w:rPr>
        <w:t xml:space="preserve"> AVIS publicētās datu kopas</w:t>
      </w:r>
      <w:bookmarkEnd w:id="431"/>
    </w:p>
    <w:p w14:paraId="4875C9B1" w14:textId="7289AB3F" w:rsidR="00B1468C" w:rsidRPr="008A0350" w:rsidRDefault="00B1468C" w:rsidP="00901078">
      <w:pPr>
        <w:spacing w:after="160" w:line="259" w:lineRule="auto"/>
        <w:jc w:val="both"/>
        <w:rPr>
          <w:sz w:val="22"/>
        </w:rPr>
      </w:pPr>
      <w:r w:rsidRPr="008A0350">
        <w:rPr>
          <w:sz w:val="22"/>
        </w:rPr>
        <w:t>Lai apskatītu datu kopas</w:t>
      </w:r>
      <w:r w:rsidR="00901078" w:rsidRPr="008A0350">
        <w:rPr>
          <w:sz w:val="22"/>
        </w:rPr>
        <w:t>,</w:t>
      </w:r>
      <w:r w:rsidRPr="008A0350">
        <w:rPr>
          <w:sz w:val="22"/>
        </w:rPr>
        <w:t xml:space="preserve"> nepieciešams tās izvēlēties portālā.</w:t>
      </w:r>
    </w:p>
    <w:p w14:paraId="69C7581A" w14:textId="1F9D19B9" w:rsidR="00B1468C" w:rsidRPr="008A0350" w:rsidRDefault="78FB1BBC" w:rsidP="00901078">
      <w:pPr>
        <w:spacing w:after="160" w:line="259" w:lineRule="auto"/>
        <w:jc w:val="center"/>
        <w:rPr>
          <w:sz w:val="22"/>
        </w:rPr>
      </w:pPr>
      <w:r w:rsidRPr="008A0350">
        <w:rPr>
          <w:noProof/>
          <w:sz w:val="22"/>
          <w:lang w:eastAsia="lv-LV"/>
        </w:rPr>
        <w:drawing>
          <wp:inline distT="0" distB="0" distL="0" distR="0" wp14:anchorId="65869EC0" wp14:editId="339046E3">
            <wp:extent cx="6120130" cy="3207385"/>
            <wp:effectExtent l="19050" t="19050" r="1397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8">
                      <a:extLst>
                        <a:ext uri="{28A0092B-C50C-407E-A947-70E740481C1C}">
                          <a14:useLocalDpi xmlns:a14="http://schemas.microsoft.com/office/drawing/2010/main" val="0"/>
                        </a:ext>
                      </a:extLst>
                    </a:blip>
                    <a:stretch>
                      <a:fillRect/>
                    </a:stretch>
                  </pic:blipFill>
                  <pic:spPr>
                    <a:xfrm>
                      <a:off x="0" y="0"/>
                      <a:ext cx="6120130" cy="3207385"/>
                    </a:xfrm>
                    <a:prstGeom prst="rect">
                      <a:avLst/>
                    </a:prstGeom>
                    <a:ln>
                      <a:solidFill>
                        <a:schemeClr val="tx1"/>
                      </a:solidFill>
                    </a:ln>
                  </pic:spPr>
                </pic:pic>
              </a:graphicData>
            </a:graphic>
          </wp:inline>
        </w:drawing>
      </w:r>
    </w:p>
    <w:p w14:paraId="1F8BBE41" w14:textId="6A85773C" w:rsidR="00B1468C" w:rsidRPr="008A0350" w:rsidRDefault="3639615B" w:rsidP="00C85269">
      <w:pPr>
        <w:pStyle w:val="Caption"/>
        <w:rPr>
          <w:rFonts w:ascii="Times New Roman" w:hAnsi="Times New Roman" w:cs="Times New Roman"/>
          <w:color w:val="auto"/>
        </w:rPr>
      </w:pPr>
      <w:bookmarkStart w:id="432" w:name="_Toc228258592"/>
      <w:r w:rsidRPr="008A0350">
        <w:rPr>
          <w:rFonts w:ascii="Times New Roman" w:hAnsi="Times New Roman" w:cs="Times New Roman"/>
          <w:color w:val="auto"/>
        </w:rPr>
        <w:lastRenderedPageBreak/>
        <w:t xml:space="preserve">Attēls </w:t>
      </w:r>
      <w:r w:rsidR="00B1468C" w:rsidRPr="008A0350">
        <w:rPr>
          <w:rFonts w:ascii="Times New Roman" w:hAnsi="Times New Roman" w:cs="Times New Roman"/>
          <w:color w:val="auto"/>
        </w:rPr>
        <w:fldChar w:fldCharType="begin"/>
      </w:r>
      <w:r w:rsidR="00B1468C" w:rsidRPr="008A0350">
        <w:rPr>
          <w:rFonts w:ascii="Times New Roman" w:hAnsi="Times New Roman" w:cs="Times New Roman"/>
          <w:color w:val="auto"/>
        </w:rPr>
        <w:instrText>SEQ Attēls \* ARABIC</w:instrText>
      </w:r>
      <w:r w:rsidR="00B1468C"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96</w:t>
      </w:r>
      <w:r w:rsidR="00B1468C" w:rsidRPr="008A0350">
        <w:rPr>
          <w:rFonts w:ascii="Times New Roman" w:hAnsi="Times New Roman" w:cs="Times New Roman"/>
          <w:color w:val="auto"/>
        </w:rPr>
        <w:fldChar w:fldCharType="end"/>
      </w:r>
      <w:r w:rsidR="6A8BF60F" w:rsidRPr="008A0350">
        <w:rPr>
          <w:rFonts w:ascii="Times New Roman" w:hAnsi="Times New Roman" w:cs="Times New Roman"/>
          <w:color w:val="auto"/>
        </w:rPr>
        <w:t>.</w:t>
      </w:r>
      <w:r w:rsidRPr="008A0350">
        <w:rPr>
          <w:rFonts w:ascii="Times New Roman" w:hAnsi="Times New Roman" w:cs="Times New Roman"/>
          <w:color w:val="auto"/>
        </w:rPr>
        <w:t xml:space="preserve"> Atvērto Datu Portāls</w:t>
      </w:r>
      <w:r w:rsidR="7E85E378" w:rsidRPr="008A0350">
        <w:rPr>
          <w:rFonts w:ascii="Times New Roman" w:hAnsi="Times New Roman" w:cs="Times New Roman"/>
          <w:color w:val="auto"/>
        </w:rPr>
        <w:t>/</w:t>
      </w:r>
      <w:r w:rsidRPr="008A0350">
        <w:rPr>
          <w:rFonts w:ascii="Times New Roman" w:hAnsi="Times New Roman" w:cs="Times New Roman"/>
          <w:color w:val="auto"/>
        </w:rPr>
        <w:t xml:space="preserve"> AVIS datu kopas informācija</w:t>
      </w:r>
      <w:bookmarkEnd w:id="432"/>
    </w:p>
    <w:p w14:paraId="7CE3D205" w14:textId="1C1DC5EC" w:rsidR="00B1468C" w:rsidRPr="008A0350" w:rsidRDefault="78FB1BBC" w:rsidP="00901078">
      <w:pPr>
        <w:spacing w:after="160" w:line="259" w:lineRule="auto"/>
        <w:jc w:val="center"/>
        <w:rPr>
          <w:sz w:val="22"/>
        </w:rPr>
      </w:pPr>
      <w:r w:rsidRPr="008A0350">
        <w:rPr>
          <w:noProof/>
          <w:sz w:val="22"/>
          <w:lang w:eastAsia="lv-LV"/>
        </w:rPr>
        <w:drawing>
          <wp:inline distT="0" distB="0" distL="0" distR="0" wp14:anchorId="26505432" wp14:editId="153FE14B">
            <wp:extent cx="2700000" cy="1760400"/>
            <wp:effectExtent l="19050" t="19050" r="24765"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700000" cy="1760400"/>
                    </a:xfrm>
                    <a:prstGeom prst="rect">
                      <a:avLst/>
                    </a:prstGeom>
                    <a:ln>
                      <a:solidFill>
                        <a:schemeClr val="tx1"/>
                      </a:solidFill>
                    </a:ln>
                  </pic:spPr>
                </pic:pic>
              </a:graphicData>
            </a:graphic>
          </wp:inline>
        </w:drawing>
      </w:r>
    </w:p>
    <w:p w14:paraId="4AFCFAE2" w14:textId="58CC272E" w:rsidR="00B1468C" w:rsidRPr="008A0350" w:rsidRDefault="3639615B" w:rsidP="00C85269">
      <w:pPr>
        <w:pStyle w:val="Caption"/>
        <w:rPr>
          <w:rFonts w:ascii="Times New Roman" w:hAnsi="Times New Roman" w:cs="Times New Roman"/>
          <w:color w:val="auto"/>
        </w:rPr>
      </w:pPr>
      <w:bookmarkStart w:id="433" w:name="_Toc228258593"/>
      <w:r w:rsidRPr="008A0350">
        <w:rPr>
          <w:rFonts w:ascii="Times New Roman" w:hAnsi="Times New Roman" w:cs="Times New Roman"/>
          <w:color w:val="auto"/>
        </w:rPr>
        <w:t xml:space="preserve">Attēls </w:t>
      </w:r>
      <w:r w:rsidR="00B1468C" w:rsidRPr="008A0350">
        <w:rPr>
          <w:rFonts w:ascii="Times New Roman" w:hAnsi="Times New Roman" w:cs="Times New Roman"/>
          <w:color w:val="auto"/>
        </w:rPr>
        <w:fldChar w:fldCharType="begin"/>
      </w:r>
      <w:r w:rsidR="00B1468C" w:rsidRPr="008A0350">
        <w:rPr>
          <w:rFonts w:ascii="Times New Roman" w:hAnsi="Times New Roman" w:cs="Times New Roman"/>
          <w:color w:val="auto"/>
        </w:rPr>
        <w:instrText>SEQ Attēls \* ARABIC</w:instrText>
      </w:r>
      <w:r w:rsidR="00B1468C"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97</w:t>
      </w:r>
      <w:r w:rsidR="00B1468C" w:rsidRPr="008A0350">
        <w:rPr>
          <w:rFonts w:ascii="Times New Roman" w:hAnsi="Times New Roman" w:cs="Times New Roman"/>
          <w:color w:val="auto"/>
        </w:rPr>
        <w:fldChar w:fldCharType="end"/>
      </w:r>
      <w:r w:rsidR="4FDB2744" w:rsidRPr="008A0350">
        <w:rPr>
          <w:rFonts w:ascii="Times New Roman" w:hAnsi="Times New Roman" w:cs="Times New Roman"/>
          <w:color w:val="auto"/>
        </w:rPr>
        <w:t>.</w:t>
      </w:r>
      <w:r w:rsidRPr="008A0350">
        <w:rPr>
          <w:rFonts w:ascii="Times New Roman" w:hAnsi="Times New Roman" w:cs="Times New Roman"/>
          <w:color w:val="auto"/>
        </w:rPr>
        <w:t xml:space="preserve"> Atvērto Datu Portāls</w:t>
      </w:r>
      <w:r w:rsidR="7E85E378" w:rsidRPr="008A0350">
        <w:rPr>
          <w:rFonts w:ascii="Times New Roman" w:hAnsi="Times New Roman" w:cs="Times New Roman"/>
          <w:color w:val="auto"/>
        </w:rPr>
        <w:t>/</w:t>
      </w:r>
      <w:r w:rsidRPr="008A0350">
        <w:rPr>
          <w:rFonts w:ascii="Times New Roman" w:hAnsi="Times New Roman" w:cs="Times New Roman"/>
          <w:color w:val="auto"/>
        </w:rPr>
        <w:t xml:space="preserve"> AVIS datu kopas informācijas izpētes opcijas</w:t>
      </w:r>
      <w:bookmarkEnd w:id="433"/>
    </w:p>
    <w:p w14:paraId="66318DAF" w14:textId="28FF59D5" w:rsidR="00B1468C" w:rsidRPr="008A0350" w:rsidRDefault="00B1468C" w:rsidP="00901078">
      <w:pPr>
        <w:spacing w:after="160" w:line="259" w:lineRule="auto"/>
        <w:jc w:val="both"/>
        <w:rPr>
          <w:sz w:val="22"/>
        </w:rPr>
      </w:pPr>
      <w:r w:rsidRPr="008A0350">
        <w:rPr>
          <w:sz w:val="22"/>
        </w:rPr>
        <w:t>Ir pieejamas šādas</w:t>
      </w:r>
      <w:r w:rsidR="009917DB" w:rsidRPr="008A0350">
        <w:rPr>
          <w:sz w:val="22"/>
        </w:rPr>
        <w:t xml:space="preserve"> i</w:t>
      </w:r>
      <w:r w:rsidR="00C610BB" w:rsidRPr="008A0350">
        <w:rPr>
          <w:sz w:val="22"/>
        </w:rPr>
        <w:t>nformācijas izpētes opcijas:</w:t>
      </w:r>
    </w:p>
    <w:p w14:paraId="16156DC2" w14:textId="77777777" w:rsidR="00B1468C" w:rsidRPr="008A0350" w:rsidRDefault="00B1468C" w:rsidP="00FA228A">
      <w:pPr>
        <w:pStyle w:val="ListParagraph"/>
        <w:numPr>
          <w:ilvl w:val="0"/>
          <w:numId w:val="26"/>
        </w:numPr>
        <w:spacing w:after="160" w:line="259" w:lineRule="auto"/>
        <w:jc w:val="both"/>
        <w:rPr>
          <w:sz w:val="22"/>
        </w:rPr>
      </w:pPr>
      <w:r w:rsidRPr="008A0350">
        <w:rPr>
          <w:sz w:val="22"/>
        </w:rPr>
        <w:t xml:space="preserve">Izvēlēties </w:t>
      </w:r>
      <w:proofErr w:type="spellStart"/>
      <w:r w:rsidRPr="008A0350">
        <w:rPr>
          <w:sz w:val="22"/>
        </w:rPr>
        <w:t>priekšskatu</w:t>
      </w:r>
      <w:proofErr w:type="spellEnd"/>
      <w:r w:rsidRPr="008A0350">
        <w:rPr>
          <w:sz w:val="22"/>
        </w:rPr>
        <w:t>, kas parādīs kopas informāciju uz tās uzklikšķinot;</w:t>
      </w:r>
    </w:p>
    <w:p w14:paraId="4F2076A1" w14:textId="1313A6A7" w:rsidR="00B1468C" w:rsidRPr="008A0350" w:rsidRDefault="00B1468C" w:rsidP="00FA228A">
      <w:pPr>
        <w:pStyle w:val="ListParagraph"/>
        <w:numPr>
          <w:ilvl w:val="0"/>
          <w:numId w:val="26"/>
        </w:numPr>
        <w:spacing w:after="160" w:line="259" w:lineRule="auto"/>
        <w:jc w:val="both"/>
        <w:rPr>
          <w:sz w:val="22"/>
        </w:rPr>
      </w:pPr>
      <w:r w:rsidRPr="008A0350">
        <w:rPr>
          <w:sz w:val="22"/>
        </w:rPr>
        <w:t>Lejupielādēt kopas informāciju CSV failā, piemēram</w:t>
      </w:r>
      <w:r w:rsidR="00030936" w:rsidRPr="008A0350">
        <w:rPr>
          <w:sz w:val="22"/>
        </w:rPr>
        <w:t>,</w:t>
      </w:r>
      <w:r w:rsidRPr="008A0350">
        <w:rPr>
          <w:sz w:val="22"/>
        </w:rPr>
        <w:t xml:space="preserve"> lai veiktu kopas informācijas dziļāku analīzi vai datus izmantotu citiem nolūkiem.</w:t>
      </w:r>
    </w:p>
    <w:p w14:paraId="2B73DF72" w14:textId="2B7629AC" w:rsidR="00B1468C" w:rsidRPr="008A0350" w:rsidRDefault="4BF3EC62" w:rsidP="00901078">
      <w:pPr>
        <w:spacing w:after="160" w:line="259" w:lineRule="auto"/>
        <w:jc w:val="center"/>
        <w:rPr>
          <w:sz w:val="22"/>
        </w:rPr>
      </w:pPr>
      <w:r w:rsidRPr="008A0350">
        <w:rPr>
          <w:noProof/>
          <w:sz w:val="22"/>
          <w:lang w:eastAsia="lv-LV"/>
        </w:rPr>
        <w:drawing>
          <wp:inline distT="0" distB="0" distL="0" distR="0" wp14:anchorId="1A52D7C1" wp14:editId="1FF6B264">
            <wp:extent cx="5360861" cy="3225800"/>
            <wp:effectExtent l="19050" t="19050" r="11430"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360861" cy="3225800"/>
                    </a:xfrm>
                    <a:prstGeom prst="rect">
                      <a:avLst/>
                    </a:prstGeom>
                    <a:ln>
                      <a:solidFill>
                        <a:schemeClr val="tx1"/>
                      </a:solidFill>
                    </a:ln>
                  </pic:spPr>
                </pic:pic>
              </a:graphicData>
            </a:graphic>
          </wp:inline>
        </w:drawing>
      </w:r>
    </w:p>
    <w:p w14:paraId="174FF3E8" w14:textId="480A2018" w:rsidR="00B1468C" w:rsidRPr="008A0350" w:rsidRDefault="3639615B" w:rsidP="00C85269">
      <w:pPr>
        <w:pStyle w:val="Caption"/>
        <w:rPr>
          <w:rFonts w:ascii="Times New Roman" w:hAnsi="Times New Roman" w:cs="Times New Roman"/>
          <w:color w:val="auto"/>
        </w:rPr>
      </w:pPr>
      <w:bookmarkStart w:id="434" w:name="_Toc228258594"/>
      <w:r w:rsidRPr="008A0350">
        <w:rPr>
          <w:rFonts w:ascii="Times New Roman" w:hAnsi="Times New Roman" w:cs="Times New Roman"/>
          <w:color w:val="auto"/>
        </w:rPr>
        <w:t xml:space="preserve">Attēls </w:t>
      </w:r>
      <w:r w:rsidR="00B1468C" w:rsidRPr="008A0350">
        <w:rPr>
          <w:rFonts w:ascii="Times New Roman" w:hAnsi="Times New Roman" w:cs="Times New Roman"/>
          <w:color w:val="auto"/>
        </w:rPr>
        <w:fldChar w:fldCharType="begin"/>
      </w:r>
      <w:r w:rsidR="00B1468C" w:rsidRPr="008A0350">
        <w:rPr>
          <w:rFonts w:ascii="Times New Roman" w:hAnsi="Times New Roman" w:cs="Times New Roman"/>
          <w:color w:val="auto"/>
        </w:rPr>
        <w:instrText>SEQ Attēls \* ARABIC</w:instrText>
      </w:r>
      <w:r w:rsidR="00B1468C" w:rsidRPr="008A0350">
        <w:rPr>
          <w:rFonts w:ascii="Times New Roman" w:hAnsi="Times New Roman" w:cs="Times New Roman"/>
          <w:color w:val="auto"/>
        </w:rPr>
        <w:fldChar w:fldCharType="separate"/>
      </w:r>
      <w:r w:rsidR="00C129A5" w:rsidRPr="008A0350">
        <w:rPr>
          <w:rFonts w:ascii="Times New Roman" w:hAnsi="Times New Roman" w:cs="Times New Roman"/>
          <w:noProof/>
          <w:color w:val="auto"/>
        </w:rPr>
        <w:t>98</w:t>
      </w:r>
      <w:r w:rsidR="00B1468C" w:rsidRPr="008A0350">
        <w:rPr>
          <w:rFonts w:ascii="Times New Roman" w:hAnsi="Times New Roman" w:cs="Times New Roman"/>
          <w:color w:val="auto"/>
        </w:rPr>
        <w:fldChar w:fldCharType="end"/>
      </w:r>
      <w:r w:rsidR="4FDB2744" w:rsidRPr="008A0350">
        <w:rPr>
          <w:rFonts w:ascii="Times New Roman" w:hAnsi="Times New Roman" w:cs="Times New Roman"/>
          <w:color w:val="auto"/>
        </w:rPr>
        <w:t>.</w:t>
      </w:r>
      <w:r w:rsidRPr="008A0350">
        <w:rPr>
          <w:rFonts w:ascii="Times New Roman" w:hAnsi="Times New Roman" w:cs="Times New Roman"/>
          <w:color w:val="auto"/>
        </w:rPr>
        <w:t xml:space="preserve"> Atvērto Datu Portāls</w:t>
      </w:r>
      <w:r w:rsidR="2EC7A60C" w:rsidRPr="008A0350">
        <w:rPr>
          <w:rFonts w:ascii="Times New Roman" w:hAnsi="Times New Roman" w:cs="Times New Roman"/>
          <w:color w:val="auto"/>
        </w:rPr>
        <w:t>/</w:t>
      </w:r>
      <w:r w:rsidRPr="008A0350">
        <w:rPr>
          <w:rFonts w:ascii="Times New Roman" w:hAnsi="Times New Roman" w:cs="Times New Roman"/>
          <w:color w:val="auto"/>
        </w:rPr>
        <w:t xml:space="preserve"> AVIS datu kopas informācija</w:t>
      </w:r>
      <w:r w:rsidR="2211F310" w:rsidRPr="008A0350">
        <w:rPr>
          <w:rFonts w:ascii="Times New Roman" w:hAnsi="Times New Roman" w:cs="Times New Roman"/>
          <w:color w:val="auto"/>
        </w:rPr>
        <w:t>, veicot prie</w:t>
      </w:r>
      <w:r w:rsidRPr="008A0350">
        <w:rPr>
          <w:rFonts w:ascii="Times New Roman" w:hAnsi="Times New Roman" w:cs="Times New Roman"/>
          <w:color w:val="auto"/>
        </w:rPr>
        <w:t>kšskatījumu ar testa datiem</w:t>
      </w:r>
      <w:bookmarkEnd w:id="434"/>
    </w:p>
    <w:p w14:paraId="2C708DE3" w14:textId="77E61116" w:rsidR="00B1468C" w:rsidRPr="008A0350" w:rsidRDefault="00B1468C" w:rsidP="00B1468C">
      <w:pPr>
        <w:rPr>
          <w:rFonts w:eastAsiaTheme="minorEastAsia"/>
          <w:sz w:val="22"/>
        </w:rPr>
      </w:pPr>
    </w:p>
    <w:p w14:paraId="50879710" w14:textId="77777777" w:rsidR="00182EA5" w:rsidRPr="008A0350" w:rsidRDefault="00182EA5">
      <w:pPr>
        <w:rPr>
          <w:rFonts w:eastAsiaTheme="minorEastAsia"/>
          <w:sz w:val="22"/>
        </w:rPr>
      </w:pPr>
    </w:p>
    <w:sectPr w:rsidR="00182EA5" w:rsidRPr="008A0350" w:rsidSect="008403F6">
      <w:headerReference w:type="first" r:id="rId131"/>
      <w:footerReference w:type="first" r:id="rId132"/>
      <w:type w:val="continuous"/>
      <w:pgSz w:w="11906" w:h="16838" w:code="9"/>
      <w:pgMar w:top="902" w:right="567" w:bottom="1259" w:left="1701" w:header="34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4DD35" w14:textId="77777777" w:rsidR="0091009F" w:rsidRDefault="0091009F" w:rsidP="007D3BB3">
      <w:r>
        <w:separator/>
      </w:r>
    </w:p>
  </w:endnote>
  <w:endnote w:type="continuationSeparator" w:id="0">
    <w:p w14:paraId="1B079EC3" w14:textId="77777777" w:rsidR="0091009F" w:rsidRDefault="0091009F" w:rsidP="007D3BB3">
      <w:r>
        <w:continuationSeparator/>
      </w:r>
    </w:p>
  </w:endnote>
  <w:endnote w:type="continuationNotice" w:id="1">
    <w:p w14:paraId="6DEE343B" w14:textId="77777777" w:rsidR="0091009F" w:rsidRDefault="009100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Arial Bold">
    <w:altName w:val="Arial"/>
    <w:panose1 w:val="020B0704020202020204"/>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DejaVu Sans">
    <w:altName w:val="Arial"/>
    <w:charset w:val="00"/>
    <w:family w:val="swiss"/>
    <w:pitch w:val="variable"/>
    <w:sig w:usb0="E7000EFF" w:usb1="5200FDFF" w:usb2="0A042021" w:usb3="00000000" w:csb0="000001B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2268"/>
      <w:gridCol w:w="1382"/>
    </w:tblGrid>
    <w:tr w:rsidR="00521C24" w14:paraId="5B033B99" w14:textId="77777777" w:rsidTr="00034151">
      <w:tc>
        <w:tcPr>
          <w:tcW w:w="6204" w:type="dxa"/>
        </w:tcPr>
        <w:p w14:paraId="71231CDB" w14:textId="7A378B37" w:rsidR="00521C24" w:rsidRDefault="00521C24" w:rsidP="001622DD">
          <w:pPr>
            <w:pStyle w:val="Header"/>
          </w:pPr>
          <w:r>
            <w:t xml:space="preserve">Dokumenta kods: </w:t>
          </w:r>
          <w:fldSimple w:instr="DOCPROPERTY  _CustomerID  \* MERGEFORMAT">
            <w:r w:rsidR="008A0350">
              <w:t>VRAA</w:t>
            </w:r>
          </w:fldSimple>
          <w:r w:rsidRPr="005C1C03">
            <w:t>-</w:t>
          </w:r>
          <w:r>
            <w:t>13-7/25/36</w:t>
          </w:r>
          <w:r w:rsidRPr="005C1C03">
            <w:t>-</w:t>
          </w:r>
          <w:r>
            <w:t>AVIS</w:t>
          </w:r>
          <w:r w:rsidRPr="005C1C03">
            <w:t>-</w:t>
          </w:r>
          <w:r>
            <w:t xml:space="preserve">LIETOT </w:t>
          </w:r>
        </w:p>
      </w:tc>
      <w:tc>
        <w:tcPr>
          <w:tcW w:w="2268" w:type="dxa"/>
        </w:tcPr>
        <w:p w14:paraId="6B16E6AE" w14:textId="456B638C" w:rsidR="00521C24" w:rsidRDefault="00521C24" w:rsidP="00A87514">
          <w:pPr>
            <w:pStyle w:val="Footer"/>
          </w:pPr>
          <w:r>
            <w:t xml:space="preserve">Datums: </w:t>
          </w:r>
          <w:fldSimple w:instr="DOCPROPERTY  _Date  \* MERGEFORMAT">
            <w:r w:rsidR="008A0350">
              <w:t>30.04.2026</w:t>
            </w:r>
          </w:fldSimple>
        </w:p>
      </w:tc>
      <w:tc>
        <w:tcPr>
          <w:tcW w:w="1382" w:type="dxa"/>
        </w:tcPr>
        <w:p w14:paraId="689C9B6B" w14:textId="2ABAD4CD" w:rsidR="00521C24" w:rsidRDefault="00521C24" w:rsidP="002167B6">
          <w:pPr>
            <w:pStyle w:val="Footer"/>
          </w:pPr>
          <w:r>
            <w:t>Versija: 11.</w:t>
          </w:r>
          <w:r w:rsidR="00C129A5">
            <w:t>1</w:t>
          </w:r>
        </w:p>
      </w:tc>
    </w:tr>
    <w:tr w:rsidR="00521C24" w14:paraId="439F2AFE" w14:textId="77777777" w:rsidTr="00034151">
      <w:tc>
        <w:tcPr>
          <w:tcW w:w="6204" w:type="dxa"/>
        </w:tcPr>
        <w:p w14:paraId="261253B8" w14:textId="233FF8F8" w:rsidR="00521C24" w:rsidRDefault="00521C24" w:rsidP="0056300C">
          <w:pPr>
            <w:pStyle w:val="Footer"/>
          </w:pPr>
          <w:r>
            <w:t xml:space="preserve">Datne: </w:t>
          </w:r>
          <w:fldSimple w:instr="INFO  FileName  \* MERGEFORMAT">
            <w:r w:rsidR="008A0350">
              <w:t>VRAA-13-7_25_36-AVIS-LIETOT-v11.2</w:t>
            </w:r>
          </w:fldSimple>
        </w:p>
      </w:tc>
      <w:tc>
        <w:tcPr>
          <w:tcW w:w="2268" w:type="dxa"/>
        </w:tcPr>
        <w:p w14:paraId="28228C57" w14:textId="52A02820" w:rsidR="00521C24" w:rsidRDefault="00521C24">
          <w:pPr>
            <w:pStyle w:val="Footer"/>
          </w:pPr>
          <w:r>
            <w:t xml:space="preserve">Izstrādāja: </w:t>
          </w:r>
          <w:proofErr w:type="spellStart"/>
          <w:r w:rsidRPr="00C057D6">
            <w:t>J.Maļinovskis</w:t>
          </w:r>
          <w:proofErr w:type="spellEnd"/>
        </w:p>
      </w:tc>
      <w:tc>
        <w:tcPr>
          <w:tcW w:w="1382" w:type="dxa"/>
        </w:tcPr>
        <w:p w14:paraId="506EBEEB" w14:textId="288BC061" w:rsidR="00521C24" w:rsidRDefault="00521C24" w:rsidP="006237AA">
          <w:pPr>
            <w:pStyle w:val="Footer"/>
          </w:pPr>
          <w:r>
            <w:t xml:space="preserve">Lpp.: </w:t>
          </w:r>
          <w:r w:rsidRPr="00A23939">
            <w:rPr>
              <w:rStyle w:val="PageNumber"/>
            </w:rPr>
            <w:fldChar w:fldCharType="begin"/>
          </w:r>
          <w:r w:rsidRPr="00A23939">
            <w:rPr>
              <w:rStyle w:val="PageNumber"/>
            </w:rPr>
            <w:instrText xml:space="preserve"> PAGE </w:instrText>
          </w:r>
          <w:r w:rsidRPr="00A23939">
            <w:rPr>
              <w:rStyle w:val="PageNumber"/>
            </w:rPr>
            <w:fldChar w:fldCharType="separate"/>
          </w:r>
          <w:r>
            <w:rPr>
              <w:rStyle w:val="PageNumber"/>
              <w:noProof/>
            </w:rPr>
            <w:t>9</w:t>
          </w:r>
          <w:r w:rsidRPr="00A23939">
            <w:rPr>
              <w:rStyle w:val="PageNumber"/>
            </w:rPr>
            <w:fldChar w:fldCharType="end"/>
          </w:r>
          <w:r>
            <w:rPr>
              <w:rStyle w:val="PageNumber"/>
            </w:rPr>
            <w:t xml:space="preserve"> </w:t>
          </w:r>
          <w:r w:rsidRPr="00A23939">
            <w:rPr>
              <w:rStyle w:val="PageNumber"/>
            </w:rPr>
            <w:t>(</w:t>
          </w:r>
          <w:r w:rsidRPr="00A23939">
            <w:rPr>
              <w:rStyle w:val="PageNumber"/>
            </w:rPr>
            <w:fldChar w:fldCharType="begin"/>
          </w:r>
          <w:r w:rsidRPr="00A23939">
            <w:rPr>
              <w:rStyle w:val="PageNumber"/>
            </w:rPr>
            <w:instrText xml:space="preserve"> NUMPAGES </w:instrText>
          </w:r>
          <w:r w:rsidRPr="00A23939">
            <w:rPr>
              <w:rStyle w:val="PageNumber"/>
            </w:rPr>
            <w:fldChar w:fldCharType="separate"/>
          </w:r>
          <w:r>
            <w:rPr>
              <w:rStyle w:val="PageNumber"/>
              <w:noProof/>
            </w:rPr>
            <w:t>141</w:t>
          </w:r>
          <w:r w:rsidRPr="00A23939">
            <w:rPr>
              <w:rStyle w:val="PageNumber"/>
            </w:rPr>
            <w:fldChar w:fldCharType="end"/>
          </w:r>
          <w:r w:rsidRPr="00A23939">
            <w:rPr>
              <w:rStyle w:val="PageNumber"/>
            </w:rPr>
            <w:t>)</w:t>
          </w:r>
        </w:p>
      </w:tc>
    </w:tr>
  </w:tbl>
  <w:p w14:paraId="7FE6E932" w14:textId="77777777" w:rsidR="00521C24" w:rsidRDefault="00521C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40"/>
      <w:gridCol w:w="3540"/>
      <w:gridCol w:w="3540"/>
    </w:tblGrid>
    <w:tr w:rsidR="00521C24" w14:paraId="4D7A5D57" w14:textId="77777777" w:rsidTr="00715262">
      <w:tc>
        <w:tcPr>
          <w:tcW w:w="3540" w:type="dxa"/>
        </w:tcPr>
        <w:p w14:paraId="6BA79956" w14:textId="138196CC" w:rsidR="00521C24" w:rsidRDefault="00521C24" w:rsidP="00715262">
          <w:pPr>
            <w:pStyle w:val="Header"/>
            <w:ind w:left="-115"/>
          </w:pPr>
        </w:p>
      </w:tc>
      <w:tc>
        <w:tcPr>
          <w:tcW w:w="3540" w:type="dxa"/>
        </w:tcPr>
        <w:p w14:paraId="515F7521" w14:textId="62231F37" w:rsidR="00521C24" w:rsidRDefault="00521C24" w:rsidP="00715262">
          <w:pPr>
            <w:pStyle w:val="Header"/>
            <w:jc w:val="center"/>
          </w:pPr>
        </w:p>
      </w:tc>
      <w:tc>
        <w:tcPr>
          <w:tcW w:w="3540" w:type="dxa"/>
        </w:tcPr>
        <w:p w14:paraId="29894553" w14:textId="6CBD31F8" w:rsidR="00521C24" w:rsidRDefault="00521C24" w:rsidP="00715262">
          <w:pPr>
            <w:pStyle w:val="Header"/>
            <w:ind w:right="-115"/>
            <w:jc w:val="right"/>
          </w:pPr>
        </w:p>
      </w:tc>
    </w:tr>
  </w:tbl>
  <w:p w14:paraId="35DF5962" w14:textId="45D42F95" w:rsidR="00521C24" w:rsidRDefault="00521C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3"/>
      <w:gridCol w:w="3213"/>
      <w:gridCol w:w="3213"/>
    </w:tblGrid>
    <w:tr w:rsidR="00521C24" w14:paraId="340E8225" w14:textId="77777777" w:rsidTr="008E1FE6">
      <w:tc>
        <w:tcPr>
          <w:tcW w:w="3213" w:type="dxa"/>
        </w:tcPr>
        <w:p w14:paraId="7907C845" w14:textId="16894161" w:rsidR="00521C24" w:rsidRDefault="00521C24" w:rsidP="008E1FE6">
          <w:pPr>
            <w:pStyle w:val="Header"/>
            <w:ind w:left="-115"/>
          </w:pPr>
        </w:p>
      </w:tc>
      <w:tc>
        <w:tcPr>
          <w:tcW w:w="3213" w:type="dxa"/>
        </w:tcPr>
        <w:p w14:paraId="62CD10CD" w14:textId="0CCA4F8C" w:rsidR="00521C24" w:rsidRDefault="00521C24" w:rsidP="008E1FE6">
          <w:pPr>
            <w:pStyle w:val="Header"/>
            <w:jc w:val="center"/>
          </w:pPr>
        </w:p>
      </w:tc>
      <w:tc>
        <w:tcPr>
          <w:tcW w:w="3213" w:type="dxa"/>
        </w:tcPr>
        <w:p w14:paraId="7D2B8CDF" w14:textId="2E98F51D" w:rsidR="00521C24" w:rsidRDefault="00521C24" w:rsidP="008E1FE6">
          <w:pPr>
            <w:pStyle w:val="Header"/>
            <w:ind w:right="-115"/>
            <w:jc w:val="right"/>
          </w:pPr>
        </w:p>
      </w:tc>
    </w:tr>
  </w:tbl>
  <w:p w14:paraId="79948BD4" w14:textId="25E26BC5" w:rsidR="00521C24" w:rsidRDefault="00521C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08939" w14:textId="77777777" w:rsidR="0091009F" w:rsidRDefault="0091009F" w:rsidP="007D3BB3">
      <w:r>
        <w:separator/>
      </w:r>
    </w:p>
  </w:footnote>
  <w:footnote w:type="continuationSeparator" w:id="0">
    <w:p w14:paraId="5608AF69" w14:textId="77777777" w:rsidR="0091009F" w:rsidRDefault="0091009F" w:rsidP="007D3BB3">
      <w:r>
        <w:continuationSeparator/>
      </w:r>
    </w:p>
  </w:footnote>
  <w:footnote w:type="continuationNotice" w:id="1">
    <w:p w14:paraId="3ADC5007" w14:textId="77777777" w:rsidR="0091009F" w:rsidRDefault="009100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650"/>
    </w:tblGrid>
    <w:tr w:rsidR="00521C24" w14:paraId="18FC1A80" w14:textId="77777777" w:rsidTr="00034151">
      <w:tc>
        <w:tcPr>
          <w:tcW w:w="6204" w:type="dxa"/>
        </w:tcPr>
        <w:p w14:paraId="08D6C166" w14:textId="3008A7F8" w:rsidR="00521C24" w:rsidRDefault="00521C24" w:rsidP="006237AA">
          <w:pPr>
            <w:pStyle w:val="Header"/>
            <w:tabs>
              <w:tab w:val="clear" w:pos="4513"/>
            </w:tabs>
          </w:pPr>
          <w:r>
            <w:fldChar w:fldCharType="begin"/>
          </w:r>
          <w:r>
            <w:instrText>DOCPROPERTY "Company"</w:instrText>
          </w:r>
          <w:r>
            <w:fldChar w:fldCharType="separate"/>
          </w:r>
          <w:r w:rsidR="003B18AD">
            <w:t xml:space="preserve">SIA </w:t>
          </w:r>
          <w:proofErr w:type="spellStart"/>
          <w:r w:rsidR="003B18AD">
            <w:t>Dativa</w:t>
          </w:r>
          <w:proofErr w:type="spellEnd"/>
          <w:r>
            <w:fldChar w:fldCharType="end"/>
          </w:r>
        </w:p>
      </w:tc>
      <w:tc>
        <w:tcPr>
          <w:tcW w:w="3650" w:type="dxa"/>
        </w:tcPr>
        <w:p w14:paraId="31C62166" w14:textId="0D2898DD" w:rsidR="00521C24" w:rsidRDefault="00521C24" w:rsidP="0021635B">
          <w:pPr>
            <w:pStyle w:val="Header"/>
            <w:jc w:val="right"/>
          </w:pPr>
          <w:r>
            <w:t>Lietotāju rokasgrāmata</w:t>
          </w:r>
        </w:p>
      </w:tc>
    </w:tr>
  </w:tbl>
  <w:p w14:paraId="5E2D2772" w14:textId="77777777" w:rsidR="00521C24" w:rsidRDefault="00521C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40"/>
      <w:gridCol w:w="3540"/>
      <w:gridCol w:w="3540"/>
    </w:tblGrid>
    <w:tr w:rsidR="00521C24" w14:paraId="4F29D946" w14:textId="77777777" w:rsidTr="00E74B31">
      <w:tc>
        <w:tcPr>
          <w:tcW w:w="3540" w:type="dxa"/>
        </w:tcPr>
        <w:p w14:paraId="1B454259" w14:textId="3D4117A6" w:rsidR="00521C24" w:rsidRDefault="00521C24" w:rsidP="00E74B31">
          <w:pPr>
            <w:pStyle w:val="Header"/>
            <w:ind w:left="-115"/>
          </w:pPr>
        </w:p>
      </w:tc>
      <w:tc>
        <w:tcPr>
          <w:tcW w:w="3540" w:type="dxa"/>
        </w:tcPr>
        <w:p w14:paraId="31398B93" w14:textId="4F30B1A2" w:rsidR="00521C24" w:rsidRDefault="00521C24" w:rsidP="00E74B31">
          <w:pPr>
            <w:pStyle w:val="Header"/>
            <w:jc w:val="center"/>
          </w:pPr>
        </w:p>
      </w:tc>
      <w:tc>
        <w:tcPr>
          <w:tcW w:w="3540" w:type="dxa"/>
        </w:tcPr>
        <w:p w14:paraId="0ECE37F3" w14:textId="3DBA4DBC" w:rsidR="00521C24" w:rsidRDefault="00521C24" w:rsidP="00E74B31">
          <w:pPr>
            <w:pStyle w:val="Header"/>
            <w:ind w:right="-115"/>
            <w:jc w:val="right"/>
          </w:pPr>
        </w:p>
      </w:tc>
    </w:tr>
  </w:tbl>
  <w:p w14:paraId="64C84C14" w14:textId="6B5D957E" w:rsidR="00521C24" w:rsidRDefault="00521C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3"/>
      <w:gridCol w:w="3213"/>
      <w:gridCol w:w="3213"/>
    </w:tblGrid>
    <w:tr w:rsidR="00521C24" w14:paraId="433CA0D4" w14:textId="77777777" w:rsidTr="008E1FE6">
      <w:tc>
        <w:tcPr>
          <w:tcW w:w="3213" w:type="dxa"/>
        </w:tcPr>
        <w:p w14:paraId="2D1C0B82" w14:textId="20039E6E" w:rsidR="00521C24" w:rsidRDefault="00521C24" w:rsidP="008E1FE6">
          <w:pPr>
            <w:pStyle w:val="Header"/>
            <w:ind w:left="-115"/>
          </w:pPr>
        </w:p>
      </w:tc>
      <w:tc>
        <w:tcPr>
          <w:tcW w:w="3213" w:type="dxa"/>
        </w:tcPr>
        <w:p w14:paraId="5E77CF2C" w14:textId="04FC0DE6" w:rsidR="00521C24" w:rsidRDefault="00521C24" w:rsidP="008E1FE6">
          <w:pPr>
            <w:pStyle w:val="Header"/>
            <w:jc w:val="center"/>
          </w:pPr>
        </w:p>
      </w:tc>
      <w:tc>
        <w:tcPr>
          <w:tcW w:w="3213" w:type="dxa"/>
        </w:tcPr>
        <w:p w14:paraId="55EBF999" w14:textId="77B58BEE" w:rsidR="00521C24" w:rsidRDefault="00521C24" w:rsidP="008E1FE6">
          <w:pPr>
            <w:pStyle w:val="Header"/>
            <w:ind w:right="-115"/>
            <w:jc w:val="right"/>
          </w:pPr>
        </w:p>
      </w:tc>
    </w:tr>
  </w:tbl>
  <w:p w14:paraId="1CBC8438" w14:textId="5928693B" w:rsidR="00521C24" w:rsidRDefault="00521C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80A422"/>
    <w:lvl w:ilvl="0">
      <w:start w:val="1"/>
      <w:numFmt w:val="bullet"/>
      <w:pStyle w:val="ListBullet3"/>
      <w:lvlText w:val=""/>
      <w:lvlJc w:val="left"/>
      <w:pPr>
        <w:ind w:left="1154" w:hanging="360"/>
      </w:pPr>
      <w:rPr>
        <w:rFonts w:ascii="Symbol" w:hAnsi="Symbol" w:hint="default"/>
      </w:rPr>
    </w:lvl>
  </w:abstractNum>
  <w:abstractNum w:abstractNumId="1" w15:restartNumberingAfterBreak="0">
    <w:nsid w:val="FFFFFF83"/>
    <w:multiLevelType w:val="hybridMultilevel"/>
    <w:tmpl w:val="8C005CAC"/>
    <w:lvl w:ilvl="0" w:tplc="40741ECE">
      <w:start w:val="1"/>
      <w:numFmt w:val="bullet"/>
      <w:pStyle w:val="ListBullet2"/>
      <w:lvlText w:val="o"/>
      <w:lvlJc w:val="left"/>
      <w:pPr>
        <w:ind w:left="1080" w:hanging="360"/>
      </w:pPr>
      <w:rPr>
        <w:rFonts w:ascii="Courier New" w:hAnsi="Courier New" w:cs="Courier New" w:hint="default"/>
      </w:rPr>
    </w:lvl>
    <w:lvl w:ilvl="1" w:tplc="36502496">
      <w:numFmt w:val="decimal"/>
      <w:lvlText w:val=""/>
      <w:lvlJc w:val="left"/>
    </w:lvl>
    <w:lvl w:ilvl="2" w:tplc="01B86412">
      <w:numFmt w:val="decimal"/>
      <w:lvlText w:val=""/>
      <w:lvlJc w:val="left"/>
    </w:lvl>
    <w:lvl w:ilvl="3" w:tplc="5B8CA3E6">
      <w:numFmt w:val="decimal"/>
      <w:lvlText w:val=""/>
      <w:lvlJc w:val="left"/>
    </w:lvl>
    <w:lvl w:ilvl="4" w:tplc="57827EEE">
      <w:numFmt w:val="decimal"/>
      <w:lvlText w:val=""/>
      <w:lvlJc w:val="left"/>
    </w:lvl>
    <w:lvl w:ilvl="5" w:tplc="D11CDC36">
      <w:numFmt w:val="decimal"/>
      <w:lvlText w:val=""/>
      <w:lvlJc w:val="left"/>
    </w:lvl>
    <w:lvl w:ilvl="6" w:tplc="9DF8BCEE">
      <w:numFmt w:val="decimal"/>
      <w:lvlText w:val=""/>
      <w:lvlJc w:val="left"/>
    </w:lvl>
    <w:lvl w:ilvl="7" w:tplc="79DA4230">
      <w:numFmt w:val="decimal"/>
      <w:lvlText w:val=""/>
      <w:lvlJc w:val="left"/>
    </w:lvl>
    <w:lvl w:ilvl="8" w:tplc="77B83366">
      <w:numFmt w:val="decimal"/>
      <w:lvlText w:val=""/>
      <w:lvlJc w:val="left"/>
    </w:lvl>
  </w:abstractNum>
  <w:abstractNum w:abstractNumId="2" w15:restartNumberingAfterBreak="0">
    <w:nsid w:val="FFFFFF89"/>
    <w:multiLevelType w:val="hybridMultilevel"/>
    <w:tmpl w:val="16CE5704"/>
    <w:lvl w:ilvl="0" w:tplc="31DA0926">
      <w:start w:val="1"/>
      <w:numFmt w:val="bullet"/>
      <w:pStyle w:val="ListBullet"/>
      <w:lvlText w:val=""/>
      <w:lvlJc w:val="left"/>
      <w:pPr>
        <w:tabs>
          <w:tab w:val="num" w:pos="360"/>
        </w:tabs>
        <w:ind w:left="360" w:hanging="360"/>
      </w:pPr>
      <w:rPr>
        <w:rFonts w:ascii="Symbol" w:hAnsi="Symbol" w:hint="default"/>
      </w:rPr>
    </w:lvl>
    <w:lvl w:ilvl="1" w:tplc="75F4B0D8">
      <w:numFmt w:val="decimal"/>
      <w:lvlText w:val=""/>
      <w:lvlJc w:val="left"/>
    </w:lvl>
    <w:lvl w:ilvl="2" w:tplc="C3449510">
      <w:numFmt w:val="decimal"/>
      <w:lvlText w:val=""/>
      <w:lvlJc w:val="left"/>
    </w:lvl>
    <w:lvl w:ilvl="3" w:tplc="02EA45E0">
      <w:numFmt w:val="decimal"/>
      <w:lvlText w:val=""/>
      <w:lvlJc w:val="left"/>
    </w:lvl>
    <w:lvl w:ilvl="4" w:tplc="3A2036AA">
      <w:numFmt w:val="decimal"/>
      <w:lvlText w:val=""/>
      <w:lvlJc w:val="left"/>
    </w:lvl>
    <w:lvl w:ilvl="5" w:tplc="769E29A2">
      <w:numFmt w:val="decimal"/>
      <w:lvlText w:val=""/>
      <w:lvlJc w:val="left"/>
    </w:lvl>
    <w:lvl w:ilvl="6" w:tplc="83BADC8C">
      <w:numFmt w:val="decimal"/>
      <w:lvlText w:val=""/>
      <w:lvlJc w:val="left"/>
    </w:lvl>
    <w:lvl w:ilvl="7" w:tplc="8AE60876">
      <w:numFmt w:val="decimal"/>
      <w:lvlText w:val=""/>
      <w:lvlJc w:val="left"/>
    </w:lvl>
    <w:lvl w:ilvl="8" w:tplc="E07C9B4A">
      <w:numFmt w:val="decimal"/>
      <w:lvlText w:val=""/>
      <w:lvlJc w:val="left"/>
    </w:lvl>
  </w:abstractNum>
  <w:abstractNum w:abstractNumId="3" w15:restartNumberingAfterBreak="0">
    <w:nsid w:val="00823440"/>
    <w:multiLevelType w:val="hybridMultilevel"/>
    <w:tmpl w:val="614892D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086461F"/>
    <w:multiLevelType w:val="hybridMultilevel"/>
    <w:tmpl w:val="2DDCB4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09F73D2"/>
    <w:multiLevelType w:val="hybridMultilevel"/>
    <w:tmpl w:val="2F2E4B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3B603B5"/>
    <w:multiLevelType w:val="multilevel"/>
    <w:tmpl w:val="D624C30C"/>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 w15:restartNumberingAfterBreak="0">
    <w:nsid w:val="04973581"/>
    <w:multiLevelType w:val="hybridMultilevel"/>
    <w:tmpl w:val="4C2490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63C536C"/>
    <w:multiLevelType w:val="hybridMultilevel"/>
    <w:tmpl w:val="6406D5D0"/>
    <w:styleLink w:val="Saraksts1"/>
    <w:lvl w:ilvl="0" w:tplc="79787104">
      <w:start w:val="1"/>
      <w:numFmt w:val="bullet"/>
      <w:pStyle w:val="Bulletlist"/>
      <w:lvlText w:val=""/>
      <w:lvlJc w:val="left"/>
      <w:pPr>
        <w:tabs>
          <w:tab w:val="num" w:pos="720"/>
        </w:tabs>
        <w:ind w:left="720" w:hanging="360"/>
      </w:pPr>
      <w:rPr>
        <w:rFonts w:ascii="Symbol" w:hAnsi="Symbol"/>
        <w:sz w:val="24"/>
      </w:rPr>
    </w:lvl>
    <w:lvl w:ilvl="1" w:tplc="0BE21F12">
      <w:start w:val="1"/>
      <w:numFmt w:val="bullet"/>
      <w:lvlText w:val="o"/>
      <w:lvlJc w:val="left"/>
      <w:pPr>
        <w:tabs>
          <w:tab w:val="num" w:pos="1440"/>
        </w:tabs>
        <w:ind w:left="1440" w:hanging="360"/>
      </w:pPr>
      <w:rPr>
        <w:rFonts w:ascii="Courier New" w:hAnsi="Courier New" w:hint="default"/>
      </w:rPr>
    </w:lvl>
    <w:lvl w:ilvl="2" w:tplc="70028274">
      <w:start w:val="1"/>
      <w:numFmt w:val="bullet"/>
      <w:lvlText w:val=""/>
      <w:lvlJc w:val="left"/>
      <w:pPr>
        <w:tabs>
          <w:tab w:val="num" w:pos="2160"/>
        </w:tabs>
        <w:ind w:left="2160" w:hanging="360"/>
      </w:pPr>
      <w:rPr>
        <w:rFonts w:ascii="Wingdings" w:hAnsi="Wingdings" w:hint="default"/>
      </w:rPr>
    </w:lvl>
    <w:lvl w:ilvl="3" w:tplc="1FD8260A">
      <w:start w:val="1"/>
      <w:numFmt w:val="bullet"/>
      <w:lvlText w:val=""/>
      <w:lvlJc w:val="left"/>
      <w:pPr>
        <w:tabs>
          <w:tab w:val="num" w:pos="2880"/>
        </w:tabs>
        <w:ind w:left="2880" w:hanging="360"/>
      </w:pPr>
      <w:rPr>
        <w:rFonts w:ascii="Symbol" w:hAnsi="Symbol" w:hint="default"/>
      </w:rPr>
    </w:lvl>
    <w:lvl w:ilvl="4" w:tplc="B674F584">
      <w:start w:val="1"/>
      <w:numFmt w:val="bullet"/>
      <w:lvlText w:val="o"/>
      <w:lvlJc w:val="left"/>
      <w:pPr>
        <w:tabs>
          <w:tab w:val="num" w:pos="3600"/>
        </w:tabs>
        <w:ind w:left="3600" w:hanging="360"/>
      </w:pPr>
      <w:rPr>
        <w:rFonts w:ascii="Courier New" w:hAnsi="Courier New" w:hint="default"/>
      </w:rPr>
    </w:lvl>
    <w:lvl w:ilvl="5" w:tplc="91063BD2">
      <w:start w:val="1"/>
      <w:numFmt w:val="bullet"/>
      <w:lvlText w:val=""/>
      <w:lvlJc w:val="left"/>
      <w:pPr>
        <w:tabs>
          <w:tab w:val="num" w:pos="4320"/>
        </w:tabs>
        <w:ind w:left="4320" w:hanging="360"/>
      </w:pPr>
      <w:rPr>
        <w:rFonts w:ascii="Wingdings" w:hAnsi="Wingdings" w:hint="default"/>
      </w:rPr>
    </w:lvl>
    <w:lvl w:ilvl="6" w:tplc="76C86F4E">
      <w:start w:val="1"/>
      <w:numFmt w:val="bullet"/>
      <w:lvlText w:val=""/>
      <w:lvlJc w:val="left"/>
      <w:pPr>
        <w:tabs>
          <w:tab w:val="num" w:pos="5040"/>
        </w:tabs>
        <w:ind w:left="5040" w:hanging="360"/>
      </w:pPr>
      <w:rPr>
        <w:rFonts w:ascii="Symbol" w:hAnsi="Symbol" w:hint="default"/>
      </w:rPr>
    </w:lvl>
    <w:lvl w:ilvl="7" w:tplc="6DCCAC64">
      <w:start w:val="1"/>
      <w:numFmt w:val="bullet"/>
      <w:lvlText w:val="o"/>
      <w:lvlJc w:val="left"/>
      <w:pPr>
        <w:tabs>
          <w:tab w:val="num" w:pos="5760"/>
        </w:tabs>
        <w:ind w:left="5760" w:hanging="360"/>
      </w:pPr>
      <w:rPr>
        <w:rFonts w:ascii="Courier New" w:hAnsi="Courier New" w:hint="default"/>
      </w:rPr>
    </w:lvl>
    <w:lvl w:ilvl="8" w:tplc="08A617C0">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C76741"/>
    <w:multiLevelType w:val="hybridMultilevel"/>
    <w:tmpl w:val="059A3E3C"/>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A615414"/>
    <w:multiLevelType w:val="hybridMultilevel"/>
    <w:tmpl w:val="80F26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BEA3441"/>
    <w:multiLevelType w:val="multilevel"/>
    <w:tmpl w:val="BDD2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CD7A32"/>
    <w:multiLevelType w:val="hybridMultilevel"/>
    <w:tmpl w:val="66C8A1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FD76E4D"/>
    <w:multiLevelType w:val="hybridMultilevel"/>
    <w:tmpl w:val="A13A9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5C24C1"/>
    <w:multiLevelType w:val="hybridMultilevel"/>
    <w:tmpl w:val="56C2BF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28A64FA"/>
    <w:multiLevelType w:val="hybridMultilevel"/>
    <w:tmpl w:val="436E69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3097F5D"/>
    <w:multiLevelType w:val="multilevel"/>
    <w:tmpl w:val="AC38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4FC48CF"/>
    <w:multiLevelType w:val="hybridMultilevel"/>
    <w:tmpl w:val="8304B7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6060EE2"/>
    <w:multiLevelType w:val="hybridMultilevel"/>
    <w:tmpl w:val="A40AAEBE"/>
    <w:lvl w:ilvl="0" w:tplc="49689134">
      <w:start w:val="1"/>
      <w:numFmt w:val="bullet"/>
      <w:lvlText w:val=""/>
      <w:lvlJc w:val="left"/>
      <w:pPr>
        <w:ind w:left="720" w:hanging="360"/>
      </w:pPr>
      <w:rPr>
        <w:rFonts w:ascii="Symbol" w:hAnsi="Symbol" w:hint="default"/>
      </w:rPr>
    </w:lvl>
    <w:lvl w:ilvl="1" w:tplc="10F4DB2E">
      <w:start w:val="1"/>
      <w:numFmt w:val="bullet"/>
      <w:lvlText w:val="o"/>
      <w:lvlJc w:val="left"/>
      <w:pPr>
        <w:ind w:left="1440" w:hanging="360"/>
      </w:pPr>
      <w:rPr>
        <w:rFonts w:ascii="Courier New" w:hAnsi="Courier New" w:hint="default"/>
      </w:rPr>
    </w:lvl>
    <w:lvl w:ilvl="2" w:tplc="27AC4928">
      <w:start w:val="1"/>
      <w:numFmt w:val="bullet"/>
      <w:lvlText w:val=""/>
      <w:lvlJc w:val="left"/>
      <w:pPr>
        <w:ind w:left="2160" w:hanging="360"/>
      </w:pPr>
      <w:rPr>
        <w:rFonts w:ascii="Wingdings" w:hAnsi="Wingdings" w:hint="default"/>
      </w:rPr>
    </w:lvl>
    <w:lvl w:ilvl="3" w:tplc="E59E62DC">
      <w:start w:val="1"/>
      <w:numFmt w:val="bullet"/>
      <w:lvlText w:val=""/>
      <w:lvlJc w:val="left"/>
      <w:pPr>
        <w:ind w:left="2880" w:hanging="360"/>
      </w:pPr>
      <w:rPr>
        <w:rFonts w:ascii="Symbol" w:hAnsi="Symbol" w:hint="default"/>
      </w:rPr>
    </w:lvl>
    <w:lvl w:ilvl="4" w:tplc="1E0E6A7C">
      <w:start w:val="1"/>
      <w:numFmt w:val="bullet"/>
      <w:lvlText w:val="o"/>
      <w:lvlJc w:val="left"/>
      <w:pPr>
        <w:ind w:left="3600" w:hanging="360"/>
      </w:pPr>
      <w:rPr>
        <w:rFonts w:ascii="Courier New" w:hAnsi="Courier New" w:hint="default"/>
      </w:rPr>
    </w:lvl>
    <w:lvl w:ilvl="5" w:tplc="9A2041AE">
      <w:start w:val="1"/>
      <w:numFmt w:val="bullet"/>
      <w:lvlText w:val=""/>
      <w:lvlJc w:val="left"/>
      <w:pPr>
        <w:ind w:left="4320" w:hanging="360"/>
      </w:pPr>
      <w:rPr>
        <w:rFonts w:ascii="Wingdings" w:hAnsi="Wingdings" w:hint="default"/>
      </w:rPr>
    </w:lvl>
    <w:lvl w:ilvl="6" w:tplc="167256D8">
      <w:start w:val="1"/>
      <w:numFmt w:val="bullet"/>
      <w:lvlText w:val=""/>
      <w:lvlJc w:val="left"/>
      <w:pPr>
        <w:ind w:left="5040" w:hanging="360"/>
      </w:pPr>
      <w:rPr>
        <w:rFonts w:ascii="Symbol" w:hAnsi="Symbol" w:hint="default"/>
      </w:rPr>
    </w:lvl>
    <w:lvl w:ilvl="7" w:tplc="2F1463E4">
      <w:start w:val="1"/>
      <w:numFmt w:val="bullet"/>
      <w:lvlText w:val="o"/>
      <w:lvlJc w:val="left"/>
      <w:pPr>
        <w:ind w:left="5760" w:hanging="360"/>
      </w:pPr>
      <w:rPr>
        <w:rFonts w:ascii="Courier New" w:hAnsi="Courier New" w:hint="default"/>
      </w:rPr>
    </w:lvl>
    <w:lvl w:ilvl="8" w:tplc="A3580564">
      <w:start w:val="1"/>
      <w:numFmt w:val="bullet"/>
      <w:lvlText w:val=""/>
      <w:lvlJc w:val="left"/>
      <w:pPr>
        <w:ind w:left="6480" w:hanging="360"/>
      </w:pPr>
      <w:rPr>
        <w:rFonts w:ascii="Wingdings" w:hAnsi="Wingdings" w:hint="default"/>
      </w:rPr>
    </w:lvl>
  </w:abstractNum>
  <w:abstractNum w:abstractNumId="19" w15:restartNumberingAfterBreak="0">
    <w:nsid w:val="16C074E9"/>
    <w:multiLevelType w:val="hybridMultilevel"/>
    <w:tmpl w:val="2034DFB6"/>
    <w:lvl w:ilvl="0" w:tplc="0426000F">
      <w:start w:val="1"/>
      <w:numFmt w:val="bullet"/>
      <w:pStyle w:val="TableListBullet3"/>
      <w:lvlText w:val="-"/>
      <w:lvlJc w:val="left"/>
      <w:pPr>
        <w:tabs>
          <w:tab w:val="num" w:pos="1800"/>
        </w:tabs>
        <w:ind w:left="1800" w:hanging="360"/>
      </w:pPr>
      <w:rPr>
        <w:rFonts w:ascii="Arial" w:hAnsi="Aria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6D93CD0"/>
    <w:multiLevelType w:val="multilevel"/>
    <w:tmpl w:val="6E46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B663F11"/>
    <w:multiLevelType w:val="multilevel"/>
    <w:tmpl w:val="3C7A7E10"/>
    <w:lvl w:ilvl="0">
      <w:start w:val="1"/>
      <w:numFmt w:val="upperRoman"/>
      <w:pStyle w:val="1lmenis"/>
      <w:lvlText w:val="%1."/>
      <w:lvlJc w:val="left"/>
      <w:pPr>
        <w:ind w:left="360" w:hanging="360"/>
      </w:pPr>
      <w:rPr>
        <w:rFonts w:hint="default"/>
      </w:rPr>
    </w:lvl>
    <w:lvl w:ilvl="1">
      <w:start w:val="1"/>
      <w:numFmt w:val="decimal"/>
      <w:pStyle w:val="1lmenis"/>
      <w:lvlText w:val="%2."/>
      <w:lvlJc w:val="left"/>
      <w:pPr>
        <w:ind w:left="792" w:hanging="432"/>
      </w:pPr>
      <w:rPr>
        <w:rFonts w:hint="default"/>
      </w:rPr>
    </w:lvl>
    <w:lvl w:ilvl="2">
      <w:start w:val="1"/>
      <w:numFmt w:val="decimal"/>
      <w:lvlText w:val="%2.%3."/>
      <w:lvlJc w:val="left"/>
      <w:pPr>
        <w:ind w:left="1224" w:hanging="504"/>
      </w:pPr>
      <w:rPr>
        <w:rFonts w:hint="default"/>
      </w:rPr>
    </w:lvl>
    <w:lvl w:ilvl="3">
      <w:start w:val="1"/>
      <w:numFmt w:val="decimal"/>
      <w:lvlText w:val="%2.%3.%4."/>
      <w:lvlJc w:val="left"/>
      <w:pPr>
        <w:ind w:left="1728" w:hanging="648"/>
      </w:pPr>
      <w:rPr>
        <w:rFonts w:hint="default"/>
      </w:rPr>
    </w:lvl>
    <w:lvl w:ilvl="4">
      <w:start w:val="1"/>
      <w:numFmt w:val="decimal"/>
      <w:lvlText w:val="%2.%3.%4.%5."/>
      <w:lvlJc w:val="left"/>
      <w:pPr>
        <w:ind w:left="2232" w:hanging="792"/>
      </w:pPr>
      <w:rPr>
        <w:rFonts w:hint="default"/>
      </w:rPr>
    </w:lvl>
    <w:lvl w:ilvl="5">
      <w:start w:val="1"/>
      <w:numFmt w:val="decimal"/>
      <w:lvlText w:val="%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B676FF7"/>
    <w:multiLevelType w:val="hybridMultilevel"/>
    <w:tmpl w:val="49A219B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1BD578B7"/>
    <w:multiLevelType w:val="hybridMultilevel"/>
    <w:tmpl w:val="C276E4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CB0457D"/>
    <w:multiLevelType w:val="hybridMultilevel"/>
    <w:tmpl w:val="2F66A50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1DEC2491"/>
    <w:multiLevelType w:val="hybridMultilevel"/>
    <w:tmpl w:val="0D806D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1E001AA1"/>
    <w:multiLevelType w:val="hybridMultilevel"/>
    <w:tmpl w:val="8304B7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1EA85D28"/>
    <w:multiLevelType w:val="hybridMultilevel"/>
    <w:tmpl w:val="1DA45E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F052B0B"/>
    <w:multiLevelType w:val="multilevel"/>
    <w:tmpl w:val="F97A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F9432A8"/>
    <w:multiLevelType w:val="hybridMultilevel"/>
    <w:tmpl w:val="3C5CE3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0730B69"/>
    <w:multiLevelType w:val="hybridMultilevel"/>
    <w:tmpl w:val="CEC02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10C7545"/>
    <w:multiLevelType w:val="multilevel"/>
    <w:tmpl w:val="050265AE"/>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8" w:hanging="432"/>
      </w:pPr>
      <w:rPr>
        <w:rFonts w:hint="default"/>
      </w:rPr>
    </w:lvl>
    <w:lvl w:ilvl="2">
      <w:start w:val="1"/>
      <w:numFmt w:val="decimal"/>
      <w:pStyle w:val="ListNumber3"/>
      <w:lvlText w:val="%1.%2.%3."/>
      <w:lvlJc w:val="left"/>
      <w:pPr>
        <w:ind w:left="1224" w:hanging="504"/>
      </w:pPr>
      <w:rPr>
        <w:rFonts w:hint="default"/>
      </w:rPr>
    </w:lvl>
    <w:lvl w:ilvl="3">
      <w:start w:val="1"/>
      <w:numFmt w:val="decimal"/>
      <w:pStyle w:val="ListNumber4"/>
      <w:lvlText w:val="%1.%2.%3.%4."/>
      <w:lvlJc w:val="left"/>
      <w:pPr>
        <w:ind w:left="1728" w:hanging="648"/>
      </w:pPr>
      <w:rPr>
        <w:rFonts w:hint="default"/>
      </w:rPr>
    </w:lvl>
    <w:lvl w:ilvl="4">
      <w:start w:val="1"/>
      <w:numFmt w:val="decimal"/>
      <w:pStyle w:val="ListNumber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13C3B70"/>
    <w:multiLevelType w:val="hybridMultilevel"/>
    <w:tmpl w:val="0AE6859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217963E1"/>
    <w:multiLevelType w:val="hybridMultilevel"/>
    <w:tmpl w:val="E4F66AE6"/>
    <w:lvl w:ilvl="0" w:tplc="55F65290">
      <w:start w:val="1"/>
      <w:numFmt w:val="bullet"/>
      <w:pStyle w:val="TableList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19A59D3"/>
    <w:multiLevelType w:val="hybridMultilevel"/>
    <w:tmpl w:val="5EC88F74"/>
    <w:lvl w:ilvl="0" w:tplc="BCE05D22">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222E66C9"/>
    <w:multiLevelType w:val="hybridMultilevel"/>
    <w:tmpl w:val="FF7E4B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3EF4031"/>
    <w:multiLevelType w:val="hybridMultilevel"/>
    <w:tmpl w:val="BEE007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24306D07"/>
    <w:multiLevelType w:val="hybridMultilevel"/>
    <w:tmpl w:val="D25A4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4E64DF6"/>
    <w:multiLevelType w:val="hybridMultilevel"/>
    <w:tmpl w:val="2212992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258F1F88"/>
    <w:multiLevelType w:val="multilevel"/>
    <w:tmpl w:val="FD4E33E8"/>
    <w:lvl w:ilvl="0">
      <w:start w:val="1"/>
      <w:numFmt w:val="decimal"/>
      <w:pStyle w:val="Heading1"/>
      <w:lvlText w:val="%1."/>
      <w:lvlJc w:val="left"/>
      <w:pPr>
        <w:ind w:left="720" w:hanging="360"/>
      </w:pPr>
      <w:rPr>
        <w:rFonts w:hint="default"/>
      </w:rPr>
    </w:lvl>
    <w:lvl w:ilvl="1">
      <w:start w:val="5"/>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265F4321"/>
    <w:multiLevelType w:val="hybridMultilevel"/>
    <w:tmpl w:val="3A5E97B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27C15202"/>
    <w:multiLevelType w:val="hybridMultilevel"/>
    <w:tmpl w:val="9FBEE0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28B3091B"/>
    <w:multiLevelType w:val="hybridMultilevel"/>
    <w:tmpl w:val="294465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28F45BB2"/>
    <w:multiLevelType w:val="hybridMultilevel"/>
    <w:tmpl w:val="1E2E3640"/>
    <w:lvl w:ilvl="0" w:tplc="275AFAF4">
      <w:start w:val="1"/>
      <w:numFmt w:val="bullet"/>
      <w:pStyle w:val="ListBullet5"/>
      <w:lvlText w:val=""/>
      <w:lvlJc w:val="left"/>
      <w:pPr>
        <w:ind w:left="2146" w:hanging="360"/>
      </w:pPr>
      <w:rPr>
        <w:rFonts w:ascii="Symbol" w:hAnsi="Symbol" w:hint="default"/>
      </w:rPr>
    </w:lvl>
    <w:lvl w:ilvl="1" w:tplc="04260003" w:tentative="1">
      <w:start w:val="1"/>
      <w:numFmt w:val="bullet"/>
      <w:lvlText w:val="o"/>
      <w:lvlJc w:val="left"/>
      <w:pPr>
        <w:ind w:left="3226" w:hanging="360"/>
      </w:pPr>
      <w:rPr>
        <w:rFonts w:ascii="Courier New" w:hAnsi="Courier New" w:cs="Courier New" w:hint="default"/>
      </w:rPr>
    </w:lvl>
    <w:lvl w:ilvl="2" w:tplc="04260005" w:tentative="1">
      <w:start w:val="1"/>
      <w:numFmt w:val="bullet"/>
      <w:lvlText w:val=""/>
      <w:lvlJc w:val="left"/>
      <w:pPr>
        <w:ind w:left="3946" w:hanging="360"/>
      </w:pPr>
      <w:rPr>
        <w:rFonts w:ascii="Wingdings" w:hAnsi="Wingdings" w:hint="default"/>
      </w:rPr>
    </w:lvl>
    <w:lvl w:ilvl="3" w:tplc="04260001" w:tentative="1">
      <w:start w:val="1"/>
      <w:numFmt w:val="bullet"/>
      <w:lvlText w:val=""/>
      <w:lvlJc w:val="left"/>
      <w:pPr>
        <w:ind w:left="4666" w:hanging="360"/>
      </w:pPr>
      <w:rPr>
        <w:rFonts w:ascii="Symbol" w:hAnsi="Symbol" w:hint="default"/>
      </w:rPr>
    </w:lvl>
    <w:lvl w:ilvl="4" w:tplc="04260003" w:tentative="1">
      <w:start w:val="1"/>
      <w:numFmt w:val="bullet"/>
      <w:lvlText w:val="o"/>
      <w:lvlJc w:val="left"/>
      <w:pPr>
        <w:ind w:left="5386" w:hanging="360"/>
      </w:pPr>
      <w:rPr>
        <w:rFonts w:ascii="Courier New" w:hAnsi="Courier New" w:cs="Courier New" w:hint="default"/>
      </w:rPr>
    </w:lvl>
    <w:lvl w:ilvl="5" w:tplc="04260005" w:tentative="1">
      <w:start w:val="1"/>
      <w:numFmt w:val="bullet"/>
      <w:lvlText w:val=""/>
      <w:lvlJc w:val="left"/>
      <w:pPr>
        <w:ind w:left="6106" w:hanging="360"/>
      </w:pPr>
      <w:rPr>
        <w:rFonts w:ascii="Wingdings" w:hAnsi="Wingdings" w:hint="default"/>
      </w:rPr>
    </w:lvl>
    <w:lvl w:ilvl="6" w:tplc="04260001" w:tentative="1">
      <w:start w:val="1"/>
      <w:numFmt w:val="bullet"/>
      <w:lvlText w:val=""/>
      <w:lvlJc w:val="left"/>
      <w:pPr>
        <w:ind w:left="6826" w:hanging="360"/>
      </w:pPr>
      <w:rPr>
        <w:rFonts w:ascii="Symbol" w:hAnsi="Symbol" w:hint="default"/>
      </w:rPr>
    </w:lvl>
    <w:lvl w:ilvl="7" w:tplc="04260003" w:tentative="1">
      <w:start w:val="1"/>
      <w:numFmt w:val="bullet"/>
      <w:lvlText w:val="o"/>
      <w:lvlJc w:val="left"/>
      <w:pPr>
        <w:ind w:left="7546" w:hanging="360"/>
      </w:pPr>
      <w:rPr>
        <w:rFonts w:ascii="Courier New" w:hAnsi="Courier New" w:cs="Courier New" w:hint="default"/>
      </w:rPr>
    </w:lvl>
    <w:lvl w:ilvl="8" w:tplc="04260005" w:tentative="1">
      <w:start w:val="1"/>
      <w:numFmt w:val="bullet"/>
      <w:lvlText w:val=""/>
      <w:lvlJc w:val="left"/>
      <w:pPr>
        <w:ind w:left="8266" w:hanging="360"/>
      </w:pPr>
      <w:rPr>
        <w:rFonts w:ascii="Wingdings" w:hAnsi="Wingdings" w:hint="default"/>
      </w:rPr>
    </w:lvl>
  </w:abstractNum>
  <w:abstractNum w:abstractNumId="44" w15:restartNumberingAfterBreak="0">
    <w:nsid w:val="293B05F1"/>
    <w:multiLevelType w:val="hybridMultilevel"/>
    <w:tmpl w:val="2CEA6A66"/>
    <w:lvl w:ilvl="0" w:tplc="C984717C">
      <w:start w:val="1"/>
      <w:numFmt w:val="bullet"/>
      <w:pStyle w:val="ListBullet4"/>
      <w:lvlText w:val=""/>
      <w:lvlJc w:val="left"/>
      <w:pPr>
        <w:ind w:left="1789" w:hanging="360"/>
      </w:pPr>
      <w:rPr>
        <w:rFonts w:ascii="Wingdings" w:hAnsi="Wingdings"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45" w15:restartNumberingAfterBreak="0">
    <w:nsid w:val="2A430D28"/>
    <w:multiLevelType w:val="multilevel"/>
    <w:tmpl w:val="C5B43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B255334"/>
    <w:multiLevelType w:val="multilevel"/>
    <w:tmpl w:val="86608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BF47848"/>
    <w:multiLevelType w:val="multilevel"/>
    <w:tmpl w:val="4416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C515FD0"/>
    <w:multiLevelType w:val="multilevel"/>
    <w:tmpl w:val="EFE84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DB36AF3"/>
    <w:multiLevelType w:val="hybridMultilevel"/>
    <w:tmpl w:val="AF78FAD0"/>
    <w:lvl w:ilvl="0" w:tplc="8F484648">
      <w:start w:val="1"/>
      <w:numFmt w:val="decimal"/>
      <w:pStyle w:val="Atsauce"/>
      <w:lvlText w:val="[%1]"/>
      <w:lvlJc w:val="left"/>
      <w:pPr>
        <w:tabs>
          <w:tab w:val="num" w:pos="851"/>
        </w:tabs>
        <w:ind w:left="851" w:hanging="494"/>
      </w:pPr>
      <w:rPr>
        <w:rFonts w:cs="Times New Roman" w:hint="default"/>
        <w:color w:val="auto"/>
      </w:rPr>
    </w:lvl>
    <w:lvl w:ilvl="1" w:tplc="04260003">
      <w:start w:val="1"/>
      <w:numFmt w:val="lowerLetter"/>
      <w:lvlText w:val="%2."/>
      <w:lvlJc w:val="left"/>
      <w:pPr>
        <w:tabs>
          <w:tab w:val="num" w:pos="1440"/>
        </w:tabs>
        <w:ind w:left="1440" w:hanging="360"/>
      </w:pPr>
      <w:rPr>
        <w:rFonts w:cs="Times New Roman"/>
      </w:rPr>
    </w:lvl>
    <w:lvl w:ilvl="2" w:tplc="04260005" w:tentative="1">
      <w:start w:val="1"/>
      <w:numFmt w:val="lowerRoman"/>
      <w:lvlText w:val="%3."/>
      <w:lvlJc w:val="right"/>
      <w:pPr>
        <w:tabs>
          <w:tab w:val="num" w:pos="2160"/>
        </w:tabs>
        <w:ind w:left="2160" w:hanging="180"/>
      </w:pPr>
      <w:rPr>
        <w:rFonts w:cs="Times New Roman"/>
      </w:rPr>
    </w:lvl>
    <w:lvl w:ilvl="3" w:tplc="04260001" w:tentative="1">
      <w:start w:val="1"/>
      <w:numFmt w:val="decimal"/>
      <w:lvlText w:val="%4."/>
      <w:lvlJc w:val="left"/>
      <w:pPr>
        <w:tabs>
          <w:tab w:val="num" w:pos="2880"/>
        </w:tabs>
        <w:ind w:left="2880" w:hanging="360"/>
      </w:pPr>
      <w:rPr>
        <w:rFonts w:cs="Times New Roman"/>
      </w:rPr>
    </w:lvl>
    <w:lvl w:ilvl="4" w:tplc="04260003" w:tentative="1">
      <w:start w:val="1"/>
      <w:numFmt w:val="lowerLetter"/>
      <w:lvlText w:val="%5."/>
      <w:lvlJc w:val="left"/>
      <w:pPr>
        <w:tabs>
          <w:tab w:val="num" w:pos="3600"/>
        </w:tabs>
        <w:ind w:left="3600" w:hanging="360"/>
      </w:pPr>
      <w:rPr>
        <w:rFonts w:cs="Times New Roman"/>
      </w:rPr>
    </w:lvl>
    <w:lvl w:ilvl="5" w:tplc="04260005" w:tentative="1">
      <w:start w:val="1"/>
      <w:numFmt w:val="lowerRoman"/>
      <w:lvlText w:val="%6."/>
      <w:lvlJc w:val="right"/>
      <w:pPr>
        <w:tabs>
          <w:tab w:val="num" w:pos="4320"/>
        </w:tabs>
        <w:ind w:left="4320" w:hanging="180"/>
      </w:pPr>
      <w:rPr>
        <w:rFonts w:cs="Times New Roman"/>
      </w:rPr>
    </w:lvl>
    <w:lvl w:ilvl="6" w:tplc="04260001" w:tentative="1">
      <w:start w:val="1"/>
      <w:numFmt w:val="decimal"/>
      <w:lvlText w:val="%7."/>
      <w:lvlJc w:val="left"/>
      <w:pPr>
        <w:tabs>
          <w:tab w:val="num" w:pos="5040"/>
        </w:tabs>
        <w:ind w:left="5040" w:hanging="360"/>
      </w:pPr>
      <w:rPr>
        <w:rFonts w:cs="Times New Roman"/>
      </w:rPr>
    </w:lvl>
    <w:lvl w:ilvl="7" w:tplc="04260003" w:tentative="1">
      <w:start w:val="1"/>
      <w:numFmt w:val="lowerLetter"/>
      <w:lvlText w:val="%8."/>
      <w:lvlJc w:val="left"/>
      <w:pPr>
        <w:tabs>
          <w:tab w:val="num" w:pos="5760"/>
        </w:tabs>
        <w:ind w:left="5760" w:hanging="360"/>
      </w:pPr>
      <w:rPr>
        <w:rFonts w:cs="Times New Roman"/>
      </w:rPr>
    </w:lvl>
    <w:lvl w:ilvl="8" w:tplc="04260005" w:tentative="1">
      <w:start w:val="1"/>
      <w:numFmt w:val="lowerRoman"/>
      <w:lvlText w:val="%9."/>
      <w:lvlJc w:val="right"/>
      <w:pPr>
        <w:tabs>
          <w:tab w:val="num" w:pos="6480"/>
        </w:tabs>
        <w:ind w:left="6480" w:hanging="180"/>
      </w:pPr>
      <w:rPr>
        <w:rFonts w:cs="Times New Roman"/>
      </w:rPr>
    </w:lvl>
  </w:abstractNum>
  <w:abstractNum w:abstractNumId="50" w15:restartNumberingAfterBreak="0">
    <w:nsid w:val="2DC35101"/>
    <w:multiLevelType w:val="multilevel"/>
    <w:tmpl w:val="C8482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E0F348C"/>
    <w:multiLevelType w:val="multilevel"/>
    <w:tmpl w:val="5B22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ED31529"/>
    <w:multiLevelType w:val="multilevel"/>
    <w:tmpl w:val="012C34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F127C13"/>
    <w:multiLevelType w:val="hybridMultilevel"/>
    <w:tmpl w:val="8304B7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06022B7"/>
    <w:multiLevelType w:val="hybridMultilevel"/>
    <w:tmpl w:val="1B1440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31250309"/>
    <w:multiLevelType w:val="hybridMultilevel"/>
    <w:tmpl w:val="2C5AC3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33602BFC"/>
    <w:multiLevelType w:val="multilevel"/>
    <w:tmpl w:val="1D7A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5FC47D2"/>
    <w:multiLevelType w:val="hybridMultilevel"/>
    <w:tmpl w:val="EF2630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36675F1C"/>
    <w:multiLevelType w:val="hybridMultilevel"/>
    <w:tmpl w:val="E0084298"/>
    <w:lvl w:ilvl="0" w:tplc="70D041E6">
      <w:start w:val="1"/>
      <w:numFmt w:val="decimal"/>
      <w:pStyle w:val="Boldsmallcapsnumb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369000F2"/>
    <w:multiLevelType w:val="hybridMultilevel"/>
    <w:tmpl w:val="C5EA4E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37211FA4"/>
    <w:multiLevelType w:val="hybridMultilevel"/>
    <w:tmpl w:val="01DA44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37714EA8"/>
    <w:multiLevelType w:val="hybridMultilevel"/>
    <w:tmpl w:val="B4383A08"/>
    <w:lvl w:ilvl="0" w:tplc="C31A61C2">
      <w:start w:val="1"/>
      <w:numFmt w:val="bullet"/>
      <w:lvlText w:val="·"/>
      <w:lvlJc w:val="left"/>
      <w:pPr>
        <w:ind w:left="720" w:hanging="360"/>
      </w:pPr>
      <w:rPr>
        <w:rFonts w:ascii="Symbol" w:hAnsi="Symbol" w:hint="default"/>
      </w:rPr>
    </w:lvl>
    <w:lvl w:ilvl="1" w:tplc="EF2859AC">
      <w:start w:val="1"/>
      <w:numFmt w:val="bullet"/>
      <w:lvlText w:val="o"/>
      <w:lvlJc w:val="left"/>
      <w:pPr>
        <w:ind w:left="1440" w:hanging="360"/>
      </w:pPr>
      <w:rPr>
        <w:rFonts w:ascii="Courier New" w:hAnsi="Courier New" w:hint="default"/>
      </w:rPr>
    </w:lvl>
    <w:lvl w:ilvl="2" w:tplc="AB14A4CA">
      <w:start w:val="1"/>
      <w:numFmt w:val="bullet"/>
      <w:lvlText w:val=""/>
      <w:lvlJc w:val="left"/>
      <w:pPr>
        <w:ind w:left="2160" w:hanging="360"/>
      </w:pPr>
      <w:rPr>
        <w:rFonts w:ascii="Wingdings" w:hAnsi="Wingdings" w:hint="default"/>
      </w:rPr>
    </w:lvl>
    <w:lvl w:ilvl="3" w:tplc="84A666F4">
      <w:start w:val="1"/>
      <w:numFmt w:val="bullet"/>
      <w:lvlText w:val=""/>
      <w:lvlJc w:val="left"/>
      <w:pPr>
        <w:ind w:left="2880" w:hanging="360"/>
      </w:pPr>
      <w:rPr>
        <w:rFonts w:ascii="Symbol" w:hAnsi="Symbol" w:hint="default"/>
      </w:rPr>
    </w:lvl>
    <w:lvl w:ilvl="4" w:tplc="FD544A00">
      <w:start w:val="1"/>
      <w:numFmt w:val="bullet"/>
      <w:lvlText w:val="o"/>
      <w:lvlJc w:val="left"/>
      <w:pPr>
        <w:ind w:left="3600" w:hanging="360"/>
      </w:pPr>
      <w:rPr>
        <w:rFonts w:ascii="Courier New" w:hAnsi="Courier New" w:hint="default"/>
      </w:rPr>
    </w:lvl>
    <w:lvl w:ilvl="5" w:tplc="7666999C">
      <w:start w:val="1"/>
      <w:numFmt w:val="bullet"/>
      <w:lvlText w:val=""/>
      <w:lvlJc w:val="left"/>
      <w:pPr>
        <w:ind w:left="4320" w:hanging="360"/>
      </w:pPr>
      <w:rPr>
        <w:rFonts w:ascii="Wingdings" w:hAnsi="Wingdings" w:hint="default"/>
      </w:rPr>
    </w:lvl>
    <w:lvl w:ilvl="6" w:tplc="9E081544">
      <w:start w:val="1"/>
      <w:numFmt w:val="bullet"/>
      <w:lvlText w:val=""/>
      <w:lvlJc w:val="left"/>
      <w:pPr>
        <w:ind w:left="5040" w:hanging="360"/>
      </w:pPr>
      <w:rPr>
        <w:rFonts w:ascii="Symbol" w:hAnsi="Symbol" w:hint="default"/>
      </w:rPr>
    </w:lvl>
    <w:lvl w:ilvl="7" w:tplc="0F8A9F30">
      <w:start w:val="1"/>
      <w:numFmt w:val="bullet"/>
      <w:lvlText w:val="o"/>
      <w:lvlJc w:val="left"/>
      <w:pPr>
        <w:ind w:left="5760" w:hanging="360"/>
      </w:pPr>
      <w:rPr>
        <w:rFonts w:ascii="Courier New" w:hAnsi="Courier New" w:hint="default"/>
      </w:rPr>
    </w:lvl>
    <w:lvl w:ilvl="8" w:tplc="64C09D72">
      <w:start w:val="1"/>
      <w:numFmt w:val="bullet"/>
      <w:lvlText w:val=""/>
      <w:lvlJc w:val="left"/>
      <w:pPr>
        <w:ind w:left="6480" w:hanging="360"/>
      </w:pPr>
      <w:rPr>
        <w:rFonts w:ascii="Wingdings" w:hAnsi="Wingdings" w:hint="default"/>
      </w:rPr>
    </w:lvl>
  </w:abstractNum>
  <w:abstractNum w:abstractNumId="62" w15:restartNumberingAfterBreak="0">
    <w:nsid w:val="38543BDE"/>
    <w:multiLevelType w:val="multilevel"/>
    <w:tmpl w:val="F3FC8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A3958BE"/>
    <w:multiLevelType w:val="hybridMultilevel"/>
    <w:tmpl w:val="6C1847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3DD96D49"/>
    <w:multiLevelType w:val="multilevel"/>
    <w:tmpl w:val="D156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F4331D7"/>
    <w:multiLevelType w:val="hybridMultilevel"/>
    <w:tmpl w:val="88B4E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F9913D8"/>
    <w:multiLevelType w:val="hybridMultilevel"/>
    <w:tmpl w:val="D9682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40962188"/>
    <w:multiLevelType w:val="hybridMultilevel"/>
    <w:tmpl w:val="EC2E4458"/>
    <w:lvl w:ilvl="0" w:tplc="4156FB70">
      <w:start w:val="1"/>
      <w:numFmt w:val="bullet"/>
      <w:lvlText w:val=""/>
      <w:lvlJc w:val="left"/>
      <w:pPr>
        <w:ind w:left="720" w:hanging="360"/>
      </w:pPr>
      <w:rPr>
        <w:rFonts w:ascii="Symbol" w:hAnsi="Symbol" w:hint="default"/>
      </w:rPr>
    </w:lvl>
    <w:lvl w:ilvl="1" w:tplc="B0AAF390">
      <w:start w:val="1"/>
      <w:numFmt w:val="bullet"/>
      <w:lvlText w:val="o"/>
      <w:lvlJc w:val="left"/>
      <w:pPr>
        <w:ind w:left="1440" w:hanging="360"/>
      </w:pPr>
      <w:rPr>
        <w:rFonts w:ascii="Courier New" w:hAnsi="Courier New" w:hint="default"/>
      </w:rPr>
    </w:lvl>
    <w:lvl w:ilvl="2" w:tplc="664E4BD8">
      <w:start w:val="1"/>
      <w:numFmt w:val="bullet"/>
      <w:lvlText w:val=""/>
      <w:lvlJc w:val="left"/>
      <w:pPr>
        <w:ind w:left="2160" w:hanging="360"/>
      </w:pPr>
      <w:rPr>
        <w:rFonts w:ascii="Wingdings" w:hAnsi="Wingdings" w:hint="default"/>
      </w:rPr>
    </w:lvl>
    <w:lvl w:ilvl="3" w:tplc="EEEA0E96">
      <w:start w:val="1"/>
      <w:numFmt w:val="bullet"/>
      <w:lvlText w:val=""/>
      <w:lvlJc w:val="left"/>
      <w:pPr>
        <w:ind w:left="2880" w:hanging="360"/>
      </w:pPr>
      <w:rPr>
        <w:rFonts w:ascii="Symbol" w:hAnsi="Symbol" w:hint="default"/>
      </w:rPr>
    </w:lvl>
    <w:lvl w:ilvl="4" w:tplc="0D46AF1E">
      <w:start w:val="1"/>
      <w:numFmt w:val="bullet"/>
      <w:lvlText w:val="o"/>
      <w:lvlJc w:val="left"/>
      <w:pPr>
        <w:ind w:left="3600" w:hanging="360"/>
      </w:pPr>
      <w:rPr>
        <w:rFonts w:ascii="Courier New" w:hAnsi="Courier New" w:hint="default"/>
      </w:rPr>
    </w:lvl>
    <w:lvl w:ilvl="5" w:tplc="843EBF62">
      <w:start w:val="1"/>
      <w:numFmt w:val="bullet"/>
      <w:lvlText w:val=""/>
      <w:lvlJc w:val="left"/>
      <w:pPr>
        <w:ind w:left="4320" w:hanging="360"/>
      </w:pPr>
      <w:rPr>
        <w:rFonts w:ascii="Wingdings" w:hAnsi="Wingdings" w:hint="default"/>
      </w:rPr>
    </w:lvl>
    <w:lvl w:ilvl="6" w:tplc="AAFC2D04">
      <w:start w:val="1"/>
      <w:numFmt w:val="bullet"/>
      <w:lvlText w:val=""/>
      <w:lvlJc w:val="left"/>
      <w:pPr>
        <w:ind w:left="5040" w:hanging="360"/>
      </w:pPr>
      <w:rPr>
        <w:rFonts w:ascii="Symbol" w:hAnsi="Symbol" w:hint="default"/>
      </w:rPr>
    </w:lvl>
    <w:lvl w:ilvl="7" w:tplc="3EEA1EF2">
      <w:start w:val="1"/>
      <w:numFmt w:val="bullet"/>
      <w:lvlText w:val="o"/>
      <w:lvlJc w:val="left"/>
      <w:pPr>
        <w:ind w:left="5760" w:hanging="360"/>
      </w:pPr>
      <w:rPr>
        <w:rFonts w:ascii="Courier New" w:hAnsi="Courier New" w:hint="default"/>
      </w:rPr>
    </w:lvl>
    <w:lvl w:ilvl="8" w:tplc="AAAE4568">
      <w:start w:val="1"/>
      <w:numFmt w:val="bullet"/>
      <w:lvlText w:val=""/>
      <w:lvlJc w:val="left"/>
      <w:pPr>
        <w:ind w:left="6480" w:hanging="360"/>
      </w:pPr>
      <w:rPr>
        <w:rFonts w:ascii="Wingdings" w:hAnsi="Wingdings" w:hint="default"/>
      </w:rPr>
    </w:lvl>
  </w:abstractNum>
  <w:abstractNum w:abstractNumId="68" w15:restartNumberingAfterBreak="0">
    <w:nsid w:val="44717128"/>
    <w:multiLevelType w:val="hybridMultilevel"/>
    <w:tmpl w:val="9B6625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497A0DB3"/>
    <w:multiLevelType w:val="multilevel"/>
    <w:tmpl w:val="85DCC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AC36838"/>
    <w:multiLevelType w:val="multilevel"/>
    <w:tmpl w:val="D594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C495DE4"/>
    <w:multiLevelType w:val="hybridMultilevel"/>
    <w:tmpl w:val="81C262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4D31144A"/>
    <w:multiLevelType w:val="hybridMultilevel"/>
    <w:tmpl w:val="FFAE75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4FCD36D4"/>
    <w:multiLevelType w:val="hybridMultilevel"/>
    <w:tmpl w:val="480C7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51A27F58"/>
    <w:multiLevelType w:val="multilevel"/>
    <w:tmpl w:val="29888A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1B0B9E6"/>
    <w:multiLevelType w:val="hybridMultilevel"/>
    <w:tmpl w:val="F7DA1D76"/>
    <w:lvl w:ilvl="0" w:tplc="B748F4B8">
      <w:start w:val="1"/>
      <w:numFmt w:val="bullet"/>
      <w:lvlText w:val=""/>
      <w:lvlJc w:val="left"/>
      <w:pPr>
        <w:ind w:left="720" w:hanging="360"/>
      </w:pPr>
      <w:rPr>
        <w:rFonts w:ascii="Symbol" w:hAnsi="Symbol" w:hint="default"/>
      </w:rPr>
    </w:lvl>
    <w:lvl w:ilvl="1" w:tplc="C46E43B4">
      <w:start w:val="1"/>
      <w:numFmt w:val="bullet"/>
      <w:lvlText w:val="o"/>
      <w:lvlJc w:val="left"/>
      <w:pPr>
        <w:ind w:left="1440" w:hanging="360"/>
      </w:pPr>
      <w:rPr>
        <w:rFonts w:ascii="Courier New" w:hAnsi="Courier New" w:hint="default"/>
      </w:rPr>
    </w:lvl>
    <w:lvl w:ilvl="2" w:tplc="B1883A06">
      <w:start w:val="1"/>
      <w:numFmt w:val="bullet"/>
      <w:lvlText w:val=""/>
      <w:lvlJc w:val="left"/>
      <w:pPr>
        <w:ind w:left="2160" w:hanging="360"/>
      </w:pPr>
      <w:rPr>
        <w:rFonts w:ascii="Wingdings" w:hAnsi="Wingdings" w:hint="default"/>
      </w:rPr>
    </w:lvl>
    <w:lvl w:ilvl="3" w:tplc="7F48737E">
      <w:start w:val="1"/>
      <w:numFmt w:val="bullet"/>
      <w:lvlText w:val=""/>
      <w:lvlJc w:val="left"/>
      <w:pPr>
        <w:ind w:left="2880" w:hanging="360"/>
      </w:pPr>
      <w:rPr>
        <w:rFonts w:ascii="Symbol" w:hAnsi="Symbol" w:hint="default"/>
      </w:rPr>
    </w:lvl>
    <w:lvl w:ilvl="4" w:tplc="43A22A34">
      <w:start w:val="1"/>
      <w:numFmt w:val="bullet"/>
      <w:lvlText w:val="o"/>
      <w:lvlJc w:val="left"/>
      <w:pPr>
        <w:ind w:left="3600" w:hanging="360"/>
      </w:pPr>
      <w:rPr>
        <w:rFonts w:ascii="Courier New" w:hAnsi="Courier New" w:hint="default"/>
      </w:rPr>
    </w:lvl>
    <w:lvl w:ilvl="5" w:tplc="86F6EF26">
      <w:start w:val="1"/>
      <w:numFmt w:val="bullet"/>
      <w:lvlText w:val=""/>
      <w:lvlJc w:val="left"/>
      <w:pPr>
        <w:ind w:left="4320" w:hanging="360"/>
      </w:pPr>
      <w:rPr>
        <w:rFonts w:ascii="Wingdings" w:hAnsi="Wingdings" w:hint="default"/>
      </w:rPr>
    </w:lvl>
    <w:lvl w:ilvl="6" w:tplc="31E4444C">
      <w:start w:val="1"/>
      <w:numFmt w:val="bullet"/>
      <w:lvlText w:val=""/>
      <w:lvlJc w:val="left"/>
      <w:pPr>
        <w:ind w:left="5040" w:hanging="360"/>
      </w:pPr>
      <w:rPr>
        <w:rFonts w:ascii="Symbol" w:hAnsi="Symbol" w:hint="default"/>
      </w:rPr>
    </w:lvl>
    <w:lvl w:ilvl="7" w:tplc="A0404BD2">
      <w:start w:val="1"/>
      <w:numFmt w:val="bullet"/>
      <w:lvlText w:val="o"/>
      <w:lvlJc w:val="left"/>
      <w:pPr>
        <w:ind w:left="5760" w:hanging="360"/>
      </w:pPr>
      <w:rPr>
        <w:rFonts w:ascii="Courier New" w:hAnsi="Courier New" w:hint="default"/>
      </w:rPr>
    </w:lvl>
    <w:lvl w:ilvl="8" w:tplc="37F8A40E">
      <w:start w:val="1"/>
      <w:numFmt w:val="bullet"/>
      <w:lvlText w:val=""/>
      <w:lvlJc w:val="left"/>
      <w:pPr>
        <w:ind w:left="6480" w:hanging="360"/>
      </w:pPr>
      <w:rPr>
        <w:rFonts w:ascii="Wingdings" w:hAnsi="Wingdings" w:hint="default"/>
      </w:rPr>
    </w:lvl>
  </w:abstractNum>
  <w:abstractNum w:abstractNumId="76" w15:restartNumberingAfterBreak="0">
    <w:nsid w:val="56251C5C"/>
    <w:multiLevelType w:val="hybridMultilevel"/>
    <w:tmpl w:val="462A1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6F95091"/>
    <w:multiLevelType w:val="hybridMultilevel"/>
    <w:tmpl w:val="3C669F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8" w15:restartNumberingAfterBreak="0">
    <w:nsid w:val="576F7D29"/>
    <w:multiLevelType w:val="multilevel"/>
    <w:tmpl w:val="D0AE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770878D"/>
    <w:multiLevelType w:val="hybridMultilevel"/>
    <w:tmpl w:val="09CE9B32"/>
    <w:lvl w:ilvl="0" w:tplc="3E746E36">
      <w:start w:val="1"/>
      <w:numFmt w:val="bullet"/>
      <w:lvlText w:val=""/>
      <w:lvlJc w:val="left"/>
      <w:pPr>
        <w:ind w:left="720" w:hanging="360"/>
      </w:pPr>
      <w:rPr>
        <w:rFonts w:ascii="Symbol" w:hAnsi="Symbol" w:hint="default"/>
      </w:rPr>
    </w:lvl>
    <w:lvl w:ilvl="1" w:tplc="A7526AE2">
      <w:start w:val="1"/>
      <w:numFmt w:val="bullet"/>
      <w:lvlText w:val="o"/>
      <w:lvlJc w:val="left"/>
      <w:pPr>
        <w:ind w:left="1440" w:hanging="360"/>
      </w:pPr>
      <w:rPr>
        <w:rFonts w:ascii="Courier New" w:hAnsi="Courier New" w:hint="default"/>
      </w:rPr>
    </w:lvl>
    <w:lvl w:ilvl="2" w:tplc="D62E290E">
      <w:start w:val="1"/>
      <w:numFmt w:val="bullet"/>
      <w:lvlText w:val=""/>
      <w:lvlJc w:val="left"/>
      <w:pPr>
        <w:ind w:left="2160" w:hanging="360"/>
      </w:pPr>
      <w:rPr>
        <w:rFonts w:ascii="Wingdings" w:hAnsi="Wingdings" w:hint="default"/>
      </w:rPr>
    </w:lvl>
    <w:lvl w:ilvl="3" w:tplc="6E449EAE">
      <w:start w:val="1"/>
      <w:numFmt w:val="bullet"/>
      <w:lvlText w:val=""/>
      <w:lvlJc w:val="left"/>
      <w:pPr>
        <w:ind w:left="2880" w:hanging="360"/>
      </w:pPr>
      <w:rPr>
        <w:rFonts w:ascii="Symbol" w:hAnsi="Symbol" w:hint="default"/>
      </w:rPr>
    </w:lvl>
    <w:lvl w:ilvl="4" w:tplc="EF1ED1A4">
      <w:start w:val="1"/>
      <w:numFmt w:val="bullet"/>
      <w:lvlText w:val="o"/>
      <w:lvlJc w:val="left"/>
      <w:pPr>
        <w:ind w:left="3600" w:hanging="360"/>
      </w:pPr>
      <w:rPr>
        <w:rFonts w:ascii="Courier New" w:hAnsi="Courier New" w:hint="default"/>
      </w:rPr>
    </w:lvl>
    <w:lvl w:ilvl="5" w:tplc="16C4ADC6">
      <w:start w:val="1"/>
      <w:numFmt w:val="bullet"/>
      <w:lvlText w:val=""/>
      <w:lvlJc w:val="left"/>
      <w:pPr>
        <w:ind w:left="4320" w:hanging="360"/>
      </w:pPr>
      <w:rPr>
        <w:rFonts w:ascii="Wingdings" w:hAnsi="Wingdings" w:hint="default"/>
      </w:rPr>
    </w:lvl>
    <w:lvl w:ilvl="6" w:tplc="07D279B2">
      <w:start w:val="1"/>
      <w:numFmt w:val="bullet"/>
      <w:lvlText w:val=""/>
      <w:lvlJc w:val="left"/>
      <w:pPr>
        <w:ind w:left="5040" w:hanging="360"/>
      </w:pPr>
      <w:rPr>
        <w:rFonts w:ascii="Symbol" w:hAnsi="Symbol" w:hint="default"/>
      </w:rPr>
    </w:lvl>
    <w:lvl w:ilvl="7" w:tplc="2CCA96C2">
      <w:start w:val="1"/>
      <w:numFmt w:val="bullet"/>
      <w:lvlText w:val="o"/>
      <w:lvlJc w:val="left"/>
      <w:pPr>
        <w:ind w:left="5760" w:hanging="360"/>
      </w:pPr>
      <w:rPr>
        <w:rFonts w:ascii="Courier New" w:hAnsi="Courier New" w:hint="default"/>
      </w:rPr>
    </w:lvl>
    <w:lvl w:ilvl="8" w:tplc="32266ACC">
      <w:start w:val="1"/>
      <w:numFmt w:val="bullet"/>
      <w:lvlText w:val=""/>
      <w:lvlJc w:val="left"/>
      <w:pPr>
        <w:ind w:left="6480" w:hanging="360"/>
      </w:pPr>
      <w:rPr>
        <w:rFonts w:ascii="Wingdings" w:hAnsi="Wingdings" w:hint="default"/>
      </w:rPr>
    </w:lvl>
  </w:abstractNum>
  <w:abstractNum w:abstractNumId="80" w15:restartNumberingAfterBreak="0">
    <w:nsid w:val="59D03ABA"/>
    <w:multiLevelType w:val="hybridMultilevel"/>
    <w:tmpl w:val="60EA796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1" w15:restartNumberingAfterBreak="0">
    <w:nsid w:val="5BB86B95"/>
    <w:multiLevelType w:val="hybridMultilevel"/>
    <w:tmpl w:val="002A8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BFE74D1"/>
    <w:multiLevelType w:val="multilevel"/>
    <w:tmpl w:val="82E4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C9E6FEF"/>
    <w:multiLevelType w:val="multilevel"/>
    <w:tmpl w:val="ECE6F54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4" w15:restartNumberingAfterBreak="0">
    <w:nsid w:val="5D874495"/>
    <w:multiLevelType w:val="hybridMultilevel"/>
    <w:tmpl w:val="A7141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DBE00BA"/>
    <w:multiLevelType w:val="hybridMultilevel"/>
    <w:tmpl w:val="F7EA74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5DEF5117"/>
    <w:multiLevelType w:val="hybridMultilevel"/>
    <w:tmpl w:val="4ED82B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5DF95F5B"/>
    <w:multiLevelType w:val="hybridMultilevel"/>
    <w:tmpl w:val="52EE0D20"/>
    <w:lvl w:ilvl="0" w:tplc="C2A85BE8">
      <w:start w:val="1"/>
      <w:numFmt w:val="bullet"/>
      <w:lvlText w:val=""/>
      <w:lvlJc w:val="left"/>
      <w:pPr>
        <w:ind w:left="720" w:hanging="360"/>
      </w:pPr>
      <w:rPr>
        <w:rFonts w:ascii="Symbol" w:hAnsi="Symbol" w:hint="default"/>
      </w:rPr>
    </w:lvl>
    <w:lvl w:ilvl="1" w:tplc="26363798">
      <w:start w:val="1"/>
      <w:numFmt w:val="bullet"/>
      <w:lvlText w:val="o"/>
      <w:lvlJc w:val="left"/>
      <w:pPr>
        <w:ind w:left="1440" w:hanging="360"/>
      </w:pPr>
      <w:rPr>
        <w:rFonts w:ascii="Courier New" w:hAnsi="Courier New" w:hint="default"/>
      </w:rPr>
    </w:lvl>
    <w:lvl w:ilvl="2" w:tplc="10561716">
      <w:start w:val="1"/>
      <w:numFmt w:val="bullet"/>
      <w:lvlText w:val=""/>
      <w:lvlJc w:val="left"/>
      <w:pPr>
        <w:ind w:left="2160" w:hanging="360"/>
      </w:pPr>
      <w:rPr>
        <w:rFonts w:ascii="Wingdings" w:hAnsi="Wingdings" w:hint="default"/>
      </w:rPr>
    </w:lvl>
    <w:lvl w:ilvl="3" w:tplc="20282364">
      <w:start w:val="1"/>
      <w:numFmt w:val="bullet"/>
      <w:lvlText w:val=""/>
      <w:lvlJc w:val="left"/>
      <w:pPr>
        <w:ind w:left="2880" w:hanging="360"/>
      </w:pPr>
      <w:rPr>
        <w:rFonts w:ascii="Symbol" w:hAnsi="Symbol" w:hint="default"/>
      </w:rPr>
    </w:lvl>
    <w:lvl w:ilvl="4" w:tplc="1B18A666">
      <w:start w:val="1"/>
      <w:numFmt w:val="bullet"/>
      <w:lvlText w:val="o"/>
      <w:lvlJc w:val="left"/>
      <w:pPr>
        <w:ind w:left="3600" w:hanging="360"/>
      </w:pPr>
      <w:rPr>
        <w:rFonts w:ascii="Courier New" w:hAnsi="Courier New" w:hint="default"/>
      </w:rPr>
    </w:lvl>
    <w:lvl w:ilvl="5" w:tplc="080CFF2E">
      <w:start w:val="1"/>
      <w:numFmt w:val="bullet"/>
      <w:lvlText w:val=""/>
      <w:lvlJc w:val="left"/>
      <w:pPr>
        <w:ind w:left="4320" w:hanging="360"/>
      </w:pPr>
      <w:rPr>
        <w:rFonts w:ascii="Wingdings" w:hAnsi="Wingdings" w:hint="default"/>
      </w:rPr>
    </w:lvl>
    <w:lvl w:ilvl="6" w:tplc="4B463CA4">
      <w:start w:val="1"/>
      <w:numFmt w:val="bullet"/>
      <w:lvlText w:val=""/>
      <w:lvlJc w:val="left"/>
      <w:pPr>
        <w:ind w:left="5040" w:hanging="360"/>
      </w:pPr>
      <w:rPr>
        <w:rFonts w:ascii="Symbol" w:hAnsi="Symbol" w:hint="default"/>
      </w:rPr>
    </w:lvl>
    <w:lvl w:ilvl="7" w:tplc="B07025F8">
      <w:start w:val="1"/>
      <w:numFmt w:val="bullet"/>
      <w:lvlText w:val="o"/>
      <w:lvlJc w:val="left"/>
      <w:pPr>
        <w:ind w:left="5760" w:hanging="360"/>
      </w:pPr>
      <w:rPr>
        <w:rFonts w:ascii="Courier New" w:hAnsi="Courier New" w:hint="default"/>
      </w:rPr>
    </w:lvl>
    <w:lvl w:ilvl="8" w:tplc="1B0AAAD6">
      <w:start w:val="1"/>
      <w:numFmt w:val="bullet"/>
      <w:lvlText w:val=""/>
      <w:lvlJc w:val="left"/>
      <w:pPr>
        <w:ind w:left="6480" w:hanging="360"/>
      </w:pPr>
      <w:rPr>
        <w:rFonts w:ascii="Wingdings" w:hAnsi="Wingdings" w:hint="default"/>
      </w:rPr>
    </w:lvl>
  </w:abstractNum>
  <w:abstractNum w:abstractNumId="88" w15:restartNumberingAfterBreak="0">
    <w:nsid w:val="5FA803AB"/>
    <w:multiLevelType w:val="multilevel"/>
    <w:tmpl w:val="ECC2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FE05E58"/>
    <w:multiLevelType w:val="hybridMultilevel"/>
    <w:tmpl w:val="3228A2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60462B2A"/>
    <w:multiLevelType w:val="hybridMultilevel"/>
    <w:tmpl w:val="5F1E91F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1" w15:restartNumberingAfterBreak="0">
    <w:nsid w:val="61681142"/>
    <w:multiLevelType w:val="multilevel"/>
    <w:tmpl w:val="76A8A0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17D37DE"/>
    <w:multiLevelType w:val="multilevel"/>
    <w:tmpl w:val="EFB8F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24966BA"/>
    <w:multiLevelType w:val="multilevel"/>
    <w:tmpl w:val="8CF2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5715B09"/>
    <w:multiLevelType w:val="hybridMultilevel"/>
    <w:tmpl w:val="311A22A4"/>
    <w:lvl w:ilvl="0" w:tplc="3190D4BA">
      <w:start w:val="1"/>
      <w:numFmt w:val="bullet"/>
      <w:lvlText w:val=""/>
      <w:lvlJc w:val="left"/>
      <w:pPr>
        <w:ind w:left="720" w:hanging="360"/>
      </w:pPr>
      <w:rPr>
        <w:rFonts w:ascii="Symbol" w:hAnsi="Symbol" w:hint="default"/>
      </w:rPr>
    </w:lvl>
    <w:lvl w:ilvl="1" w:tplc="A1104F10">
      <w:start w:val="1"/>
      <w:numFmt w:val="bullet"/>
      <w:lvlText w:val="o"/>
      <w:lvlJc w:val="left"/>
      <w:pPr>
        <w:ind w:left="1440" w:hanging="360"/>
      </w:pPr>
      <w:rPr>
        <w:rFonts w:ascii="Courier New" w:hAnsi="Courier New" w:hint="default"/>
      </w:rPr>
    </w:lvl>
    <w:lvl w:ilvl="2" w:tplc="B0680C24">
      <w:start w:val="1"/>
      <w:numFmt w:val="bullet"/>
      <w:lvlText w:val=""/>
      <w:lvlJc w:val="left"/>
      <w:pPr>
        <w:ind w:left="2160" w:hanging="360"/>
      </w:pPr>
      <w:rPr>
        <w:rFonts w:ascii="Wingdings" w:hAnsi="Wingdings" w:hint="default"/>
      </w:rPr>
    </w:lvl>
    <w:lvl w:ilvl="3" w:tplc="095A0F22">
      <w:start w:val="1"/>
      <w:numFmt w:val="bullet"/>
      <w:lvlText w:val=""/>
      <w:lvlJc w:val="left"/>
      <w:pPr>
        <w:ind w:left="2880" w:hanging="360"/>
      </w:pPr>
      <w:rPr>
        <w:rFonts w:ascii="Symbol" w:hAnsi="Symbol" w:hint="default"/>
      </w:rPr>
    </w:lvl>
    <w:lvl w:ilvl="4" w:tplc="D84A3BFA">
      <w:start w:val="1"/>
      <w:numFmt w:val="bullet"/>
      <w:lvlText w:val="o"/>
      <w:lvlJc w:val="left"/>
      <w:pPr>
        <w:ind w:left="3600" w:hanging="360"/>
      </w:pPr>
      <w:rPr>
        <w:rFonts w:ascii="Courier New" w:hAnsi="Courier New" w:hint="default"/>
      </w:rPr>
    </w:lvl>
    <w:lvl w:ilvl="5" w:tplc="407E9D5C">
      <w:start w:val="1"/>
      <w:numFmt w:val="bullet"/>
      <w:lvlText w:val=""/>
      <w:lvlJc w:val="left"/>
      <w:pPr>
        <w:ind w:left="4320" w:hanging="360"/>
      </w:pPr>
      <w:rPr>
        <w:rFonts w:ascii="Wingdings" w:hAnsi="Wingdings" w:hint="default"/>
      </w:rPr>
    </w:lvl>
    <w:lvl w:ilvl="6" w:tplc="4EC430C2">
      <w:start w:val="1"/>
      <w:numFmt w:val="bullet"/>
      <w:lvlText w:val=""/>
      <w:lvlJc w:val="left"/>
      <w:pPr>
        <w:ind w:left="5040" w:hanging="360"/>
      </w:pPr>
      <w:rPr>
        <w:rFonts w:ascii="Symbol" w:hAnsi="Symbol" w:hint="default"/>
      </w:rPr>
    </w:lvl>
    <w:lvl w:ilvl="7" w:tplc="E8A462DC">
      <w:start w:val="1"/>
      <w:numFmt w:val="bullet"/>
      <w:lvlText w:val="o"/>
      <w:lvlJc w:val="left"/>
      <w:pPr>
        <w:ind w:left="5760" w:hanging="360"/>
      </w:pPr>
      <w:rPr>
        <w:rFonts w:ascii="Courier New" w:hAnsi="Courier New" w:hint="default"/>
      </w:rPr>
    </w:lvl>
    <w:lvl w:ilvl="8" w:tplc="251C2BDA">
      <w:start w:val="1"/>
      <w:numFmt w:val="bullet"/>
      <w:lvlText w:val=""/>
      <w:lvlJc w:val="left"/>
      <w:pPr>
        <w:ind w:left="6480" w:hanging="360"/>
      </w:pPr>
      <w:rPr>
        <w:rFonts w:ascii="Wingdings" w:hAnsi="Wingdings" w:hint="default"/>
      </w:rPr>
    </w:lvl>
  </w:abstractNum>
  <w:abstractNum w:abstractNumId="95" w15:restartNumberingAfterBreak="0">
    <w:nsid w:val="66482332"/>
    <w:multiLevelType w:val="multilevel"/>
    <w:tmpl w:val="5E208F9C"/>
    <w:lvl w:ilvl="0">
      <w:start w:val="1"/>
      <w:numFmt w:val="decimal"/>
      <w:pStyle w:val="TableListNumber"/>
      <w:lvlText w:val="%1."/>
      <w:lvlJc w:val="left"/>
      <w:pPr>
        <w:ind w:left="454" w:hanging="454"/>
      </w:pPr>
      <w:rPr>
        <w:rFonts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ableListNumber2"/>
      <w:lvlText w:val="%1.%2."/>
      <w:lvlJc w:val="left"/>
      <w:pPr>
        <w:ind w:left="454" w:hanging="97"/>
      </w:pPr>
      <w:rPr>
        <w:rFonts w:hint="default"/>
      </w:rPr>
    </w:lvl>
    <w:lvl w:ilvl="2">
      <w:start w:val="1"/>
      <w:numFmt w:val="decimal"/>
      <w:lvlText w:val="%1.%2.%3."/>
      <w:lvlJc w:val="left"/>
      <w:pPr>
        <w:ind w:left="1134" w:hanging="454"/>
      </w:pPr>
      <w:rPr>
        <w:rFonts w:hint="default"/>
      </w:rPr>
    </w:lvl>
    <w:lvl w:ilvl="3">
      <w:start w:val="1"/>
      <w:numFmt w:val="decimal"/>
      <w:lvlText w:val="%1.%2.%3.%4."/>
      <w:lvlJc w:val="left"/>
      <w:pPr>
        <w:ind w:left="1474" w:hanging="454"/>
      </w:pPr>
      <w:rPr>
        <w:rFonts w:hint="default"/>
      </w:rPr>
    </w:lvl>
    <w:lvl w:ilvl="4">
      <w:start w:val="1"/>
      <w:numFmt w:val="decimal"/>
      <w:lvlText w:val="%1.%2.%3.%4.%5."/>
      <w:lvlJc w:val="left"/>
      <w:pPr>
        <w:ind w:left="1814" w:hanging="454"/>
      </w:pPr>
      <w:rPr>
        <w:rFonts w:hint="default"/>
      </w:rPr>
    </w:lvl>
    <w:lvl w:ilvl="5">
      <w:start w:val="1"/>
      <w:numFmt w:val="decimal"/>
      <w:lvlText w:val="%1.%2.%3.%4.%5.%6."/>
      <w:lvlJc w:val="left"/>
      <w:pPr>
        <w:ind w:left="2154" w:hanging="454"/>
      </w:pPr>
      <w:rPr>
        <w:rFonts w:hint="default"/>
      </w:rPr>
    </w:lvl>
    <w:lvl w:ilvl="6">
      <w:start w:val="1"/>
      <w:numFmt w:val="decimal"/>
      <w:lvlText w:val="%1.%2.%3.%4.%5.%6.%7."/>
      <w:lvlJc w:val="left"/>
      <w:pPr>
        <w:ind w:left="2494" w:hanging="454"/>
      </w:pPr>
      <w:rPr>
        <w:rFonts w:hint="default"/>
      </w:rPr>
    </w:lvl>
    <w:lvl w:ilvl="7">
      <w:start w:val="1"/>
      <w:numFmt w:val="decimal"/>
      <w:lvlText w:val="%1.%2.%3.%4.%5.%6.%7.%8."/>
      <w:lvlJc w:val="left"/>
      <w:pPr>
        <w:ind w:left="2834" w:hanging="454"/>
      </w:pPr>
      <w:rPr>
        <w:rFonts w:hint="default"/>
      </w:rPr>
    </w:lvl>
    <w:lvl w:ilvl="8">
      <w:start w:val="1"/>
      <w:numFmt w:val="decimal"/>
      <w:lvlText w:val="%1.%2.%3.%4.%5.%6.%7.%8.%9."/>
      <w:lvlJc w:val="left"/>
      <w:pPr>
        <w:ind w:left="3174" w:hanging="454"/>
      </w:pPr>
      <w:rPr>
        <w:rFonts w:hint="default"/>
      </w:rPr>
    </w:lvl>
  </w:abstractNum>
  <w:abstractNum w:abstractNumId="96" w15:restartNumberingAfterBreak="0">
    <w:nsid w:val="66BE65DB"/>
    <w:multiLevelType w:val="hybridMultilevel"/>
    <w:tmpl w:val="B3F8D49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7" w15:restartNumberingAfterBreak="0">
    <w:nsid w:val="673A7656"/>
    <w:multiLevelType w:val="hybridMultilevel"/>
    <w:tmpl w:val="26B8A8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67673973"/>
    <w:multiLevelType w:val="multilevel"/>
    <w:tmpl w:val="4F5C07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A091C2B"/>
    <w:multiLevelType w:val="multilevel"/>
    <w:tmpl w:val="A00677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C5A0F1B"/>
    <w:multiLevelType w:val="hybridMultilevel"/>
    <w:tmpl w:val="6406D5D0"/>
    <w:numStyleLink w:val="Saraksts1"/>
  </w:abstractNum>
  <w:abstractNum w:abstractNumId="101" w15:restartNumberingAfterBreak="0">
    <w:nsid w:val="6E627FF9"/>
    <w:multiLevelType w:val="hybridMultilevel"/>
    <w:tmpl w:val="B20873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2" w15:restartNumberingAfterBreak="0">
    <w:nsid w:val="6F908CBA"/>
    <w:multiLevelType w:val="hybridMultilevel"/>
    <w:tmpl w:val="4508DA00"/>
    <w:lvl w:ilvl="0" w:tplc="BC4AE8BA">
      <w:start w:val="1"/>
      <w:numFmt w:val="bullet"/>
      <w:lvlText w:val=""/>
      <w:lvlJc w:val="left"/>
      <w:pPr>
        <w:ind w:left="720" w:hanging="360"/>
      </w:pPr>
      <w:rPr>
        <w:rFonts w:ascii="Symbol" w:hAnsi="Symbol" w:hint="default"/>
      </w:rPr>
    </w:lvl>
    <w:lvl w:ilvl="1" w:tplc="BD145016">
      <w:start w:val="1"/>
      <w:numFmt w:val="bullet"/>
      <w:lvlText w:val="o"/>
      <w:lvlJc w:val="left"/>
      <w:pPr>
        <w:ind w:left="1440" w:hanging="360"/>
      </w:pPr>
      <w:rPr>
        <w:rFonts w:ascii="Courier New" w:hAnsi="Courier New" w:hint="default"/>
      </w:rPr>
    </w:lvl>
    <w:lvl w:ilvl="2" w:tplc="E48C5EBA">
      <w:start w:val="1"/>
      <w:numFmt w:val="bullet"/>
      <w:lvlText w:val=""/>
      <w:lvlJc w:val="left"/>
      <w:pPr>
        <w:ind w:left="2160" w:hanging="360"/>
      </w:pPr>
      <w:rPr>
        <w:rFonts w:ascii="Wingdings" w:hAnsi="Wingdings" w:hint="default"/>
      </w:rPr>
    </w:lvl>
    <w:lvl w:ilvl="3" w:tplc="8D4AC67E">
      <w:start w:val="1"/>
      <w:numFmt w:val="bullet"/>
      <w:lvlText w:val=""/>
      <w:lvlJc w:val="left"/>
      <w:pPr>
        <w:ind w:left="2880" w:hanging="360"/>
      </w:pPr>
      <w:rPr>
        <w:rFonts w:ascii="Symbol" w:hAnsi="Symbol" w:hint="default"/>
      </w:rPr>
    </w:lvl>
    <w:lvl w:ilvl="4" w:tplc="4DE2261C">
      <w:start w:val="1"/>
      <w:numFmt w:val="bullet"/>
      <w:lvlText w:val="o"/>
      <w:lvlJc w:val="left"/>
      <w:pPr>
        <w:ind w:left="3600" w:hanging="360"/>
      </w:pPr>
      <w:rPr>
        <w:rFonts w:ascii="Courier New" w:hAnsi="Courier New" w:hint="default"/>
      </w:rPr>
    </w:lvl>
    <w:lvl w:ilvl="5" w:tplc="60C019EE">
      <w:start w:val="1"/>
      <w:numFmt w:val="bullet"/>
      <w:lvlText w:val=""/>
      <w:lvlJc w:val="left"/>
      <w:pPr>
        <w:ind w:left="4320" w:hanging="360"/>
      </w:pPr>
      <w:rPr>
        <w:rFonts w:ascii="Wingdings" w:hAnsi="Wingdings" w:hint="default"/>
      </w:rPr>
    </w:lvl>
    <w:lvl w:ilvl="6" w:tplc="2D8CD458">
      <w:start w:val="1"/>
      <w:numFmt w:val="bullet"/>
      <w:lvlText w:val=""/>
      <w:lvlJc w:val="left"/>
      <w:pPr>
        <w:ind w:left="5040" w:hanging="360"/>
      </w:pPr>
      <w:rPr>
        <w:rFonts w:ascii="Symbol" w:hAnsi="Symbol" w:hint="default"/>
      </w:rPr>
    </w:lvl>
    <w:lvl w:ilvl="7" w:tplc="B37E62C0">
      <w:start w:val="1"/>
      <w:numFmt w:val="bullet"/>
      <w:lvlText w:val="o"/>
      <w:lvlJc w:val="left"/>
      <w:pPr>
        <w:ind w:left="5760" w:hanging="360"/>
      </w:pPr>
      <w:rPr>
        <w:rFonts w:ascii="Courier New" w:hAnsi="Courier New" w:hint="default"/>
      </w:rPr>
    </w:lvl>
    <w:lvl w:ilvl="8" w:tplc="B6FC7B00">
      <w:start w:val="1"/>
      <w:numFmt w:val="bullet"/>
      <w:lvlText w:val=""/>
      <w:lvlJc w:val="left"/>
      <w:pPr>
        <w:ind w:left="6480" w:hanging="360"/>
      </w:pPr>
      <w:rPr>
        <w:rFonts w:ascii="Wingdings" w:hAnsi="Wingdings" w:hint="default"/>
      </w:rPr>
    </w:lvl>
  </w:abstractNum>
  <w:abstractNum w:abstractNumId="103" w15:restartNumberingAfterBreak="0">
    <w:nsid w:val="70327849"/>
    <w:multiLevelType w:val="hybridMultilevel"/>
    <w:tmpl w:val="C52CA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703C7366"/>
    <w:multiLevelType w:val="multilevel"/>
    <w:tmpl w:val="A380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0442CC5"/>
    <w:multiLevelType w:val="hybridMultilevel"/>
    <w:tmpl w:val="70029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6" w15:restartNumberingAfterBreak="0">
    <w:nsid w:val="71593B18"/>
    <w:multiLevelType w:val="hybridMultilevel"/>
    <w:tmpl w:val="81089FA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7" w15:restartNumberingAfterBreak="0">
    <w:nsid w:val="722B3DBF"/>
    <w:multiLevelType w:val="multilevel"/>
    <w:tmpl w:val="2ECE24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28368F2"/>
    <w:multiLevelType w:val="multilevel"/>
    <w:tmpl w:val="D0B8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35E2B94"/>
    <w:multiLevelType w:val="multilevel"/>
    <w:tmpl w:val="EBBE9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73FD6F5E"/>
    <w:multiLevelType w:val="multilevel"/>
    <w:tmpl w:val="6478BE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5C43D8F"/>
    <w:multiLevelType w:val="multilevel"/>
    <w:tmpl w:val="9238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93B2D89"/>
    <w:multiLevelType w:val="multilevel"/>
    <w:tmpl w:val="380EEB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9423DE3"/>
    <w:multiLevelType w:val="hybridMultilevel"/>
    <w:tmpl w:val="E5269D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4" w15:restartNumberingAfterBreak="0">
    <w:nsid w:val="7A125A75"/>
    <w:multiLevelType w:val="hybridMultilevel"/>
    <w:tmpl w:val="0EBC9E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5" w15:restartNumberingAfterBreak="0">
    <w:nsid w:val="7A1D76A8"/>
    <w:multiLevelType w:val="hybridMultilevel"/>
    <w:tmpl w:val="30D6F5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6" w15:restartNumberingAfterBreak="0">
    <w:nsid w:val="7A3D5048"/>
    <w:multiLevelType w:val="hybridMultilevel"/>
    <w:tmpl w:val="610434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7" w15:restartNumberingAfterBreak="0">
    <w:nsid w:val="7D8065BF"/>
    <w:multiLevelType w:val="hybridMultilevel"/>
    <w:tmpl w:val="4C5A7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DBB3685"/>
    <w:multiLevelType w:val="hybridMultilevel"/>
    <w:tmpl w:val="8D78CA2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9" w15:restartNumberingAfterBreak="0">
    <w:nsid w:val="7E486C03"/>
    <w:multiLevelType w:val="multilevel"/>
    <w:tmpl w:val="08783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FEB1C71"/>
    <w:multiLevelType w:val="hybridMultilevel"/>
    <w:tmpl w:val="2AA69270"/>
    <w:lvl w:ilvl="0" w:tplc="04090001">
      <w:start w:val="1"/>
      <w:numFmt w:val="bullet"/>
      <w:pStyle w:val="TableListBullet2"/>
      <w:lvlText w:val="o"/>
      <w:lvlJc w:val="left"/>
      <w:pPr>
        <w:tabs>
          <w:tab w:val="num" w:pos="924"/>
        </w:tabs>
        <w:ind w:left="924"/>
      </w:pPr>
      <w:rPr>
        <w:rFonts w:ascii="Courier New" w:hAnsi="Courier New" w:hint="default"/>
        <w:sz w:val="16"/>
      </w:rPr>
    </w:lvl>
    <w:lvl w:ilvl="1" w:tplc="04090003" w:tentative="1">
      <w:start w:val="1"/>
      <w:numFmt w:val="bullet"/>
      <w:lvlText w:val="o"/>
      <w:lvlJc w:val="left"/>
      <w:pPr>
        <w:tabs>
          <w:tab w:val="num" w:pos="2517"/>
        </w:tabs>
        <w:ind w:left="2517" w:hanging="360"/>
      </w:pPr>
      <w:rPr>
        <w:rFonts w:ascii="Courier New" w:hAnsi="Courier New" w:hint="default"/>
      </w:rPr>
    </w:lvl>
    <w:lvl w:ilvl="2" w:tplc="04090005" w:tentative="1">
      <w:start w:val="1"/>
      <w:numFmt w:val="bullet"/>
      <w:lvlText w:val=""/>
      <w:lvlJc w:val="left"/>
      <w:pPr>
        <w:tabs>
          <w:tab w:val="num" w:pos="3237"/>
        </w:tabs>
        <w:ind w:left="3237" w:hanging="360"/>
      </w:pPr>
      <w:rPr>
        <w:rFonts w:ascii="Wingdings" w:hAnsi="Wingdings" w:hint="default"/>
      </w:rPr>
    </w:lvl>
    <w:lvl w:ilvl="3" w:tplc="04090001" w:tentative="1">
      <w:start w:val="1"/>
      <w:numFmt w:val="bullet"/>
      <w:lvlText w:val=""/>
      <w:lvlJc w:val="left"/>
      <w:pPr>
        <w:tabs>
          <w:tab w:val="num" w:pos="3957"/>
        </w:tabs>
        <w:ind w:left="3957" w:hanging="360"/>
      </w:pPr>
      <w:rPr>
        <w:rFonts w:ascii="Symbol" w:hAnsi="Symbol" w:hint="default"/>
      </w:rPr>
    </w:lvl>
    <w:lvl w:ilvl="4" w:tplc="04090003" w:tentative="1">
      <w:start w:val="1"/>
      <w:numFmt w:val="bullet"/>
      <w:lvlText w:val="o"/>
      <w:lvlJc w:val="left"/>
      <w:pPr>
        <w:tabs>
          <w:tab w:val="num" w:pos="4677"/>
        </w:tabs>
        <w:ind w:left="4677" w:hanging="360"/>
      </w:pPr>
      <w:rPr>
        <w:rFonts w:ascii="Courier New" w:hAnsi="Courier New" w:hint="default"/>
      </w:rPr>
    </w:lvl>
    <w:lvl w:ilvl="5" w:tplc="04090005" w:tentative="1">
      <w:start w:val="1"/>
      <w:numFmt w:val="bullet"/>
      <w:lvlText w:val=""/>
      <w:lvlJc w:val="left"/>
      <w:pPr>
        <w:tabs>
          <w:tab w:val="num" w:pos="5397"/>
        </w:tabs>
        <w:ind w:left="5397" w:hanging="360"/>
      </w:pPr>
      <w:rPr>
        <w:rFonts w:ascii="Wingdings" w:hAnsi="Wingdings" w:hint="default"/>
      </w:rPr>
    </w:lvl>
    <w:lvl w:ilvl="6" w:tplc="04090001" w:tentative="1">
      <w:start w:val="1"/>
      <w:numFmt w:val="bullet"/>
      <w:lvlText w:val=""/>
      <w:lvlJc w:val="left"/>
      <w:pPr>
        <w:tabs>
          <w:tab w:val="num" w:pos="6117"/>
        </w:tabs>
        <w:ind w:left="6117" w:hanging="360"/>
      </w:pPr>
      <w:rPr>
        <w:rFonts w:ascii="Symbol" w:hAnsi="Symbol" w:hint="default"/>
      </w:rPr>
    </w:lvl>
    <w:lvl w:ilvl="7" w:tplc="04090003" w:tentative="1">
      <w:start w:val="1"/>
      <w:numFmt w:val="bullet"/>
      <w:lvlText w:val="o"/>
      <w:lvlJc w:val="left"/>
      <w:pPr>
        <w:tabs>
          <w:tab w:val="num" w:pos="6837"/>
        </w:tabs>
        <w:ind w:left="6837" w:hanging="360"/>
      </w:pPr>
      <w:rPr>
        <w:rFonts w:ascii="Courier New" w:hAnsi="Courier New" w:hint="default"/>
      </w:rPr>
    </w:lvl>
    <w:lvl w:ilvl="8" w:tplc="04090005" w:tentative="1">
      <w:start w:val="1"/>
      <w:numFmt w:val="bullet"/>
      <w:lvlText w:val=""/>
      <w:lvlJc w:val="left"/>
      <w:pPr>
        <w:tabs>
          <w:tab w:val="num" w:pos="7557"/>
        </w:tabs>
        <w:ind w:left="7557" w:hanging="360"/>
      </w:pPr>
      <w:rPr>
        <w:rFonts w:ascii="Wingdings" w:hAnsi="Wingdings" w:hint="default"/>
      </w:rPr>
    </w:lvl>
  </w:abstractNum>
  <w:num w:numId="1" w16cid:durableId="1828782451">
    <w:abstractNumId w:val="18"/>
  </w:num>
  <w:num w:numId="2" w16cid:durableId="1373114059">
    <w:abstractNumId w:val="102"/>
  </w:num>
  <w:num w:numId="3" w16cid:durableId="1171875134">
    <w:abstractNumId w:val="87"/>
  </w:num>
  <w:num w:numId="4" w16cid:durableId="944574564">
    <w:abstractNumId w:val="2"/>
  </w:num>
  <w:num w:numId="5" w16cid:durableId="773742273">
    <w:abstractNumId w:val="1"/>
  </w:num>
  <w:num w:numId="6" w16cid:durableId="1515537490">
    <w:abstractNumId w:val="0"/>
  </w:num>
  <w:num w:numId="7" w16cid:durableId="1767268133">
    <w:abstractNumId w:val="120"/>
  </w:num>
  <w:num w:numId="8" w16cid:durableId="639071761">
    <w:abstractNumId w:val="49"/>
    <w:lvlOverride w:ilvl="0">
      <w:startOverride w:val="1"/>
    </w:lvlOverride>
  </w:num>
  <w:num w:numId="9" w16cid:durableId="1831829098">
    <w:abstractNumId w:val="33"/>
  </w:num>
  <w:num w:numId="10" w16cid:durableId="130369517">
    <w:abstractNumId w:val="19"/>
  </w:num>
  <w:num w:numId="11" w16cid:durableId="859121726">
    <w:abstractNumId w:val="31"/>
  </w:num>
  <w:num w:numId="12" w16cid:durableId="1320887833">
    <w:abstractNumId w:val="44"/>
  </w:num>
  <w:num w:numId="13" w16cid:durableId="826556525">
    <w:abstractNumId w:val="43"/>
  </w:num>
  <w:num w:numId="14" w16cid:durableId="181167262">
    <w:abstractNumId w:val="95"/>
  </w:num>
  <w:num w:numId="15" w16cid:durableId="555749111">
    <w:abstractNumId w:val="8"/>
  </w:num>
  <w:num w:numId="16" w16cid:durableId="1322344761">
    <w:abstractNumId w:val="100"/>
  </w:num>
  <w:num w:numId="17" w16cid:durableId="30736544">
    <w:abstractNumId w:val="3"/>
  </w:num>
  <w:num w:numId="18" w16cid:durableId="2115010422">
    <w:abstractNumId w:val="22"/>
  </w:num>
  <w:num w:numId="19" w16cid:durableId="1364936370">
    <w:abstractNumId w:val="13"/>
  </w:num>
  <w:num w:numId="20" w16cid:durableId="1662735159">
    <w:abstractNumId w:val="76"/>
  </w:num>
  <w:num w:numId="21" w16cid:durableId="1045520478">
    <w:abstractNumId w:val="117"/>
  </w:num>
  <w:num w:numId="22" w16cid:durableId="1008798685">
    <w:abstractNumId w:val="81"/>
  </w:num>
  <w:num w:numId="23" w16cid:durableId="1168788883">
    <w:abstractNumId w:val="84"/>
  </w:num>
  <w:num w:numId="24" w16cid:durableId="1451435375">
    <w:abstractNumId w:val="30"/>
  </w:num>
  <w:num w:numId="25" w16cid:durableId="1263415226">
    <w:abstractNumId w:val="65"/>
  </w:num>
  <w:num w:numId="26" w16cid:durableId="1283347664">
    <w:abstractNumId w:val="37"/>
  </w:num>
  <w:num w:numId="27" w16cid:durableId="1127359875">
    <w:abstractNumId w:val="58"/>
  </w:num>
  <w:num w:numId="28" w16cid:durableId="2054112355">
    <w:abstractNumId w:val="6"/>
  </w:num>
  <w:num w:numId="29" w16cid:durableId="1614245200">
    <w:abstractNumId w:val="21"/>
  </w:num>
  <w:num w:numId="30" w16cid:durableId="782311813">
    <w:abstractNumId w:val="20"/>
  </w:num>
  <w:num w:numId="31" w16cid:durableId="76485517">
    <w:abstractNumId w:val="28"/>
  </w:num>
  <w:num w:numId="32" w16cid:durableId="1446929211">
    <w:abstractNumId w:val="62"/>
  </w:num>
  <w:num w:numId="33" w16cid:durableId="2082484668">
    <w:abstractNumId w:val="99"/>
  </w:num>
  <w:num w:numId="34" w16cid:durableId="1755206142">
    <w:abstractNumId w:val="110"/>
  </w:num>
  <w:num w:numId="35" w16cid:durableId="1944265199">
    <w:abstractNumId w:val="46"/>
  </w:num>
  <w:num w:numId="36" w16cid:durableId="1681397665">
    <w:abstractNumId w:val="98"/>
  </w:num>
  <w:num w:numId="37" w16cid:durableId="1241066110">
    <w:abstractNumId w:val="52"/>
  </w:num>
  <w:num w:numId="38" w16cid:durableId="1546526392">
    <w:abstractNumId w:val="88"/>
  </w:num>
  <w:num w:numId="39" w16cid:durableId="1949461378">
    <w:abstractNumId w:val="70"/>
  </w:num>
  <w:num w:numId="40" w16cid:durableId="635991576">
    <w:abstractNumId w:val="108"/>
  </w:num>
  <w:num w:numId="41" w16cid:durableId="1413770824">
    <w:abstractNumId w:val="82"/>
  </w:num>
  <w:num w:numId="42" w16cid:durableId="1189831822">
    <w:abstractNumId w:val="56"/>
  </w:num>
  <w:num w:numId="43" w16cid:durableId="1185946323">
    <w:abstractNumId w:val="50"/>
  </w:num>
  <w:num w:numId="44" w16cid:durableId="52778713">
    <w:abstractNumId w:val="93"/>
  </w:num>
  <w:num w:numId="45" w16cid:durableId="1948807348">
    <w:abstractNumId w:val="92"/>
  </w:num>
  <w:num w:numId="46" w16cid:durableId="1506633726">
    <w:abstractNumId w:val="48"/>
  </w:num>
  <w:num w:numId="47" w16cid:durableId="2012759429">
    <w:abstractNumId w:val="11"/>
  </w:num>
  <w:num w:numId="48" w16cid:durableId="748890238">
    <w:abstractNumId w:val="45"/>
  </w:num>
  <w:num w:numId="49" w16cid:durableId="1001738061">
    <w:abstractNumId w:val="83"/>
  </w:num>
  <w:num w:numId="50" w16cid:durableId="418328626">
    <w:abstractNumId w:val="9"/>
  </w:num>
  <w:num w:numId="51" w16cid:durableId="1852910632">
    <w:abstractNumId w:val="7"/>
  </w:num>
  <w:num w:numId="52" w16cid:durableId="1421295209">
    <w:abstractNumId w:val="85"/>
  </w:num>
  <w:num w:numId="53" w16cid:durableId="1361853151">
    <w:abstractNumId w:val="89"/>
  </w:num>
  <w:num w:numId="54" w16cid:durableId="1632128424">
    <w:abstractNumId w:val="68"/>
  </w:num>
  <w:num w:numId="55" w16cid:durableId="1171942488">
    <w:abstractNumId w:val="10"/>
  </w:num>
  <w:num w:numId="56" w16cid:durableId="584533565">
    <w:abstractNumId w:val="114"/>
  </w:num>
  <w:num w:numId="57" w16cid:durableId="1851990065">
    <w:abstractNumId w:val="27"/>
  </w:num>
  <w:num w:numId="58" w16cid:durableId="92164055">
    <w:abstractNumId w:val="53"/>
  </w:num>
  <w:num w:numId="59" w16cid:durableId="1831628534">
    <w:abstractNumId w:val="115"/>
  </w:num>
  <w:num w:numId="60" w16cid:durableId="1261833861">
    <w:abstractNumId w:val="80"/>
  </w:num>
  <w:num w:numId="61" w16cid:durableId="283390845">
    <w:abstractNumId w:val="90"/>
  </w:num>
  <w:num w:numId="62" w16cid:durableId="868879946">
    <w:abstractNumId w:val="23"/>
  </w:num>
  <w:num w:numId="63" w16cid:durableId="1927223735">
    <w:abstractNumId w:val="4"/>
  </w:num>
  <w:num w:numId="64" w16cid:durableId="348219988">
    <w:abstractNumId w:val="39"/>
  </w:num>
  <w:num w:numId="65" w16cid:durableId="1474642669">
    <w:abstractNumId w:val="64"/>
  </w:num>
  <w:num w:numId="66" w16cid:durableId="1009256587">
    <w:abstractNumId w:val="57"/>
  </w:num>
  <w:num w:numId="67" w16cid:durableId="2084184497">
    <w:abstractNumId w:val="63"/>
  </w:num>
  <w:num w:numId="68" w16cid:durableId="2067877635">
    <w:abstractNumId w:val="66"/>
  </w:num>
  <w:num w:numId="69" w16cid:durableId="86851569">
    <w:abstractNumId w:val="15"/>
  </w:num>
  <w:num w:numId="70" w16cid:durableId="1550334160">
    <w:abstractNumId w:val="72"/>
  </w:num>
  <w:num w:numId="71" w16cid:durableId="2073238423">
    <w:abstractNumId w:val="12"/>
  </w:num>
  <w:num w:numId="72" w16cid:durableId="468398167">
    <w:abstractNumId w:val="24"/>
  </w:num>
  <w:num w:numId="73" w16cid:durableId="422340417">
    <w:abstractNumId w:val="38"/>
  </w:num>
  <w:num w:numId="74" w16cid:durableId="792098052">
    <w:abstractNumId w:val="105"/>
  </w:num>
  <w:num w:numId="75" w16cid:durableId="1848246982">
    <w:abstractNumId w:val="73"/>
  </w:num>
  <w:num w:numId="76" w16cid:durableId="1589464875">
    <w:abstractNumId w:val="86"/>
  </w:num>
  <w:num w:numId="77" w16cid:durableId="150411468">
    <w:abstractNumId w:val="69"/>
  </w:num>
  <w:num w:numId="78" w16cid:durableId="1682201430">
    <w:abstractNumId w:val="74"/>
  </w:num>
  <w:num w:numId="79" w16cid:durableId="984703953">
    <w:abstractNumId w:val="112"/>
  </w:num>
  <w:num w:numId="80" w16cid:durableId="507446036">
    <w:abstractNumId w:val="17"/>
  </w:num>
  <w:num w:numId="81" w16cid:durableId="1692486619">
    <w:abstractNumId w:val="77"/>
  </w:num>
  <w:num w:numId="82" w16cid:durableId="1110126468">
    <w:abstractNumId w:val="96"/>
  </w:num>
  <w:num w:numId="83" w16cid:durableId="1502117107">
    <w:abstractNumId w:val="41"/>
  </w:num>
  <w:num w:numId="84" w16cid:durableId="732050218">
    <w:abstractNumId w:val="106"/>
  </w:num>
  <w:num w:numId="85" w16cid:durableId="916477833">
    <w:abstractNumId w:val="113"/>
  </w:num>
  <w:num w:numId="86" w16cid:durableId="546724582">
    <w:abstractNumId w:val="101"/>
  </w:num>
  <w:num w:numId="87" w16cid:durableId="831792584">
    <w:abstractNumId w:val="118"/>
  </w:num>
  <w:num w:numId="88" w16cid:durableId="1603806335">
    <w:abstractNumId w:val="26"/>
  </w:num>
  <w:num w:numId="89" w16cid:durableId="587278207">
    <w:abstractNumId w:val="78"/>
  </w:num>
  <w:num w:numId="90" w16cid:durableId="1128279990">
    <w:abstractNumId w:val="51"/>
  </w:num>
  <w:num w:numId="91" w16cid:durableId="1340741998">
    <w:abstractNumId w:val="47"/>
  </w:num>
  <w:num w:numId="92" w16cid:durableId="533076110">
    <w:abstractNumId w:val="104"/>
  </w:num>
  <w:num w:numId="93" w16cid:durableId="745420001">
    <w:abstractNumId w:val="111"/>
  </w:num>
  <w:num w:numId="94" w16cid:durableId="1092701728">
    <w:abstractNumId w:val="16"/>
  </w:num>
  <w:num w:numId="95" w16cid:durableId="664748820">
    <w:abstractNumId w:val="119"/>
  </w:num>
  <w:num w:numId="96" w16cid:durableId="1260408357">
    <w:abstractNumId w:val="109"/>
  </w:num>
  <w:num w:numId="97" w16cid:durableId="124348377">
    <w:abstractNumId w:val="91"/>
  </w:num>
  <w:num w:numId="98" w16cid:durableId="112293380">
    <w:abstractNumId w:val="60"/>
  </w:num>
  <w:num w:numId="99" w16cid:durableId="1606302430">
    <w:abstractNumId w:val="119"/>
  </w:num>
  <w:num w:numId="100" w16cid:durableId="1186091860">
    <w:abstractNumId w:val="40"/>
  </w:num>
  <w:num w:numId="101" w16cid:durableId="1473328234">
    <w:abstractNumId w:val="107"/>
  </w:num>
  <w:num w:numId="102" w16cid:durableId="256065925">
    <w:abstractNumId w:val="75"/>
  </w:num>
  <w:num w:numId="103" w16cid:durableId="1771005303">
    <w:abstractNumId w:val="97"/>
  </w:num>
  <w:num w:numId="104" w16cid:durableId="520555736">
    <w:abstractNumId w:val="36"/>
  </w:num>
  <w:num w:numId="105" w16cid:durableId="11345614">
    <w:abstractNumId w:val="79"/>
  </w:num>
  <w:num w:numId="106" w16cid:durableId="1183662554">
    <w:abstractNumId w:val="94"/>
  </w:num>
  <w:num w:numId="107" w16cid:durableId="2049068445">
    <w:abstractNumId w:val="54"/>
  </w:num>
  <w:num w:numId="108" w16cid:durableId="453183294">
    <w:abstractNumId w:val="25"/>
  </w:num>
  <w:num w:numId="109" w16cid:durableId="1089421980">
    <w:abstractNumId w:val="103"/>
  </w:num>
  <w:num w:numId="110" w16cid:durableId="487289821">
    <w:abstractNumId w:val="59"/>
  </w:num>
  <w:num w:numId="111" w16cid:durableId="2141455224">
    <w:abstractNumId w:val="42"/>
  </w:num>
  <w:num w:numId="112" w16cid:durableId="499547430">
    <w:abstractNumId w:val="35"/>
  </w:num>
  <w:num w:numId="113" w16cid:durableId="1775707790">
    <w:abstractNumId w:val="55"/>
  </w:num>
  <w:num w:numId="114" w16cid:durableId="768235616">
    <w:abstractNumId w:val="32"/>
  </w:num>
  <w:num w:numId="115" w16cid:durableId="1445074056">
    <w:abstractNumId w:val="5"/>
  </w:num>
  <w:num w:numId="116" w16cid:durableId="1904826960">
    <w:abstractNumId w:val="116"/>
  </w:num>
  <w:num w:numId="117" w16cid:durableId="1493912887">
    <w:abstractNumId w:val="71"/>
  </w:num>
  <w:num w:numId="118" w16cid:durableId="754981169">
    <w:abstractNumId w:val="14"/>
  </w:num>
  <w:num w:numId="119" w16cid:durableId="1512336594">
    <w:abstractNumId w:val="61"/>
  </w:num>
  <w:num w:numId="120" w16cid:durableId="643971216">
    <w:abstractNumId w:val="67"/>
  </w:num>
  <w:num w:numId="121" w16cid:durableId="435907841">
    <w:abstractNumId w:val="29"/>
  </w:num>
  <w:num w:numId="122" w16cid:durableId="522747406">
    <w:abstractNumId w:val="34"/>
    <w:lvlOverride w:ilvl="0">
      <w:startOverride w:val="1"/>
    </w:lvlOverride>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en-US" w:vendorID="64" w:dllVersion="4096" w:nlCheck="1" w:checkStyle="0"/>
  <w:activeWritingStyle w:appName="MSWord" w:lang="en-US"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899"/>
    <w:rsid w:val="0000052A"/>
    <w:rsid w:val="0000056C"/>
    <w:rsid w:val="000009E7"/>
    <w:rsid w:val="00000B0D"/>
    <w:rsid w:val="00001079"/>
    <w:rsid w:val="00001438"/>
    <w:rsid w:val="000014C6"/>
    <w:rsid w:val="0000172E"/>
    <w:rsid w:val="000017E3"/>
    <w:rsid w:val="00001895"/>
    <w:rsid w:val="00001C3B"/>
    <w:rsid w:val="000021AE"/>
    <w:rsid w:val="000022F8"/>
    <w:rsid w:val="000024EB"/>
    <w:rsid w:val="00002922"/>
    <w:rsid w:val="00002B8C"/>
    <w:rsid w:val="00002E5F"/>
    <w:rsid w:val="000036DA"/>
    <w:rsid w:val="00003783"/>
    <w:rsid w:val="00003A12"/>
    <w:rsid w:val="00003BA6"/>
    <w:rsid w:val="00003E2E"/>
    <w:rsid w:val="00003EAC"/>
    <w:rsid w:val="00003FC3"/>
    <w:rsid w:val="0000478C"/>
    <w:rsid w:val="000053A1"/>
    <w:rsid w:val="00005498"/>
    <w:rsid w:val="00005660"/>
    <w:rsid w:val="000056F8"/>
    <w:rsid w:val="00005751"/>
    <w:rsid w:val="000058AF"/>
    <w:rsid w:val="00005922"/>
    <w:rsid w:val="00005BE2"/>
    <w:rsid w:val="00005E43"/>
    <w:rsid w:val="000061F1"/>
    <w:rsid w:val="00006893"/>
    <w:rsid w:val="00006A08"/>
    <w:rsid w:val="00006ACD"/>
    <w:rsid w:val="00006C59"/>
    <w:rsid w:val="0000707D"/>
    <w:rsid w:val="0000709D"/>
    <w:rsid w:val="0000733E"/>
    <w:rsid w:val="000075AE"/>
    <w:rsid w:val="0000797C"/>
    <w:rsid w:val="00007A6C"/>
    <w:rsid w:val="00007BD3"/>
    <w:rsid w:val="00007FA6"/>
    <w:rsid w:val="0001042F"/>
    <w:rsid w:val="00010616"/>
    <w:rsid w:val="0001083A"/>
    <w:rsid w:val="00010881"/>
    <w:rsid w:val="000108BC"/>
    <w:rsid w:val="000108C3"/>
    <w:rsid w:val="00010AC1"/>
    <w:rsid w:val="00010B40"/>
    <w:rsid w:val="00011446"/>
    <w:rsid w:val="00011B5B"/>
    <w:rsid w:val="00011E38"/>
    <w:rsid w:val="00011F0A"/>
    <w:rsid w:val="0001208F"/>
    <w:rsid w:val="00012825"/>
    <w:rsid w:val="00012826"/>
    <w:rsid w:val="00012ADE"/>
    <w:rsid w:val="00012DCB"/>
    <w:rsid w:val="00012E7D"/>
    <w:rsid w:val="00013250"/>
    <w:rsid w:val="0001344C"/>
    <w:rsid w:val="00013682"/>
    <w:rsid w:val="00013768"/>
    <w:rsid w:val="000138FF"/>
    <w:rsid w:val="00013E2F"/>
    <w:rsid w:val="000144D4"/>
    <w:rsid w:val="00014705"/>
    <w:rsid w:val="000147AC"/>
    <w:rsid w:val="000149E4"/>
    <w:rsid w:val="00014F99"/>
    <w:rsid w:val="00015048"/>
    <w:rsid w:val="000154BF"/>
    <w:rsid w:val="000155BE"/>
    <w:rsid w:val="00015FE5"/>
    <w:rsid w:val="00016175"/>
    <w:rsid w:val="00016268"/>
    <w:rsid w:val="00016297"/>
    <w:rsid w:val="0001679E"/>
    <w:rsid w:val="00016908"/>
    <w:rsid w:val="00016CBE"/>
    <w:rsid w:val="00016D08"/>
    <w:rsid w:val="00017145"/>
    <w:rsid w:val="00017463"/>
    <w:rsid w:val="00017702"/>
    <w:rsid w:val="00017B9C"/>
    <w:rsid w:val="00017FFB"/>
    <w:rsid w:val="00020008"/>
    <w:rsid w:val="00020A10"/>
    <w:rsid w:val="0002106D"/>
    <w:rsid w:val="000212CC"/>
    <w:rsid w:val="00021368"/>
    <w:rsid w:val="00021632"/>
    <w:rsid w:val="000216F4"/>
    <w:rsid w:val="00021B04"/>
    <w:rsid w:val="00021D8A"/>
    <w:rsid w:val="00022162"/>
    <w:rsid w:val="00022299"/>
    <w:rsid w:val="000224D5"/>
    <w:rsid w:val="000227F2"/>
    <w:rsid w:val="000228E1"/>
    <w:rsid w:val="00022B42"/>
    <w:rsid w:val="00022B72"/>
    <w:rsid w:val="00022EC6"/>
    <w:rsid w:val="0002317A"/>
    <w:rsid w:val="00023577"/>
    <w:rsid w:val="00023908"/>
    <w:rsid w:val="0002393D"/>
    <w:rsid w:val="00023A6D"/>
    <w:rsid w:val="0002468C"/>
    <w:rsid w:val="000248DC"/>
    <w:rsid w:val="00024B1A"/>
    <w:rsid w:val="00024D8A"/>
    <w:rsid w:val="00024E46"/>
    <w:rsid w:val="0002549C"/>
    <w:rsid w:val="000256C5"/>
    <w:rsid w:val="000257A7"/>
    <w:rsid w:val="00025DE3"/>
    <w:rsid w:val="00025EE6"/>
    <w:rsid w:val="00025F54"/>
    <w:rsid w:val="00025F92"/>
    <w:rsid w:val="00026095"/>
    <w:rsid w:val="000260EF"/>
    <w:rsid w:val="0002618D"/>
    <w:rsid w:val="0002679A"/>
    <w:rsid w:val="000267EE"/>
    <w:rsid w:val="00027242"/>
    <w:rsid w:val="000272DB"/>
    <w:rsid w:val="00027686"/>
    <w:rsid w:val="00027839"/>
    <w:rsid w:val="000278FA"/>
    <w:rsid w:val="00027B26"/>
    <w:rsid w:val="00027EA3"/>
    <w:rsid w:val="00027FD1"/>
    <w:rsid w:val="00030145"/>
    <w:rsid w:val="00030558"/>
    <w:rsid w:val="0003057F"/>
    <w:rsid w:val="00030594"/>
    <w:rsid w:val="000307D2"/>
    <w:rsid w:val="00030936"/>
    <w:rsid w:val="000310A3"/>
    <w:rsid w:val="00031337"/>
    <w:rsid w:val="000314F3"/>
    <w:rsid w:val="00031594"/>
    <w:rsid w:val="00031743"/>
    <w:rsid w:val="0003186D"/>
    <w:rsid w:val="00031F14"/>
    <w:rsid w:val="0003208A"/>
    <w:rsid w:val="000320C9"/>
    <w:rsid w:val="0003245D"/>
    <w:rsid w:val="00032859"/>
    <w:rsid w:val="000328A6"/>
    <w:rsid w:val="000328FF"/>
    <w:rsid w:val="00032CAC"/>
    <w:rsid w:val="00032D7C"/>
    <w:rsid w:val="00032E0C"/>
    <w:rsid w:val="00032F16"/>
    <w:rsid w:val="000330E1"/>
    <w:rsid w:val="00033910"/>
    <w:rsid w:val="00033A55"/>
    <w:rsid w:val="00033E9D"/>
    <w:rsid w:val="00033EB8"/>
    <w:rsid w:val="00034151"/>
    <w:rsid w:val="0003425A"/>
    <w:rsid w:val="00034415"/>
    <w:rsid w:val="0003443A"/>
    <w:rsid w:val="0003481E"/>
    <w:rsid w:val="00034A80"/>
    <w:rsid w:val="00034E5C"/>
    <w:rsid w:val="000350C2"/>
    <w:rsid w:val="00035295"/>
    <w:rsid w:val="00035444"/>
    <w:rsid w:val="00035916"/>
    <w:rsid w:val="00035950"/>
    <w:rsid w:val="000363E1"/>
    <w:rsid w:val="000365F8"/>
    <w:rsid w:val="000366DD"/>
    <w:rsid w:val="000368E1"/>
    <w:rsid w:val="0003723E"/>
    <w:rsid w:val="00037468"/>
    <w:rsid w:val="00037749"/>
    <w:rsid w:val="00037931"/>
    <w:rsid w:val="00037AEC"/>
    <w:rsid w:val="00037CFB"/>
    <w:rsid w:val="00040016"/>
    <w:rsid w:val="0004015D"/>
    <w:rsid w:val="0004051D"/>
    <w:rsid w:val="00040536"/>
    <w:rsid w:val="000405D3"/>
    <w:rsid w:val="00040745"/>
    <w:rsid w:val="00040A8F"/>
    <w:rsid w:val="0004136B"/>
    <w:rsid w:val="000414BB"/>
    <w:rsid w:val="000415AE"/>
    <w:rsid w:val="000415C5"/>
    <w:rsid w:val="00041615"/>
    <w:rsid w:val="000417C2"/>
    <w:rsid w:val="000418F9"/>
    <w:rsid w:val="0004196D"/>
    <w:rsid w:val="00041C9A"/>
    <w:rsid w:val="00041DBC"/>
    <w:rsid w:val="00041E33"/>
    <w:rsid w:val="00041F81"/>
    <w:rsid w:val="00042119"/>
    <w:rsid w:val="000421DF"/>
    <w:rsid w:val="000421FB"/>
    <w:rsid w:val="00042337"/>
    <w:rsid w:val="00042493"/>
    <w:rsid w:val="000429AB"/>
    <w:rsid w:val="000429BD"/>
    <w:rsid w:val="00043302"/>
    <w:rsid w:val="000441B9"/>
    <w:rsid w:val="000441FF"/>
    <w:rsid w:val="00044277"/>
    <w:rsid w:val="00044660"/>
    <w:rsid w:val="000447FC"/>
    <w:rsid w:val="00044A2C"/>
    <w:rsid w:val="0004510F"/>
    <w:rsid w:val="000452DE"/>
    <w:rsid w:val="000453DF"/>
    <w:rsid w:val="000454C9"/>
    <w:rsid w:val="00045707"/>
    <w:rsid w:val="00045762"/>
    <w:rsid w:val="000458E1"/>
    <w:rsid w:val="00045B28"/>
    <w:rsid w:val="00045CB1"/>
    <w:rsid w:val="00045D5C"/>
    <w:rsid w:val="000467F3"/>
    <w:rsid w:val="000469E5"/>
    <w:rsid w:val="000474BC"/>
    <w:rsid w:val="0004768E"/>
    <w:rsid w:val="00047748"/>
    <w:rsid w:val="000479B0"/>
    <w:rsid w:val="00050135"/>
    <w:rsid w:val="00050503"/>
    <w:rsid w:val="00050586"/>
    <w:rsid w:val="000506B9"/>
    <w:rsid w:val="00050A79"/>
    <w:rsid w:val="00050C71"/>
    <w:rsid w:val="00050FB3"/>
    <w:rsid w:val="0005108B"/>
    <w:rsid w:val="000511E1"/>
    <w:rsid w:val="0005125C"/>
    <w:rsid w:val="000517B8"/>
    <w:rsid w:val="000517FD"/>
    <w:rsid w:val="00051A49"/>
    <w:rsid w:val="00051AF9"/>
    <w:rsid w:val="00051E9C"/>
    <w:rsid w:val="000521E5"/>
    <w:rsid w:val="000522F1"/>
    <w:rsid w:val="00052486"/>
    <w:rsid w:val="0005263A"/>
    <w:rsid w:val="00052A8D"/>
    <w:rsid w:val="00053479"/>
    <w:rsid w:val="00053617"/>
    <w:rsid w:val="00053F55"/>
    <w:rsid w:val="00053FA5"/>
    <w:rsid w:val="0005400B"/>
    <w:rsid w:val="000544EC"/>
    <w:rsid w:val="000545D7"/>
    <w:rsid w:val="00054CA7"/>
    <w:rsid w:val="00054DCB"/>
    <w:rsid w:val="00054F17"/>
    <w:rsid w:val="0005515D"/>
    <w:rsid w:val="000552B0"/>
    <w:rsid w:val="000552C3"/>
    <w:rsid w:val="000555E7"/>
    <w:rsid w:val="0005565C"/>
    <w:rsid w:val="000557A3"/>
    <w:rsid w:val="000558F5"/>
    <w:rsid w:val="00055ACB"/>
    <w:rsid w:val="00055BAB"/>
    <w:rsid w:val="00056474"/>
    <w:rsid w:val="000564C6"/>
    <w:rsid w:val="000566BD"/>
    <w:rsid w:val="00056DA2"/>
    <w:rsid w:val="0005714E"/>
    <w:rsid w:val="000571BE"/>
    <w:rsid w:val="00057613"/>
    <w:rsid w:val="00057673"/>
    <w:rsid w:val="000577E1"/>
    <w:rsid w:val="00057AB1"/>
    <w:rsid w:val="00057B86"/>
    <w:rsid w:val="00057C73"/>
    <w:rsid w:val="00057D38"/>
    <w:rsid w:val="0005EE10"/>
    <w:rsid w:val="000602FF"/>
    <w:rsid w:val="00060355"/>
    <w:rsid w:val="00060433"/>
    <w:rsid w:val="000608D4"/>
    <w:rsid w:val="00060AAE"/>
    <w:rsid w:val="00060B22"/>
    <w:rsid w:val="00060B7A"/>
    <w:rsid w:val="000613BB"/>
    <w:rsid w:val="0006180A"/>
    <w:rsid w:val="000618FB"/>
    <w:rsid w:val="00061979"/>
    <w:rsid w:val="00061A54"/>
    <w:rsid w:val="00062281"/>
    <w:rsid w:val="00062801"/>
    <w:rsid w:val="00062BDB"/>
    <w:rsid w:val="00062C33"/>
    <w:rsid w:val="00062C6F"/>
    <w:rsid w:val="00063023"/>
    <w:rsid w:val="000630D6"/>
    <w:rsid w:val="000630E3"/>
    <w:rsid w:val="00063639"/>
    <w:rsid w:val="00063791"/>
    <w:rsid w:val="0006393D"/>
    <w:rsid w:val="00063CAD"/>
    <w:rsid w:val="000643F1"/>
    <w:rsid w:val="000648A6"/>
    <w:rsid w:val="00064A80"/>
    <w:rsid w:val="00065001"/>
    <w:rsid w:val="00065338"/>
    <w:rsid w:val="0006543C"/>
    <w:rsid w:val="0006569F"/>
    <w:rsid w:val="00065837"/>
    <w:rsid w:val="00066274"/>
    <w:rsid w:val="00066814"/>
    <w:rsid w:val="00066E1C"/>
    <w:rsid w:val="00066E55"/>
    <w:rsid w:val="00066EC6"/>
    <w:rsid w:val="000671F5"/>
    <w:rsid w:val="000676DA"/>
    <w:rsid w:val="00067987"/>
    <w:rsid w:val="00067A0D"/>
    <w:rsid w:val="00067B87"/>
    <w:rsid w:val="00067BF7"/>
    <w:rsid w:val="00070583"/>
    <w:rsid w:val="000707E3"/>
    <w:rsid w:val="00070812"/>
    <w:rsid w:val="00070842"/>
    <w:rsid w:val="000708A5"/>
    <w:rsid w:val="00070946"/>
    <w:rsid w:val="00070C2A"/>
    <w:rsid w:val="00070D70"/>
    <w:rsid w:val="00071903"/>
    <w:rsid w:val="0007199F"/>
    <w:rsid w:val="00071D18"/>
    <w:rsid w:val="00071D8B"/>
    <w:rsid w:val="00071ED8"/>
    <w:rsid w:val="000724B3"/>
    <w:rsid w:val="00072948"/>
    <w:rsid w:val="0007303C"/>
    <w:rsid w:val="00073314"/>
    <w:rsid w:val="000736C9"/>
    <w:rsid w:val="00073925"/>
    <w:rsid w:val="00073937"/>
    <w:rsid w:val="00073E93"/>
    <w:rsid w:val="00073EF6"/>
    <w:rsid w:val="000740F5"/>
    <w:rsid w:val="000747E5"/>
    <w:rsid w:val="00074991"/>
    <w:rsid w:val="00074C36"/>
    <w:rsid w:val="00074D74"/>
    <w:rsid w:val="00075488"/>
    <w:rsid w:val="00075911"/>
    <w:rsid w:val="00075B6C"/>
    <w:rsid w:val="0007601A"/>
    <w:rsid w:val="0007650B"/>
    <w:rsid w:val="00076887"/>
    <w:rsid w:val="0007717E"/>
    <w:rsid w:val="000771AE"/>
    <w:rsid w:val="000777A0"/>
    <w:rsid w:val="00077A05"/>
    <w:rsid w:val="00077ABE"/>
    <w:rsid w:val="00077C76"/>
    <w:rsid w:val="00077E9A"/>
    <w:rsid w:val="00080420"/>
    <w:rsid w:val="000804F8"/>
    <w:rsid w:val="00080675"/>
    <w:rsid w:val="00080A04"/>
    <w:rsid w:val="00080C9A"/>
    <w:rsid w:val="00080DA0"/>
    <w:rsid w:val="000814DC"/>
    <w:rsid w:val="00081655"/>
    <w:rsid w:val="00081723"/>
    <w:rsid w:val="000818AB"/>
    <w:rsid w:val="00082378"/>
    <w:rsid w:val="00082439"/>
    <w:rsid w:val="00082498"/>
    <w:rsid w:val="0008266C"/>
    <w:rsid w:val="0008283A"/>
    <w:rsid w:val="00082AE2"/>
    <w:rsid w:val="00082C55"/>
    <w:rsid w:val="00082F67"/>
    <w:rsid w:val="00082F6D"/>
    <w:rsid w:val="00083146"/>
    <w:rsid w:val="000832B3"/>
    <w:rsid w:val="0008330E"/>
    <w:rsid w:val="00083472"/>
    <w:rsid w:val="00083961"/>
    <w:rsid w:val="00083A52"/>
    <w:rsid w:val="00083D97"/>
    <w:rsid w:val="0008419E"/>
    <w:rsid w:val="00084244"/>
    <w:rsid w:val="000843EA"/>
    <w:rsid w:val="00084B04"/>
    <w:rsid w:val="00084E93"/>
    <w:rsid w:val="000851DC"/>
    <w:rsid w:val="0008559B"/>
    <w:rsid w:val="00085849"/>
    <w:rsid w:val="000859AD"/>
    <w:rsid w:val="00085C63"/>
    <w:rsid w:val="00085E75"/>
    <w:rsid w:val="00086042"/>
    <w:rsid w:val="00086218"/>
    <w:rsid w:val="000868E5"/>
    <w:rsid w:val="000872A5"/>
    <w:rsid w:val="000878D3"/>
    <w:rsid w:val="00090100"/>
    <w:rsid w:val="00090510"/>
    <w:rsid w:val="000905E6"/>
    <w:rsid w:val="00090EAC"/>
    <w:rsid w:val="00091342"/>
    <w:rsid w:val="000913C0"/>
    <w:rsid w:val="00091454"/>
    <w:rsid w:val="000916DF"/>
    <w:rsid w:val="0009216A"/>
    <w:rsid w:val="00092308"/>
    <w:rsid w:val="000923BE"/>
    <w:rsid w:val="00092627"/>
    <w:rsid w:val="000929C7"/>
    <w:rsid w:val="0009301E"/>
    <w:rsid w:val="00093221"/>
    <w:rsid w:val="00093577"/>
    <w:rsid w:val="00093BCC"/>
    <w:rsid w:val="00093DCE"/>
    <w:rsid w:val="00093E4C"/>
    <w:rsid w:val="00094102"/>
    <w:rsid w:val="00094A58"/>
    <w:rsid w:val="00094C94"/>
    <w:rsid w:val="00094D80"/>
    <w:rsid w:val="00094DA6"/>
    <w:rsid w:val="00094ED6"/>
    <w:rsid w:val="00095685"/>
    <w:rsid w:val="0009659B"/>
    <w:rsid w:val="000965C3"/>
    <w:rsid w:val="000967EA"/>
    <w:rsid w:val="00096919"/>
    <w:rsid w:val="000969C2"/>
    <w:rsid w:val="00096AEE"/>
    <w:rsid w:val="00096BD2"/>
    <w:rsid w:val="0009736F"/>
    <w:rsid w:val="000973F2"/>
    <w:rsid w:val="00097453"/>
    <w:rsid w:val="00097B93"/>
    <w:rsid w:val="000A0256"/>
    <w:rsid w:val="000A0728"/>
    <w:rsid w:val="000A0754"/>
    <w:rsid w:val="000A07BE"/>
    <w:rsid w:val="000A1F42"/>
    <w:rsid w:val="000A21EC"/>
    <w:rsid w:val="000A245B"/>
    <w:rsid w:val="000A2E86"/>
    <w:rsid w:val="000A2EEB"/>
    <w:rsid w:val="000A3257"/>
    <w:rsid w:val="000A326B"/>
    <w:rsid w:val="000A3391"/>
    <w:rsid w:val="000A34E3"/>
    <w:rsid w:val="000A3665"/>
    <w:rsid w:val="000A37FD"/>
    <w:rsid w:val="000A3884"/>
    <w:rsid w:val="000A3B1D"/>
    <w:rsid w:val="000A3B79"/>
    <w:rsid w:val="000A3E4E"/>
    <w:rsid w:val="000A4A2D"/>
    <w:rsid w:val="000A4C23"/>
    <w:rsid w:val="000A4D88"/>
    <w:rsid w:val="000A4EE4"/>
    <w:rsid w:val="000A5294"/>
    <w:rsid w:val="000A56CA"/>
    <w:rsid w:val="000A5939"/>
    <w:rsid w:val="000A5A37"/>
    <w:rsid w:val="000A5B06"/>
    <w:rsid w:val="000A5ED0"/>
    <w:rsid w:val="000A63FA"/>
    <w:rsid w:val="000A6559"/>
    <w:rsid w:val="000A6CC6"/>
    <w:rsid w:val="000A6D8F"/>
    <w:rsid w:val="000A6FD9"/>
    <w:rsid w:val="000A71CB"/>
    <w:rsid w:val="000A7591"/>
    <w:rsid w:val="000A770E"/>
    <w:rsid w:val="000A77F9"/>
    <w:rsid w:val="000A7973"/>
    <w:rsid w:val="000A7A5F"/>
    <w:rsid w:val="000A7B2C"/>
    <w:rsid w:val="000A7C4E"/>
    <w:rsid w:val="000A7C95"/>
    <w:rsid w:val="000A7D7D"/>
    <w:rsid w:val="000B02BC"/>
    <w:rsid w:val="000B0A90"/>
    <w:rsid w:val="000B0C84"/>
    <w:rsid w:val="000B0DA6"/>
    <w:rsid w:val="000B1063"/>
    <w:rsid w:val="000B149A"/>
    <w:rsid w:val="000B14CA"/>
    <w:rsid w:val="000B1A38"/>
    <w:rsid w:val="000B1B42"/>
    <w:rsid w:val="000B1CB9"/>
    <w:rsid w:val="000B22AD"/>
    <w:rsid w:val="000B28E3"/>
    <w:rsid w:val="000B2960"/>
    <w:rsid w:val="000B2A4D"/>
    <w:rsid w:val="000B2A99"/>
    <w:rsid w:val="000B3125"/>
    <w:rsid w:val="000B347E"/>
    <w:rsid w:val="000B3AB3"/>
    <w:rsid w:val="000B3E0F"/>
    <w:rsid w:val="000B3E47"/>
    <w:rsid w:val="000B4300"/>
    <w:rsid w:val="000B4395"/>
    <w:rsid w:val="000B4827"/>
    <w:rsid w:val="000B484F"/>
    <w:rsid w:val="000B4A6F"/>
    <w:rsid w:val="000B4C61"/>
    <w:rsid w:val="000B4DD5"/>
    <w:rsid w:val="000B4FBA"/>
    <w:rsid w:val="000B50D4"/>
    <w:rsid w:val="000B526E"/>
    <w:rsid w:val="000B5815"/>
    <w:rsid w:val="000B5C1F"/>
    <w:rsid w:val="000B5C47"/>
    <w:rsid w:val="000B5D93"/>
    <w:rsid w:val="000B639C"/>
    <w:rsid w:val="000B63B1"/>
    <w:rsid w:val="000B6961"/>
    <w:rsid w:val="000B6C45"/>
    <w:rsid w:val="000B78B8"/>
    <w:rsid w:val="000B7AF0"/>
    <w:rsid w:val="000C023B"/>
    <w:rsid w:val="000C0721"/>
    <w:rsid w:val="000C082A"/>
    <w:rsid w:val="000C0ABF"/>
    <w:rsid w:val="000C0C37"/>
    <w:rsid w:val="000C0F46"/>
    <w:rsid w:val="000C0F8F"/>
    <w:rsid w:val="000C1A9E"/>
    <w:rsid w:val="000C1E12"/>
    <w:rsid w:val="000C1E69"/>
    <w:rsid w:val="000C2014"/>
    <w:rsid w:val="000C235A"/>
    <w:rsid w:val="000C2852"/>
    <w:rsid w:val="000C295D"/>
    <w:rsid w:val="000C2B02"/>
    <w:rsid w:val="000C33EC"/>
    <w:rsid w:val="000C3406"/>
    <w:rsid w:val="000C364D"/>
    <w:rsid w:val="000C3C73"/>
    <w:rsid w:val="000C4447"/>
    <w:rsid w:val="000C44F8"/>
    <w:rsid w:val="000C478A"/>
    <w:rsid w:val="000C51A8"/>
    <w:rsid w:val="000C530C"/>
    <w:rsid w:val="000C583B"/>
    <w:rsid w:val="000C5B8D"/>
    <w:rsid w:val="000C647A"/>
    <w:rsid w:val="000C6556"/>
    <w:rsid w:val="000C6695"/>
    <w:rsid w:val="000C7200"/>
    <w:rsid w:val="000C7422"/>
    <w:rsid w:val="000C753B"/>
    <w:rsid w:val="000C7707"/>
    <w:rsid w:val="000C7733"/>
    <w:rsid w:val="000C7810"/>
    <w:rsid w:val="000C7A0D"/>
    <w:rsid w:val="000C7ACB"/>
    <w:rsid w:val="000C7ACC"/>
    <w:rsid w:val="000C7D9F"/>
    <w:rsid w:val="000D04EE"/>
    <w:rsid w:val="000D0837"/>
    <w:rsid w:val="000D09C6"/>
    <w:rsid w:val="000D0A69"/>
    <w:rsid w:val="000D0BA4"/>
    <w:rsid w:val="000D147B"/>
    <w:rsid w:val="000D166C"/>
    <w:rsid w:val="000D1809"/>
    <w:rsid w:val="000D1827"/>
    <w:rsid w:val="000D18E7"/>
    <w:rsid w:val="000D1C2E"/>
    <w:rsid w:val="000D1E4E"/>
    <w:rsid w:val="000D1E81"/>
    <w:rsid w:val="000D20E8"/>
    <w:rsid w:val="000D2102"/>
    <w:rsid w:val="000D229E"/>
    <w:rsid w:val="000D22CA"/>
    <w:rsid w:val="000D23BA"/>
    <w:rsid w:val="000D2716"/>
    <w:rsid w:val="000D2748"/>
    <w:rsid w:val="000D27F5"/>
    <w:rsid w:val="000D2DCF"/>
    <w:rsid w:val="000D3505"/>
    <w:rsid w:val="000D3E02"/>
    <w:rsid w:val="000D3F76"/>
    <w:rsid w:val="000D404C"/>
    <w:rsid w:val="000D4087"/>
    <w:rsid w:val="000D4327"/>
    <w:rsid w:val="000D4630"/>
    <w:rsid w:val="000D46EF"/>
    <w:rsid w:val="000D4D2E"/>
    <w:rsid w:val="000D4DD2"/>
    <w:rsid w:val="000D4FDF"/>
    <w:rsid w:val="000D5084"/>
    <w:rsid w:val="000D509F"/>
    <w:rsid w:val="000D5176"/>
    <w:rsid w:val="000D58C1"/>
    <w:rsid w:val="000D592E"/>
    <w:rsid w:val="000D5BD4"/>
    <w:rsid w:val="000D5BF8"/>
    <w:rsid w:val="000D5C24"/>
    <w:rsid w:val="000D5E0B"/>
    <w:rsid w:val="000D5E90"/>
    <w:rsid w:val="000D645D"/>
    <w:rsid w:val="000D6565"/>
    <w:rsid w:val="000D66D3"/>
    <w:rsid w:val="000D6838"/>
    <w:rsid w:val="000D6B94"/>
    <w:rsid w:val="000D6DA6"/>
    <w:rsid w:val="000D6ED0"/>
    <w:rsid w:val="000D74DA"/>
    <w:rsid w:val="000D75BC"/>
    <w:rsid w:val="000D7826"/>
    <w:rsid w:val="000D78AB"/>
    <w:rsid w:val="000D7A0C"/>
    <w:rsid w:val="000D7AE1"/>
    <w:rsid w:val="000D7CE5"/>
    <w:rsid w:val="000E00C4"/>
    <w:rsid w:val="000E039B"/>
    <w:rsid w:val="000E03B7"/>
    <w:rsid w:val="000E057A"/>
    <w:rsid w:val="000E0995"/>
    <w:rsid w:val="000E0A5D"/>
    <w:rsid w:val="000E0F85"/>
    <w:rsid w:val="000E114C"/>
    <w:rsid w:val="000E1376"/>
    <w:rsid w:val="000E13EF"/>
    <w:rsid w:val="000E14D2"/>
    <w:rsid w:val="000E1501"/>
    <w:rsid w:val="000E15DE"/>
    <w:rsid w:val="000E16ED"/>
    <w:rsid w:val="000E1FD1"/>
    <w:rsid w:val="000E20BB"/>
    <w:rsid w:val="000E23E1"/>
    <w:rsid w:val="000E30B9"/>
    <w:rsid w:val="000E30C1"/>
    <w:rsid w:val="000E3167"/>
    <w:rsid w:val="000E357D"/>
    <w:rsid w:val="000E3E87"/>
    <w:rsid w:val="000E40BC"/>
    <w:rsid w:val="000E40F1"/>
    <w:rsid w:val="000E428E"/>
    <w:rsid w:val="000E43CB"/>
    <w:rsid w:val="000E449F"/>
    <w:rsid w:val="000E45ED"/>
    <w:rsid w:val="000E46AC"/>
    <w:rsid w:val="000E4AFE"/>
    <w:rsid w:val="000E4E66"/>
    <w:rsid w:val="000E508F"/>
    <w:rsid w:val="000E5442"/>
    <w:rsid w:val="000E58B2"/>
    <w:rsid w:val="000E59A2"/>
    <w:rsid w:val="000E6615"/>
    <w:rsid w:val="000E66E4"/>
    <w:rsid w:val="000E6973"/>
    <w:rsid w:val="000E6FF4"/>
    <w:rsid w:val="000E70A6"/>
    <w:rsid w:val="000E752A"/>
    <w:rsid w:val="000E78EB"/>
    <w:rsid w:val="000E7B02"/>
    <w:rsid w:val="000E7B34"/>
    <w:rsid w:val="000F02E1"/>
    <w:rsid w:val="000F05A8"/>
    <w:rsid w:val="000F0698"/>
    <w:rsid w:val="000F07AA"/>
    <w:rsid w:val="000F09B1"/>
    <w:rsid w:val="000F0DFE"/>
    <w:rsid w:val="000F1453"/>
    <w:rsid w:val="000F15A8"/>
    <w:rsid w:val="000F1701"/>
    <w:rsid w:val="000F1756"/>
    <w:rsid w:val="000F1807"/>
    <w:rsid w:val="000F1F84"/>
    <w:rsid w:val="000F2070"/>
    <w:rsid w:val="000F2222"/>
    <w:rsid w:val="000F25C0"/>
    <w:rsid w:val="000F2B09"/>
    <w:rsid w:val="000F2BA3"/>
    <w:rsid w:val="000F3228"/>
    <w:rsid w:val="000F359E"/>
    <w:rsid w:val="000F369E"/>
    <w:rsid w:val="000F3F1F"/>
    <w:rsid w:val="000F40DF"/>
    <w:rsid w:val="000F412C"/>
    <w:rsid w:val="000F4139"/>
    <w:rsid w:val="000F432F"/>
    <w:rsid w:val="000F4740"/>
    <w:rsid w:val="000F4816"/>
    <w:rsid w:val="000F4928"/>
    <w:rsid w:val="000F4F58"/>
    <w:rsid w:val="000F4FBE"/>
    <w:rsid w:val="000F539E"/>
    <w:rsid w:val="000F54D0"/>
    <w:rsid w:val="000F55B4"/>
    <w:rsid w:val="000F59F8"/>
    <w:rsid w:val="000F5B8D"/>
    <w:rsid w:val="000F5F37"/>
    <w:rsid w:val="000F65A8"/>
    <w:rsid w:val="000F66DD"/>
    <w:rsid w:val="000F6BCC"/>
    <w:rsid w:val="000F6D0A"/>
    <w:rsid w:val="000F6D0E"/>
    <w:rsid w:val="000F6E8E"/>
    <w:rsid w:val="000F77CC"/>
    <w:rsid w:val="000F78CB"/>
    <w:rsid w:val="000F7BB0"/>
    <w:rsid w:val="001001EF"/>
    <w:rsid w:val="00100872"/>
    <w:rsid w:val="00100CAB"/>
    <w:rsid w:val="0010100A"/>
    <w:rsid w:val="0010125D"/>
    <w:rsid w:val="0010129E"/>
    <w:rsid w:val="00101456"/>
    <w:rsid w:val="00101524"/>
    <w:rsid w:val="001015E3"/>
    <w:rsid w:val="00101739"/>
    <w:rsid w:val="00101918"/>
    <w:rsid w:val="00101966"/>
    <w:rsid w:val="00101AAA"/>
    <w:rsid w:val="00101E4E"/>
    <w:rsid w:val="001029BF"/>
    <w:rsid w:val="00102E4E"/>
    <w:rsid w:val="00103311"/>
    <w:rsid w:val="001035E5"/>
    <w:rsid w:val="001036C6"/>
    <w:rsid w:val="00103CDE"/>
    <w:rsid w:val="00104556"/>
    <w:rsid w:val="00104995"/>
    <w:rsid w:val="00104AF9"/>
    <w:rsid w:val="00104D83"/>
    <w:rsid w:val="00104DF7"/>
    <w:rsid w:val="00104E1F"/>
    <w:rsid w:val="00105062"/>
    <w:rsid w:val="001050C2"/>
    <w:rsid w:val="00105272"/>
    <w:rsid w:val="001055BE"/>
    <w:rsid w:val="001056F7"/>
    <w:rsid w:val="001057AC"/>
    <w:rsid w:val="00105846"/>
    <w:rsid w:val="00105C79"/>
    <w:rsid w:val="00105FA2"/>
    <w:rsid w:val="0010610D"/>
    <w:rsid w:val="0010611A"/>
    <w:rsid w:val="00106131"/>
    <w:rsid w:val="001063D8"/>
    <w:rsid w:val="00106413"/>
    <w:rsid w:val="001068C7"/>
    <w:rsid w:val="00106B1B"/>
    <w:rsid w:val="00106E15"/>
    <w:rsid w:val="00106EC1"/>
    <w:rsid w:val="00107A4A"/>
    <w:rsid w:val="00107FF7"/>
    <w:rsid w:val="0011003A"/>
    <w:rsid w:val="001101EB"/>
    <w:rsid w:val="0011058C"/>
    <w:rsid w:val="00110984"/>
    <w:rsid w:val="00110AA0"/>
    <w:rsid w:val="00111159"/>
    <w:rsid w:val="00111745"/>
    <w:rsid w:val="001117E7"/>
    <w:rsid w:val="00111B5B"/>
    <w:rsid w:val="00112002"/>
    <w:rsid w:val="00112034"/>
    <w:rsid w:val="001120A6"/>
    <w:rsid w:val="0011217E"/>
    <w:rsid w:val="00112208"/>
    <w:rsid w:val="001122F9"/>
    <w:rsid w:val="0011251A"/>
    <w:rsid w:val="001127D8"/>
    <w:rsid w:val="00112B2F"/>
    <w:rsid w:val="00112C15"/>
    <w:rsid w:val="00113138"/>
    <w:rsid w:val="001131C6"/>
    <w:rsid w:val="00113247"/>
    <w:rsid w:val="0011336D"/>
    <w:rsid w:val="001133E0"/>
    <w:rsid w:val="001138B3"/>
    <w:rsid w:val="001138E0"/>
    <w:rsid w:val="00113DAF"/>
    <w:rsid w:val="00113EEA"/>
    <w:rsid w:val="001141EB"/>
    <w:rsid w:val="0011456E"/>
    <w:rsid w:val="001146DD"/>
    <w:rsid w:val="00114A09"/>
    <w:rsid w:val="0011537B"/>
    <w:rsid w:val="00115451"/>
    <w:rsid w:val="00115592"/>
    <w:rsid w:val="001158CF"/>
    <w:rsid w:val="00115B65"/>
    <w:rsid w:val="00116230"/>
    <w:rsid w:val="00116EAD"/>
    <w:rsid w:val="00117089"/>
    <w:rsid w:val="00117460"/>
    <w:rsid w:val="00117B1B"/>
    <w:rsid w:val="00117FCF"/>
    <w:rsid w:val="00120018"/>
    <w:rsid w:val="00120037"/>
    <w:rsid w:val="00120560"/>
    <w:rsid w:val="00120A9B"/>
    <w:rsid w:val="00120C14"/>
    <w:rsid w:val="00120FB0"/>
    <w:rsid w:val="00121167"/>
    <w:rsid w:val="00121795"/>
    <w:rsid w:val="00121A10"/>
    <w:rsid w:val="00121CA3"/>
    <w:rsid w:val="00121D02"/>
    <w:rsid w:val="00121D98"/>
    <w:rsid w:val="00121E5D"/>
    <w:rsid w:val="00122739"/>
    <w:rsid w:val="001229CD"/>
    <w:rsid w:val="00122D25"/>
    <w:rsid w:val="00122E66"/>
    <w:rsid w:val="001238AE"/>
    <w:rsid w:val="00123AAC"/>
    <w:rsid w:val="00123D7B"/>
    <w:rsid w:val="00123E59"/>
    <w:rsid w:val="00123FAF"/>
    <w:rsid w:val="00124693"/>
    <w:rsid w:val="00124BA8"/>
    <w:rsid w:val="001253A7"/>
    <w:rsid w:val="00125B1F"/>
    <w:rsid w:val="00125C55"/>
    <w:rsid w:val="00125F76"/>
    <w:rsid w:val="001267D0"/>
    <w:rsid w:val="00126C18"/>
    <w:rsid w:val="00126FD3"/>
    <w:rsid w:val="0012718A"/>
    <w:rsid w:val="00127210"/>
    <w:rsid w:val="00127FB4"/>
    <w:rsid w:val="0013043F"/>
    <w:rsid w:val="0013066A"/>
    <w:rsid w:val="001308AC"/>
    <w:rsid w:val="00130F3C"/>
    <w:rsid w:val="00131469"/>
    <w:rsid w:val="00131B4E"/>
    <w:rsid w:val="001320CC"/>
    <w:rsid w:val="001321A7"/>
    <w:rsid w:val="0013284B"/>
    <w:rsid w:val="001328D5"/>
    <w:rsid w:val="00132A59"/>
    <w:rsid w:val="00132B55"/>
    <w:rsid w:val="00132F26"/>
    <w:rsid w:val="00133278"/>
    <w:rsid w:val="001332C5"/>
    <w:rsid w:val="00133687"/>
    <w:rsid w:val="001337A4"/>
    <w:rsid w:val="001337CE"/>
    <w:rsid w:val="001338C9"/>
    <w:rsid w:val="00133980"/>
    <w:rsid w:val="00133F67"/>
    <w:rsid w:val="001342E5"/>
    <w:rsid w:val="0013443C"/>
    <w:rsid w:val="001348B8"/>
    <w:rsid w:val="00134B41"/>
    <w:rsid w:val="00134E05"/>
    <w:rsid w:val="001355BC"/>
    <w:rsid w:val="0013560A"/>
    <w:rsid w:val="00135686"/>
    <w:rsid w:val="00135A45"/>
    <w:rsid w:val="00135E03"/>
    <w:rsid w:val="00136553"/>
    <w:rsid w:val="00136F2D"/>
    <w:rsid w:val="001371F6"/>
    <w:rsid w:val="00137250"/>
    <w:rsid w:val="00137333"/>
    <w:rsid w:val="00137407"/>
    <w:rsid w:val="00137532"/>
    <w:rsid w:val="001376CD"/>
    <w:rsid w:val="00137A04"/>
    <w:rsid w:val="00137CAB"/>
    <w:rsid w:val="00140A40"/>
    <w:rsid w:val="001411E0"/>
    <w:rsid w:val="001412DC"/>
    <w:rsid w:val="001414E8"/>
    <w:rsid w:val="00141908"/>
    <w:rsid w:val="00141935"/>
    <w:rsid w:val="0014218E"/>
    <w:rsid w:val="001421C2"/>
    <w:rsid w:val="001422D9"/>
    <w:rsid w:val="001428CD"/>
    <w:rsid w:val="00142B15"/>
    <w:rsid w:val="00142D05"/>
    <w:rsid w:val="001431ED"/>
    <w:rsid w:val="001432A4"/>
    <w:rsid w:val="00143697"/>
    <w:rsid w:val="00143752"/>
    <w:rsid w:val="001440A3"/>
    <w:rsid w:val="001442A5"/>
    <w:rsid w:val="0014484C"/>
    <w:rsid w:val="00144857"/>
    <w:rsid w:val="00144983"/>
    <w:rsid w:val="00144B4A"/>
    <w:rsid w:val="00144D47"/>
    <w:rsid w:val="00144ECC"/>
    <w:rsid w:val="001451E2"/>
    <w:rsid w:val="00145219"/>
    <w:rsid w:val="00145265"/>
    <w:rsid w:val="0014545D"/>
    <w:rsid w:val="001458AF"/>
    <w:rsid w:val="00145CDC"/>
    <w:rsid w:val="00146149"/>
    <w:rsid w:val="0014675A"/>
    <w:rsid w:val="001467EF"/>
    <w:rsid w:val="001469F2"/>
    <w:rsid w:val="00146FDA"/>
    <w:rsid w:val="0014704B"/>
    <w:rsid w:val="001473DA"/>
    <w:rsid w:val="00147420"/>
    <w:rsid w:val="00147928"/>
    <w:rsid w:val="00147BAE"/>
    <w:rsid w:val="00147DF7"/>
    <w:rsid w:val="0015039D"/>
    <w:rsid w:val="001503E1"/>
    <w:rsid w:val="0015067D"/>
    <w:rsid w:val="001506F8"/>
    <w:rsid w:val="001507EA"/>
    <w:rsid w:val="00150E51"/>
    <w:rsid w:val="00150EDF"/>
    <w:rsid w:val="00151184"/>
    <w:rsid w:val="001516F9"/>
    <w:rsid w:val="00151C37"/>
    <w:rsid w:val="00151CE7"/>
    <w:rsid w:val="001522A0"/>
    <w:rsid w:val="001522B8"/>
    <w:rsid w:val="00152455"/>
    <w:rsid w:val="001527AF"/>
    <w:rsid w:val="001528B0"/>
    <w:rsid w:val="00152A02"/>
    <w:rsid w:val="00153368"/>
    <w:rsid w:val="001535BE"/>
    <w:rsid w:val="001537AF"/>
    <w:rsid w:val="001539CB"/>
    <w:rsid w:val="00153A2A"/>
    <w:rsid w:val="00153C72"/>
    <w:rsid w:val="0015406E"/>
    <w:rsid w:val="00154217"/>
    <w:rsid w:val="001542E1"/>
    <w:rsid w:val="0015445E"/>
    <w:rsid w:val="00154519"/>
    <w:rsid w:val="001547DD"/>
    <w:rsid w:val="00155158"/>
    <w:rsid w:val="001556A2"/>
    <w:rsid w:val="00155802"/>
    <w:rsid w:val="0015597B"/>
    <w:rsid w:val="00155AE5"/>
    <w:rsid w:val="00155AF6"/>
    <w:rsid w:val="00155BBA"/>
    <w:rsid w:val="00156069"/>
    <w:rsid w:val="00156705"/>
    <w:rsid w:val="00156781"/>
    <w:rsid w:val="001567BC"/>
    <w:rsid w:val="00156885"/>
    <w:rsid w:val="00156DC9"/>
    <w:rsid w:val="00156E87"/>
    <w:rsid w:val="001572FF"/>
    <w:rsid w:val="00157569"/>
    <w:rsid w:val="00157B80"/>
    <w:rsid w:val="00157ECE"/>
    <w:rsid w:val="00157FE0"/>
    <w:rsid w:val="0016036D"/>
    <w:rsid w:val="001606D4"/>
    <w:rsid w:val="001606F8"/>
    <w:rsid w:val="001613B3"/>
    <w:rsid w:val="00161601"/>
    <w:rsid w:val="001618E9"/>
    <w:rsid w:val="00161C7E"/>
    <w:rsid w:val="001622DD"/>
    <w:rsid w:val="00162690"/>
    <w:rsid w:val="00162A92"/>
    <w:rsid w:val="00162F7A"/>
    <w:rsid w:val="00163221"/>
    <w:rsid w:val="00163AEF"/>
    <w:rsid w:val="00163AF4"/>
    <w:rsid w:val="00163D1C"/>
    <w:rsid w:val="00163D48"/>
    <w:rsid w:val="00163F49"/>
    <w:rsid w:val="001640C6"/>
    <w:rsid w:val="0016442C"/>
    <w:rsid w:val="001645B0"/>
    <w:rsid w:val="0016462A"/>
    <w:rsid w:val="00164A24"/>
    <w:rsid w:val="00164D8C"/>
    <w:rsid w:val="00164E8B"/>
    <w:rsid w:val="001650F6"/>
    <w:rsid w:val="00165341"/>
    <w:rsid w:val="001653B3"/>
    <w:rsid w:val="0016543F"/>
    <w:rsid w:val="0016556E"/>
    <w:rsid w:val="00165806"/>
    <w:rsid w:val="00165849"/>
    <w:rsid w:val="00165FB8"/>
    <w:rsid w:val="0016600A"/>
    <w:rsid w:val="001663A0"/>
    <w:rsid w:val="0016674F"/>
    <w:rsid w:val="0016676C"/>
    <w:rsid w:val="00166DB4"/>
    <w:rsid w:val="00166F43"/>
    <w:rsid w:val="001674C7"/>
    <w:rsid w:val="001675CD"/>
    <w:rsid w:val="001675DE"/>
    <w:rsid w:val="00167752"/>
    <w:rsid w:val="00167C56"/>
    <w:rsid w:val="00167CF6"/>
    <w:rsid w:val="00167D59"/>
    <w:rsid w:val="00167DCC"/>
    <w:rsid w:val="00170067"/>
    <w:rsid w:val="00170150"/>
    <w:rsid w:val="00170257"/>
    <w:rsid w:val="00170721"/>
    <w:rsid w:val="00170723"/>
    <w:rsid w:val="001709C5"/>
    <w:rsid w:val="001709EC"/>
    <w:rsid w:val="00170A3F"/>
    <w:rsid w:val="001710B3"/>
    <w:rsid w:val="0017111E"/>
    <w:rsid w:val="00171149"/>
    <w:rsid w:val="001711AA"/>
    <w:rsid w:val="00171246"/>
    <w:rsid w:val="0017132C"/>
    <w:rsid w:val="00171380"/>
    <w:rsid w:val="001714DE"/>
    <w:rsid w:val="0017152A"/>
    <w:rsid w:val="001716E2"/>
    <w:rsid w:val="00171885"/>
    <w:rsid w:val="00171F07"/>
    <w:rsid w:val="00171F62"/>
    <w:rsid w:val="00172233"/>
    <w:rsid w:val="0017262A"/>
    <w:rsid w:val="001729B9"/>
    <w:rsid w:val="00172AB8"/>
    <w:rsid w:val="00173126"/>
    <w:rsid w:val="0017354C"/>
    <w:rsid w:val="00173876"/>
    <w:rsid w:val="00173923"/>
    <w:rsid w:val="00173B87"/>
    <w:rsid w:val="00173BFD"/>
    <w:rsid w:val="00173C5C"/>
    <w:rsid w:val="00173CFB"/>
    <w:rsid w:val="00173EEF"/>
    <w:rsid w:val="00174019"/>
    <w:rsid w:val="001745E3"/>
    <w:rsid w:val="00174EA1"/>
    <w:rsid w:val="00174EE8"/>
    <w:rsid w:val="001753F2"/>
    <w:rsid w:val="001756EB"/>
    <w:rsid w:val="0017583A"/>
    <w:rsid w:val="00175B73"/>
    <w:rsid w:val="00175E60"/>
    <w:rsid w:val="00176207"/>
    <w:rsid w:val="0017652A"/>
    <w:rsid w:val="00176641"/>
    <w:rsid w:val="001768E4"/>
    <w:rsid w:val="00176EA0"/>
    <w:rsid w:val="00176F26"/>
    <w:rsid w:val="0017712A"/>
    <w:rsid w:val="0017736D"/>
    <w:rsid w:val="001773C6"/>
    <w:rsid w:val="00177552"/>
    <w:rsid w:val="00177967"/>
    <w:rsid w:val="00177BDC"/>
    <w:rsid w:val="00177D09"/>
    <w:rsid w:val="00177DA1"/>
    <w:rsid w:val="00177F38"/>
    <w:rsid w:val="00180174"/>
    <w:rsid w:val="00180202"/>
    <w:rsid w:val="00180346"/>
    <w:rsid w:val="00180E8B"/>
    <w:rsid w:val="00180FBF"/>
    <w:rsid w:val="0018113E"/>
    <w:rsid w:val="0018162E"/>
    <w:rsid w:val="00181E86"/>
    <w:rsid w:val="00181F93"/>
    <w:rsid w:val="0018222B"/>
    <w:rsid w:val="00182A56"/>
    <w:rsid w:val="00182B34"/>
    <w:rsid w:val="00182CDA"/>
    <w:rsid w:val="00182EA5"/>
    <w:rsid w:val="0018346E"/>
    <w:rsid w:val="00183791"/>
    <w:rsid w:val="001843BF"/>
    <w:rsid w:val="0018460E"/>
    <w:rsid w:val="00184E25"/>
    <w:rsid w:val="0018527C"/>
    <w:rsid w:val="0018541B"/>
    <w:rsid w:val="00185A82"/>
    <w:rsid w:val="00185F16"/>
    <w:rsid w:val="001860C3"/>
    <w:rsid w:val="0018616E"/>
    <w:rsid w:val="0018659E"/>
    <w:rsid w:val="001867EF"/>
    <w:rsid w:val="00186ABE"/>
    <w:rsid w:val="00186B0B"/>
    <w:rsid w:val="00186B14"/>
    <w:rsid w:val="00186D70"/>
    <w:rsid w:val="00186DBD"/>
    <w:rsid w:val="00186E92"/>
    <w:rsid w:val="001870A4"/>
    <w:rsid w:val="001872DA"/>
    <w:rsid w:val="00187501"/>
    <w:rsid w:val="00187524"/>
    <w:rsid w:val="0018788B"/>
    <w:rsid w:val="00187BFC"/>
    <w:rsid w:val="00187D4F"/>
    <w:rsid w:val="001901F0"/>
    <w:rsid w:val="00190697"/>
    <w:rsid w:val="00190AE7"/>
    <w:rsid w:val="001910D4"/>
    <w:rsid w:val="0019127F"/>
    <w:rsid w:val="0019142D"/>
    <w:rsid w:val="00191688"/>
    <w:rsid w:val="00191A82"/>
    <w:rsid w:val="00191F2F"/>
    <w:rsid w:val="001921AF"/>
    <w:rsid w:val="00192577"/>
    <w:rsid w:val="001927F2"/>
    <w:rsid w:val="00192BF2"/>
    <w:rsid w:val="00192C95"/>
    <w:rsid w:val="00192F1E"/>
    <w:rsid w:val="00192FC5"/>
    <w:rsid w:val="00193325"/>
    <w:rsid w:val="00193567"/>
    <w:rsid w:val="001935CD"/>
    <w:rsid w:val="00193709"/>
    <w:rsid w:val="00193CEB"/>
    <w:rsid w:val="00194846"/>
    <w:rsid w:val="00194849"/>
    <w:rsid w:val="00194927"/>
    <w:rsid w:val="00194962"/>
    <w:rsid w:val="00194C93"/>
    <w:rsid w:val="00194E76"/>
    <w:rsid w:val="0019535C"/>
    <w:rsid w:val="0019547A"/>
    <w:rsid w:val="001954AB"/>
    <w:rsid w:val="0019593A"/>
    <w:rsid w:val="00195944"/>
    <w:rsid w:val="0019596B"/>
    <w:rsid w:val="00195B1B"/>
    <w:rsid w:val="00195C29"/>
    <w:rsid w:val="00195FE2"/>
    <w:rsid w:val="00196239"/>
    <w:rsid w:val="00196314"/>
    <w:rsid w:val="0019687E"/>
    <w:rsid w:val="001968A9"/>
    <w:rsid w:val="001969ED"/>
    <w:rsid w:val="00196AFB"/>
    <w:rsid w:val="00196CD0"/>
    <w:rsid w:val="0019750A"/>
    <w:rsid w:val="0019764D"/>
    <w:rsid w:val="001A06AC"/>
    <w:rsid w:val="001A080C"/>
    <w:rsid w:val="001A0C44"/>
    <w:rsid w:val="001A0D0E"/>
    <w:rsid w:val="001A0EDB"/>
    <w:rsid w:val="001A0F03"/>
    <w:rsid w:val="001A17CA"/>
    <w:rsid w:val="001A2047"/>
    <w:rsid w:val="001A22A6"/>
    <w:rsid w:val="001A2D42"/>
    <w:rsid w:val="001A302D"/>
    <w:rsid w:val="001A30AE"/>
    <w:rsid w:val="001A33D1"/>
    <w:rsid w:val="001A36CF"/>
    <w:rsid w:val="001A3BF9"/>
    <w:rsid w:val="001A3C0C"/>
    <w:rsid w:val="001A3C78"/>
    <w:rsid w:val="001A3D1B"/>
    <w:rsid w:val="001A4A9E"/>
    <w:rsid w:val="001A4AFF"/>
    <w:rsid w:val="001A4DBF"/>
    <w:rsid w:val="001A4DE2"/>
    <w:rsid w:val="001A4FCF"/>
    <w:rsid w:val="001A51BC"/>
    <w:rsid w:val="001A5AE7"/>
    <w:rsid w:val="001A5DAB"/>
    <w:rsid w:val="001A5E14"/>
    <w:rsid w:val="001A5F3D"/>
    <w:rsid w:val="001A6158"/>
    <w:rsid w:val="001A6412"/>
    <w:rsid w:val="001A6AF4"/>
    <w:rsid w:val="001A6B76"/>
    <w:rsid w:val="001A6BB5"/>
    <w:rsid w:val="001A6C3F"/>
    <w:rsid w:val="001A7244"/>
    <w:rsid w:val="001A7674"/>
    <w:rsid w:val="001A7D51"/>
    <w:rsid w:val="001B0114"/>
    <w:rsid w:val="001B0231"/>
    <w:rsid w:val="001B03AC"/>
    <w:rsid w:val="001B08D6"/>
    <w:rsid w:val="001B0A47"/>
    <w:rsid w:val="001B0D60"/>
    <w:rsid w:val="001B0E6E"/>
    <w:rsid w:val="001B15F4"/>
    <w:rsid w:val="001B22B7"/>
    <w:rsid w:val="001B262E"/>
    <w:rsid w:val="001B2B54"/>
    <w:rsid w:val="001B317B"/>
    <w:rsid w:val="001B3313"/>
    <w:rsid w:val="001B3350"/>
    <w:rsid w:val="001B3678"/>
    <w:rsid w:val="001B3870"/>
    <w:rsid w:val="001B3A53"/>
    <w:rsid w:val="001B3C56"/>
    <w:rsid w:val="001B3D50"/>
    <w:rsid w:val="001B3D68"/>
    <w:rsid w:val="001B3D6E"/>
    <w:rsid w:val="001B4618"/>
    <w:rsid w:val="001B4A54"/>
    <w:rsid w:val="001B4B36"/>
    <w:rsid w:val="001B4E06"/>
    <w:rsid w:val="001B5091"/>
    <w:rsid w:val="001B50DA"/>
    <w:rsid w:val="001B5117"/>
    <w:rsid w:val="001B5611"/>
    <w:rsid w:val="001B5619"/>
    <w:rsid w:val="001B5FA5"/>
    <w:rsid w:val="001B6524"/>
    <w:rsid w:val="001B68D8"/>
    <w:rsid w:val="001B701E"/>
    <w:rsid w:val="001B7A9E"/>
    <w:rsid w:val="001B7AB6"/>
    <w:rsid w:val="001B7AFD"/>
    <w:rsid w:val="001B7CF8"/>
    <w:rsid w:val="001B7FAE"/>
    <w:rsid w:val="001B7FFB"/>
    <w:rsid w:val="001C080E"/>
    <w:rsid w:val="001C0856"/>
    <w:rsid w:val="001C08F4"/>
    <w:rsid w:val="001C0AE9"/>
    <w:rsid w:val="001C0C70"/>
    <w:rsid w:val="001C1072"/>
    <w:rsid w:val="001C123D"/>
    <w:rsid w:val="001C14AD"/>
    <w:rsid w:val="001C151B"/>
    <w:rsid w:val="001C1CB9"/>
    <w:rsid w:val="001C1E94"/>
    <w:rsid w:val="001C22D3"/>
    <w:rsid w:val="001C23DF"/>
    <w:rsid w:val="001C23E9"/>
    <w:rsid w:val="001C28C2"/>
    <w:rsid w:val="001C2B01"/>
    <w:rsid w:val="001C2CBA"/>
    <w:rsid w:val="001C343A"/>
    <w:rsid w:val="001C3808"/>
    <w:rsid w:val="001C391F"/>
    <w:rsid w:val="001C398C"/>
    <w:rsid w:val="001C3BB7"/>
    <w:rsid w:val="001C3EF8"/>
    <w:rsid w:val="001C3F99"/>
    <w:rsid w:val="001C469D"/>
    <w:rsid w:val="001C4D7E"/>
    <w:rsid w:val="001C50CB"/>
    <w:rsid w:val="001C517C"/>
    <w:rsid w:val="001C51C6"/>
    <w:rsid w:val="001C5486"/>
    <w:rsid w:val="001C5CA4"/>
    <w:rsid w:val="001C6905"/>
    <w:rsid w:val="001C705B"/>
    <w:rsid w:val="001C713E"/>
    <w:rsid w:val="001C7AC6"/>
    <w:rsid w:val="001C7B9A"/>
    <w:rsid w:val="001D01A0"/>
    <w:rsid w:val="001D0448"/>
    <w:rsid w:val="001D0522"/>
    <w:rsid w:val="001D0875"/>
    <w:rsid w:val="001D0A04"/>
    <w:rsid w:val="001D0C30"/>
    <w:rsid w:val="001D0E65"/>
    <w:rsid w:val="001D0F9A"/>
    <w:rsid w:val="001D1451"/>
    <w:rsid w:val="001D164D"/>
    <w:rsid w:val="001D17B3"/>
    <w:rsid w:val="001D1972"/>
    <w:rsid w:val="001D1A66"/>
    <w:rsid w:val="001D1DA6"/>
    <w:rsid w:val="001D2116"/>
    <w:rsid w:val="001D2275"/>
    <w:rsid w:val="001D227B"/>
    <w:rsid w:val="001D2548"/>
    <w:rsid w:val="001D2616"/>
    <w:rsid w:val="001D2839"/>
    <w:rsid w:val="001D2ADD"/>
    <w:rsid w:val="001D2E34"/>
    <w:rsid w:val="001D3123"/>
    <w:rsid w:val="001D3942"/>
    <w:rsid w:val="001D39A5"/>
    <w:rsid w:val="001D3C77"/>
    <w:rsid w:val="001D41CF"/>
    <w:rsid w:val="001D42FC"/>
    <w:rsid w:val="001D49CA"/>
    <w:rsid w:val="001D4A78"/>
    <w:rsid w:val="001D4D7E"/>
    <w:rsid w:val="001D5256"/>
    <w:rsid w:val="001D5309"/>
    <w:rsid w:val="001D55BB"/>
    <w:rsid w:val="001D57B8"/>
    <w:rsid w:val="001D5914"/>
    <w:rsid w:val="001D5BFA"/>
    <w:rsid w:val="001D5DD3"/>
    <w:rsid w:val="001D6137"/>
    <w:rsid w:val="001D69AE"/>
    <w:rsid w:val="001D69B5"/>
    <w:rsid w:val="001D6C7B"/>
    <w:rsid w:val="001D709B"/>
    <w:rsid w:val="001D7248"/>
    <w:rsid w:val="001D739B"/>
    <w:rsid w:val="001D755C"/>
    <w:rsid w:val="001D7CD0"/>
    <w:rsid w:val="001D7E0C"/>
    <w:rsid w:val="001E01D5"/>
    <w:rsid w:val="001E0227"/>
    <w:rsid w:val="001E02FD"/>
    <w:rsid w:val="001E06F2"/>
    <w:rsid w:val="001E08F8"/>
    <w:rsid w:val="001E0938"/>
    <w:rsid w:val="001E09EB"/>
    <w:rsid w:val="001E0A86"/>
    <w:rsid w:val="001E0CBC"/>
    <w:rsid w:val="001E0EAC"/>
    <w:rsid w:val="001E0FF8"/>
    <w:rsid w:val="001E14CA"/>
    <w:rsid w:val="001E1569"/>
    <w:rsid w:val="001E1D8A"/>
    <w:rsid w:val="001E1E47"/>
    <w:rsid w:val="001E1F07"/>
    <w:rsid w:val="001E1F78"/>
    <w:rsid w:val="001E21A1"/>
    <w:rsid w:val="001E21FE"/>
    <w:rsid w:val="001E220D"/>
    <w:rsid w:val="001E2340"/>
    <w:rsid w:val="001E31E5"/>
    <w:rsid w:val="001E3373"/>
    <w:rsid w:val="001E350D"/>
    <w:rsid w:val="001E4254"/>
    <w:rsid w:val="001E44FF"/>
    <w:rsid w:val="001E4BC1"/>
    <w:rsid w:val="001E4D24"/>
    <w:rsid w:val="001E4D47"/>
    <w:rsid w:val="001E4F3C"/>
    <w:rsid w:val="001E50D9"/>
    <w:rsid w:val="001E51CE"/>
    <w:rsid w:val="001E65F2"/>
    <w:rsid w:val="001E6B43"/>
    <w:rsid w:val="001E6C5F"/>
    <w:rsid w:val="001E6C88"/>
    <w:rsid w:val="001E6E18"/>
    <w:rsid w:val="001E7554"/>
    <w:rsid w:val="001E75C6"/>
    <w:rsid w:val="001E7674"/>
    <w:rsid w:val="001E7C59"/>
    <w:rsid w:val="001E7E1D"/>
    <w:rsid w:val="001F07C4"/>
    <w:rsid w:val="001F0D42"/>
    <w:rsid w:val="001F0E51"/>
    <w:rsid w:val="001F175D"/>
    <w:rsid w:val="001F17E6"/>
    <w:rsid w:val="001F1C4D"/>
    <w:rsid w:val="001F1CBB"/>
    <w:rsid w:val="001F1DDB"/>
    <w:rsid w:val="001F2859"/>
    <w:rsid w:val="001F2BE3"/>
    <w:rsid w:val="001F2CF5"/>
    <w:rsid w:val="001F2D66"/>
    <w:rsid w:val="001F2E72"/>
    <w:rsid w:val="001F2F42"/>
    <w:rsid w:val="001F359B"/>
    <w:rsid w:val="001F3BED"/>
    <w:rsid w:val="001F3BFE"/>
    <w:rsid w:val="001F3CC1"/>
    <w:rsid w:val="001F3D00"/>
    <w:rsid w:val="001F3E4E"/>
    <w:rsid w:val="001F3E8A"/>
    <w:rsid w:val="001F3EF4"/>
    <w:rsid w:val="001F3FC7"/>
    <w:rsid w:val="001F4503"/>
    <w:rsid w:val="001F4567"/>
    <w:rsid w:val="001F466F"/>
    <w:rsid w:val="001F4731"/>
    <w:rsid w:val="001F47E3"/>
    <w:rsid w:val="001F4F0C"/>
    <w:rsid w:val="001F507F"/>
    <w:rsid w:val="001F53F8"/>
    <w:rsid w:val="001F543D"/>
    <w:rsid w:val="001F58B0"/>
    <w:rsid w:val="001F5AA7"/>
    <w:rsid w:val="001F5AC8"/>
    <w:rsid w:val="001F5B8C"/>
    <w:rsid w:val="001F5DCB"/>
    <w:rsid w:val="001F6369"/>
    <w:rsid w:val="001F65E0"/>
    <w:rsid w:val="001F6A12"/>
    <w:rsid w:val="001F6D30"/>
    <w:rsid w:val="001F6F5D"/>
    <w:rsid w:val="001F76E2"/>
    <w:rsid w:val="001F79DB"/>
    <w:rsid w:val="001F7FEA"/>
    <w:rsid w:val="0020038B"/>
    <w:rsid w:val="002004FC"/>
    <w:rsid w:val="0020061E"/>
    <w:rsid w:val="002006E7"/>
    <w:rsid w:val="002007E4"/>
    <w:rsid w:val="00200872"/>
    <w:rsid w:val="00200D26"/>
    <w:rsid w:val="00201031"/>
    <w:rsid w:val="002010F5"/>
    <w:rsid w:val="00201445"/>
    <w:rsid w:val="00201972"/>
    <w:rsid w:val="00201E4B"/>
    <w:rsid w:val="00201FB5"/>
    <w:rsid w:val="00202092"/>
    <w:rsid w:val="002020AD"/>
    <w:rsid w:val="002020C1"/>
    <w:rsid w:val="00202109"/>
    <w:rsid w:val="00202305"/>
    <w:rsid w:val="00202786"/>
    <w:rsid w:val="00203236"/>
    <w:rsid w:val="002038F5"/>
    <w:rsid w:val="00203CFC"/>
    <w:rsid w:val="00203DDE"/>
    <w:rsid w:val="00203DE7"/>
    <w:rsid w:val="00203EE0"/>
    <w:rsid w:val="0020434E"/>
    <w:rsid w:val="00204550"/>
    <w:rsid w:val="0020468C"/>
    <w:rsid w:val="002047E3"/>
    <w:rsid w:val="00204801"/>
    <w:rsid w:val="0020480A"/>
    <w:rsid w:val="00204819"/>
    <w:rsid w:val="00204CDC"/>
    <w:rsid w:val="00205294"/>
    <w:rsid w:val="002053F4"/>
    <w:rsid w:val="00205788"/>
    <w:rsid w:val="00205792"/>
    <w:rsid w:val="00205883"/>
    <w:rsid w:val="00205AFC"/>
    <w:rsid w:val="00205C87"/>
    <w:rsid w:val="00205F8B"/>
    <w:rsid w:val="002060AB"/>
    <w:rsid w:val="002063B1"/>
    <w:rsid w:val="00206839"/>
    <w:rsid w:val="00206A6A"/>
    <w:rsid w:val="002071D9"/>
    <w:rsid w:val="00207409"/>
    <w:rsid w:val="002075EF"/>
    <w:rsid w:val="00207846"/>
    <w:rsid w:val="002079B7"/>
    <w:rsid w:val="00207AD4"/>
    <w:rsid w:val="00207DBA"/>
    <w:rsid w:val="00210131"/>
    <w:rsid w:val="002102AC"/>
    <w:rsid w:val="00210887"/>
    <w:rsid w:val="00210BA6"/>
    <w:rsid w:val="00210BEC"/>
    <w:rsid w:val="00210DD2"/>
    <w:rsid w:val="00211015"/>
    <w:rsid w:val="0021115C"/>
    <w:rsid w:val="002111C7"/>
    <w:rsid w:val="002112D7"/>
    <w:rsid w:val="002115D1"/>
    <w:rsid w:val="0021178A"/>
    <w:rsid w:val="00211A68"/>
    <w:rsid w:val="00211CD4"/>
    <w:rsid w:val="00212023"/>
    <w:rsid w:val="0021211B"/>
    <w:rsid w:val="002125AE"/>
    <w:rsid w:val="002127E1"/>
    <w:rsid w:val="00212B7F"/>
    <w:rsid w:val="00212CD4"/>
    <w:rsid w:val="00212D1A"/>
    <w:rsid w:val="00212F99"/>
    <w:rsid w:val="002134BC"/>
    <w:rsid w:val="0021406A"/>
    <w:rsid w:val="002141A8"/>
    <w:rsid w:val="00214385"/>
    <w:rsid w:val="002144E0"/>
    <w:rsid w:val="0021464F"/>
    <w:rsid w:val="00214B48"/>
    <w:rsid w:val="00214C5D"/>
    <w:rsid w:val="00214EB2"/>
    <w:rsid w:val="00215298"/>
    <w:rsid w:val="00215698"/>
    <w:rsid w:val="0021574F"/>
    <w:rsid w:val="00215A59"/>
    <w:rsid w:val="00215B6D"/>
    <w:rsid w:val="0021635B"/>
    <w:rsid w:val="002164FC"/>
    <w:rsid w:val="002167B6"/>
    <w:rsid w:val="002177E2"/>
    <w:rsid w:val="002178F3"/>
    <w:rsid w:val="00217F4E"/>
    <w:rsid w:val="00217F53"/>
    <w:rsid w:val="00217F8E"/>
    <w:rsid w:val="00220018"/>
    <w:rsid w:val="00220087"/>
    <w:rsid w:val="002203B6"/>
    <w:rsid w:val="00220412"/>
    <w:rsid w:val="002209F3"/>
    <w:rsid w:val="00220C89"/>
    <w:rsid w:val="00220D15"/>
    <w:rsid w:val="00221255"/>
    <w:rsid w:val="00221391"/>
    <w:rsid w:val="00221806"/>
    <w:rsid w:val="00221DCE"/>
    <w:rsid w:val="002220A8"/>
    <w:rsid w:val="002229BD"/>
    <w:rsid w:val="00222BB1"/>
    <w:rsid w:val="00222C4F"/>
    <w:rsid w:val="0022311B"/>
    <w:rsid w:val="002231A8"/>
    <w:rsid w:val="00223216"/>
    <w:rsid w:val="00223741"/>
    <w:rsid w:val="002238C2"/>
    <w:rsid w:val="002238E2"/>
    <w:rsid w:val="00223EC4"/>
    <w:rsid w:val="00223FBC"/>
    <w:rsid w:val="00224161"/>
    <w:rsid w:val="00224466"/>
    <w:rsid w:val="00224636"/>
    <w:rsid w:val="00224740"/>
    <w:rsid w:val="00224AA6"/>
    <w:rsid w:val="00224B81"/>
    <w:rsid w:val="00224C24"/>
    <w:rsid w:val="00224CAA"/>
    <w:rsid w:val="00224E8F"/>
    <w:rsid w:val="00225259"/>
    <w:rsid w:val="0022537B"/>
    <w:rsid w:val="002254E5"/>
    <w:rsid w:val="002256A3"/>
    <w:rsid w:val="00225736"/>
    <w:rsid w:val="002257E5"/>
    <w:rsid w:val="002258F7"/>
    <w:rsid w:val="00225D26"/>
    <w:rsid w:val="00226317"/>
    <w:rsid w:val="002268E8"/>
    <w:rsid w:val="00226A1F"/>
    <w:rsid w:val="00226C5F"/>
    <w:rsid w:val="00226D42"/>
    <w:rsid w:val="00226DE9"/>
    <w:rsid w:val="002274FC"/>
    <w:rsid w:val="00227605"/>
    <w:rsid w:val="002276EA"/>
    <w:rsid w:val="002277AB"/>
    <w:rsid w:val="002278FC"/>
    <w:rsid w:val="00227DBA"/>
    <w:rsid w:val="0023055A"/>
    <w:rsid w:val="002309B3"/>
    <w:rsid w:val="00230D3E"/>
    <w:rsid w:val="00230EAB"/>
    <w:rsid w:val="0023103C"/>
    <w:rsid w:val="0023160D"/>
    <w:rsid w:val="002319A2"/>
    <w:rsid w:val="00231A9B"/>
    <w:rsid w:val="00231D0C"/>
    <w:rsid w:val="00231E91"/>
    <w:rsid w:val="002320D0"/>
    <w:rsid w:val="00232576"/>
    <w:rsid w:val="00232B04"/>
    <w:rsid w:val="00232D5D"/>
    <w:rsid w:val="00232E2D"/>
    <w:rsid w:val="00232E6F"/>
    <w:rsid w:val="002331BE"/>
    <w:rsid w:val="00233285"/>
    <w:rsid w:val="00233374"/>
    <w:rsid w:val="0023341F"/>
    <w:rsid w:val="002339D4"/>
    <w:rsid w:val="00233C4C"/>
    <w:rsid w:val="00233E53"/>
    <w:rsid w:val="00234459"/>
    <w:rsid w:val="0023491B"/>
    <w:rsid w:val="00234B24"/>
    <w:rsid w:val="00234DDE"/>
    <w:rsid w:val="00234F23"/>
    <w:rsid w:val="0023504F"/>
    <w:rsid w:val="00235083"/>
    <w:rsid w:val="00235962"/>
    <w:rsid w:val="00235AFC"/>
    <w:rsid w:val="00235C49"/>
    <w:rsid w:val="00235CE8"/>
    <w:rsid w:val="00235E3B"/>
    <w:rsid w:val="00236331"/>
    <w:rsid w:val="00236426"/>
    <w:rsid w:val="002364F1"/>
    <w:rsid w:val="0023650B"/>
    <w:rsid w:val="00236DD8"/>
    <w:rsid w:val="002370A4"/>
    <w:rsid w:val="002371BE"/>
    <w:rsid w:val="002373B4"/>
    <w:rsid w:val="00237771"/>
    <w:rsid w:val="0024049B"/>
    <w:rsid w:val="002404E7"/>
    <w:rsid w:val="00240501"/>
    <w:rsid w:val="00240932"/>
    <w:rsid w:val="002409E0"/>
    <w:rsid w:val="00240CFC"/>
    <w:rsid w:val="00240D8E"/>
    <w:rsid w:val="002412AF"/>
    <w:rsid w:val="002413B8"/>
    <w:rsid w:val="002417CD"/>
    <w:rsid w:val="002418E6"/>
    <w:rsid w:val="002419A9"/>
    <w:rsid w:val="0024209D"/>
    <w:rsid w:val="002422CF"/>
    <w:rsid w:val="00242CD5"/>
    <w:rsid w:val="00242FBD"/>
    <w:rsid w:val="0024355C"/>
    <w:rsid w:val="00243B51"/>
    <w:rsid w:val="00243E3E"/>
    <w:rsid w:val="0024415D"/>
    <w:rsid w:val="0024446F"/>
    <w:rsid w:val="002444BB"/>
    <w:rsid w:val="00244A14"/>
    <w:rsid w:val="00244B7A"/>
    <w:rsid w:val="00245101"/>
    <w:rsid w:val="00245139"/>
    <w:rsid w:val="00245792"/>
    <w:rsid w:val="00245885"/>
    <w:rsid w:val="002459A0"/>
    <w:rsid w:val="00245B74"/>
    <w:rsid w:val="00245C7D"/>
    <w:rsid w:val="00245E5D"/>
    <w:rsid w:val="00246328"/>
    <w:rsid w:val="0024664A"/>
    <w:rsid w:val="002468E5"/>
    <w:rsid w:val="00246A91"/>
    <w:rsid w:val="00246B63"/>
    <w:rsid w:val="00247074"/>
    <w:rsid w:val="002470E5"/>
    <w:rsid w:val="00247188"/>
    <w:rsid w:val="002471E4"/>
    <w:rsid w:val="002473D2"/>
    <w:rsid w:val="002477AC"/>
    <w:rsid w:val="00247B0C"/>
    <w:rsid w:val="00247B40"/>
    <w:rsid w:val="0024E592"/>
    <w:rsid w:val="002503C0"/>
    <w:rsid w:val="00250458"/>
    <w:rsid w:val="002506B8"/>
    <w:rsid w:val="002507B6"/>
    <w:rsid w:val="0025081F"/>
    <w:rsid w:val="00250BCF"/>
    <w:rsid w:val="00250CA6"/>
    <w:rsid w:val="00250F0E"/>
    <w:rsid w:val="002513F8"/>
    <w:rsid w:val="00251470"/>
    <w:rsid w:val="00251928"/>
    <w:rsid w:val="00251B3A"/>
    <w:rsid w:val="00251B54"/>
    <w:rsid w:val="00251C70"/>
    <w:rsid w:val="00251D9E"/>
    <w:rsid w:val="00251F9B"/>
    <w:rsid w:val="00251FEF"/>
    <w:rsid w:val="00252205"/>
    <w:rsid w:val="002526FC"/>
    <w:rsid w:val="0025290F"/>
    <w:rsid w:val="00252E38"/>
    <w:rsid w:val="00253031"/>
    <w:rsid w:val="0025339C"/>
    <w:rsid w:val="00253809"/>
    <w:rsid w:val="00253B0C"/>
    <w:rsid w:val="00253FBA"/>
    <w:rsid w:val="00254721"/>
    <w:rsid w:val="00254807"/>
    <w:rsid w:val="002549FB"/>
    <w:rsid w:val="00254B96"/>
    <w:rsid w:val="00254DD4"/>
    <w:rsid w:val="00254E4C"/>
    <w:rsid w:val="00254F86"/>
    <w:rsid w:val="0025525B"/>
    <w:rsid w:val="002553BD"/>
    <w:rsid w:val="0025542F"/>
    <w:rsid w:val="0025545F"/>
    <w:rsid w:val="00255538"/>
    <w:rsid w:val="002556F9"/>
    <w:rsid w:val="00255B23"/>
    <w:rsid w:val="00255D0E"/>
    <w:rsid w:val="00255D39"/>
    <w:rsid w:val="00255FB6"/>
    <w:rsid w:val="00256562"/>
    <w:rsid w:val="00256C43"/>
    <w:rsid w:val="00256D79"/>
    <w:rsid w:val="00256D81"/>
    <w:rsid w:val="00256DC1"/>
    <w:rsid w:val="00256F5D"/>
    <w:rsid w:val="00257513"/>
    <w:rsid w:val="002578CF"/>
    <w:rsid w:val="00257A1B"/>
    <w:rsid w:val="00257C66"/>
    <w:rsid w:val="00257C94"/>
    <w:rsid w:val="00257D42"/>
    <w:rsid w:val="00257D7D"/>
    <w:rsid w:val="00257EB0"/>
    <w:rsid w:val="0025C4A7"/>
    <w:rsid w:val="0026029E"/>
    <w:rsid w:val="0026035F"/>
    <w:rsid w:val="002603CE"/>
    <w:rsid w:val="0026067D"/>
    <w:rsid w:val="00260A3E"/>
    <w:rsid w:val="00260C84"/>
    <w:rsid w:val="00260EDA"/>
    <w:rsid w:val="00260F09"/>
    <w:rsid w:val="00260F75"/>
    <w:rsid w:val="002618F9"/>
    <w:rsid w:val="00261F51"/>
    <w:rsid w:val="0026244A"/>
    <w:rsid w:val="0026253C"/>
    <w:rsid w:val="00262543"/>
    <w:rsid w:val="00262B28"/>
    <w:rsid w:val="00262ECB"/>
    <w:rsid w:val="00262F62"/>
    <w:rsid w:val="0026312D"/>
    <w:rsid w:val="00263294"/>
    <w:rsid w:val="00263925"/>
    <w:rsid w:val="00263CE5"/>
    <w:rsid w:val="00264309"/>
    <w:rsid w:val="0026481D"/>
    <w:rsid w:val="00264AE8"/>
    <w:rsid w:val="00264C6B"/>
    <w:rsid w:val="00264D7F"/>
    <w:rsid w:val="002657D2"/>
    <w:rsid w:val="002659C3"/>
    <w:rsid w:val="00265E05"/>
    <w:rsid w:val="0026623F"/>
    <w:rsid w:val="00266702"/>
    <w:rsid w:val="002668EE"/>
    <w:rsid w:val="0026699A"/>
    <w:rsid w:val="002674D3"/>
    <w:rsid w:val="00267AE6"/>
    <w:rsid w:val="00267BCE"/>
    <w:rsid w:val="00270064"/>
    <w:rsid w:val="002700EB"/>
    <w:rsid w:val="002701AC"/>
    <w:rsid w:val="00270377"/>
    <w:rsid w:val="00270A3B"/>
    <w:rsid w:val="00270BAB"/>
    <w:rsid w:val="00270EF0"/>
    <w:rsid w:val="00271009"/>
    <w:rsid w:val="00271380"/>
    <w:rsid w:val="002716A2"/>
    <w:rsid w:val="00271775"/>
    <w:rsid w:val="002719A5"/>
    <w:rsid w:val="00271A13"/>
    <w:rsid w:val="00271CE4"/>
    <w:rsid w:val="00271E22"/>
    <w:rsid w:val="00271ED1"/>
    <w:rsid w:val="002720B0"/>
    <w:rsid w:val="0027322D"/>
    <w:rsid w:val="0027328A"/>
    <w:rsid w:val="002732BB"/>
    <w:rsid w:val="0027333A"/>
    <w:rsid w:val="00273446"/>
    <w:rsid w:val="002734F4"/>
    <w:rsid w:val="002739D5"/>
    <w:rsid w:val="00273C41"/>
    <w:rsid w:val="002740B6"/>
    <w:rsid w:val="00274795"/>
    <w:rsid w:val="00274D97"/>
    <w:rsid w:val="0027524A"/>
    <w:rsid w:val="002760DB"/>
    <w:rsid w:val="002761AE"/>
    <w:rsid w:val="002761C9"/>
    <w:rsid w:val="0027634F"/>
    <w:rsid w:val="0027638A"/>
    <w:rsid w:val="002765D0"/>
    <w:rsid w:val="00276798"/>
    <w:rsid w:val="002767D8"/>
    <w:rsid w:val="002767E5"/>
    <w:rsid w:val="00276E30"/>
    <w:rsid w:val="00277414"/>
    <w:rsid w:val="0027746C"/>
    <w:rsid w:val="00277618"/>
    <w:rsid w:val="002777EC"/>
    <w:rsid w:val="00277D1C"/>
    <w:rsid w:val="0028025B"/>
    <w:rsid w:val="002803C3"/>
    <w:rsid w:val="002803D0"/>
    <w:rsid w:val="0028129F"/>
    <w:rsid w:val="0028159C"/>
    <w:rsid w:val="0028183B"/>
    <w:rsid w:val="00281941"/>
    <w:rsid w:val="00281AE0"/>
    <w:rsid w:val="00281B4D"/>
    <w:rsid w:val="00281CAA"/>
    <w:rsid w:val="00281EED"/>
    <w:rsid w:val="00281FC0"/>
    <w:rsid w:val="00281FF6"/>
    <w:rsid w:val="002821A4"/>
    <w:rsid w:val="0028230E"/>
    <w:rsid w:val="00282381"/>
    <w:rsid w:val="00282568"/>
    <w:rsid w:val="00282968"/>
    <w:rsid w:val="00282AE8"/>
    <w:rsid w:val="00282BCF"/>
    <w:rsid w:val="002834A2"/>
    <w:rsid w:val="00283C85"/>
    <w:rsid w:val="00283E50"/>
    <w:rsid w:val="002843F0"/>
    <w:rsid w:val="00284B62"/>
    <w:rsid w:val="00284E9D"/>
    <w:rsid w:val="00285190"/>
    <w:rsid w:val="002853A0"/>
    <w:rsid w:val="00285889"/>
    <w:rsid w:val="00285D03"/>
    <w:rsid w:val="00285D37"/>
    <w:rsid w:val="00286078"/>
    <w:rsid w:val="0028645B"/>
    <w:rsid w:val="00286941"/>
    <w:rsid w:val="00286CF8"/>
    <w:rsid w:val="00286DA1"/>
    <w:rsid w:val="00286EC3"/>
    <w:rsid w:val="002876E4"/>
    <w:rsid w:val="00287E0F"/>
    <w:rsid w:val="00287F62"/>
    <w:rsid w:val="002905FE"/>
    <w:rsid w:val="0029081D"/>
    <w:rsid w:val="002910B6"/>
    <w:rsid w:val="00291251"/>
    <w:rsid w:val="00291382"/>
    <w:rsid w:val="002914A0"/>
    <w:rsid w:val="002916C2"/>
    <w:rsid w:val="002918BB"/>
    <w:rsid w:val="0029191B"/>
    <w:rsid w:val="00291D20"/>
    <w:rsid w:val="0029255E"/>
    <w:rsid w:val="00292A80"/>
    <w:rsid w:val="00292D52"/>
    <w:rsid w:val="00292FB7"/>
    <w:rsid w:val="0029328A"/>
    <w:rsid w:val="00293315"/>
    <w:rsid w:val="00293647"/>
    <w:rsid w:val="00293EBB"/>
    <w:rsid w:val="00293F34"/>
    <w:rsid w:val="00294537"/>
    <w:rsid w:val="00294D3E"/>
    <w:rsid w:val="002956E2"/>
    <w:rsid w:val="002959B8"/>
    <w:rsid w:val="00295A48"/>
    <w:rsid w:val="00295E23"/>
    <w:rsid w:val="002961E8"/>
    <w:rsid w:val="00296255"/>
    <w:rsid w:val="00296261"/>
    <w:rsid w:val="00296B50"/>
    <w:rsid w:val="0029741C"/>
    <w:rsid w:val="00297829"/>
    <w:rsid w:val="002A01B9"/>
    <w:rsid w:val="002A0D6C"/>
    <w:rsid w:val="002A113E"/>
    <w:rsid w:val="002A1601"/>
    <w:rsid w:val="002A178F"/>
    <w:rsid w:val="002A1A93"/>
    <w:rsid w:val="002A1A9A"/>
    <w:rsid w:val="002A20CC"/>
    <w:rsid w:val="002A2258"/>
    <w:rsid w:val="002A2460"/>
    <w:rsid w:val="002A253D"/>
    <w:rsid w:val="002A2796"/>
    <w:rsid w:val="002A2B6C"/>
    <w:rsid w:val="002A2CB6"/>
    <w:rsid w:val="002A2F28"/>
    <w:rsid w:val="002A2FB9"/>
    <w:rsid w:val="002A3056"/>
    <w:rsid w:val="002A3190"/>
    <w:rsid w:val="002A33A6"/>
    <w:rsid w:val="002A342A"/>
    <w:rsid w:val="002A353E"/>
    <w:rsid w:val="002A3C47"/>
    <w:rsid w:val="002A3C64"/>
    <w:rsid w:val="002A3F79"/>
    <w:rsid w:val="002A3F87"/>
    <w:rsid w:val="002A40DF"/>
    <w:rsid w:val="002A415D"/>
    <w:rsid w:val="002A4744"/>
    <w:rsid w:val="002A47D1"/>
    <w:rsid w:val="002A4E16"/>
    <w:rsid w:val="002A5034"/>
    <w:rsid w:val="002A51D2"/>
    <w:rsid w:val="002A5324"/>
    <w:rsid w:val="002A5866"/>
    <w:rsid w:val="002A5C15"/>
    <w:rsid w:val="002A5F46"/>
    <w:rsid w:val="002A63E0"/>
    <w:rsid w:val="002A642C"/>
    <w:rsid w:val="002A65AD"/>
    <w:rsid w:val="002A65F9"/>
    <w:rsid w:val="002A697E"/>
    <w:rsid w:val="002A74F4"/>
    <w:rsid w:val="002A7657"/>
    <w:rsid w:val="002A7A23"/>
    <w:rsid w:val="002A7A3A"/>
    <w:rsid w:val="002A7DC9"/>
    <w:rsid w:val="002B0293"/>
    <w:rsid w:val="002B0303"/>
    <w:rsid w:val="002B0558"/>
    <w:rsid w:val="002B095F"/>
    <w:rsid w:val="002B0968"/>
    <w:rsid w:val="002B09BC"/>
    <w:rsid w:val="002B0D17"/>
    <w:rsid w:val="002B0DE4"/>
    <w:rsid w:val="002B19F6"/>
    <w:rsid w:val="002B1BD8"/>
    <w:rsid w:val="002B1DEB"/>
    <w:rsid w:val="002B2459"/>
    <w:rsid w:val="002B24E9"/>
    <w:rsid w:val="002B265C"/>
    <w:rsid w:val="002B276D"/>
    <w:rsid w:val="002B28A4"/>
    <w:rsid w:val="002B29FD"/>
    <w:rsid w:val="002B2B54"/>
    <w:rsid w:val="002B2C3F"/>
    <w:rsid w:val="002B3084"/>
    <w:rsid w:val="002B33A4"/>
    <w:rsid w:val="002B385B"/>
    <w:rsid w:val="002B3F2B"/>
    <w:rsid w:val="002B48F3"/>
    <w:rsid w:val="002B4C94"/>
    <w:rsid w:val="002B4D9D"/>
    <w:rsid w:val="002B4F90"/>
    <w:rsid w:val="002B4FC5"/>
    <w:rsid w:val="002B51C0"/>
    <w:rsid w:val="002B5598"/>
    <w:rsid w:val="002B569F"/>
    <w:rsid w:val="002B5907"/>
    <w:rsid w:val="002B5A29"/>
    <w:rsid w:val="002B5C82"/>
    <w:rsid w:val="002B5DF3"/>
    <w:rsid w:val="002B5F5F"/>
    <w:rsid w:val="002B6001"/>
    <w:rsid w:val="002B6276"/>
    <w:rsid w:val="002B6774"/>
    <w:rsid w:val="002B6BFA"/>
    <w:rsid w:val="002B6E41"/>
    <w:rsid w:val="002B6E9A"/>
    <w:rsid w:val="002B7184"/>
    <w:rsid w:val="002B731B"/>
    <w:rsid w:val="002B7446"/>
    <w:rsid w:val="002B77E0"/>
    <w:rsid w:val="002B7D24"/>
    <w:rsid w:val="002B7EF5"/>
    <w:rsid w:val="002C0043"/>
    <w:rsid w:val="002C0236"/>
    <w:rsid w:val="002C059F"/>
    <w:rsid w:val="002C05B9"/>
    <w:rsid w:val="002C0E6E"/>
    <w:rsid w:val="002C1070"/>
    <w:rsid w:val="002C1576"/>
    <w:rsid w:val="002C15BF"/>
    <w:rsid w:val="002C2F9D"/>
    <w:rsid w:val="002C346D"/>
    <w:rsid w:val="002C3568"/>
    <w:rsid w:val="002C370A"/>
    <w:rsid w:val="002C3885"/>
    <w:rsid w:val="002C3938"/>
    <w:rsid w:val="002C3BFC"/>
    <w:rsid w:val="002C40CC"/>
    <w:rsid w:val="002C42EA"/>
    <w:rsid w:val="002C44A6"/>
    <w:rsid w:val="002C491F"/>
    <w:rsid w:val="002C49EC"/>
    <w:rsid w:val="002C4B1E"/>
    <w:rsid w:val="002C4EBE"/>
    <w:rsid w:val="002C52B7"/>
    <w:rsid w:val="002C5696"/>
    <w:rsid w:val="002C5A17"/>
    <w:rsid w:val="002C5C52"/>
    <w:rsid w:val="002C634D"/>
    <w:rsid w:val="002C65A6"/>
    <w:rsid w:val="002C6AF9"/>
    <w:rsid w:val="002C6DD4"/>
    <w:rsid w:val="002C6F3B"/>
    <w:rsid w:val="002C767B"/>
    <w:rsid w:val="002C7D12"/>
    <w:rsid w:val="002C7FB0"/>
    <w:rsid w:val="002D00C9"/>
    <w:rsid w:val="002D01A5"/>
    <w:rsid w:val="002D06AC"/>
    <w:rsid w:val="002D0B90"/>
    <w:rsid w:val="002D110B"/>
    <w:rsid w:val="002D1370"/>
    <w:rsid w:val="002D1700"/>
    <w:rsid w:val="002D1BB4"/>
    <w:rsid w:val="002D1DF8"/>
    <w:rsid w:val="002D1F40"/>
    <w:rsid w:val="002D1FC7"/>
    <w:rsid w:val="002D2014"/>
    <w:rsid w:val="002D2225"/>
    <w:rsid w:val="002D2325"/>
    <w:rsid w:val="002D24F9"/>
    <w:rsid w:val="002D2B24"/>
    <w:rsid w:val="002D2EFE"/>
    <w:rsid w:val="002D30A3"/>
    <w:rsid w:val="002D310A"/>
    <w:rsid w:val="002D3856"/>
    <w:rsid w:val="002D3970"/>
    <w:rsid w:val="002D3B66"/>
    <w:rsid w:val="002D3C71"/>
    <w:rsid w:val="002D3DAE"/>
    <w:rsid w:val="002D3DED"/>
    <w:rsid w:val="002D3EF8"/>
    <w:rsid w:val="002D4044"/>
    <w:rsid w:val="002D486D"/>
    <w:rsid w:val="002D4B6F"/>
    <w:rsid w:val="002D4F5C"/>
    <w:rsid w:val="002D4FFD"/>
    <w:rsid w:val="002D519D"/>
    <w:rsid w:val="002D5915"/>
    <w:rsid w:val="002D5B9C"/>
    <w:rsid w:val="002D6054"/>
    <w:rsid w:val="002D62C1"/>
    <w:rsid w:val="002D6403"/>
    <w:rsid w:val="002D66E1"/>
    <w:rsid w:val="002D67BA"/>
    <w:rsid w:val="002D6DFC"/>
    <w:rsid w:val="002D7071"/>
    <w:rsid w:val="002D7278"/>
    <w:rsid w:val="002D7566"/>
    <w:rsid w:val="002D7D80"/>
    <w:rsid w:val="002E01EA"/>
    <w:rsid w:val="002E0293"/>
    <w:rsid w:val="002E0488"/>
    <w:rsid w:val="002E0507"/>
    <w:rsid w:val="002E08C0"/>
    <w:rsid w:val="002E0D96"/>
    <w:rsid w:val="002E107D"/>
    <w:rsid w:val="002E15DD"/>
    <w:rsid w:val="002E2235"/>
    <w:rsid w:val="002E2656"/>
    <w:rsid w:val="002E2791"/>
    <w:rsid w:val="002E27AE"/>
    <w:rsid w:val="002E27D5"/>
    <w:rsid w:val="002E2C3E"/>
    <w:rsid w:val="002E2D6E"/>
    <w:rsid w:val="002E2D9C"/>
    <w:rsid w:val="002E2EA2"/>
    <w:rsid w:val="002E3230"/>
    <w:rsid w:val="002E36BD"/>
    <w:rsid w:val="002E370C"/>
    <w:rsid w:val="002E3AB1"/>
    <w:rsid w:val="002E3FF8"/>
    <w:rsid w:val="002E4325"/>
    <w:rsid w:val="002E5039"/>
    <w:rsid w:val="002E54F0"/>
    <w:rsid w:val="002E575F"/>
    <w:rsid w:val="002E59B8"/>
    <w:rsid w:val="002E5B0A"/>
    <w:rsid w:val="002E6057"/>
    <w:rsid w:val="002E637D"/>
    <w:rsid w:val="002E640B"/>
    <w:rsid w:val="002E65C1"/>
    <w:rsid w:val="002E666F"/>
    <w:rsid w:val="002E6D55"/>
    <w:rsid w:val="002E6E39"/>
    <w:rsid w:val="002E6EAC"/>
    <w:rsid w:val="002E7359"/>
    <w:rsid w:val="002E7627"/>
    <w:rsid w:val="002E7A98"/>
    <w:rsid w:val="002E7BA3"/>
    <w:rsid w:val="002E7CDE"/>
    <w:rsid w:val="002E7DA2"/>
    <w:rsid w:val="002F044D"/>
    <w:rsid w:val="002F050B"/>
    <w:rsid w:val="002F083D"/>
    <w:rsid w:val="002F0C1B"/>
    <w:rsid w:val="002F0C55"/>
    <w:rsid w:val="002F0E30"/>
    <w:rsid w:val="002F0E76"/>
    <w:rsid w:val="002F1117"/>
    <w:rsid w:val="002F1384"/>
    <w:rsid w:val="002F1635"/>
    <w:rsid w:val="002F16ED"/>
    <w:rsid w:val="002F1EF9"/>
    <w:rsid w:val="002F28F6"/>
    <w:rsid w:val="002F2C13"/>
    <w:rsid w:val="002F30FF"/>
    <w:rsid w:val="002F34AE"/>
    <w:rsid w:val="002F35D1"/>
    <w:rsid w:val="002F3D49"/>
    <w:rsid w:val="002F3E59"/>
    <w:rsid w:val="002F4212"/>
    <w:rsid w:val="002F43F4"/>
    <w:rsid w:val="002F4497"/>
    <w:rsid w:val="002F44D2"/>
    <w:rsid w:val="002F4A45"/>
    <w:rsid w:val="002F4AAD"/>
    <w:rsid w:val="002F4D4C"/>
    <w:rsid w:val="002F503C"/>
    <w:rsid w:val="002F569F"/>
    <w:rsid w:val="002F59FA"/>
    <w:rsid w:val="002F5A6D"/>
    <w:rsid w:val="002F6056"/>
    <w:rsid w:val="002F60FA"/>
    <w:rsid w:val="002F6100"/>
    <w:rsid w:val="002F6173"/>
    <w:rsid w:val="002F62D0"/>
    <w:rsid w:val="002F6825"/>
    <w:rsid w:val="002F6CC9"/>
    <w:rsid w:val="002F6DFD"/>
    <w:rsid w:val="002F736D"/>
    <w:rsid w:val="002F73D3"/>
    <w:rsid w:val="002F7AA9"/>
    <w:rsid w:val="003002E2"/>
    <w:rsid w:val="0030054A"/>
    <w:rsid w:val="00300849"/>
    <w:rsid w:val="00300D21"/>
    <w:rsid w:val="00300F86"/>
    <w:rsid w:val="00301416"/>
    <w:rsid w:val="00301458"/>
    <w:rsid w:val="003019DD"/>
    <w:rsid w:val="00301A86"/>
    <w:rsid w:val="00301B37"/>
    <w:rsid w:val="00301C7A"/>
    <w:rsid w:val="00301E28"/>
    <w:rsid w:val="00301E4D"/>
    <w:rsid w:val="003020B3"/>
    <w:rsid w:val="003022D3"/>
    <w:rsid w:val="00302562"/>
    <w:rsid w:val="00302593"/>
    <w:rsid w:val="003025E4"/>
    <w:rsid w:val="00302BFC"/>
    <w:rsid w:val="00302DDD"/>
    <w:rsid w:val="00302F89"/>
    <w:rsid w:val="00303403"/>
    <w:rsid w:val="0030347A"/>
    <w:rsid w:val="003039F2"/>
    <w:rsid w:val="00303AF2"/>
    <w:rsid w:val="00303C39"/>
    <w:rsid w:val="00303C5C"/>
    <w:rsid w:val="00304D78"/>
    <w:rsid w:val="00304EC2"/>
    <w:rsid w:val="00304FB5"/>
    <w:rsid w:val="0030539B"/>
    <w:rsid w:val="003055BF"/>
    <w:rsid w:val="003059DC"/>
    <w:rsid w:val="0030638A"/>
    <w:rsid w:val="00306816"/>
    <w:rsid w:val="00306828"/>
    <w:rsid w:val="00306C87"/>
    <w:rsid w:val="00306D09"/>
    <w:rsid w:val="00306D7A"/>
    <w:rsid w:val="00306FC1"/>
    <w:rsid w:val="00307323"/>
    <w:rsid w:val="00307694"/>
    <w:rsid w:val="00307825"/>
    <w:rsid w:val="00307CD4"/>
    <w:rsid w:val="003101EA"/>
    <w:rsid w:val="0031025A"/>
    <w:rsid w:val="00310444"/>
    <w:rsid w:val="003109CF"/>
    <w:rsid w:val="00310C26"/>
    <w:rsid w:val="00310CA3"/>
    <w:rsid w:val="00310D73"/>
    <w:rsid w:val="00311AB5"/>
    <w:rsid w:val="00311C25"/>
    <w:rsid w:val="00311D83"/>
    <w:rsid w:val="0031220E"/>
    <w:rsid w:val="003125EF"/>
    <w:rsid w:val="00312AAA"/>
    <w:rsid w:val="00312E11"/>
    <w:rsid w:val="00313011"/>
    <w:rsid w:val="003137DC"/>
    <w:rsid w:val="00313816"/>
    <w:rsid w:val="00313992"/>
    <w:rsid w:val="00313BCD"/>
    <w:rsid w:val="003144B0"/>
    <w:rsid w:val="00314865"/>
    <w:rsid w:val="003149D1"/>
    <w:rsid w:val="00314D87"/>
    <w:rsid w:val="00315A4F"/>
    <w:rsid w:val="00315AC0"/>
    <w:rsid w:val="00315AFC"/>
    <w:rsid w:val="0031601B"/>
    <w:rsid w:val="00316629"/>
    <w:rsid w:val="003170D8"/>
    <w:rsid w:val="00317153"/>
    <w:rsid w:val="003174D3"/>
    <w:rsid w:val="00317548"/>
    <w:rsid w:val="00317A87"/>
    <w:rsid w:val="00317B5E"/>
    <w:rsid w:val="00317B62"/>
    <w:rsid w:val="00317C98"/>
    <w:rsid w:val="00320087"/>
    <w:rsid w:val="003203C8"/>
    <w:rsid w:val="00320655"/>
    <w:rsid w:val="0032092B"/>
    <w:rsid w:val="003209FA"/>
    <w:rsid w:val="0032146D"/>
    <w:rsid w:val="003214F2"/>
    <w:rsid w:val="00321601"/>
    <w:rsid w:val="00321711"/>
    <w:rsid w:val="00321800"/>
    <w:rsid w:val="0032193B"/>
    <w:rsid w:val="003219A0"/>
    <w:rsid w:val="00322171"/>
    <w:rsid w:val="00322181"/>
    <w:rsid w:val="00322231"/>
    <w:rsid w:val="00322250"/>
    <w:rsid w:val="00322734"/>
    <w:rsid w:val="003227E3"/>
    <w:rsid w:val="003229E3"/>
    <w:rsid w:val="00322B53"/>
    <w:rsid w:val="00322D8A"/>
    <w:rsid w:val="00322DC9"/>
    <w:rsid w:val="0032317F"/>
    <w:rsid w:val="0032443F"/>
    <w:rsid w:val="00324850"/>
    <w:rsid w:val="0032496B"/>
    <w:rsid w:val="00324AFA"/>
    <w:rsid w:val="00324BE3"/>
    <w:rsid w:val="00324EA3"/>
    <w:rsid w:val="00324FCB"/>
    <w:rsid w:val="003254AD"/>
    <w:rsid w:val="00325C0B"/>
    <w:rsid w:val="00325D43"/>
    <w:rsid w:val="00325E2F"/>
    <w:rsid w:val="00325F74"/>
    <w:rsid w:val="0032621F"/>
    <w:rsid w:val="00326365"/>
    <w:rsid w:val="00326674"/>
    <w:rsid w:val="00326761"/>
    <w:rsid w:val="00326D30"/>
    <w:rsid w:val="00326E18"/>
    <w:rsid w:val="00327013"/>
    <w:rsid w:val="00327141"/>
    <w:rsid w:val="003272EC"/>
    <w:rsid w:val="00327A32"/>
    <w:rsid w:val="00327CA9"/>
    <w:rsid w:val="003302F3"/>
    <w:rsid w:val="00330563"/>
    <w:rsid w:val="003307D5"/>
    <w:rsid w:val="00330BE1"/>
    <w:rsid w:val="0033105C"/>
    <w:rsid w:val="00331153"/>
    <w:rsid w:val="003313CD"/>
    <w:rsid w:val="0033185D"/>
    <w:rsid w:val="00331D58"/>
    <w:rsid w:val="00331D87"/>
    <w:rsid w:val="0033226F"/>
    <w:rsid w:val="00332468"/>
    <w:rsid w:val="003324D2"/>
    <w:rsid w:val="0033256F"/>
    <w:rsid w:val="003326F1"/>
    <w:rsid w:val="00332963"/>
    <w:rsid w:val="0033319C"/>
    <w:rsid w:val="003333C6"/>
    <w:rsid w:val="003333F3"/>
    <w:rsid w:val="00333539"/>
    <w:rsid w:val="003335E2"/>
    <w:rsid w:val="003343F2"/>
    <w:rsid w:val="00334B01"/>
    <w:rsid w:val="00334B08"/>
    <w:rsid w:val="00334FD2"/>
    <w:rsid w:val="003350CC"/>
    <w:rsid w:val="00335467"/>
    <w:rsid w:val="003355D1"/>
    <w:rsid w:val="00335A38"/>
    <w:rsid w:val="00335D7C"/>
    <w:rsid w:val="00335DC5"/>
    <w:rsid w:val="00335F0F"/>
    <w:rsid w:val="00336490"/>
    <w:rsid w:val="003364BE"/>
    <w:rsid w:val="003364ED"/>
    <w:rsid w:val="0033670D"/>
    <w:rsid w:val="0033675A"/>
    <w:rsid w:val="003369C9"/>
    <w:rsid w:val="00336FAB"/>
    <w:rsid w:val="00336FAC"/>
    <w:rsid w:val="00337016"/>
    <w:rsid w:val="00337804"/>
    <w:rsid w:val="003378E6"/>
    <w:rsid w:val="00340323"/>
    <w:rsid w:val="003406FB"/>
    <w:rsid w:val="00340CA2"/>
    <w:rsid w:val="00340DF3"/>
    <w:rsid w:val="00341BF9"/>
    <w:rsid w:val="00341E24"/>
    <w:rsid w:val="00341E67"/>
    <w:rsid w:val="003420EB"/>
    <w:rsid w:val="003421E9"/>
    <w:rsid w:val="00342561"/>
    <w:rsid w:val="00342639"/>
    <w:rsid w:val="003426F1"/>
    <w:rsid w:val="00342756"/>
    <w:rsid w:val="00342962"/>
    <w:rsid w:val="00342B18"/>
    <w:rsid w:val="00342DC0"/>
    <w:rsid w:val="00342F5C"/>
    <w:rsid w:val="00342F8D"/>
    <w:rsid w:val="00343705"/>
    <w:rsid w:val="00343708"/>
    <w:rsid w:val="00343CB6"/>
    <w:rsid w:val="00343E35"/>
    <w:rsid w:val="00343F2E"/>
    <w:rsid w:val="00344111"/>
    <w:rsid w:val="0034428E"/>
    <w:rsid w:val="00344F75"/>
    <w:rsid w:val="00344FBD"/>
    <w:rsid w:val="00344FEC"/>
    <w:rsid w:val="0034507F"/>
    <w:rsid w:val="00345418"/>
    <w:rsid w:val="0034560B"/>
    <w:rsid w:val="00345B05"/>
    <w:rsid w:val="00345CDF"/>
    <w:rsid w:val="00346A29"/>
    <w:rsid w:val="00346BC8"/>
    <w:rsid w:val="00347086"/>
    <w:rsid w:val="00347413"/>
    <w:rsid w:val="003476B1"/>
    <w:rsid w:val="00347AC7"/>
    <w:rsid w:val="00350384"/>
    <w:rsid w:val="003504B0"/>
    <w:rsid w:val="003505B6"/>
    <w:rsid w:val="0035084C"/>
    <w:rsid w:val="00350904"/>
    <w:rsid w:val="003514A8"/>
    <w:rsid w:val="003516B2"/>
    <w:rsid w:val="00351DAA"/>
    <w:rsid w:val="00351DE6"/>
    <w:rsid w:val="00352218"/>
    <w:rsid w:val="00352CD2"/>
    <w:rsid w:val="003534F3"/>
    <w:rsid w:val="00353582"/>
    <w:rsid w:val="003538E5"/>
    <w:rsid w:val="00353978"/>
    <w:rsid w:val="00353DF1"/>
    <w:rsid w:val="00353F08"/>
    <w:rsid w:val="003540D3"/>
    <w:rsid w:val="00354695"/>
    <w:rsid w:val="0035470E"/>
    <w:rsid w:val="0035477F"/>
    <w:rsid w:val="003550F7"/>
    <w:rsid w:val="00355934"/>
    <w:rsid w:val="00355C27"/>
    <w:rsid w:val="00356484"/>
    <w:rsid w:val="00357095"/>
    <w:rsid w:val="003571B5"/>
    <w:rsid w:val="0035770D"/>
    <w:rsid w:val="00357770"/>
    <w:rsid w:val="003578C4"/>
    <w:rsid w:val="003579F3"/>
    <w:rsid w:val="00357A2C"/>
    <w:rsid w:val="00357CE3"/>
    <w:rsid w:val="00357CE4"/>
    <w:rsid w:val="00357D1C"/>
    <w:rsid w:val="00357FB4"/>
    <w:rsid w:val="00357FD8"/>
    <w:rsid w:val="0036055E"/>
    <w:rsid w:val="00360CB7"/>
    <w:rsid w:val="0036130B"/>
    <w:rsid w:val="003614FE"/>
    <w:rsid w:val="0036177A"/>
    <w:rsid w:val="00361AC9"/>
    <w:rsid w:val="00361C67"/>
    <w:rsid w:val="00361CE5"/>
    <w:rsid w:val="00361D85"/>
    <w:rsid w:val="00361DB0"/>
    <w:rsid w:val="0036203D"/>
    <w:rsid w:val="0036210A"/>
    <w:rsid w:val="003625B3"/>
    <w:rsid w:val="003629A1"/>
    <w:rsid w:val="00363511"/>
    <w:rsid w:val="00363602"/>
    <w:rsid w:val="003637B9"/>
    <w:rsid w:val="003640C0"/>
    <w:rsid w:val="003640DD"/>
    <w:rsid w:val="00364746"/>
    <w:rsid w:val="00364910"/>
    <w:rsid w:val="00364EB5"/>
    <w:rsid w:val="003655DC"/>
    <w:rsid w:val="0036597A"/>
    <w:rsid w:val="00365A26"/>
    <w:rsid w:val="00365AE5"/>
    <w:rsid w:val="00365B24"/>
    <w:rsid w:val="00365E99"/>
    <w:rsid w:val="003660C6"/>
    <w:rsid w:val="003663D6"/>
    <w:rsid w:val="003665A9"/>
    <w:rsid w:val="003666A2"/>
    <w:rsid w:val="003667EE"/>
    <w:rsid w:val="003668E9"/>
    <w:rsid w:val="00366C72"/>
    <w:rsid w:val="00366FE2"/>
    <w:rsid w:val="00367109"/>
    <w:rsid w:val="0036747C"/>
    <w:rsid w:val="00367808"/>
    <w:rsid w:val="00367907"/>
    <w:rsid w:val="003702D3"/>
    <w:rsid w:val="003706F1"/>
    <w:rsid w:val="00370788"/>
    <w:rsid w:val="0037105E"/>
    <w:rsid w:val="0037144E"/>
    <w:rsid w:val="00371583"/>
    <w:rsid w:val="003716F6"/>
    <w:rsid w:val="00371D4B"/>
    <w:rsid w:val="00371D9B"/>
    <w:rsid w:val="003722C0"/>
    <w:rsid w:val="003724FC"/>
    <w:rsid w:val="003725D0"/>
    <w:rsid w:val="00372731"/>
    <w:rsid w:val="00372FC1"/>
    <w:rsid w:val="00373053"/>
    <w:rsid w:val="00373596"/>
    <w:rsid w:val="0037393E"/>
    <w:rsid w:val="00373FD5"/>
    <w:rsid w:val="00374055"/>
    <w:rsid w:val="003740A5"/>
    <w:rsid w:val="00374802"/>
    <w:rsid w:val="00374D21"/>
    <w:rsid w:val="00374ECB"/>
    <w:rsid w:val="003754A0"/>
    <w:rsid w:val="0037576B"/>
    <w:rsid w:val="0037598C"/>
    <w:rsid w:val="00375D88"/>
    <w:rsid w:val="00375E62"/>
    <w:rsid w:val="00375ECE"/>
    <w:rsid w:val="00376144"/>
    <w:rsid w:val="00376164"/>
    <w:rsid w:val="0037632D"/>
    <w:rsid w:val="0037674D"/>
    <w:rsid w:val="00376C17"/>
    <w:rsid w:val="00376DE5"/>
    <w:rsid w:val="003770CD"/>
    <w:rsid w:val="00377481"/>
    <w:rsid w:val="00377592"/>
    <w:rsid w:val="003776C5"/>
    <w:rsid w:val="00377BF5"/>
    <w:rsid w:val="00377DDE"/>
    <w:rsid w:val="00377E0C"/>
    <w:rsid w:val="00377E65"/>
    <w:rsid w:val="00377EA5"/>
    <w:rsid w:val="00377EDA"/>
    <w:rsid w:val="0037D2E3"/>
    <w:rsid w:val="003800F8"/>
    <w:rsid w:val="0038021D"/>
    <w:rsid w:val="003804ED"/>
    <w:rsid w:val="00380A8E"/>
    <w:rsid w:val="00381189"/>
    <w:rsid w:val="003813EA"/>
    <w:rsid w:val="003818BE"/>
    <w:rsid w:val="00381AA8"/>
    <w:rsid w:val="003822DA"/>
    <w:rsid w:val="00382622"/>
    <w:rsid w:val="0038268C"/>
    <w:rsid w:val="003827AD"/>
    <w:rsid w:val="003828F1"/>
    <w:rsid w:val="0038317B"/>
    <w:rsid w:val="0038334B"/>
    <w:rsid w:val="0038335C"/>
    <w:rsid w:val="0038380E"/>
    <w:rsid w:val="00383982"/>
    <w:rsid w:val="00383B31"/>
    <w:rsid w:val="00383F2D"/>
    <w:rsid w:val="00383FDB"/>
    <w:rsid w:val="003840E3"/>
    <w:rsid w:val="00384546"/>
    <w:rsid w:val="00384A5F"/>
    <w:rsid w:val="00384D0C"/>
    <w:rsid w:val="00384D45"/>
    <w:rsid w:val="00384D6B"/>
    <w:rsid w:val="0038512D"/>
    <w:rsid w:val="00385299"/>
    <w:rsid w:val="00385463"/>
    <w:rsid w:val="003857E0"/>
    <w:rsid w:val="00385849"/>
    <w:rsid w:val="00385D1E"/>
    <w:rsid w:val="00385D3E"/>
    <w:rsid w:val="00386362"/>
    <w:rsid w:val="00386394"/>
    <w:rsid w:val="00387075"/>
    <w:rsid w:val="0038718A"/>
    <w:rsid w:val="003900D7"/>
    <w:rsid w:val="00390282"/>
    <w:rsid w:val="0039051D"/>
    <w:rsid w:val="00390B0C"/>
    <w:rsid w:val="00390B5C"/>
    <w:rsid w:val="003913C8"/>
    <w:rsid w:val="003914B4"/>
    <w:rsid w:val="0039189A"/>
    <w:rsid w:val="003918B3"/>
    <w:rsid w:val="00391960"/>
    <w:rsid w:val="00391A25"/>
    <w:rsid w:val="00391E19"/>
    <w:rsid w:val="00391E2A"/>
    <w:rsid w:val="00392897"/>
    <w:rsid w:val="00392A89"/>
    <w:rsid w:val="00392D88"/>
    <w:rsid w:val="00392FB4"/>
    <w:rsid w:val="0039392B"/>
    <w:rsid w:val="0039394F"/>
    <w:rsid w:val="00393A60"/>
    <w:rsid w:val="00393C20"/>
    <w:rsid w:val="00394002"/>
    <w:rsid w:val="0039403E"/>
    <w:rsid w:val="00394531"/>
    <w:rsid w:val="003945FE"/>
    <w:rsid w:val="00394819"/>
    <w:rsid w:val="00394B99"/>
    <w:rsid w:val="00394E65"/>
    <w:rsid w:val="00394F09"/>
    <w:rsid w:val="003954E6"/>
    <w:rsid w:val="003954E8"/>
    <w:rsid w:val="00395590"/>
    <w:rsid w:val="00395949"/>
    <w:rsid w:val="00395968"/>
    <w:rsid w:val="00395E46"/>
    <w:rsid w:val="00395F90"/>
    <w:rsid w:val="00396647"/>
    <w:rsid w:val="00396850"/>
    <w:rsid w:val="00396941"/>
    <w:rsid w:val="00396B15"/>
    <w:rsid w:val="00396F02"/>
    <w:rsid w:val="00397166"/>
    <w:rsid w:val="003974FD"/>
    <w:rsid w:val="00397F05"/>
    <w:rsid w:val="003A0550"/>
    <w:rsid w:val="003A07F3"/>
    <w:rsid w:val="003A1035"/>
    <w:rsid w:val="003A12F2"/>
    <w:rsid w:val="003A158A"/>
    <w:rsid w:val="003A15E5"/>
    <w:rsid w:val="003A169A"/>
    <w:rsid w:val="003A1772"/>
    <w:rsid w:val="003A185C"/>
    <w:rsid w:val="003A1A0C"/>
    <w:rsid w:val="003A1AD0"/>
    <w:rsid w:val="003A1D34"/>
    <w:rsid w:val="003A2388"/>
    <w:rsid w:val="003A24C8"/>
    <w:rsid w:val="003A2D25"/>
    <w:rsid w:val="003A348B"/>
    <w:rsid w:val="003A3F53"/>
    <w:rsid w:val="003A40A3"/>
    <w:rsid w:val="003A417A"/>
    <w:rsid w:val="003A4270"/>
    <w:rsid w:val="003A4718"/>
    <w:rsid w:val="003A48BC"/>
    <w:rsid w:val="003A4AB2"/>
    <w:rsid w:val="003A4E5B"/>
    <w:rsid w:val="003A53C1"/>
    <w:rsid w:val="003A57EE"/>
    <w:rsid w:val="003A5B01"/>
    <w:rsid w:val="003A5D79"/>
    <w:rsid w:val="003A5D9F"/>
    <w:rsid w:val="003A62DB"/>
    <w:rsid w:val="003A6451"/>
    <w:rsid w:val="003A6589"/>
    <w:rsid w:val="003A65C3"/>
    <w:rsid w:val="003A719F"/>
    <w:rsid w:val="003A795E"/>
    <w:rsid w:val="003A7B4C"/>
    <w:rsid w:val="003A7C0B"/>
    <w:rsid w:val="003B01FF"/>
    <w:rsid w:val="003B0306"/>
    <w:rsid w:val="003B0527"/>
    <w:rsid w:val="003B053D"/>
    <w:rsid w:val="003B05B0"/>
    <w:rsid w:val="003B0806"/>
    <w:rsid w:val="003B0834"/>
    <w:rsid w:val="003B0D50"/>
    <w:rsid w:val="003B0D9A"/>
    <w:rsid w:val="003B1047"/>
    <w:rsid w:val="003B117A"/>
    <w:rsid w:val="003B121F"/>
    <w:rsid w:val="003B1416"/>
    <w:rsid w:val="003B16ED"/>
    <w:rsid w:val="003B18AD"/>
    <w:rsid w:val="003B18FD"/>
    <w:rsid w:val="003B19C2"/>
    <w:rsid w:val="003B1A22"/>
    <w:rsid w:val="003B1B5E"/>
    <w:rsid w:val="003B2470"/>
    <w:rsid w:val="003B2496"/>
    <w:rsid w:val="003B26F0"/>
    <w:rsid w:val="003B29A4"/>
    <w:rsid w:val="003B3015"/>
    <w:rsid w:val="003B3703"/>
    <w:rsid w:val="003B3756"/>
    <w:rsid w:val="003B3909"/>
    <w:rsid w:val="003B3A05"/>
    <w:rsid w:val="003B3BAD"/>
    <w:rsid w:val="003B4E12"/>
    <w:rsid w:val="003B50D0"/>
    <w:rsid w:val="003B5109"/>
    <w:rsid w:val="003B52C9"/>
    <w:rsid w:val="003B5433"/>
    <w:rsid w:val="003B5461"/>
    <w:rsid w:val="003B55E0"/>
    <w:rsid w:val="003B55E3"/>
    <w:rsid w:val="003B5606"/>
    <w:rsid w:val="003B60DA"/>
    <w:rsid w:val="003B6187"/>
    <w:rsid w:val="003B6217"/>
    <w:rsid w:val="003B631C"/>
    <w:rsid w:val="003B6AA8"/>
    <w:rsid w:val="003B6AF2"/>
    <w:rsid w:val="003B6BD4"/>
    <w:rsid w:val="003B727B"/>
    <w:rsid w:val="003B76B1"/>
    <w:rsid w:val="003B792D"/>
    <w:rsid w:val="003B7A2F"/>
    <w:rsid w:val="003B7B3F"/>
    <w:rsid w:val="003B7C04"/>
    <w:rsid w:val="003BA736"/>
    <w:rsid w:val="003C022B"/>
    <w:rsid w:val="003C0464"/>
    <w:rsid w:val="003C04A6"/>
    <w:rsid w:val="003C057D"/>
    <w:rsid w:val="003C066D"/>
    <w:rsid w:val="003C0D77"/>
    <w:rsid w:val="003C0D91"/>
    <w:rsid w:val="003C13EB"/>
    <w:rsid w:val="003C14C7"/>
    <w:rsid w:val="003C159F"/>
    <w:rsid w:val="003C165D"/>
    <w:rsid w:val="003C1EAD"/>
    <w:rsid w:val="003C219A"/>
    <w:rsid w:val="003C22B2"/>
    <w:rsid w:val="003C22CE"/>
    <w:rsid w:val="003C2667"/>
    <w:rsid w:val="003C26B9"/>
    <w:rsid w:val="003C288F"/>
    <w:rsid w:val="003C2E6B"/>
    <w:rsid w:val="003C2EA5"/>
    <w:rsid w:val="003C2F7B"/>
    <w:rsid w:val="003C3053"/>
    <w:rsid w:val="003C32A9"/>
    <w:rsid w:val="003C3305"/>
    <w:rsid w:val="003C3651"/>
    <w:rsid w:val="003C4252"/>
    <w:rsid w:val="003C4724"/>
    <w:rsid w:val="003C49EF"/>
    <w:rsid w:val="003C4C14"/>
    <w:rsid w:val="003C52A4"/>
    <w:rsid w:val="003C5592"/>
    <w:rsid w:val="003C55EC"/>
    <w:rsid w:val="003C59F8"/>
    <w:rsid w:val="003C5D68"/>
    <w:rsid w:val="003C603C"/>
    <w:rsid w:val="003C6127"/>
    <w:rsid w:val="003C622B"/>
    <w:rsid w:val="003C6296"/>
    <w:rsid w:val="003C62C7"/>
    <w:rsid w:val="003C6374"/>
    <w:rsid w:val="003C648A"/>
    <w:rsid w:val="003C6B58"/>
    <w:rsid w:val="003C6DD7"/>
    <w:rsid w:val="003C6F67"/>
    <w:rsid w:val="003C741A"/>
    <w:rsid w:val="003C792D"/>
    <w:rsid w:val="003C7A0B"/>
    <w:rsid w:val="003C7B00"/>
    <w:rsid w:val="003C7F76"/>
    <w:rsid w:val="003C7FD0"/>
    <w:rsid w:val="003D0545"/>
    <w:rsid w:val="003D1100"/>
    <w:rsid w:val="003D1294"/>
    <w:rsid w:val="003D1311"/>
    <w:rsid w:val="003D1457"/>
    <w:rsid w:val="003D1BC7"/>
    <w:rsid w:val="003D1BD5"/>
    <w:rsid w:val="003D1E5C"/>
    <w:rsid w:val="003D24CF"/>
    <w:rsid w:val="003D275E"/>
    <w:rsid w:val="003D2810"/>
    <w:rsid w:val="003D2F9D"/>
    <w:rsid w:val="003D3717"/>
    <w:rsid w:val="003D3CC0"/>
    <w:rsid w:val="003D3D7A"/>
    <w:rsid w:val="003D3E96"/>
    <w:rsid w:val="003D3EBB"/>
    <w:rsid w:val="003D400D"/>
    <w:rsid w:val="003D4223"/>
    <w:rsid w:val="003D4653"/>
    <w:rsid w:val="003D5333"/>
    <w:rsid w:val="003D5F29"/>
    <w:rsid w:val="003D66A0"/>
    <w:rsid w:val="003D6B95"/>
    <w:rsid w:val="003D6C86"/>
    <w:rsid w:val="003D7225"/>
    <w:rsid w:val="003D73F1"/>
    <w:rsid w:val="003D75E4"/>
    <w:rsid w:val="003D790A"/>
    <w:rsid w:val="003D7CFD"/>
    <w:rsid w:val="003D7EC5"/>
    <w:rsid w:val="003D7EC9"/>
    <w:rsid w:val="003D7FBC"/>
    <w:rsid w:val="003E0270"/>
    <w:rsid w:val="003E0D19"/>
    <w:rsid w:val="003E12E4"/>
    <w:rsid w:val="003E1337"/>
    <w:rsid w:val="003E17AA"/>
    <w:rsid w:val="003E1DDA"/>
    <w:rsid w:val="003E21CD"/>
    <w:rsid w:val="003E261A"/>
    <w:rsid w:val="003E299B"/>
    <w:rsid w:val="003E2DFD"/>
    <w:rsid w:val="003E2F6F"/>
    <w:rsid w:val="003E30FB"/>
    <w:rsid w:val="003E3235"/>
    <w:rsid w:val="003E32E9"/>
    <w:rsid w:val="003E3F8A"/>
    <w:rsid w:val="003E3FC9"/>
    <w:rsid w:val="003E4435"/>
    <w:rsid w:val="003E45B2"/>
    <w:rsid w:val="003E4FB7"/>
    <w:rsid w:val="003E5414"/>
    <w:rsid w:val="003E57E8"/>
    <w:rsid w:val="003E59BF"/>
    <w:rsid w:val="003E5D67"/>
    <w:rsid w:val="003E6049"/>
    <w:rsid w:val="003E61CB"/>
    <w:rsid w:val="003E6509"/>
    <w:rsid w:val="003E6576"/>
    <w:rsid w:val="003E6742"/>
    <w:rsid w:val="003E6CCD"/>
    <w:rsid w:val="003E6F89"/>
    <w:rsid w:val="003E78BD"/>
    <w:rsid w:val="003E78DB"/>
    <w:rsid w:val="003E799C"/>
    <w:rsid w:val="003E79D7"/>
    <w:rsid w:val="003E9193"/>
    <w:rsid w:val="003F05D8"/>
    <w:rsid w:val="003F06B0"/>
    <w:rsid w:val="003F089E"/>
    <w:rsid w:val="003F0DF3"/>
    <w:rsid w:val="003F11DB"/>
    <w:rsid w:val="003F169F"/>
    <w:rsid w:val="003F1D44"/>
    <w:rsid w:val="003F22CB"/>
    <w:rsid w:val="003F240C"/>
    <w:rsid w:val="003F265E"/>
    <w:rsid w:val="003F298E"/>
    <w:rsid w:val="003F2DD9"/>
    <w:rsid w:val="003F2EAA"/>
    <w:rsid w:val="003F303E"/>
    <w:rsid w:val="003F329F"/>
    <w:rsid w:val="003F3DCA"/>
    <w:rsid w:val="003F4062"/>
    <w:rsid w:val="003F4167"/>
    <w:rsid w:val="003F4390"/>
    <w:rsid w:val="003F4505"/>
    <w:rsid w:val="003F4576"/>
    <w:rsid w:val="003F48C2"/>
    <w:rsid w:val="003F4F83"/>
    <w:rsid w:val="003F531D"/>
    <w:rsid w:val="003F5488"/>
    <w:rsid w:val="003F5936"/>
    <w:rsid w:val="003F5CBB"/>
    <w:rsid w:val="003F5CFA"/>
    <w:rsid w:val="003F5F19"/>
    <w:rsid w:val="003F60BE"/>
    <w:rsid w:val="003F63C3"/>
    <w:rsid w:val="003F63EA"/>
    <w:rsid w:val="003F6937"/>
    <w:rsid w:val="003F6E40"/>
    <w:rsid w:val="003F6E5B"/>
    <w:rsid w:val="003F7200"/>
    <w:rsid w:val="003F72C3"/>
    <w:rsid w:val="003F730C"/>
    <w:rsid w:val="003F7518"/>
    <w:rsid w:val="003F752C"/>
    <w:rsid w:val="003F75E7"/>
    <w:rsid w:val="003F77AF"/>
    <w:rsid w:val="003F7AEE"/>
    <w:rsid w:val="003F7BFD"/>
    <w:rsid w:val="003F7FE6"/>
    <w:rsid w:val="00400118"/>
    <w:rsid w:val="004002C1"/>
    <w:rsid w:val="0040083D"/>
    <w:rsid w:val="00400B61"/>
    <w:rsid w:val="0040104A"/>
    <w:rsid w:val="004017C0"/>
    <w:rsid w:val="004019F8"/>
    <w:rsid w:val="00401AE0"/>
    <w:rsid w:val="00401DA2"/>
    <w:rsid w:val="0040213D"/>
    <w:rsid w:val="004027F4"/>
    <w:rsid w:val="00402B3B"/>
    <w:rsid w:val="00402D06"/>
    <w:rsid w:val="004030A6"/>
    <w:rsid w:val="0040337B"/>
    <w:rsid w:val="00403550"/>
    <w:rsid w:val="00403B67"/>
    <w:rsid w:val="00403CCD"/>
    <w:rsid w:val="00403DF3"/>
    <w:rsid w:val="004041C3"/>
    <w:rsid w:val="0040449C"/>
    <w:rsid w:val="00404768"/>
    <w:rsid w:val="004048BD"/>
    <w:rsid w:val="00404E8F"/>
    <w:rsid w:val="00405078"/>
    <w:rsid w:val="0040523F"/>
    <w:rsid w:val="0040534D"/>
    <w:rsid w:val="004053BB"/>
    <w:rsid w:val="00405740"/>
    <w:rsid w:val="00405832"/>
    <w:rsid w:val="00405902"/>
    <w:rsid w:val="004059CF"/>
    <w:rsid w:val="00405AC8"/>
    <w:rsid w:val="0040630D"/>
    <w:rsid w:val="0040656E"/>
    <w:rsid w:val="004066C1"/>
    <w:rsid w:val="00406A20"/>
    <w:rsid w:val="00406B8A"/>
    <w:rsid w:val="00406FB9"/>
    <w:rsid w:val="004071BE"/>
    <w:rsid w:val="00407423"/>
    <w:rsid w:val="00407588"/>
    <w:rsid w:val="0040776F"/>
    <w:rsid w:val="0040790C"/>
    <w:rsid w:val="00410152"/>
    <w:rsid w:val="004104A6"/>
    <w:rsid w:val="00410CF0"/>
    <w:rsid w:val="00410D56"/>
    <w:rsid w:val="00410F06"/>
    <w:rsid w:val="00410F7C"/>
    <w:rsid w:val="00411D9A"/>
    <w:rsid w:val="00411DC1"/>
    <w:rsid w:val="00411EE4"/>
    <w:rsid w:val="00412224"/>
    <w:rsid w:val="00412B36"/>
    <w:rsid w:val="0041337A"/>
    <w:rsid w:val="004133DA"/>
    <w:rsid w:val="00413A97"/>
    <w:rsid w:val="00413B91"/>
    <w:rsid w:val="00413F62"/>
    <w:rsid w:val="0041429D"/>
    <w:rsid w:val="00414385"/>
    <w:rsid w:val="004145FC"/>
    <w:rsid w:val="00414710"/>
    <w:rsid w:val="00414A93"/>
    <w:rsid w:val="00414A94"/>
    <w:rsid w:val="00414F9E"/>
    <w:rsid w:val="00415A32"/>
    <w:rsid w:val="00415A4C"/>
    <w:rsid w:val="00415C07"/>
    <w:rsid w:val="00416997"/>
    <w:rsid w:val="004169BD"/>
    <w:rsid w:val="00416AC8"/>
    <w:rsid w:val="00416B8D"/>
    <w:rsid w:val="00416CDF"/>
    <w:rsid w:val="00416FE4"/>
    <w:rsid w:val="0041713C"/>
    <w:rsid w:val="004178FF"/>
    <w:rsid w:val="00417B86"/>
    <w:rsid w:val="00417D2B"/>
    <w:rsid w:val="00417E96"/>
    <w:rsid w:val="00420013"/>
    <w:rsid w:val="0042039A"/>
    <w:rsid w:val="004204C7"/>
    <w:rsid w:val="00420679"/>
    <w:rsid w:val="00420713"/>
    <w:rsid w:val="00420D44"/>
    <w:rsid w:val="00420D79"/>
    <w:rsid w:val="004215E0"/>
    <w:rsid w:val="00421E3D"/>
    <w:rsid w:val="0042264A"/>
    <w:rsid w:val="00422CBE"/>
    <w:rsid w:val="00422E00"/>
    <w:rsid w:val="004233B4"/>
    <w:rsid w:val="0042340F"/>
    <w:rsid w:val="004236D6"/>
    <w:rsid w:val="00423B3A"/>
    <w:rsid w:val="00423C32"/>
    <w:rsid w:val="00424123"/>
    <w:rsid w:val="0042430A"/>
    <w:rsid w:val="004250C5"/>
    <w:rsid w:val="004250DC"/>
    <w:rsid w:val="004251C9"/>
    <w:rsid w:val="0042599E"/>
    <w:rsid w:val="00425B2A"/>
    <w:rsid w:val="004265A8"/>
    <w:rsid w:val="004267B4"/>
    <w:rsid w:val="00426C0C"/>
    <w:rsid w:val="00426F1C"/>
    <w:rsid w:val="00427084"/>
    <w:rsid w:val="004273EC"/>
    <w:rsid w:val="004274F8"/>
    <w:rsid w:val="00427C78"/>
    <w:rsid w:val="004302A0"/>
    <w:rsid w:val="00430413"/>
    <w:rsid w:val="0043076C"/>
    <w:rsid w:val="004309BB"/>
    <w:rsid w:val="00430C4D"/>
    <w:rsid w:val="004315AB"/>
    <w:rsid w:val="0043164C"/>
    <w:rsid w:val="00431687"/>
    <w:rsid w:val="00431D2B"/>
    <w:rsid w:val="00431D48"/>
    <w:rsid w:val="00431DB2"/>
    <w:rsid w:val="00431E5B"/>
    <w:rsid w:val="004321AD"/>
    <w:rsid w:val="004321B9"/>
    <w:rsid w:val="0043223E"/>
    <w:rsid w:val="00432566"/>
    <w:rsid w:val="004327DB"/>
    <w:rsid w:val="00432AA5"/>
    <w:rsid w:val="00432B15"/>
    <w:rsid w:val="00432B72"/>
    <w:rsid w:val="00432EA8"/>
    <w:rsid w:val="0043340C"/>
    <w:rsid w:val="00433682"/>
    <w:rsid w:val="00433896"/>
    <w:rsid w:val="00433A98"/>
    <w:rsid w:val="00433D9B"/>
    <w:rsid w:val="00433DEB"/>
    <w:rsid w:val="004341B5"/>
    <w:rsid w:val="0043470D"/>
    <w:rsid w:val="00434AA4"/>
    <w:rsid w:val="00434B3E"/>
    <w:rsid w:val="00435142"/>
    <w:rsid w:val="004352AD"/>
    <w:rsid w:val="00435452"/>
    <w:rsid w:val="00435B2F"/>
    <w:rsid w:val="00435DF6"/>
    <w:rsid w:val="00435EEB"/>
    <w:rsid w:val="004365A5"/>
    <w:rsid w:val="004369E6"/>
    <w:rsid w:val="00436B92"/>
    <w:rsid w:val="00436C18"/>
    <w:rsid w:val="00436D68"/>
    <w:rsid w:val="00436DC6"/>
    <w:rsid w:val="004372A5"/>
    <w:rsid w:val="00437526"/>
    <w:rsid w:val="0043776F"/>
    <w:rsid w:val="00437B1F"/>
    <w:rsid w:val="00437FC2"/>
    <w:rsid w:val="00440F55"/>
    <w:rsid w:val="00441132"/>
    <w:rsid w:val="004412EC"/>
    <w:rsid w:val="004414E9"/>
    <w:rsid w:val="00441664"/>
    <w:rsid w:val="0044169D"/>
    <w:rsid w:val="0044176D"/>
    <w:rsid w:val="0044180C"/>
    <w:rsid w:val="00442009"/>
    <w:rsid w:val="00442093"/>
    <w:rsid w:val="004428C3"/>
    <w:rsid w:val="00442ABE"/>
    <w:rsid w:val="00442B86"/>
    <w:rsid w:val="00442CCA"/>
    <w:rsid w:val="004439FB"/>
    <w:rsid w:val="00443C24"/>
    <w:rsid w:val="00443E6D"/>
    <w:rsid w:val="00443ECF"/>
    <w:rsid w:val="00443EF9"/>
    <w:rsid w:val="00443F65"/>
    <w:rsid w:val="004443B0"/>
    <w:rsid w:val="0044444E"/>
    <w:rsid w:val="00444B4C"/>
    <w:rsid w:val="00444DF1"/>
    <w:rsid w:val="00444E2D"/>
    <w:rsid w:val="00444ED8"/>
    <w:rsid w:val="004450E4"/>
    <w:rsid w:val="004458CF"/>
    <w:rsid w:val="004459FF"/>
    <w:rsid w:val="00445FEA"/>
    <w:rsid w:val="00446127"/>
    <w:rsid w:val="004464A4"/>
    <w:rsid w:val="004465C4"/>
    <w:rsid w:val="00446AB2"/>
    <w:rsid w:val="00446C5D"/>
    <w:rsid w:val="00447211"/>
    <w:rsid w:val="00447218"/>
    <w:rsid w:val="0044785A"/>
    <w:rsid w:val="0044792D"/>
    <w:rsid w:val="00447B55"/>
    <w:rsid w:val="00447E56"/>
    <w:rsid w:val="00447FC5"/>
    <w:rsid w:val="00447FC6"/>
    <w:rsid w:val="0045035C"/>
    <w:rsid w:val="004503CE"/>
    <w:rsid w:val="00450609"/>
    <w:rsid w:val="004506F7"/>
    <w:rsid w:val="00450B70"/>
    <w:rsid w:val="00450C8A"/>
    <w:rsid w:val="00450CAB"/>
    <w:rsid w:val="00450F49"/>
    <w:rsid w:val="00451312"/>
    <w:rsid w:val="0045156D"/>
    <w:rsid w:val="00451C2E"/>
    <w:rsid w:val="004523FE"/>
    <w:rsid w:val="00452818"/>
    <w:rsid w:val="00452A9B"/>
    <w:rsid w:val="00452D26"/>
    <w:rsid w:val="0045360F"/>
    <w:rsid w:val="00453C9D"/>
    <w:rsid w:val="00453F63"/>
    <w:rsid w:val="00454243"/>
    <w:rsid w:val="00454ABF"/>
    <w:rsid w:val="00455543"/>
    <w:rsid w:val="0045556B"/>
    <w:rsid w:val="004556E5"/>
    <w:rsid w:val="004558CA"/>
    <w:rsid w:val="00455E5B"/>
    <w:rsid w:val="004561BA"/>
    <w:rsid w:val="00456246"/>
    <w:rsid w:val="004562B0"/>
    <w:rsid w:val="00456360"/>
    <w:rsid w:val="0045664F"/>
    <w:rsid w:val="00456809"/>
    <w:rsid w:val="00456D43"/>
    <w:rsid w:val="004570A2"/>
    <w:rsid w:val="00457245"/>
    <w:rsid w:val="004579ED"/>
    <w:rsid w:val="00460474"/>
    <w:rsid w:val="004609C2"/>
    <w:rsid w:val="00460BB6"/>
    <w:rsid w:val="00460C59"/>
    <w:rsid w:val="004610F0"/>
    <w:rsid w:val="00461369"/>
    <w:rsid w:val="0046155C"/>
    <w:rsid w:val="004615E1"/>
    <w:rsid w:val="004616A1"/>
    <w:rsid w:val="00461828"/>
    <w:rsid w:val="00461DFF"/>
    <w:rsid w:val="004626BF"/>
    <w:rsid w:val="004627AD"/>
    <w:rsid w:val="00462971"/>
    <w:rsid w:val="00462A7D"/>
    <w:rsid w:val="00462D5A"/>
    <w:rsid w:val="00462F68"/>
    <w:rsid w:val="00463A60"/>
    <w:rsid w:val="00463AEC"/>
    <w:rsid w:val="00463D22"/>
    <w:rsid w:val="00463EAD"/>
    <w:rsid w:val="00464B8C"/>
    <w:rsid w:val="00464DFF"/>
    <w:rsid w:val="00464F4D"/>
    <w:rsid w:val="004651A9"/>
    <w:rsid w:val="00465509"/>
    <w:rsid w:val="004657F9"/>
    <w:rsid w:val="00465CEC"/>
    <w:rsid w:val="00465D4A"/>
    <w:rsid w:val="00465F0D"/>
    <w:rsid w:val="00465F73"/>
    <w:rsid w:val="004660BF"/>
    <w:rsid w:val="00466520"/>
    <w:rsid w:val="0046696B"/>
    <w:rsid w:val="00466BE6"/>
    <w:rsid w:val="00467297"/>
    <w:rsid w:val="004672B9"/>
    <w:rsid w:val="0046734B"/>
    <w:rsid w:val="004675DF"/>
    <w:rsid w:val="004677B9"/>
    <w:rsid w:val="00467857"/>
    <w:rsid w:val="00467919"/>
    <w:rsid w:val="00467C06"/>
    <w:rsid w:val="00467D84"/>
    <w:rsid w:val="00467E6E"/>
    <w:rsid w:val="004701A5"/>
    <w:rsid w:val="004705B5"/>
    <w:rsid w:val="004706CE"/>
    <w:rsid w:val="004707B9"/>
    <w:rsid w:val="00470E92"/>
    <w:rsid w:val="0047123C"/>
    <w:rsid w:val="004712C2"/>
    <w:rsid w:val="00471D54"/>
    <w:rsid w:val="00471EAC"/>
    <w:rsid w:val="00471EE4"/>
    <w:rsid w:val="00471F86"/>
    <w:rsid w:val="004725A3"/>
    <w:rsid w:val="00472795"/>
    <w:rsid w:val="004727CA"/>
    <w:rsid w:val="00472A36"/>
    <w:rsid w:val="00473396"/>
    <w:rsid w:val="004734A2"/>
    <w:rsid w:val="00473612"/>
    <w:rsid w:val="00473831"/>
    <w:rsid w:val="0047385D"/>
    <w:rsid w:val="00473B6F"/>
    <w:rsid w:val="00473E00"/>
    <w:rsid w:val="00473F30"/>
    <w:rsid w:val="004740C6"/>
    <w:rsid w:val="0047418E"/>
    <w:rsid w:val="00474250"/>
    <w:rsid w:val="00474270"/>
    <w:rsid w:val="004745D2"/>
    <w:rsid w:val="00474A6E"/>
    <w:rsid w:val="00474C54"/>
    <w:rsid w:val="00474D17"/>
    <w:rsid w:val="00475122"/>
    <w:rsid w:val="0047529E"/>
    <w:rsid w:val="0047585A"/>
    <w:rsid w:val="004759C0"/>
    <w:rsid w:val="004763E2"/>
    <w:rsid w:val="004766C1"/>
    <w:rsid w:val="00476909"/>
    <w:rsid w:val="00476FD4"/>
    <w:rsid w:val="00477191"/>
    <w:rsid w:val="004778A9"/>
    <w:rsid w:val="0047799C"/>
    <w:rsid w:val="00477D39"/>
    <w:rsid w:val="00477F6A"/>
    <w:rsid w:val="00477FED"/>
    <w:rsid w:val="004800D5"/>
    <w:rsid w:val="00480158"/>
    <w:rsid w:val="00480190"/>
    <w:rsid w:val="0048030D"/>
    <w:rsid w:val="004805A1"/>
    <w:rsid w:val="00480759"/>
    <w:rsid w:val="004807BB"/>
    <w:rsid w:val="004807DC"/>
    <w:rsid w:val="00480925"/>
    <w:rsid w:val="00480933"/>
    <w:rsid w:val="00480962"/>
    <w:rsid w:val="00480B73"/>
    <w:rsid w:val="004810D5"/>
    <w:rsid w:val="004810ED"/>
    <w:rsid w:val="004811CE"/>
    <w:rsid w:val="004812B6"/>
    <w:rsid w:val="0048197F"/>
    <w:rsid w:val="00481B16"/>
    <w:rsid w:val="00481E31"/>
    <w:rsid w:val="0048249C"/>
    <w:rsid w:val="004827AC"/>
    <w:rsid w:val="00482CA4"/>
    <w:rsid w:val="00482D41"/>
    <w:rsid w:val="004830BB"/>
    <w:rsid w:val="004834DD"/>
    <w:rsid w:val="004835CA"/>
    <w:rsid w:val="004839E3"/>
    <w:rsid w:val="00483EE5"/>
    <w:rsid w:val="004841FE"/>
    <w:rsid w:val="00484569"/>
    <w:rsid w:val="00484631"/>
    <w:rsid w:val="00484B13"/>
    <w:rsid w:val="00484FD8"/>
    <w:rsid w:val="00485044"/>
    <w:rsid w:val="00485859"/>
    <w:rsid w:val="004859FD"/>
    <w:rsid w:val="00486137"/>
    <w:rsid w:val="004863D3"/>
    <w:rsid w:val="004869B1"/>
    <w:rsid w:val="00487220"/>
    <w:rsid w:val="0048729B"/>
    <w:rsid w:val="0048738A"/>
    <w:rsid w:val="004879EC"/>
    <w:rsid w:val="00487F05"/>
    <w:rsid w:val="0048BF8A"/>
    <w:rsid w:val="004902AE"/>
    <w:rsid w:val="004904ED"/>
    <w:rsid w:val="00490715"/>
    <w:rsid w:val="0049090D"/>
    <w:rsid w:val="00490995"/>
    <w:rsid w:val="00490DEB"/>
    <w:rsid w:val="00490F9D"/>
    <w:rsid w:val="0049108F"/>
    <w:rsid w:val="004911B2"/>
    <w:rsid w:val="00491822"/>
    <w:rsid w:val="004919E6"/>
    <w:rsid w:val="004925F9"/>
    <w:rsid w:val="00492870"/>
    <w:rsid w:val="004928E4"/>
    <w:rsid w:val="004929EE"/>
    <w:rsid w:val="00492A76"/>
    <w:rsid w:val="00492C47"/>
    <w:rsid w:val="00492F17"/>
    <w:rsid w:val="00492F85"/>
    <w:rsid w:val="00493165"/>
    <w:rsid w:val="00493679"/>
    <w:rsid w:val="004938FB"/>
    <w:rsid w:val="00493B17"/>
    <w:rsid w:val="00493D6C"/>
    <w:rsid w:val="00494325"/>
    <w:rsid w:val="004944CE"/>
    <w:rsid w:val="00494602"/>
    <w:rsid w:val="00494FEF"/>
    <w:rsid w:val="00495725"/>
    <w:rsid w:val="00495774"/>
    <w:rsid w:val="0049589C"/>
    <w:rsid w:val="0049598A"/>
    <w:rsid w:val="00495A36"/>
    <w:rsid w:val="00495F83"/>
    <w:rsid w:val="00497329"/>
    <w:rsid w:val="00497492"/>
    <w:rsid w:val="00497BCC"/>
    <w:rsid w:val="00497C1C"/>
    <w:rsid w:val="004A02D8"/>
    <w:rsid w:val="004A0C1B"/>
    <w:rsid w:val="004A10D0"/>
    <w:rsid w:val="004A11D7"/>
    <w:rsid w:val="004A1586"/>
    <w:rsid w:val="004A16D4"/>
    <w:rsid w:val="004A18F8"/>
    <w:rsid w:val="004A190A"/>
    <w:rsid w:val="004A1940"/>
    <w:rsid w:val="004A26DB"/>
    <w:rsid w:val="004A2778"/>
    <w:rsid w:val="004A27C5"/>
    <w:rsid w:val="004A2812"/>
    <w:rsid w:val="004A2872"/>
    <w:rsid w:val="004A28D4"/>
    <w:rsid w:val="004A3330"/>
    <w:rsid w:val="004A337D"/>
    <w:rsid w:val="004A3B54"/>
    <w:rsid w:val="004A3F88"/>
    <w:rsid w:val="004A44A3"/>
    <w:rsid w:val="004A4655"/>
    <w:rsid w:val="004A46E6"/>
    <w:rsid w:val="004A46FA"/>
    <w:rsid w:val="004A4BEE"/>
    <w:rsid w:val="004A4C31"/>
    <w:rsid w:val="004A4EC6"/>
    <w:rsid w:val="004A5527"/>
    <w:rsid w:val="004A554A"/>
    <w:rsid w:val="004A5689"/>
    <w:rsid w:val="004A59A7"/>
    <w:rsid w:val="004A5D37"/>
    <w:rsid w:val="004A5D70"/>
    <w:rsid w:val="004A5DF9"/>
    <w:rsid w:val="004A5EFE"/>
    <w:rsid w:val="004A6712"/>
    <w:rsid w:val="004A6EE4"/>
    <w:rsid w:val="004A6F7F"/>
    <w:rsid w:val="004A72C2"/>
    <w:rsid w:val="004A73E2"/>
    <w:rsid w:val="004A7421"/>
    <w:rsid w:val="004A755F"/>
    <w:rsid w:val="004A7705"/>
    <w:rsid w:val="004A78F2"/>
    <w:rsid w:val="004A7DFA"/>
    <w:rsid w:val="004A7E2B"/>
    <w:rsid w:val="004B02AE"/>
    <w:rsid w:val="004B03B9"/>
    <w:rsid w:val="004B04E0"/>
    <w:rsid w:val="004B05ED"/>
    <w:rsid w:val="004B092B"/>
    <w:rsid w:val="004B0A77"/>
    <w:rsid w:val="004B0AE4"/>
    <w:rsid w:val="004B1313"/>
    <w:rsid w:val="004B1396"/>
    <w:rsid w:val="004B13B1"/>
    <w:rsid w:val="004B18FE"/>
    <w:rsid w:val="004B1995"/>
    <w:rsid w:val="004B1B37"/>
    <w:rsid w:val="004B25DD"/>
    <w:rsid w:val="004B2E34"/>
    <w:rsid w:val="004B3743"/>
    <w:rsid w:val="004B379D"/>
    <w:rsid w:val="004B37B7"/>
    <w:rsid w:val="004B3AAB"/>
    <w:rsid w:val="004B4189"/>
    <w:rsid w:val="004B4653"/>
    <w:rsid w:val="004B4952"/>
    <w:rsid w:val="004B4F22"/>
    <w:rsid w:val="004B50B3"/>
    <w:rsid w:val="004B543C"/>
    <w:rsid w:val="004B556D"/>
    <w:rsid w:val="004B5793"/>
    <w:rsid w:val="004B5C6A"/>
    <w:rsid w:val="004B5ECC"/>
    <w:rsid w:val="004B615D"/>
    <w:rsid w:val="004B663B"/>
    <w:rsid w:val="004B6979"/>
    <w:rsid w:val="004B6A58"/>
    <w:rsid w:val="004B7862"/>
    <w:rsid w:val="004B794D"/>
    <w:rsid w:val="004B7A9E"/>
    <w:rsid w:val="004B7F3F"/>
    <w:rsid w:val="004C011C"/>
    <w:rsid w:val="004C0552"/>
    <w:rsid w:val="004C071E"/>
    <w:rsid w:val="004C08CA"/>
    <w:rsid w:val="004C0A4C"/>
    <w:rsid w:val="004C0B7A"/>
    <w:rsid w:val="004C0CB2"/>
    <w:rsid w:val="004C0D55"/>
    <w:rsid w:val="004C0D8E"/>
    <w:rsid w:val="004C1025"/>
    <w:rsid w:val="004C11F8"/>
    <w:rsid w:val="004C1211"/>
    <w:rsid w:val="004C139D"/>
    <w:rsid w:val="004C184F"/>
    <w:rsid w:val="004C1858"/>
    <w:rsid w:val="004C1A35"/>
    <w:rsid w:val="004C1AD4"/>
    <w:rsid w:val="004C20F6"/>
    <w:rsid w:val="004C25E4"/>
    <w:rsid w:val="004C267D"/>
    <w:rsid w:val="004C271F"/>
    <w:rsid w:val="004C333F"/>
    <w:rsid w:val="004C3856"/>
    <w:rsid w:val="004C3AC0"/>
    <w:rsid w:val="004C3E1D"/>
    <w:rsid w:val="004C3F0A"/>
    <w:rsid w:val="004C40F4"/>
    <w:rsid w:val="004C44FD"/>
    <w:rsid w:val="004C4AA2"/>
    <w:rsid w:val="004C4E52"/>
    <w:rsid w:val="004C5247"/>
    <w:rsid w:val="004C552D"/>
    <w:rsid w:val="004C55C4"/>
    <w:rsid w:val="004C563D"/>
    <w:rsid w:val="004C584D"/>
    <w:rsid w:val="004C5DEC"/>
    <w:rsid w:val="004C5E8D"/>
    <w:rsid w:val="004C64F0"/>
    <w:rsid w:val="004C69E8"/>
    <w:rsid w:val="004C6FC5"/>
    <w:rsid w:val="004C791D"/>
    <w:rsid w:val="004C7EC2"/>
    <w:rsid w:val="004D0AE0"/>
    <w:rsid w:val="004D0BAF"/>
    <w:rsid w:val="004D1453"/>
    <w:rsid w:val="004D15C2"/>
    <w:rsid w:val="004D16EF"/>
    <w:rsid w:val="004D1BEB"/>
    <w:rsid w:val="004D1E2B"/>
    <w:rsid w:val="004D2007"/>
    <w:rsid w:val="004D203E"/>
    <w:rsid w:val="004D278D"/>
    <w:rsid w:val="004D2836"/>
    <w:rsid w:val="004D28C7"/>
    <w:rsid w:val="004D2CA2"/>
    <w:rsid w:val="004D2EC8"/>
    <w:rsid w:val="004D33F4"/>
    <w:rsid w:val="004D3E77"/>
    <w:rsid w:val="004D3F70"/>
    <w:rsid w:val="004D43D7"/>
    <w:rsid w:val="004D4537"/>
    <w:rsid w:val="004D4783"/>
    <w:rsid w:val="004D4793"/>
    <w:rsid w:val="004D48BD"/>
    <w:rsid w:val="004D4D24"/>
    <w:rsid w:val="004D57DF"/>
    <w:rsid w:val="004D598D"/>
    <w:rsid w:val="004D5CD4"/>
    <w:rsid w:val="004D695F"/>
    <w:rsid w:val="004D6AF0"/>
    <w:rsid w:val="004D6B3E"/>
    <w:rsid w:val="004D6FDB"/>
    <w:rsid w:val="004D7066"/>
    <w:rsid w:val="004D721E"/>
    <w:rsid w:val="004D7C86"/>
    <w:rsid w:val="004D7E98"/>
    <w:rsid w:val="004E0407"/>
    <w:rsid w:val="004E08D1"/>
    <w:rsid w:val="004E0A3C"/>
    <w:rsid w:val="004E0D1B"/>
    <w:rsid w:val="004E0EBB"/>
    <w:rsid w:val="004E1631"/>
    <w:rsid w:val="004E1674"/>
    <w:rsid w:val="004E1743"/>
    <w:rsid w:val="004E1BE2"/>
    <w:rsid w:val="004E21E3"/>
    <w:rsid w:val="004E270F"/>
    <w:rsid w:val="004E2A2A"/>
    <w:rsid w:val="004E2DC3"/>
    <w:rsid w:val="004E2ECA"/>
    <w:rsid w:val="004E3117"/>
    <w:rsid w:val="004E33A4"/>
    <w:rsid w:val="004E347B"/>
    <w:rsid w:val="004E3C96"/>
    <w:rsid w:val="004E3ECA"/>
    <w:rsid w:val="004E4136"/>
    <w:rsid w:val="004E417B"/>
    <w:rsid w:val="004E431B"/>
    <w:rsid w:val="004E4497"/>
    <w:rsid w:val="004E4D15"/>
    <w:rsid w:val="004E4ECD"/>
    <w:rsid w:val="004E544B"/>
    <w:rsid w:val="004E54FB"/>
    <w:rsid w:val="004E5638"/>
    <w:rsid w:val="004E586E"/>
    <w:rsid w:val="004E5C48"/>
    <w:rsid w:val="004E623E"/>
    <w:rsid w:val="004E655C"/>
    <w:rsid w:val="004E6588"/>
    <w:rsid w:val="004E669A"/>
    <w:rsid w:val="004E6B8D"/>
    <w:rsid w:val="004E6E16"/>
    <w:rsid w:val="004E70A3"/>
    <w:rsid w:val="004E72C8"/>
    <w:rsid w:val="004E7334"/>
    <w:rsid w:val="004E7492"/>
    <w:rsid w:val="004E74CE"/>
    <w:rsid w:val="004E7620"/>
    <w:rsid w:val="004E7765"/>
    <w:rsid w:val="004E77FE"/>
    <w:rsid w:val="004E78F3"/>
    <w:rsid w:val="004E7BBB"/>
    <w:rsid w:val="004E7E71"/>
    <w:rsid w:val="004E7EAB"/>
    <w:rsid w:val="004F04E4"/>
    <w:rsid w:val="004F07AE"/>
    <w:rsid w:val="004F09E5"/>
    <w:rsid w:val="004F0A31"/>
    <w:rsid w:val="004F0AA5"/>
    <w:rsid w:val="004F0EB0"/>
    <w:rsid w:val="004F0F06"/>
    <w:rsid w:val="004F0F8E"/>
    <w:rsid w:val="004F15C7"/>
    <w:rsid w:val="004F1B74"/>
    <w:rsid w:val="004F205E"/>
    <w:rsid w:val="004F2273"/>
    <w:rsid w:val="004F2441"/>
    <w:rsid w:val="004F26CD"/>
    <w:rsid w:val="004F273D"/>
    <w:rsid w:val="004F29D1"/>
    <w:rsid w:val="004F2E8D"/>
    <w:rsid w:val="004F2EA4"/>
    <w:rsid w:val="004F314C"/>
    <w:rsid w:val="004F34F7"/>
    <w:rsid w:val="004F3E81"/>
    <w:rsid w:val="004F41B8"/>
    <w:rsid w:val="004F4711"/>
    <w:rsid w:val="004F4715"/>
    <w:rsid w:val="004F4888"/>
    <w:rsid w:val="004F48BF"/>
    <w:rsid w:val="004F49B3"/>
    <w:rsid w:val="004F4B25"/>
    <w:rsid w:val="004F4C7C"/>
    <w:rsid w:val="004F4D20"/>
    <w:rsid w:val="004F4E9E"/>
    <w:rsid w:val="004F504A"/>
    <w:rsid w:val="004F5695"/>
    <w:rsid w:val="004F5883"/>
    <w:rsid w:val="004F59AD"/>
    <w:rsid w:val="004F5AD4"/>
    <w:rsid w:val="004F60C6"/>
    <w:rsid w:val="004F69AE"/>
    <w:rsid w:val="004F6D4A"/>
    <w:rsid w:val="004F6DEC"/>
    <w:rsid w:val="004F6F9D"/>
    <w:rsid w:val="004F78A1"/>
    <w:rsid w:val="004F79E4"/>
    <w:rsid w:val="004F7D47"/>
    <w:rsid w:val="004F7E28"/>
    <w:rsid w:val="005002E7"/>
    <w:rsid w:val="005004FE"/>
    <w:rsid w:val="005005FF"/>
    <w:rsid w:val="0050093A"/>
    <w:rsid w:val="005009D4"/>
    <w:rsid w:val="00500ABB"/>
    <w:rsid w:val="00500AD0"/>
    <w:rsid w:val="00500B68"/>
    <w:rsid w:val="00500C09"/>
    <w:rsid w:val="00500E5C"/>
    <w:rsid w:val="00500EE8"/>
    <w:rsid w:val="005010EC"/>
    <w:rsid w:val="005010F9"/>
    <w:rsid w:val="0050129B"/>
    <w:rsid w:val="00501721"/>
    <w:rsid w:val="00501D55"/>
    <w:rsid w:val="00502581"/>
    <w:rsid w:val="0050276A"/>
    <w:rsid w:val="00502882"/>
    <w:rsid w:val="00502AFF"/>
    <w:rsid w:val="00502C87"/>
    <w:rsid w:val="00502D82"/>
    <w:rsid w:val="00502FC4"/>
    <w:rsid w:val="005035DF"/>
    <w:rsid w:val="00503871"/>
    <w:rsid w:val="005039A4"/>
    <w:rsid w:val="00503A90"/>
    <w:rsid w:val="00503BDF"/>
    <w:rsid w:val="00503E7B"/>
    <w:rsid w:val="00503F0F"/>
    <w:rsid w:val="00503F32"/>
    <w:rsid w:val="00504B4F"/>
    <w:rsid w:val="00504DC9"/>
    <w:rsid w:val="00504DF9"/>
    <w:rsid w:val="00504F60"/>
    <w:rsid w:val="005051E5"/>
    <w:rsid w:val="005056F7"/>
    <w:rsid w:val="00505865"/>
    <w:rsid w:val="00505BE3"/>
    <w:rsid w:val="005060D0"/>
    <w:rsid w:val="005064FD"/>
    <w:rsid w:val="00506761"/>
    <w:rsid w:val="00506F0C"/>
    <w:rsid w:val="00506F32"/>
    <w:rsid w:val="00507129"/>
    <w:rsid w:val="005075A2"/>
    <w:rsid w:val="005078B6"/>
    <w:rsid w:val="005078B7"/>
    <w:rsid w:val="00507F73"/>
    <w:rsid w:val="0051025F"/>
    <w:rsid w:val="0051080D"/>
    <w:rsid w:val="00510BC1"/>
    <w:rsid w:val="005112A6"/>
    <w:rsid w:val="00511860"/>
    <w:rsid w:val="0051198B"/>
    <w:rsid w:val="00511C03"/>
    <w:rsid w:val="00511CC7"/>
    <w:rsid w:val="00511E84"/>
    <w:rsid w:val="005121EB"/>
    <w:rsid w:val="005130EA"/>
    <w:rsid w:val="00513210"/>
    <w:rsid w:val="0051374E"/>
    <w:rsid w:val="0051398D"/>
    <w:rsid w:val="00513D4B"/>
    <w:rsid w:val="00514634"/>
    <w:rsid w:val="00514660"/>
    <w:rsid w:val="00514782"/>
    <w:rsid w:val="005149D4"/>
    <w:rsid w:val="00514B66"/>
    <w:rsid w:val="00514F91"/>
    <w:rsid w:val="00515536"/>
    <w:rsid w:val="005158BA"/>
    <w:rsid w:val="00515A38"/>
    <w:rsid w:val="00515F82"/>
    <w:rsid w:val="00516586"/>
    <w:rsid w:val="0051659E"/>
    <w:rsid w:val="0051683D"/>
    <w:rsid w:val="00516842"/>
    <w:rsid w:val="005168E3"/>
    <w:rsid w:val="00516A57"/>
    <w:rsid w:val="00516EC5"/>
    <w:rsid w:val="00516EE4"/>
    <w:rsid w:val="00516EF0"/>
    <w:rsid w:val="005175D4"/>
    <w:rsid w:val="005177EA"/>
    <w:rsid w:val="00517AB2"/>
    <w:rsid w:val="005185AE"/>
    <w:rsid w:val="00520236"/>
    <w:rsid w:val="00520432"/>
    <w:rsid w:val="00520732"/>
    <w:rsid w:val="00520822"/>
    <w:rsid w:val="00520A67"/>
    <w:rsid w:val="00520B0B"/>
    <w:rsid w:val="00521351"/>
    <w:rsid w:val="005216EC"/>
    <w:rsid w:val="005217DD"/>
    <w:rsid w:val="00521C24"/>
    <w:rsid w:val="0052219C"/>
    <w:rsid w:val="005227BD"/>
    <w:rsid w:val="0052297B"/>
    <w:rsid w:val="00522D17"/>
    <w:rsid w:val="00522E61"/>
    <w:rsid w:val="00523273"/>
    <w:rsid w:val="00523345"/>
    <w:rsid w:val="0052370A"/>
    <w:rsid w:val="00523956"/>
    <w:rsid w:val="00523CA0"/>
    <w:rsid w:val="0052415D"/>
    <w:rsid w:val="0052437F"/>
    <w:rsid w:val="0052449D"/>
    <w:rsid w:val="005245C7"/>
    <w:rsid w:val="005248B9"/>
    <w:rsid w:val="00524C41"/>
    <w:rsid w:val="00525431"/>
    <w:rsid w:val="005255D1"/>
    <w:rsid w:val="00525B98"/>
    <w:rsid w:val="00525E25"/>
    <w:rsid w:val="00526014"/>
    <w:rsid w:val="005260EF"/>
    <w:rsid w:val="005264BF"/>
    <w:rsid w:val="005265A4"/>
    <w:rsid w:val="005269FA"/>
    <w:rsid w:val="00527123"/>
    <w:rsid w:val="00527407"/>
    <w:rsid w:val="005274FF"/>
    <w:rsid w:val="0052774F"/>
    <w:rsid w:val="00527CD2"/>
    <w:rsid w:val="00530129"/>
    <w:rsid w:val="005302C3"/>
    <w:rsid w:val="00530458"/>
    <w:rsid w:val="00530503"/>
    <w:rsid w:val="00530581"/>
    <w:rsid w:val="00530A73"/>
    <w:rsid w:val="00530AA8"/>
    <w:rsid w:val="00530C75"/>
    <w:rsid w:val="00530CB9"/>
    <w:rsid w:val="00531293"/>
    <w:rsid w:val="0053148F"/>
    <w:rsid w:val="00531549"/>
    <w:rsid w:val="00531759"/>
    <w:rsid w:val="00531BB7"/>
    <w:rsid w:val="00531F4E"/>
    <w:rsid w:val="005322C8"/>
    <w:rsid w:val="005323BF"/>
    <w:rsid w:val="0053257D"/>
    <w:rsid w:val="005326F1"/>
    <w:rsid w:val="0053287D"/>
    <w:rsid w:val="005328A8"/>
    <w:rsid w:val="00532980"/>
    <w:rsid w:val="00532D3D"/>
    <w:rsid w:val="00532D77"/>
    <w:rsid w:val="00533031"/>
    <w:rsid w:val="005333FE"/>
    <w:rsid w:val="005335C3"/>
    <w:rsid w:val="00533BA4"/>
    <w:rsid w:val="00533D82"/>
    <w:rsid w:val="00533DC3"/>
    <w:rsid w:val="00533EC0"/>
    <w:rsid w:val="00534109"/>
    <w:rsid w:val="005342DB"/>
    <w:rsid w:val="005342F4"/>
    <w:rsid w:val="00534CC1"/>
    <w:rsid w:val="00535414"/>
    <w:rsid w:val="00536454"/>
    <w:rsid w:val="005364C7"/>
    <w:rsid w:val="00536676"/>
    <w:rsid w:val="00536A2C"/>
    <w:rsid w:val="00536B6D"/>
    <w:rsid w:val="005370B3"/>
    <w:rsid w:val="00537158"/>
    <w:rsid w:val="00537225"/>
    <w:rsid w:val="00537497"/>
    <w:rsid w:val="0053788C"/>
    <w:rsid w:val="00537B90"/>
    <w:rsid w:val="00537BAB"/>
    <w:rsid w:val="00537DFB"/>
    <w:rsid w:val="00537F2F"/>
    <w:rsid w:val="0053BF4E"/>
    <w:rsid w:val="00540304"/>
    <w:rsid w:val="00540472"/>
    <w:rsid w:val="0054061D"/>
    <w:rsid w:val="00540A55"/>
    <w:rsid w:val="00540E8A"/>
    <w:rsid w:val="0054108D"/>
    <w:rsid w:val="0054111A"/>
    <w:rsid w:val="005414C3"/>
    <w:rsid w:val="00541A6D"/>
    <w:rsid w:val="00541BFD"/>
    <w:rsid w:val="00541C8F"/>
    <w:rsid w:val="005420B6"/>
    <w:rsid w:val="005422CC"/>
    <w:rsid w:val="00542334"/>
    <w:rsid w:val="005426F9"/>
    <w:rsid w:val="005428C0"/>
    <w:rsid w:val="005428FF"/>
    <w:rsid w:val="00543937"/>
    <w:rsid w:val="00543B59"/>
    <w:rsid w:val="00543B66"/>
    <w:rsid w:val="0054401B"/>
    <w:rsid w:val="00544BDF"/>
    <w:rsid w:val="0054581C"/>
    <w:rsid w:val="00545E3F"/>
    <w:rsid w:val="00546535"/>
    <w:rsid w:val="0054664B"/>
    <w:rsid w:val="00546D8B"/>
    <w:rsid w:val="00546E23"/>
    <w:rsid w:val="00546E5A"/>
    <w:rsid w:val="00546EBF"/>
    <w:rsid w:val="00547232"/>
    <w:rsid w:val="00547303"/>
    <w:rsid w:val="005474F2"/>
    <w:rsid w:val="00547536"/>
    <w:rsid w:val="005478CA"/>
    <w:rsid w:val="00547D8C"/>
    <w:rsid w:val="00547DB1"/>
    <w:rsid w:val="00547EEF"/>
    <w:rsid w:val="00547F0F"/>
    <w:rsid w:val="00547FAD"/>
    <w:rsid w:val="005501F4"/>
    <w:rsid w:val="0055053F"/>
    <w:rsid w:val="0055069E"/>
    <w:rsid w:val="0055071A"/>
    <w:rsid w:val="005507DA"/>
    <w:rsid w:val="00550B2E"/>
    <w:rsid w:val="00550BE2"/>
    <w:rsid w:val="00550EAF"/>
    <w:rsid w:val="005513DF"/>
    <w:rsid w:val="0055148C"/>
    <w:rsid w:val="00551D60"/>
    <w:rsid w:val="00551F64"/>
    <w:rsid w:val="0055211A"/>
    <w:rsid w:val="005523E8"/>
    <w:rsid w:val="005524D3"/>
    <w:rsid w:val="005526EF"/>
    <w:rsid w:val="00552AB0"/>
    <w:rsid w:val="00552BAA"/>
    <w:rsid w:val="0055349F"/>
    <w:rsid w:val="00553618"/>
    <w:rsid w:val="0055371D"/>
    <w:rsid w:val="00553793"/>
    <w:rsid w:val="0055399D"/>
    <w:rsid w:val="005539AB"/>
    <w:rsid w:val="00553BEF"/>
    <w:rsid w:val="00553C67"/>
    <w:rsid w:val="00553EE2"/>
    <w:rsid w:val="00554F1F"/>
    <w:rsid w:val="00555267"/>
    <w:rsid w:val="00555356"/>
    <w:rsid w:val="005559CA"/>
    <w:rsid w:val="00555ABC"/>
    <w:rsid w:val="00555B59"/>
    <w:rsid w:val="005560C3"/>
    <w:rsid w:val="00556279"/>
    <w:rsid w:val="0055697C"/>
    <w:rsid w:val="005569AA"/>
    <w:rsid w:val="00556E07"/>
    <w:rsid w:val="0056100E"/>
    <w:rsid w:val="005617F7"/>
    <w:rsid w:val="005618AD"/>
    <w:rsid w:val="00561CEA"/>
    <w:rsid w:val="00561EED"/>
    <w:rsid w:val="00561FBB"/>
    <w:rsid w:val="00562232"/>
    <w:rsid w:val="005627BD"/>
    <w:rsid w:val="00562C83"/>
    <w:rsid w:val="00562CB5"/>
    <w:rsid w:val="00562F82"/>
    <w:rsid w:val="0056300C"/>
    <w:rsid w:val="005631C9"/>
    <w:rsid w:val="005631E5"/>
    <w:rsid w:val="00564079"/>
    <w:rsid w:val="00564367"/>
    <w:rsid w:val="005644DE"/>
    <w:rsid w:val="005648BC"/>
    <w:rsid w:val="00564C45"/>
    <w:rsid w:val="00564DF3"/>
    <w:rsid w:val="00565177"/>
    <w:rsid w:val="005652BA"/>
    <w:rsid w:val="0056546D"/>
    <w:rsid w:val="005655A3"/>
    <w:rsid w:val="005655A9"/>
    <w:rsid w:val="005656AD"/>
    <w:rsid w:val="005658CB"/>
    <w:rsid w:val="00565EF0"/>
    <w:rsid w:val="00566ACE"/>
    <w:rsid w:val="00566D03"/>
    <w:rsid w:val="00566D3E"/>
    <w:rsid w:val="005677D5"/>
    <w:rsid w:val="00567D6F"/>
    <w:rsid w:val="00570493"/>
    <w:rsid w:val="00570509"/>
    <w:rsid w:val="00570837"/>
    <w:rsid w:val="00571309"/>
    <w:rsid w:val="00571425"/>
    <w:rsid w:val="00571893"/>
    <w:rsid w:val="005718DE"/>
    <w:rsid w:val="005718FF"/>
    <w:rsid w:val="00571BFF"/>
    <w:rsid w:val="00571C8C"/>
    <w:rsid w:val="005725F7"/>
    <w:rsid w:val="005727F7"/>
    <w:rsid w:val="00572D1C"/>
    <w:rsid w:val="005731B9"/>
    <w:rsid w:val="00573403"/>
    <w:rsid w:val="00573CDC"/>
    <w:rsid w:val="00573D34"/>
    <w:rsid w:val="0057453B"/>
    <w:rsid w:val="005749EA"/>
    <w:rsid w:val="00574B02"/>
    <w:rsid w:val="00575061"/>
    <w:rsid w:val="0057554E"/>
    <w:rsid w:val="005757D4"/>
    <w:rsid w:val="005758F2"/>
    <w:rsid w:val="005758FB"/>
    <w:rsid w:val="00575D74"/>
    <w:rsid w:val="00576451"/>
    <w:rsid w:val="005764D9"/>
    <w:rsid w:val="005766B9"/>
    <w:rsid w:val="00576922"/>
    <w:rsid w:val="005769AD"/>
    <w:rsid w:val="00576D30"/>
    <w:rsid w:val="00576DE0"/>
    <w:rsid w:val="005772AA"/>
    <w:rsid w:val="00577595"/>
    <w:rsid w:val="0057774A"/>
    <w:rsid w:val="00577931"/>
    <w:rsid w:val="0057796E"/>
    <w:rsid w:val="00577A90"/>
    <w:rsid w:val="00577BE3"/>
    <w:rsid w:val="0058003D"/>
    <w:rsid w:val="00580506"/>
    <w:rsid w:val="0058054D"/>
    <w:rsid w:val="005805AC"/>
    <w:rsid w:val="00580640"/>
    <w:rsid w:val="00580C1C"/>
    <w:rsid w:val="00580F0E"/>
    <w:rsid w:val="00580F2B"/>
    <w:rsid w:val="0058169F"/>
    <w:rsid w:val="00581778"/>
    <w:rsid w:val="00581A7B"/>
    <w:rsid w:val="00581F4E"/>
    <w:rsid w:val="005826FE"/>
    <w:rsid w:val="00582876"/>
    <w:rsid w:val="00583198"/>
    <w:rsid w:val="00583311"/>
    <w:rsid w:val="005834F5"/>
    <w:rsid w:val="005834FD"/>
    <w:rsid w:val="0058392F"/>
    <w:rsid w:val="00583C92"/>
    <w:rsid w:val="0058412E"/>
    <w:rsid w:val="00584455"/>
    <w:rsid w:val="00584777"/>
    <w:rsid w:val="00584B06"/>
    <w:rsid w:val="00584C17"/>
    <w:rsid w:val="00585271"/>
    <w:rsid w:val="0058544E"/>
    <w:rsid w:val="005855C2"/>
    <w:rsid w:val="00585781"/>
    <w:rsid w:val="00585D89"/>
    <w:rsid w:val="00585E30"/>
    <w:rsid w:val="005862F6"/>
    <w:rsid w:val="005863AC"/>
    <w:rsid w:val="00587209"/>
    <w:rsid w:val="00587363"/>
    <w:rsid w:val="00587780"/>
    <w:rsid w:val="00587C1D"/>
    <w:rsid w:val="00587EAE"/>
    <w:rsid w:val="0058FD0B"/>
    <w:rsid w:val="00590106"/>
    <w:rsid w:val="005908BD"/>
    <w:rsid w:val="0059107D"/>
    <w:rsid w:val="005911E4"/>
    <w:rsid w:val="00591508"/>
    <w:rsid w:val="005915BF"/>
    <w:rsid w:val="005918DF"/>
    <w:rsid w:val="00591A7C"/>
    <w:rsid w:val="00591D59"/>
    <w:rsid w:val="00591E72"/>
    <w:rsid w:val="00591F4B"/>
    <w:rsid w:val="0059279D"/>
    <w:rsid w:val="0059290D"/>
    <w:rsid w:val="00592A0F"/>
    <w:rsid w:val="00592A14"/>
    <w:rsid w:val="00592A85"/>
    <w:rsid w:val="00592FF9"/>
    <w:rsid w:val="0059303B"/>
    <w:rsid w:val="005932F2"/>
    <w:rsid w:val="00593534"/>
    <w:rsid w:val="00593582"/>
    <w:rsid w:val="0059385C"/>
    <w:rsid w:val="005939E1"/>
    <w:rsid w:val="005939FF"/>
    <w:rsid w:val="00593FA7"/>
    <w:rsid w:val="0059431B"/>
    <w:rsid w:val="005948DC"/>
    <w:rsid w:val="00594EA7"/>
    <w:rsid w:val="00594EE1"/>
    <w:rsid w:val="005964B8"/>
    <w:rsid w:val="00596740"/>
    <w:rsid w:val="005968EB"/>
    <w:rsid w:val="00596976"/>
    <w:rsid w:val="005969E0"/>
    <w:rsid w:val="00596CEF"/>
    <w:rsid w:val="00596E20"/>
    <w:rsid w:val="00597439"/>
    <w:rsid w:val="005976B7"/>
    <w:rsid w:val="00597A78"/>
    <w:rsid w:val="00597B28"/>
    <w:rsid w:val="00597B63"/>
    <w:rsid w:val="00597E5B"/>
    <w:rsid w:val="005A00C6"/>
    <w:rsid w:val="005A050B"/>
    <w:rsid w:val="005A08BF"/>
    <w:rsid w:val="005A0B2E"/>
    <w:rsid w:val="005A0CC4"/>
    <w:rsid w:val="005A10DE"/>
    <w:rsid w:val="005A119F"/>
    <w:rsid w:val="005A11C8"/>
    <w:rsid w:val="005A192C"/>
    <w:rsid w:val="005A1EF6"/>
    <w:rsid w:val="005A1FB1"/>
    <w:rsid w:val="005A2173"/>
    <w:rsid w:val="005A2276"/>
    <w:rsid w:val="005A277C"/>
    <w:rsid w:val="005A29F8"/>
    <w:rsid w:val="005A2C64"/>
    <w:rsid w:val="005A2EBE"/>
    <w:rsid w:val="005A2FE5"/>
    <w:rsid w:val="005A302B"/>
    <w:rsid w:val="005A34E0"/>
    <w:rsid w:val="005A3781"/>
    <w:rsid w:val="005A37F8"/>
    <w:rsid w:val="005A3B12"/>
    <w:rsid w:val="005A3F95"/>
    <w:rsid w:val="005A41D9"/>
    <w:rsid w:val="005A421C"/>
    <w:rsid w:val="005A4279"/>
    <w:rsid w:val="005A45C4"/>
    <w:rsid w:val="005A4995"/>
    <w:rsid w:val="005A4F12"/>
    <w:rsid w:val="005A510C"/>
    <w:rsid w:val="005A51AF"/>
    <w:rsid w:val="005A5206"/>
    <w:rsid w:val="005A54B0"/>
    <w:rsid w:val="005A54E1"/>
    <w:rsid w:val="005A5BE4"/>
    <w:rsid w:val="005A5C10"/>
    <w:rsid w:val="005A5CEE"/>
    <w:rsid w:val="005A5CF9"/>
    <w:rsid w:val="005A5FC8"/>
    <w:rsid w:val="005A68EF"/>
    <w:rsid w:val="005A69CF"/>
    <w:rsid w:val="005A6DCD"/>
    <w:rsid w:val="005A6DE0"/>
    <w:rsid w:val="005A700A"/>
    <w:rsid w:val="005A704F"/>
    <w:rsid w:val="005A787A"/>
    <w:rsid w:val="005A79E9"/>
    <w:rsid w:val="005A7E11"/>
    <w:rsid w:val="005B016A"/>
    <w:rsid w:val="005B0179"/>
    <w:rsid w:val="005B02A5"/>
    <w:rsid w:val="005B02DB"/>
    <w:rsid w:val="005B032E"/>
    <w:rsid w:val="005B0668"/>
    <w:rsid w:val="005B072A"/>
    <w:rsid w:val="005B0750"/>
    <w:rsid w:val="005B0847"/>
    <w:rsid w:val="005B0A38"/>
    <w:rsid w:val="005B129B"/>
    <w:rsid w:val="005B13A0"/>
    <w:rsid w:val="005B1B3F"/>
    <w:rsid w:val="005B1D00"/>
    <w:rsid w:val="005B227E"/>
    <w:rsid w:val="005B2500"/>
    <w:rsid w:val="005B2872"/>
    <w:rsid w:val="005B2DDB"/>
    <w:rsid w:val="005B37FB"/>
    <w:rsid w:val="005B397F"/>
    <w:rsid w:val="005B3C44"/>
    <w:rsid w:val="005B3D90"/>
    <w:rsid w:val="005B3E31"/>
    <w:rsid w:val="005B42A5"/>
    <w:rsid w:val="005B431A"/>
    <w:rsid w:val="005B4670"/>
    <w:rsid w:val="005B4BCD"/>
    <w:rsid w:val="005B5224"/>
    <w:rsid w:val="005B572E"/>
    <w:rsid w:val="005B5C50"/>
    <w:rsid w:val="005B5E4B"/>
    <w:rsid w:val="005B6475"/>
    <w:rsid w:val="005B64DD"/>
    <w:rsid w:val="005B6784"/>
    <w:rsid w:val="005B7087"/>
    <w:rsid w:val="005B709D"/>
    <w:rsid w:val="005B70E3"/>
    <w:rsid w:val="005B7523"/>
    <w:rsid w:val="005B7B2B"/>
    <w:rsid w:val="005C0540"/>
    <w:rsid w:val="005C0583"/>
    <w:rsid w:val="005C07E3"/>
    <w:rsid w:val="005C089C"/>
    <w:rsid w:val="005C08F6"/>
    <w:rsid w:val="005C0EEF"/>
    <w:rsid w:val="005C0F93"/>
    <w:rsid w:val="005C10FD"/>
    <w:rsid w:val="005C13AC"/>
    <w:rsid w:val="005C162C"/>
    <w:rsid w:val="005C19E8"/>
    <w:rsid w:val="005C1AB4"/>
    <w:rsid w:val="005C1C03"/>
    <w:rsid w:val="005C1E60"/>
    <w:rsid w:val="005C1FAE"/>
    <w:rsid w:val="005C20DA"/>
    <w:rsid w:val="005C22DC"/>
    <w:rsid w:val="005C244F"/>
    <w:rsid w:val="005C2472"/>
    <w:rsid w:val="005C2B73"/>
    <w:rsid w:val="005C2BCF"/>
    <w:rsid w:val="005C2C62"/>
    <w:rsid w:val="005C2D35"/>
    <w:rsid w:val="005C2EC5"/>
    <w:rsid w:val="005C3192"/>
    <w:rsid w:val="005C31DF"/>
    <w:rsid w:val="005C36DA"/>
    <w:rsid w:val="005C394C"/>
    <w:rsid w:val="005C3974"/>
    <w:rsid w:val="005C3B67"/>
    <w:rsid w:val="005C3FCB"/>
    <w:rsid w:val="005C3FDF"/>
    <w:rsid w:val="005C405C"/>
    <w:rsid w:val="005C4446"/>
    <w:rsid w:val="005C4529"/>
    <w:rsid w:val="005C4813"/>
    <w:rsid w:val="005C495F"/>
    <w:rsid w:val="005C497E"/>
    <w:rsid w:val="005C4BCB"/>
    <w:rsid w:val="005C4C40"/>
    <w:rsid w:val="005C4CC8"/>
    <w:rsid w:val="005C51F0"/>
    <w:rsid w:val="005C533D"/>
    <w:rsid w:val="005C5C8B"/>
    <w:rsid w:val="005C5E39"/>
    <w:rsid w:val="005C63A8"/>
    <w:rsid w:val="005C693F"/>
    <w:rsid w:val="005C6B59"/>
    <w:rsid w:val="005C6C08"/>
    <w:rsid w:val="005C6CB0"/>
    <w:rsid w:val="005C6FC3"/>
    <w:rsid w:val="005C70E7"/>
    <w:rsid w:val="005C712B"/>
    <w:rsid w:val="005C7724"/>
    <w:rsid w:val="005C7732"/>
    <w:rsid w:val="005C779E"/>
    <w:rsid w:val="005C77AA"/>
    <w:rsid w:val="005C7B43"/>
    <w:rsid w:val="005D04DC"/>
    <w:rsid w:val="005D0E3B"/>
    <w:rsid w:val="005D1250"/>
    <w:rsid w:val="005D14B2"/>
    <w:rsid w:val="005D17B2"/>
    <w:rsid w:val="005D1A01"/>
    <w:rsid w:val="005D1CB1"/>
    <w:rsid w:val="005D1D0E"/>
    <w:rsid w:val="005D1DFE"/>
    <w:rsid w:val="005D1F10"/>
    <w:rsid w:val="005D23C8"/>
    <w:rsid w:val="005D245E"/>
    <w:rsid w:val="005D281E"/>
    <w:rsid w:val="005D295A"/>
    <w:rsid w:val="005D2B0B"/>
    <w:rsid w:val="005D2BF9"/>
    <w:rsid w:val="005D2C0B"/>
    <w:rsid w:val="005D2D1F"/>
    <w:rsid w:val="005D2D49"/>
    <w:rsid w:val="005D2E4A"/>
    <w:rsid w:val="005D2F37"/>
    <w:rsid w:val="005D369C"/>
    <w:rsid w:val="005D3A54"/>
    <w:rsid w:val="005D3E67"/>
    <w:rsid w:val="005D40C4"/>
    <w:rsid w:val="005D4363"/>
    <w:rsid w:val="005D47A1"/>
    <w:rsid w:val="005D4818"/>
    <w:rsid w:val="005D493F"/>
    <w:rsid w:val="005D523D"/>
    <w:rsid w:val="005D5AC6"/>
    <w:rsid w:val="005D5B69"/>
    <w:rsid w:val="005D5BA1"/>
    <w:rsid w:val="005D5CB8"/>
    <w:rsid w:val="005D5E75"/>
    <w:rsid w:val="005D60F8"/>
    <w:rsid w:val="005D61B9"/>
    <w:rsid w:val="005D637B"/>
    <w:rsid w:val="005D64B8"/>
    <w:rsid w:val="005D64D1"/>
    <w:rsid w:val="005D65EC"/>
    <w:rsid w:val="005D6A0E"/>
    <w:rsid w:val="005D6A79"/>
    <w:rsid w:val="005D6C7D"/>
    <w:rsid w:val="005D71C7"/>
    <w:rsid w:val="005D7662"/>
    <w:rsid w:val="005D7D6F"/>
    <w:rsid w:val="005E02E1"/>
    <w:rsid w:val="005E06ED"/>
    <w:rsid w:val="005E0A2B"/>
    <w:rsid w:val="005E11E2"/>
    <w:rsid w:val="005E13EB"/>
    <w:rsid w:val="005E1CEB"/>
    <w:rsid w:val="005E1D54"/>
    <w:rsid w:val="005E1E0A"/>
    <w:rsid w:val="005E1F58"/>
    <w:rsid w:val="005E226A"/>
    <w:rsid w:val="005E22FF"/>
    <w:rsid w:val="005E23AC"/>
    <w:rsid w:val="005E2480"/>
    <w:rsid w:val="005E2503"/>
    <w:rsid w:val="005E2783"/>
    <w:rsid w:val="005E2A48"/>
    <w:rsid w:val="005E2E50"/>
    <w:rsid w:val="005E303F"/>
    <w:rsid w:val="005E33CF"/>
    <w:rsid w:val="005E34C5"/>
    <w:rsid w:val="005E37DA"/>
    <w:rsid w:val="005E3A94"/>
    <w:rsid w:val="005E3C00"/>
    <w:rsid w:val="005E408A"/>
    <w:rsid w:val="005E465D"/>
    <w:rsid w:val="005E4841"/>
    <w:rsid w:val="005E48F4"/>
    <w:rsid w:val="005E4D9C"/>
    <w:rsid w:val="005E5401"/>
    <w:rsid w:val="005E5658"/>
    <w:rsid w:val="005E5D76"/>
    <w:rsid w:val="005E5E30"/>
    <w:rsid w:val="005E6071"/>
    <w:rsid w:val="005E68BE"/>
    <w:rsid w:val="005E6BD7"/>
    <w:rsid w:val="005E6C51"/>
    <w:rsid w:val="005E7A71"/>
    <w:rsid w:val="005F0AAD"/>
    <w:rsid w:val="005F0BC3"/>
    <w:rsid w:val="005F0BD6"/>
    <w:rsid w:val="005F0C01"/>
    <w:rsid w:val="005F0ED4"/>
    <w:rsid w:val="005F11DA"/>
    <w:rsid w:val="005F130A"/>
    <w:rsid w:val="005F13D9"/>
    <w:rsid w:val="005F1761"/>
    <w:rsid w:val="005F19E5"/>
    <w:rsid w:val="005F1C94"/>
    <w:rsid w:val="005F1D21"/>
    <w:rsid w:val="005F2290"/>
    <w:rsid w:val="005F2C55"/>
    <w:rsid w:val="005F2D53"/>
    <w:rsid w:val="005F2DBA"/>
    <w:rsid w:val="005F2EC8"/>
    <w:rsid w:val="005F3051"/>
    <w:rsid w:val="005F359E"/>
    <w:rsid w:val="005F35F5"/>
    <w:rsid w:val="005F36E5"/>
    <w:rsid w:val="005F36F7"/>
    <w:rsid w:val="005F3B43"/>
    <w:rsid w:val="005F3D57"/>
    <w:rsid w:val="005F40E3"/>
    <w:rsid w:val="005F44FD"/>
    <w:rsid w:val="005F46FE"/>
    <w:rsid w:val="005F491C"/>
    <w:rsid w:val="005F4A26"/>
    <w:rsid w:val="005F4A45"/>
    <w:rsid w:val="005F54B3"/>
    <w:rsid w:val="005F551B"/>
    <w:rsid w:val="005F576D"/>
    <w:rsid w:val="005F585B"/>
    <w:rsid w:val="005F58E3"/>
    <w:rsid w:val="005F5A73"/>
    <w:rsid w:val="005F5BF4"/>
    <w:rsid w:val="005F5C42"/>
    <w:rsid w:val="005F5C68"/>
    <w:rsid w:val="005F5CBC"/>
    <w:rsid w:val="005F5F3E"/>
    <w:rsid w:val="005F5F46"/>
    <w:rsid w:val="005F62CA"/>
    <w:rsid w:val="005F6509"/>
    <w:rsid w:val="005F6655"/>
    <w:rsid w:val="005F6733"/>
    <w:rsid w:val="005F69B4"/>
    <w:rsid w:val="005F69B8"/>
    <w:rsid w:val="005F6AB6"/>
    <w:rsid w:val="005F6E0B"/>
    <w:rsid w:val="005F6E9A"/>
    <w:rsid w:val="005F74F8"/>
    <w:rsid w:val="005F75DA"/>
    <w:rsid w:val="005F7768"/>
    <w:rsid w:val="005F78C3"/>
    <w:rsid w:val="005F78C4"/>
    <w:rsid w:val="005F7AA2"/>
    <w:rsid w:val="005F7C6E"/>
    <w:rsid w:val="005F7F26"/>
    <w:rsid w:val="005F7FEF"/>
    <w:rsid w:val="0060034E"/>
    <w:rsid w:val="00600392"/>
    <w:rsid w:val="006005EF"/>
    <w:rsid w:val="0060064D"/>
    <w:rsid w:val="00600652"/>
    <w:rsid w:val="006007EB"/>
    <w:rsid w:val="00600ADE"/>
    <w:rsid w:val="00600E2B"/>
    <w:rsid w:val="0060122D"/>
    <w:rsid w:val="00601943"/>
    <w:rsid w:val="00601B86"/>
    <w:rsid w:val="00601BA6"/>
    <w:rsid w:val="00601D23"/>
    <w:rsid w:val="00601D73"/>
    <w:rsid w:val="0060249B"/>
    <w:rsid w:val="00602B21"/>
    <w:rsid w:val="00603132"/>
    <w:rsid w:val="00603278"/>
    <w:rsid w:val="00604065"/>
    <w:rsid w:val="00604315"/>
    <w:rsid w:val="00604508"/>
    <w:rsid w:val="006046FE"/>
    <w:rsid w:val="00604AEC"/>
    <w:rsid w:val="00604D14"/>
    <w:rsid w:val="0060508C"/>
    <w:rsid w:val="00605596"/>
    <w:rsid w:val="00605830"/>
    <w:rsid w:val="006058E1"/>
    <w:rsid w:val="00605978"/>
    <w:rsid w:val="00605A3E"/>
    <w:rsid w:val="00605AC1"/>
    <w:rsid w:val="0060661D"/>
    <w:rsid w:val="0060671D"/>
    <w:rsid w:val="00606A3F"/>
    <w:rsid w:val="00606A47"/>
    <w:rsid w:val="00606CF1"/>
    <w:rsid w:val="00606E3F"/>
    <w:rsid w:val="006070C8"/>
    <w:rsid w:val="006071CB"/>
    <w:rsid w:val="00607226"/>
    <w:rsid w:val="00607799"/>
    <w:rsid w:val="00607B03"/>
    <w:rsid w:val="00607E45"/>
    <w:rsid w:val="00610228"/>
    <w:rsid w:val="00610339"/>
    <w:rsid w:val="00610B27"/>
    <w:rsid w:val="00610B65"/>
    <w:rsid w:val="00610BE8"/>
    <w:rsid w:val="00611440"/>
    <w:rsid w:val="00611B9E"/>
    <w:rsid w:val="0061244C"/>
    <w:rsid w:val="00612720"/>
    <w:rsid w:val="006127D3"/>
    <w:rsid w:val="00612902"/>
    <w:rsid w:val="00612A79"/>
    <w:rsid w:val="00612AB4"/>
    <w:rsid w:val="00612CB9"/>
    <w:rsid w:val="00612D82"/>
    <w:rsid w:val="00612E5E"/>
    <w:rsid w:val="00612FEF"/>
    <w:rsid w:val="006138DF"/>
    <w:rsid w:val="0061398A"/>
    <w:rsid w:val="00613A98"/>
    <w:rsid w:val="00614281"/>
    <w:rsid w:val="00614722"/>
    <w:rsid w:val="006149B0"/>
    <w:rsid w:val="00614BED"/>
    <w:rsid w:val="00614C28"/>
    <w:rsid w:val="0061512B"/>
    <w:rsid w:val="006154F2"/>
    <w:rsid w:val="00615826"/>
    <w:rsid w:val="0061584B"/>
    <w:rsid w:val="0061591C"/>
    <w:rsid w:val="00615DEB"/>
    <w:rsid w:val="00615F31"/>
    <w:rsid w:val="006160EE"/>
    <w:rsid w:val="00616185"/>
    <w:rsid w:val="00616583"/>
    <w:rsid w:val="00616A04"/>
    <w:rsid w:val="00616E9D"/>
    <w:rsid w:val="00617180"/>
    <w:rsid w:val="0061744A"/>
    <w:rsid w:val="00617540"/>
    <w:rsid w:val="0061759E"/>
    <w:rsid w:val="0061771C"/>
    <w:rsid w:val="00617A31"/>
    <w:rsid w:val="00617B3F"/>
    <w:rsid w:val="006200D8"/>
    <w:rsid w:val="006202B4"/>
    <w:rsid w:val="00620342"/>
    <w:rsid w:val="0062044E"/>
    <w:rsid w:val="00620B74"/>
    <w:rsid w:val="00620C35"/>
    <w:rsid w:val="00620CCA"/>
    <w:rsid w:val="00620DA6"/>
    <w:rsid w:val="0062125E"/>
    <w:rsid w:val="0062151D"/>
    <w:rsid w:val="00621578"/>
    <w:rsid w:val="006218B7"/>
    <w:rsid w:val="0062191D"/>
    <w:rsid w:val="00621935"/>
    <w:rsid w:val="00621E73"/>
    <w:rsid w:val="00621F9E"/>
    <w:rsid w:val="0062228D"/>
    <w:rsid w:val="0062240C"/>
    <w:rsid w:val="0062248B"/>
    <w:rsid w:val="0062257C"/>
    <w:rsid w:val="006226D3"/>
    <w:rsid w:val="0062289C"/>
    <w:rsid w:val="00622A5A"/>
    <w:rsid w:val="00622B67"/>
    <w:rsid w:val="00622C79"/>
    <w:rsid w:val="0062304A"/>
    <w:rsid w:val="0062315C"/>
    <w:rsid w:val="00623203"/>
    <w:rsid w:val="006232C7"/>
    <w:rsid w:val="006237AA"/>
    <w:rsid w:val="00623A6C"/>
    <w:rsid w:val="00623EFA"/>
    <w:rsid w:val="00624704"/>
    <w:rsid w:val="00624EC8"/>
    <w:rsid w:val="006250B1"/>
    <w:rsid w:val="0062513A"/>
    <w:rsid w:val="006251C9"/>
    <w:rsid w:val="006257E9"/>
    <w:rsid w:val="006258EF"/>
    <w:rsid w:val="00625D28"/>
    <w:rsid w:val="00625EC9"/>
    <w:rsid w:val="0062646E"/>
    <w:rsid w:val="0062658B"/>
    <w:rsid w:val="00626665"/>
    <w:rsid w:val="0062689E"/>
    <w:rsid w:val="00626A35"/>
    <w:rsid w:val="00626A5C"/>
    <w:rsid w:val="00626E42"/>
    <w:rsid w:val="006272C2"/>
    <w:rsid w:val="006272D5"/>
    <w:rsid w:val="00627880"/>
    <w:rsid w:val="006300C9"/>
    <w:rsid w:val="006305FD"/>
    <w:rsid w:val="0063070D"/>
    <w:rsid w:val="00630BB7"/>
    <w:rsid w:val="006310C1"/>
    <w:rsid w:val="006315E2"/>
    <w:rsid w:val="00631789"/>
    <w:rsid w:val="00631E51"/>
    <w:rsid w:val="00632535"/>
    <w:rsid w:val="0063261F"/>
    <w:rsid w:val="00632860"/>
    <w:rsid w:val="00632A89"/>
    <w:rsid w:val="00632AD2"/>
    <w:rsid w:val="00632BFB"/>
    <w:rsid w:val="00632D15"/>
    <w:rsid w:val="0063315C"/>
    <w:rsid w:val="00633175"/>
    <w:rsid w:val="00633298"/>
    <w:rsid w:val="006337AF"/>
    <w:rsid w:val="006337C3"/>
    <w:rsid w:val="006339E5"/>
    <w:rsid w:val="00634801"/>
    <w:rsid w:val="00634956"/>
    <w:rsid w:val="00634CAA"/>
    <w:rsid w:val="00634ED5"/>
    <w:rsid w:val="006354BF"/>
    <w:rsid w:val="00635665"/>
    <w:rsid w:val="00635714"/>
    <w:rsid w:val="00635CAA"/>
    <w:rsid w:val="0063627B"/>
    <w:rsid w:val="00636336"/>
    <w:rsid w:val="006366DE"/>
    <w:rsid w:val="00637398"/>
    <w:rsid w:val="00637BBE"/>
    <w:rsid w:val="00637DEC"/>
    <w:rsid w:val="00640B62"/>
    <w:rsid w:val="00641386"/>
    <w:rsid w:val="006413FC"/>
    <w:rsid w:val="006415E9"/>
    <w:rsid w:val="00641B65"/>
    <w:rsid w:val="00641E48"/>
    <w:rsid w:val="006428AF"/>
    <w:rsid w:val="006428B2"/>
    <w:rsid w:val="0064291B"/>
    <w:rsid w:val="00643363"/>
    <w:rsid w:val="00643B56"/>
    <w:rsid w:val="00643F27"/>
    <w:rsid w:val="00644059"/>
    <w:rsid w:val="006444B5"/>
    <w:rsid w:val="0064495E"/>
    <w:rsid w:val="00644EBF"/>
    <w:rsid w:val="006455D1"/>
    <w:rsid w:val="00645B3A"/>
    <w:rsid w:val="00645C2B"/>
    <w:rsid w:val="00645C6D"/>
    <w:rsid w:val="006466C5"/>
    <w:rsid w:val="0064677A"/>
    <w:rsid w:val="00646996"/>
    <w:rsid w:val="006469D9"/>
    <w:rsid w:val="00646EC4"/>
    <w:rsid w:val="00646F0C"/>
    <w:rsid w:val="0064729D"/>
    <w:rsid w:val="006473C9"/>
    <w:rsid w:val="00647705"/>
    <w:rsid w:val="00647B24"/>
    <w:rsid w:val="00647B69"/>
    <w:rsid w:val="00647BCC"/>
    <w:rsid w:val="00647CD8"/>
    <w:rsid w:val="00650200"/>
    <w:rsid w:val="00650274"/>
    <w:rsid w:val="00650357"/>
    <w:rsid w:val="00650682"/>
    <w:rsid w:val="00651293"/>
    <w:rsid w:val="006516E8"/>
    <w:rsid w:val="00651981"/>
    <w:rsid w:val="00651A5E"/>
    <w:rsid w:val="006526A7"/>
    <w:rsid w:val="00652829"/>
    <w:rsid w:val="0065285B"/>
    <w:rsid w:val="00652F4A"/>
    <w:rsid w:val="00653025"/>
    <w:rsid w:val="006531AF"/>
    <w:rsid w:val="006531B8"/>
    <w:rsid w:val="00653339"/>
    <w:rsid w:val="00653696"/>
    <w:rsid w:val="00653843"/>
    <w:rsid w:val="00653AF0"/>
    <w:rsid w:val="00653BD1"/>
    <w:rsid w:val="00653DCA"/>
    <w:rsid w:val="00654D57"/>
    <w:rsid w:val="006551AD"/>
    <w:rsid w:val="00655210"/>
    <w:rsid w:val="0065539C"/>
    <w:rsid w:val="00655621"/>
    <w:rsid w:val="00655848"/>
    <w:rsid w:val="00655C05"/>
    <w:rsid w:val="00655E3C"/>
    <w:rsid w:val="00655FA6"/>
    <w:rsid w:val="00656088"/>
    <w:rsid w:val="0065620A"/>
    <w:rsid w:val="006567DB"/>
    <w:rsid w:val="00656AC8"/>
    <w:rsid w:val="00656D5D"/>
    <w:rsid w:val="00656FFA"/>
    <w:rsid w:val="0065715A"/>
    <w:rsid w:val="006578E0"/>
    <w:rsid w:val="006604F6"/>
    <w:rsid w:val="0066092E"/>
    <w:rsid w:val="00661279"/>
    <w:rsid w:val="00661436"/>
    <w:rsid w:val="006615AD"/>
    <w:rsid w:val="00661D5D"/>
    <w:rsid w:val="00661F0E"/>
    <w:rsid w:val="006622BD"/>
    <w:rsid w:val="0066242B"/>
    <w:rsid w:val="0066274D"/>
    <w:rsid w:val="006628D9"/>
    <w:rsid w:val="00662964"/>
    <w:rsid w:val="00662A0D"/>
    <w:rsid w:val="00662BC7"/>
    <w:rsid w:val="00662DB1"/>
    <w:rsid w:val="00662EE5"/>
    <w:rsid w:val="00662F3C"/>
    <w:rsid w:val="00663222"/>
    <w:rsid w:val="0066374F"/>
    <w:rsid w:val="00663A93"/>
    <w:rsid w:val="00663AE5"/>
    <w:rsid w:val="00663F52"/>
    <w:rsid w:val="0066440B"/>
    <w:rsid w:val="00664941"/>
    <w:rsid w:val="00664CE6"/>
    <w:rsid w:val="006651C7"/>
    <w:rsid w:val="006652EE"/>
    <w:rsid w:val="006656A8"/>
    <w:rsid w:val="00665B65"/>
    <w:rsid w:val="00665DB2"/>
    <w:rsid w:val="00665ED1"/>
    <w:rsid w:val="00666176"/>
    <w:rsid w:val="00666729"/>
    <w:rsid w:val="00666943"/>
    <w:rsid w:val="00666949"/>
    <w:rsid w:val="00666AA9"/>
    <w:rsid w:val="006672FD"/>
    <w:rsid w:val="00667797"/>
    <w:rsid w:val="00667A08"/>
    <w:rsid w:val="006700EF"/>
    <w:rsid w:val="00670269"/>
    <w:rsid w:val="006702BB"/>
    <w:rsid w:val="00670371"/>
    <w:rsid w:val="0067061C"/>
    <w:rsid w:val="00670797"/>
    <w:rsid w:val="00670AB5"/>
    <w:rsid w:val="00670E32"/>
    <w:rsid w:val="00670F9C"/>
    <w:rsid w:val="00671661"/>
    <w:rsid w:val="00671709"/>
    <w:rsid w:val="00671A8E"/>
    <w:rsid w:val="00671B8E"/>
    <w:rsid w:val="00672972"/>
    <w:rsid w:val="00672B37"/>
    <w:rsid w:val="00672C73"/>
    <w:rsid w:val="00672C94"/>
    <w:rsid w:val="00672F89"/>
    <w:rsid w:val="00673257"/>
    <w:rsid w:val="0067353F"/>
    <w:rsid w:val="00673958"/>
    <w:rsid w:val="00673B71"/>
    <w:rsid w:val="00673CC1"/>
    <w:rsid w:val="006742B0"/>
    <w:rsid w:val="006743C1"/>
    <w:rsid w:val="006755BD"/>
    <w:rsid w:val="006755E7"/>
    <w:rsid w:val="00675C9D"/>
    <w:rsid w:val="006766C0"/>
    <w:rsid w:val="00676A98"/>
    <w:rsid w:val="00676B0F"/>
    <w:rsid w:val="00676CF1"/>
    <w:rsid w:val="00676E4E"/>
    <w:rsid w:val="00676E61"/>
    <w:rsid w:val="00676EBC"/>
    <w:rsid w:val="0067777A"/>
    <w:rsid w:val="0067782E"/>
    <w:rsid w:val="00677DF0"/>
    <w:rsid w:val="006806F9"/>
    <w:rsid w:val="00680A0C"/>
    <w:rsid w:val="00680BFB"/>
    <w:rsid w:val="006810EB"/>
    <w:rsid w:val="00681A62"/>
    <w:rsid w:val="00681E97"/>
    <w:rsid w:val="00682070"/>
    <w:rsid w:val="006824F6"/>
    <w:rsid w:val="00682A85"/>
    <w:rsid w:val="00682B93"/>
    <w:rsid w:val="00682E77"/>
    <w:rsid w:val="00682EF0"/>
    <w:rsid w:val="00682F08"/>
    <w:rsid w:val="00682FEA"/>
    <w:rsid w:val="006830F9"/>
    <w:rsid w:val="006831A7"/>
    <w:rsid w:val="00683202"/>
    <w:rsid w:val="006833D2"/>
    <w:rsid w:val="0068350C"/>
    <w:rsid w:val="00683655"/>
    <w:rsid w:val="006837E3"/>
    <w:rsid w:val="00683B61"/>
    <w:rsid w:val="00683CC9"/>
    <w:rsid w:val="006841F0"/>
    <w:rsid w:val="006846C8"/>
    <w:rsid w:val="00684964"/>
    <w:rsid w:val="0068497F"/>
    <w:rsid w:val="00685269"/>
    <w:rsid w:val="006855A4"/>
    <w:rsid w:val="006855B2"/>
    <w:rsid w:val="00685C9F"/>
    <w:rsid w:val="00685F01"/>
    <w:rsid w:val="00685F7B"/>
    <w:rsid w:val="00686352"/>
    <w:rsid w:val="006865A3"/>
    <w:rsid w:val="00686AED"/>
    <w:rsid w:val="0068713E"/>
    <w:rsid w:val="006871AC"/>
    <w:rsid w:val="006872C6"/>
    <w:rsid w:val="00687624"/>
    <w:rsid w:val="00687642"/>
    <w:rsid w:val="006876BA"/>
    <w:rsid w:val="00687971"/>
    <w:rsid w:val="00687C41"/>
    <w:rsid w:val="00687EF9"/>
    <w:rsid w:val="00690343"/>
    <w:rsid w:val="0069077B"/>
    <w:rsid w:val="0069086D"/>
    <w:rsid w:val="00690B4E"/>
    <w:rsid w:val="00690D5C"/>
    <w:rsid w:val="00690E36"/>
    <w:rsid w:val="00690E51"/>
    <w:rsid w:val="00691009"/>
    <w:rsid w:val="0069146A"/>
    <w:rsid w:val="006914BE"/>
    <w:rsid w:val="006914D6"/>
    <w:rsid w:val="00691652"/>
    <w:rsid w:val="006919C1"/>
    <w:rsid w:val="00691B27"/>
    <w:rsid w:val="00691DCC"/>
    <w:rsid w:val="0069206F"/>
    <w:rsid w:val="00692211"/>
    <w:rsid w:val="00692780"/>
    <w:rsid w:val="00692990"/>
    <w:rsid w:val="00692ADF"/>
    <w:rsid w:val="00693072"/>
    <w:rsid w:val="006933C0"/>
    <w:rsid w:val="00693418"/>
    <w:rsid w:val="00693613"/>
    <w:rsid w:val="00693A3B"/>
    <w:rsid w:val="00693A4B"/>
    <w:rsid w:val="00693E4F"/>
    <w:rsid w:val="0069413A"/>
    <w:rsid w:val="0069417A"/>
    <w:rsid w:val="00694297"/>
    <w:rsid w:val="0069438B"/>
    <w:rsid w:val="006944CE"/>
    <w:rsid w:val="00694D40"/>
    <w:rsid w:val="00694DDE"/>
    <w:rsid w:val="00694EFA"/>
    <w:rsid w:val="006951A6"/>
    <w:rsid w:val="006951B4"/>
    <w:rsid w:val="00695386"/>
    <w:rsid w:val="00695A51"/>
    <w:rsid w:val="00695A59"/>
    <w:rsid w:val="00695CE1"/>
    <w:rsid w:val="00695CE3"/>
    <w:rsid w:val="00695D6E"/>
    <w:rsid w:val="00695EC8"/>
    <w:rsid w:val="006960A6"/>
    <w:rsid w:val="0069632B"/>
    <w:rsid w:val="00696432"/>
    <w:rsid w:val="00696599"/>
    <w:rsid w:val="00696771"/>
    <w:rsid w:val="00696D05"/>
    <w:rsid w:val="00696D26"/>
    <w:rsid w:val="00696F83"/>
    <w:rsid w:val="00697944"/>
    <w:rsid w:val="00697B8C"/>
    <w:rsid w:val="00697D6F"/>
    <w:rsid w:val="00697EBC"/>
    <w:rsid w:val="00697F1D"/>
    <w:rsid w:val="00697FE6"/>
    <w:rsid w:val="006A00B3"/>
    <w:rsid w:val="006A0311"/>
    <w:rsid w:val="006A0761"/>
    <w:rsid w:val="006A0883"/>
    <w:rsid w:val="006A08D0"/>
    <w:rsid w:val="006A0E2D"/>
    <w:rsid w:val="006A1B28"/>
    <w:rsid w:val="006A1F81"/>
    <w:rsid w:val="006A2AB3"/>
    <w:rsid w:val="006A2AF0"/>
    <w:rsid w:val="006A338C"/>
    <w:rsid w:val="006A3ACE"/>
    <w:rsid w:val="006A41DA"/>
    <w:rsid w:val="006A44C9"/>
    <w:rsid w:val="006A480F"/>
    <w:rsid w:val="006A48AC"/>
    <w:rsid w:val="006A48CB"/>
    <w:rsid w:val="006A4AA7"/>
    <w:rsid w:val="006A4BCB"/>
    <w:rsid w:val="006A5162"/>
    <w:rsid w:val="006A51DB"/>
    <w:rsid w:val="006A51E6"/>
    <w:rsid w:val="006A5750"/>
    <w:rsid w:val="006A585C"/>
    <w:rsid w:val="006A5C1C"/>
    <w:rsid w:val="006A6040"/>
    <w:rsid w:val="006A625F"/>
    <w:rsid w:val="006A6369"/>
    <w:rsid w:val="006A6384"/>
    <w:rsid w:val="006A63BE"/>
    <w:rsid w:val="006A6566"/>
    <w:rsid w:val="006A6604"/>
    <w:rsid w:val="006A6681"/>
    <w:rsid w:val="006A66B4"/>
    <w:rsid w:val="006A6B4B"/>
    <w:rsid w:val="006A758C"/>
    <w:rsid w:val="006A786F"/>
    <w:rsid w:val="006A7ACC"/>
    <w:rsid w:val="006A7BD2"/>
    <w:rsid w:val="006A7D8D"/>
    <w:rsid w:val="006B022D"/>
    <w:rsid w:val="006B043C"/>
    <w:rsid w:val="006B075A"/>
    <w:rsid w:val="006B0B22"/>
    <w:rsid w:val="006B1511"/>
    <w:rsid w:val="006B1870"/>
    <w:rsid w:val="006B1D4C"/>
    <w:rsid w:val="006B202B"/>
    <w:rsid w:val="006B214B"/>
    <w:rsid w:val="006B2182"/>
    <w:rsid w:val="006B2435"/>
    <w:rsid w:val="006B28FC"/>
    <w:rsid w:val="006B2E63"/>
    <w:rsid w:val="006B3563"/>
    <w:rsid w:val="006B35E6"/>
    <w:rsid w:val="006B3A4F"/>
    <w:rsid w:val="006B3E96"/>
    <w:rsid w:val="006B473B"/>
    <w:rsid w:val="006B47B2"/>
    <w:rsid w:val="006B4899"/>
    <w:rsid w:val="006B494D"/>
    <w:rsid w:val="006B52B9"/>
    <w:rsid w:val="006B55AE"/>
    <w:rsid w:val="006B586E"/>
    <w:rsid w:val="006B5991"/>
    <w:rsid w:val="006B5C22"/>
    <w:rsid w:val="006B63C0"/>
    <w:rsid w:val="006B6C51"/>
    <w:rsid w:val="006B6CAC"/>
    <w:rsid w:val="006B6CC3"/>
    <w:rsid w:val="006B6F40"/>
    <w:rsid w:val="006B71D8"/>
    <w:rsid w:val="006B751E"/>
    <w:rsid w:val="006B7729"/>
    <w:rsid w:val="006B787A"/>
    <w:rsid w:val="006B7A1E"/>
    <w:rsid w:val="006B7EC4"/>
    <w:rsid w:val="006C004A"/>
    <w:rsid w:val="006C013C"/>
    <w:rsid w:val="006C014E"/>
    <w:rsid w:val="006C01B2"/>
    <w:rsid w:val="006C0402"/>
    <w:rsid w:val="006C053A"/>
    <w:rsid w:val="006C076D"/>
    <w:rsid w:val="006C0A37"/>
    <w:rsid w:val="006C12E2"/>
    <w:rsid w:val="006C17FD"/>
    <w:rsid w:val="006C194E"/>
    <w:rsid w:val="006C1C0E"/>
    <w:rsid w:val="006C1D4F"/>
    <w:rsid w:val="006C20D0"/>
    <w:rsid w:val="006C2158"/>
    <w:rsid w:val="006C2D3E"/>
    <w:rsid w:val="006C2F50"/>
    <w:rsid w:val="006C3073"/>
    <w:rsid w:val="006C3137"/>
    <w:rsid w:val="006C36E1"/>
    <w:rsid w:val="006C37C4"/>
    <w:rsid w:val="006C386E"/>
    <w:rsid w:val="006C3D85"/>
    <w:rsid w:val="006C3D9F"/>
    <w:rsid w:val="006C403D"/>
    <w:rsid w:val="006C4173"/>
    <w:rsid w:val="006C4383"/>
    <w:rsid w:val="006C4505"/>
    <w:rsid w:val="006C47A2"/>
    <w:rsid w:val="006C499E"/>
    <w:rsid w:val="006C4C1C"/>
    <w:rsid w:val="006C5171"/>
    <w:rsid w:val="006C5541"/>
    <w:rsid w:val="006C5927"/>
    <w:rsid w:val="006C5A3C"/>
    <w:rsid w:val="006C5C23"/>
    <w:rsid w:val="006C5CC8"/>
    <w:rsid w:val="006C5D02"/>
    <w:rsid w:val="006C5D56"/>
    <w:rsid w:val="006C6271"/>
    <w:rsid w:val="006C62E4"/>
    <w:rsid w:val="006C6630"/>
    <w:rsid w:val="006C665C"/>
    <w:rsid w:val="006C6726"/>
    <w:rsid w:val="006C6AF2"/>
    <w:rsid w:val="006C6BAA"/>
    <w:rsid w:val="006C6ECD"/>
    <w:rsid w:val="006C6EE7"/>
    <w:rsid w:val="006C7482"/>
    <w:rsid w:val="006C778A"/>
    <w:rsid w:val="006C7ADB"/>
    <w:rsid w:val="006C7CC5"/>
    <w:rsid w:val="006D00C5"/>
    <w:rsid w:val="006D08FF"/>
    <w:rsid w:val="006D0DEF"/>
    <w:rsid w:val="006D1279"/>
    <w:rsid w:val="006D140C"/>
    <w:rsid w:val="006D17D0"/>
    <w:rsid w:val="006D1E8C"/>
    <w:rsid w:val="006D20E3"/>
    <w:rsid w:val="006D2102"/>
    <w:rsid w:val="006D2482"/>
    <w:rsid w:val="006D27F6"/>
    <w:rsid w:val="006D2B65"/>
    <w:rsid w:val="006D2E0C"/>
    <w:rsid w:val="006D2EC0"/>
    <w:rsid w:val="006D30DC"/>
    <w:rsid w:val="006D319F"/>
    <w:rsid w:val="006D329D"/>
    <w:rsid w:val="006D336B"/>
    <w:rsid w:val="006D3A74"/>
    <w:rsid w:val="006D3B42"/>
    <w:rsid w:val="006D3B7C"/>
    <w:rsid w:val="006D3C1E"/>
    <w:rsid w:val="006D3E70"/>
    <w:rsid w:val="006D3F80"/>
    <w:rsid w:val="006D4360"/>
    <w:rsid w:val="006D4502"/>
    <w:rsid w:val="006D4676"/>
    <w:rsid w:val="006D4882"/>
    <w:rsid w:val="006D49FA"/>
    <w:rsid w:val="006D49FF"/>
    <w:rsid w:val="006D4C6B"/>
    <w:rsid w:val="006D4F72"/>
    <w:rsid w:val="006D5A00"/>
    <w:rsid w:val="006D5A3C"/>
    <w:rsid w:val="006D5C70"/>
    <w:rsid w:val="006D5F4D"/>
    <w:rsid w:val="006D62B8"/>
    <w:rsid w:val="006D6306"/>
    <w:rsid w:val="006D648F"/>
    <w:rsid w:val="006D6590"/>
    <w:rsid w:val="006D6B44"/>
    <w:rsid w:val="006D6BF4"/>
    <w:rsid w:val="006D6C3C"/>
    <w:rsid w:val="006D6C71"/>
    <w:rsid w:val="006D7028"/>
    <w:rsid w:val="006D7957"/>
    <w:rsid w:val="006E06DC"/>
    <w:rsid w:val="006E0CC2"/>
    <w:rsid w:val="006E0D92"/>
    <w:rsid w:val="006E104C"/>
    <w:rsid w:val="006E1295"/>
    <w:rsid w:val="006E17A6"/>
    <w:rsid w:val="006E1C2A"/>
    <w:rsid w:val="006E1C89"/>
    <w:rsid w:val="006E1D55"/>
    <w:rsid w:val="006E20DF"/>
    <w:rsid w:val="006E2923"/>
    <w:rsid w:val="006E2D58"/>
    <w:rsid w:val="006E2EB8"/>
    <w:rsid w:val="006E2F55"/>
    <w:rsid w:val="006E2FBB"/>
    <w:rsid w:val="006E32E5"/>
    <w:rsid w:val="006E34B9"/>
    <w:rsid w:val="006E37B5"/>
    <w:rsid w:val="006E4647"/>
    <w:rsid w:val="006E48FC"/>
    <w:rsid w:val="006E4921"/>
    <w:rsid w:val="006E4A2F"/>
    <w:rsid w:val="006E4A45"/>
    <w:rsid w:val="006E4A55"/>
    <w:rsid w:val="006E4E2D"/>
    <w:rsid w:val="006E4FC8"/>
    <w:rsid w:val="006E505C"/>
    <w:rsid w:val="006E5552"/>
    <w:rsid w:val="006E6589"/>
    <w:rsid w:val="006E6986"/>
    <w:rsid w:val="006E6C9F"/>
    <w:rsid w:val="006E6E23"/>
    <w:rsid w:val="006E6E94"/>
    <w:rsid w:val="006E70B2"/>
    <w:rsid w:val="006E71B5"/>
    <w:rsid w:val="006E739E"/>
    <w:rsid w:val="006E7689"/>
    <w:rsid w:val="006E7AA8"/>
    <w:rsid w:val="006E7EB1"/>
    <w:rsid w:val="006F02F1"/>
    <w:rsid w:val="006F06D7"/>
    <w:rsid w:val="006F06E4"/>
    <w:rsid w:val="006F0761"/>
    <w:rsid w:val="006F090B"/>
    <w:rsid w:val="006F09E3"/>
    <w:rsid w:val="006F0B76"/>
    <w:rsid w:val="006F0BCF"/>
    <w:rsid w:val="006F10C5"/>
    <w:rsid w:val="006F151D"/>
    <w:rsid w:val="006F1866"/>
    <w:rsid w:val="006F1F76"/>
    <w:rsid w:val="006F2534"/>
    <w:rsid w:val="006F29B7"/>
    <w:rsid w:val="006F2C2B"/>
    <w:rsid w:val="006F3318"/>
    <w:rsid w:val="006F3D15"/>
    <w:rsid w:val="006F3D80"/>
    <w:rsid w:val="006F3DAB"/>
    <w:rsid w:val="006F41E1"/>
    <w:rsid w:val="006F428E"/>
    <w:rsid w:val="006F4418"/>
    <w:rsid w:val="006F4514"/>
    <w:rsid w:val="006F4681"/>
    <w:rsid w:val="006F4771"/>
    <w:rsid w:val="006F4B9F"/>
    <w:rsid w:val="006F4D14"/>
    <w:rsid w:val="006F50CD"/>
    <w:rsid w:val="006F50FC"/>
    <w:rsid w:val="006F5163"/>
    <w:rsid w:val="006F55A7"/>
    <w:rsid w:val="006F57F7"/>
    <w:rsid w:val="006F58C6"/>
    <w:rsid w:val="006F5E8C"/>
    <w:rsid w:val="006F5FC2"/>
    <w:rsid w:val="006F658F"/>
    <w:rsid w:val="006F6979"/>
    <w:rsid w:val="006F6BBE"/>
    <w:rsid w:val="006F6DA3"/>
    <w:rsid w:val="006F6EB3"/>
    <w:rsid w:val="006F732C"/>
    <w:rsid w:val="006F7344"/>
    <w:rsid w:val="006F7955"/>
    <w:rsid w:val="006F7FB9"/>
    <w:rsid w:val="00700059"/>
    <w:rsid w:val="007001EC"/>
    <w:rsid w:val="007005EF"/>
    <w:rsid w:val="0070066E"/>
    <w:rsid w:val="00700A05"/>
    <w:rsid w:val="00700C3B"/>
    <w:rsid w:val="00701275"/>
    <w:rsid w:val="0070137A"/>
    <w:rsid w:val="00701734"/>
    <w:rsid w:val="0070173A"/>
    <w:rsid w:val="007019D7"/>
    <w:rsid w:val="00701C41"/>
    <w:rsid w:val="0070228B"/>
    <w:rsid w:val="00702405"/>
    <w:rsid w:val="0070290F"/>
    <w:rsid w:val="00702CFB"/>
    <w:rsid w:val="00703832"/>
    <w:rsid w:val="00703B8C"/>
    <w:rsid w:val="00703C9B"/>
    <w:rsid w:val="00703F0E"/>
    <w:rsid w:val="00703F15"/>
    <w:rsid w:val="00704409"/>
    <w:rsid w:val="00704491"/>
    <w:rsid w:val="00704677"/>
    <w:rsid w:val="0070484B"/>
    <w:rsid w:val="00704D1D"/>
    <w:rsid w:val="0070506E"/>
    <w:rsid w:val="007050E4"/>
    <w:rsid w:val="00705694"/>
    <w:rsid w:val="00705DDD"/>
    <w:rsid w:val="00706325"/>
    <w:rsid w:val="0070688E"/>
    <w:rsid w:val="00706BE3"/>
    <w:rsid w:val="00706C4A"/>
    <w:rsid w:val="00706F03"/>
    <w:rsid w:val="007071FD"/>
    <w:rsid w:val="0070734C"/>
    <w:rsid w:val="0070786B"/>
    <w:rsid w:val="00707A42"/>
    <w:rsid w:val="00707AE5"/>
    <w:rsid w:val="00707BF1"/>
    <w:rsid w:val="00707C6B"/>
    <w:rsid w:val="00707D4D"/>
    <w:rsid w:val="00707E9F"/>
    <w:rsid w:val="00707F99"/>
    <w:rsid w:val="007104D4"/>
    <w:rsid w:val="00710603"/>
    <w:rsid w:val="00710700"/>
    <w:rsid w:val="007108E1"/>
    <w:rsid w:val="00710FF9"/>
    <w:rsid w:val="007110D8"/>
    <w:rsid w:val="007115E0"/>
    <w:rsid w:val="00711937"/>
    <w:rsid w:val="00711A6E"/>
    <w:rsid w:val="00711AEE"/>
    <w:rsid w:val="00711E4F"/>
    <w:rsid w:val="00711E71"/>
    <w:rsid w:val="0071225A"/>
    <w:rsid w:val="007123E5"/>
    <w:rsid w:val="007126D6"/>
    <w:rsid w:val="00712720"/>
    <w:rsid w:val="007129DA"/>
    <w:rsid w:val="00712E22"/>
    <w:rsid w:val="00712FDA"/>
    <w:rsid w:val="0071302D"/>
    <w:rsid w:val="007133C9"/>
    <w:rsid w:val="00713441"/>
    <w:rsid w:val="00713616"/>
    <w:rsid w:val="0071362C"/>
    <w:rsid w:val="00713D21"/>
    <w:rsid w:val="00713D67"/>
    <w:rsid w:val="0071416E"/>
    <w:rsid w:val="0071436E"/>
    <w:rsid w:val="00714496"/>
    <w:rsid w:val="00714519"/>
    <w:rsid w:val="007146FC"/>
    <w:rsid w:val="00714786"/>
    <w:rsid w:val="00714E91"/>
    <w:rsid w:val="00714F62"/>
    <w:rsid w:val="00715094"/>
    <w:rsid w:val="00715262"/>
    <w:rsid w:val="0071557E"/>
    <w:rsid w:val="00715C80"/>
    <w:rsid w:val="0071634E"/>
    <w:rsid w:val="007166FC"/>
    <w:rsid w:val="007167BD"/>
    <w:rsid w:val="007168AE"/>
    <w:rsid w:val="00716B7D"/>
    <w:rsid w:val="00716DE7"/>
    <w:rsid w:val="00716E6A"/>
    <w:rsid w:val="00716EC8"/>
    <w:rsid w:val="00717698"/>
    <w:rsid w:val="00717786"/>
    <w:rsid w:val="007177AF"/>
    <w:rsid w:val="00717A2B"/>
    <w:rsid w:val="00717B9F"/>
    <w:rsid w:val="00717FD1"/>
    <w:rsid w:val="007202C7"/>
    <w:rsid w:val="00720645"/>
    <w:rsid w:val="00720D41"/>
    <w:rsid w:val="00721024"/>
    <w:rsid w:val="00721744"/>
    <w:rsid w:val="0072177A"/>
    <w:rsid w:val="00721CEC"/>
    <w:rsid w:val="00721E56"/>
    <w:rsid w:val="007226C8"/>
    <w:rsid w:val="00722778"/>
    <w:rsid w:val="0072300C"/>
    <w:rsid w:val="0072343F"/>
    <w:rsid w:val="007234AE"/>
    <w:rsid w:val="007238F9"/>
    <w:rsid w:val="007244B2"/>
    <w:rsid w:val="007245CF"/>
    <w:rsid w:val="00724A37"/>
    <w:rsid w:val="00725856"/>
    <w:rsid w:val="00725BEF"/>
    <w:rsid w:val="00725FEE"/>
    <w:rsid w:val="007263FC"/>
    <w:rsid w:val="0072680D"/>
    <w:rsid w:val="00726A26"/>
    <w:rsid w:val="00726B4C"/>
    <w:rsid w:val="00726F29"/>
    <w:rsid w:val="00727468"/>
    <w:rsid w:val="007274B7"/>
    <w:rsid w:val="007279B7"/>
    <w:rsid w:val="00727A8B"/>
    <w:rsid w:val="00727AEB"/>
    <w:rsid w:val="00727D47"/>
    <w:rsid w:val="00727E89"/>
    <w:rsid w:val="00727F53"/>
    <w:rsid w:val="00727FDE"/>
    <w:rsid w:val="007301D1"/>
    <w:rsid w:val="00730283"/>
    <w:rsid w:val="0073034D"/>
    <w:rsid w:val="007304CA"/>
    <w:rsid w:val="00730688"/>
    <w:rsid w:val="007313B8"/>
    <w:rsid w:val="007314A7"/>
    <w:rsid w:val="0073150C"/>
    <w:rsid w:val="00731799"/>
    <w:rsid w:val="00731B96"/>
    <w:rsid w:val="00732037"/>
    <w:rsid w:val="00732239"/>
    <w:rsid w:val="0073255C"/>
    <w:rsid w:val="00732948"/>
    <w:rsid w:val="00732D09"/>
    <w:rsid w:val="00732F45"/>
    <w:rsid w:val="007330A8"/>
    <w:rsid w:val="007330C9"/>
    <w:rsid w:val="00733137"/>
    <w:rsid w:val="0073330A"/>
    <w:rsid w:val="0073333E"/>
    <w:rsid w:val="0073347C"/>
    <w:rsid w:val="00733673"/>
    <w:rsid w:val="00733DC2"/>
    <w:rsid w:val="00733E2E"/>
    <w:rsid w:val="00733F14"/>
    <w:rsid w:val="007343FE"/>
    <w:rsid w:val="00734460"/>
    <w:rsid w:val="007344DA"/>
    <w:rsid w:val="0073456E"/>
    <w:rsid w:val="007349E4"/>
    <w:rsid w:val="00734B9D"/>
    <w:rsid w:val="00734DF5"/>
    <w:rsid w:val="00734E3A"/>
    <w:rsid w:val="007350B6"/>
    <w:rsid w:val="00735237"/>
    <w:rsid w:val="00735297"/>
    <w:rsid w:val="007353D3"/>
    <w:rsid w:val="00735514"/>
    <w:rsid w:val="007355AB"/>
    <w:rsid w:val="007355FB"/>
    <w:rsid w:val="0073583D"/>
    <w:rsid w:val="00735CC3"/>
    <w:rsid w:val="00735F91"/>
    <w:rsid w:val="00735FC4"/>
    <w:rsid w:val="007362C5"/>
    <w:rsid w:val="00736698"/>
    <w:rsid w:val="00736936"/>
    <w:rsid w:val="00736972"/>
    <w:rsid w:val="00736B34"/>
    <w:rsid w:val="00736DFD"/>
    <w:rsid w:val="00737327"/>
    <w:rsid w:val="007374E5"/>
    <w:rsid w:val="00737C27"/>
    <w:rsid w:val="00737E19"/>
    <w:rsid w:val="0073B6F8"/>
    <w:rsid w:val="00740167"/>
    <w:rsid w:val="0074027C"/>
    <w:rsid w:val="0074035A"/>
    <w:rsid w:val="007404C5"/>
    <w:rsid w:val="007406E2"/>
    <w:rsid w:val="00740724"/>
    <w:rsid w:val="007407D5"/>
    <w:rsid w:val="0074098E"/>
    <w:rsid w:val="00741112"/>
    <w:rsid w:val="00741576"/>
    <w:rsid w:val="00741929"/>
    <w:rsid w:val="00741CE4"/>
    <w:rsid w:val="00742833"/>
    <w:rsid w:val="00742939"/>
    <w:rsid w:val="00742B42"/>
    <w:rsid w:val="00742B72"/>
    <w:rsid w:val="00742CAA"/>
    <w:rsid w:val="00742D3C"/>
    <w:rsid w:val="00742E5C"/>
    <w:rsid w:val="00742FAD"/>
    <w:rsid w:val="00743430"/>
    <w:rsid w:val="0074346A"/>
    <w:rsid w:val="007434BA"/>
    <w:rsid w:val="007434C6"/>
    <w:rsid w:val="007435FB"/>
    <w:rsid w:val="007437AA"/>
    <w:rsid w:val="0074384C"/>
    <w:rsid w:val="00743994"/>
    <w:rsid w:val="00743C5E"/>
    <w:rsid w:val="00743CEF"/>
    <w:rsid w:val="00743CFF"/>
    <w:rsid w:val="00743EFE"/>
    <w:rsid w:val="00743F4F"/>
    <w:rsid w:val="00744198"/>
    <w:rsid w:val="007442F6"/>
    <w:rsid w:val="00744B44"/>
    <w:rsid w:val="00744B4F"/>
    <w:rsid w:val="00744CFB"/>
    <w:rsid w:val="00744D17"/>
    <w:rsid w:val="00744EB9"/>
    <w:rsid w:val="00744FC4"/>
    <w:rsid w:val="007454F6"/>
    <w:rsid w:val="00745657"/>
    <w:rsid w:val="00745ACB"/>
    <w:rsid w:val="00746614"/>
    <w:rsid w:val="00746DA1"/>
    <w:rsid w:val="007471B4"/>
    <w:rsid w:val="00747678"/>
    <w:rsid w:val="00747BB5"/>
    <w:rsid w:val="00747E13"/>
    <w:rsid w:val="00747E8B"/>
    <w:rsid w:val="00750370"/>
    <w:rsid w:val="00750625"/>
    <w:rsid w:val="00750CDA"/>
    <w:rsid w:val="00751005"/>
    <w:rsid w:val="00751C82"/>
    <w:rsid w:val="00751E05"/>
    <w:rsid w:val="007524F7"/>
    <w:rsid w:val="00752620"/>
    <w:rsid w:val="00752896"/>
    <w:rsid w:val="00753082"/>
    <w:rsid w:val="007534C7"/>
    <w:rsid w:val="007539C7"/>
    <w:rsid w:val="00753E05"/>
    <w:rsid w:val="00753E0D"/>
    <w:rsid w:val="00754248"/>
    <w:rsid w:val="007545D7"/>
    <w:rsid w:val="007548F0"/>
    <w:rsid w:val="00754B24"/>
    <w:rsid w:val="00754C7E"/>
    <w:rsid w:val="00754FFF"/>
    <w:rsid w:val="0075526C"/>
    <w:rsid w:val="00755363"/>
    <w:rsid w:val="007555E0"/>
    <w:rsid w:val="007558CA"/>
    <w:rsid w:val="00755EE5"/>
    <w:rsid w:val="0075643F"/>
    <w:rsid w:val="0075645D"/>
    <w:rsid w:val="00756952"/>
    <w:rsid w:val="00756BD4"/>
    <w:rsid w:val="00757071"/>
    <w:rsid w:val="00757605"/>
    <w:rsid w:val="00757AC9"/>
    <w:rsid w:val="00757F12"/>
    <w:rsid w:val="007602E3"/>
    <w:rsid w:val="007606F6"/>
    <w:rsid w:val="00760934"/>
    <w:rsid w:val="00760A35"/>
    <w:rsid w:val="00760C24"/>
    <w:rsid w:val="00760FF7"/>
    <w:rsid w:val="00761390"/>
    <w:rsid w:val="00761531"/>
    <w:rsid w:val="00761538"/>
    <w:rsid w:val="007617D8"/>
    <w:rsid w:val="0076249B"/>
    <w:rsid w:val="00762F4D"/>
    <w:rsid w:val="007635A3"/>
    <w:rsid w:val="00763640"/>
    <w:rsid w:val="007639E3"/>
    <w:rsid w:val="007644DD"/>
    <w:rsid w:val="007649BF"/>
    <w:rsid w:val="00764A07"/>
    <w:rsid w:val="00765C31"/>
    <w:rsid w:val="00765E40"/>
    <w:rsid w:val="0076616E"/>
    <w:rsid w:val="00766503"/>
    <w:rsid w:val="007665E3"/>
    <w:rsid w:val="0076681C"/>
    <w:rsid w:val="00766B8B"/>
    <w:rsid w:val="00766CD5"/>
    <w:rsid w:val="00766D0B"/>
    <w:rsid w:val="00767A54"/>
    <w:rsid w:val="00767E03"/>
    <w:rsid w:val="00767F55"/>
    <w:rsid w:val="00769921"/>
    <w:rsid w:val="00770077"/>
    <w:rsid w:val="007709C4"/>
    <w:rsid w:val="00770E84"/>
    <w:rsid w:val="007712CC"/>
    <w:rsid w:val="00771416"/>
    <w:rsid w:val="00771452"/>
    <w:rsid w:val="0077154D"/>
    <w:rsid w:val="00771A9C"/>
    <w:rsid w:val="00771B31"/>
    <w:rsid w:val="00771BBA"/>
    <w:rsid w:val="00771F3B"/>
    <w:rsid w:val="00772909"/>
    <w:rsid w:val="0077303D"/>
    <w:rsid w:val="0077353B"/>
    <w:rsid w:val="007739B2"/>
    <w:rsid w:val="00773BB0"/>
    <w:rsid w:val="00773E5F"/>
    <w:rsid w:val="00773FDB"/>
    <w:rsid w:val="00774173"/>
    <w:rsid w:val="0077432D"/>
    <w:rsid w:val="007743E2"/>
    <w:rsid w:val="00774503"/>
    <w:rsid w:val="007747B7"/>
    <w:rsid w:val="0077498A"/>
    <w:rsid w:val="00774FDF"/>
    <w:rsid w:val="00775122"/>
    <w:rsid w:val="00775299"/>
    <w:rsid w:val="00775578"/>
    <w:rsid w:val="00775709"/>
    <w:rsid w:val="00775A29"/>
    <w:rsid w:val="00775AFC"/>
    <w:rsid w:val="00775B48"/>
    <w:rsid w:val="00775FA4"/>
    <w:rsid w:val="007764F1"/>
    <w:rsid w:val="0077668F"/>
    <w:rsid w:val="0077678B"/>
    <w:rsid w:val="00776832"/>
    <w:rsid w:val="007769C0"/>
    <w:rsid w:val="00776B41"/>
    <w:rsid w:val="00776C8F"/>
    <w:rsid w:val="007772C9"/>
    <w:rsid w:val="00777656"/>
    <w:rsid w:val="0077777A"/>
    <w:rsid w:val="00777B27"/>
    <w:rsid w:val="00777C24"/>
    <w:rsid w:val="00777D65"/>
    <w:rsid w:val="00777F24"/>
    <w:rsid w:val="00777FB3"/>
    <w:rsid w:val="00780002"/>
    <w:rsid w:val="00780090"/>
    <w:rsid w:val="00780128"/>
    <w:rsid w:val="00780274"/>
    <w:rsid w:val="00780776"/>
    <w:rsid w:val="00780792"/>
    <w:rsid w:val="00780AFC"/>
    <w:rsid w:val="00780FCC"/>
    <w:rsid w:val="007812AE"/>
    <w:rsid w:val="00781A7B"/>
    <w:rsid w:val="00781C17"/>
    <w:rsid w:val="00781E55"/>
    <w:rsid w:val="00782314"/>
    <w:rsid w:val="00782883"/>
    <w:rsid w:val="00782D55"/>
    <w:rsid w:val="00782E23"/>
    <w:rsid w:val="00782E6B"/>
    <w:rsid w:val="00783012"/>
    <w:rsid w:val="00783116"/>
    <w:rsid w:val="00783129"/>
    <w:rsid w:val="00783292"/>
    <w:rsid w:val="007832D1"/>
    <w:rsid w:val="00783750"/>
    <w:rsid w:val="00783832"/>
    <w:rsid w:val="00783E9A"/>
    <w:rsid w:val="00783F83"/>
    <w:rsid w:val="00784198"/>
    <w:rsid w:val="0078425D"/>
    <w:rsid w:val="007843A0"/>
    <w:rsid w:val="00784534"/>
    <w:rsid w:val="007848D1"/>
    <w:rsid w:val="007849F0"/>
    <w:rsid w:val="00784AF9"/>
    <w:rsid w:val="007850DF"/>
    <w:rsid w:val="00785176"/>
    <w:rsid w:val="0078539F"/>
    <w:rsid w:val="0078540A"/>
    <w:rsid w:val="007855FB"/>
    <w:rsid w:val="0078561C"/>
    <w:rsid w:val="00785853"/>
    <w:rsid w:val="00785928"/>
    <w:rsid w:val="00785D37"/>
    <w:rsid w:val="00785FF0"/>
    <w:rsid w:val="00786039"/>
    <w:rsid w:val="007860CF"/>
    <w:rsid w:val="007860D6"/>
    <w:rsid w:val="007867D9"/>
    <w:rsid w:val="00787009"/>
    <w:rsid w:val="00787496"/>
    <w:rsid w:val="00787E6E"/>
    <w:rsid w:val="00787F48"/>
    <w:rsid w:val="00789824"/>
    <w:rsid w:val="00790086"/>
    <w:rsid w:val="007900A8"/>
    <w:rsid w:val="007901CC"/>
    <w:rsid w:val="0079029C"/>
    <w:rsid w:val="00790D3D"/>
    <w:rsid w:val="0079104F"/>
    <w:rsid w:val="00791448"/>
    <w:rsid w:val="007915BD"/>
    <w:rsid w:val="00791626"/>
    <w:rsid w:val="00791A3A"/>
    <w:rsid w:val="00791A40"/>
    <w:rsid w:val="00791A7D"/>
    <w:rsid w:val="0079215E"/>
    <w:rsid w:val="00792A80"/>
    <w:rsid w:val="0079309B"/>
    <w:rsid w:val="0079325E"/>
    <w:rsid w:val="00793420"/>
    <w:rsid w:val="00793A92"/>
    <w:rsid w:val="007943AE"/>
    <w:rsid w:val="0079508C"/>
    <w:rsid w:val="007950F5"/>
    <w:rsid w:val="00795195"/>
    <w:rsid w:val="00795334"/>
    <w:rsid w:val="00795422"/>
    <w:rsid w:val="0079551E"/>
    <w:rsid w:val="00795750"/>
    <w:rsid w:val="00795836"/>
    <w:rsid w:val="00795849"/>
    <w:rsid w:val="00795B71"/>
    <w:rsid w:val="00795BB5"/>
    <w:rsid w:val="00795F05"/>
    <w:rsid w:val="007963E4"/>
    <w:rsid w:val="00796537"/>
    <w:rsid w:val="00796F6C"/>
    <w:rsid w:val="00796FCC"/>
    <w:rsid w:val="00797015"/>
    <w:rsid w:val="00797268"/>
    <w:rsid w:val="00797620"/>
    <w:rsid w:val="00797E38"/>
    <w:rsid w:val="00797E5E"/>
    <w:rsid w:val="007991C2"/>
    <w:rsid w:val="007A00C8"/>
    <w:rsid w:val="007A02EE"/>
    <w:rsid w:val="007A08C7"/>
    <w:rsid w:val="007A1029"/>
    <w:rsid w:val="007A1480"/>
    <w:rsid w:val="007A1843"/>
    <w:rsid w:val="007A1A51"/>
    <w:rsid w:val="007A2340"/>
    <w:rsid w:val="007A238A"/>
    <w:rsid w:val="007A276B"/>
    <w:rsid w:val="007A2792"/>
    <w:rsid w:val="007A2F5C"/>
    <w:rsid w:val="007A3415"/>
    <w:rsid w:val="007A3521"/>
    <w:rsid w:val="007A3801"/>
    <w:rsid w:val="007A3F67"/>
    <w:rsid w:val="007A3F70"/>
    <w:rsid w:val="007A4262"/>
    <w:rsid w:val="007A427E"/>
    <w:rsid w:val="007A449C"/>
    <w:rsid w:val="007A4548"/>
    <w:rsid w:val="007A4A46"/>
    <w:rsid w:val="007A4B6E"/>
    <w:rsid w:val="007A4EA2"/>
    <w:rsid w:val="007A517F"/>
    <w:rsid w:val="007A5830"/>
    <w:rsid w:val="007A6049"/>
    <w:rsid w:val="007A6111"/>
    <w:rsid w:val="007A66D1"/>
    <w:rsid w:val="007A67AF"/>
    <w:rsid w:val="007A69E5"/>
    <w:rsid w:val="007A6D0C"/>
    <w:rsid w:val="007A7822"/>
    <w:rsid w:val="007A79C7"/>
    <w:rsid w:val="007A7F6C"/>
    <w:rsid w:val="007B0399"/>
    <w:rsid w:val="007B053A"/>
    <w:rsid w:val="007B0703"/>
    <w:rsid w:val="007B0846"/>
    <w:rsid w:val="007B085D"/>
    <w:rsid w:val="007B09D6"/>
    <w:rsid w:val="007B0E9B"/>
    <w:rsid w:val="007B10EB"/>
    <w:rsid w:val="007B10F5"/>
    <w:rsid w:val="007B1519"/>
    <w:rsid w:val="007B1B3B"/>
    <w:rsid w:val="007B1DA6"/>
    <w:rsid w:val="007B1E46"/>
    <w:rsid w:val="007B2352"/>
    <w:rsid w:val="007B23EC"/>
    <w:rsid w:val="007B2626"/>
    <w:rsid w:val="007B27C5"/>
    <w:rsid w:val="007B2A36"/>
    <w:rsid w:val="007B2C3F"/>
    <w:rsid w:val="007B2EDB"/>
    <w:rsid w:val="007B3047"/>
    <w:rsid w:val="007B31C1"/>
    <w:rsid w:val="007B31E0"/>
    <w:rsid w:val="007B3915"/>
    <w:rsid w:val="007B3B61"/>
    <w:rsid w:val="007B48B0"/>
    <w:rsid w:val="007B4E0D"/>
    <w:rsid w:val="007B50E9"/>
    <w:rsid w:val="007B528D"/>
    <w:rsid w:val="007B54B2"/>
    <w:rsid w:val="007B565F"/>
    <w:rsid w:val="007B5C4D"/>
    <w:rsid w:val="007B5D86"/>
    <w:rsid w:val="007B5EE0"/>
    <w:rsid w:val="007B61C2"/>
    <w:rsid w:val="007B61C4"/>
    <w:rsid w:val="007B6546"/>
    <w:rsid w:val="007B6634"/>
    <w:rsid w:val="007B6650"/>
    <w:rsid w:val="007B66B6"/>
    <w:rsid w:val="007B6B83"/>
    <w:rsid w:val="007B6EF3"/>
    <w:rsid w:val="007B7163"/>
    <w:rsid w:val="007B71A0"/>
    <w:rsid w:val="007B71A3"/>
    <w:rsid w:val="007B74ED"/>
    <w:rsid w:val="007B7FBF"/>
    <w:rsid w:val="007C0AB3"/>
    <w:rsid w:val="007C0CB6"/>
    <w:rsid w:val="007C0CE7"/>
    <w:rsid w:val="007C1191"/>
    <w:rsid w:val="007C1347"/>
    <w:rsid w:val="007C1493"/>
    <w:rsid w:val="007C167F"/>
    <w:rsid w:val="007C1754"/>
    <w:rsid w:val="007C1776"/>
    <w:rsid w:val="007C1CF0"/>
    <w:rsid w:val="007C20FE"/>
    <w:rsid w:val="007C227A"/>
    <w:rsid w:val="007C27F8"/>
    <w:rsid w:val="007C28E9"/>
    <w:rsid w:val="007C2C4D"/>
    <w:rsid w:val="007C2D3C"/>
    <w:rsid w:val="007C381B"/>
    <w:rsid w:val="007C38F4"/>
    <w:rsid w:val="007C3D0E"/>
    <w:rsid w:val="007C3DE0"/>
    <w:rsid w:val="007C43B3"/>
    <w:rsid w:val="007C4429"/>
    <w:rsid w:val="007C4617"/>
    <w:rsid w:val="007C46B2"/>
    <w:rsid w:val="007C496E"/>
    <w:rsid w:val="007C5181"/>
    <w:rsid w:val="007C573B"/>
    <w:rsid w:val="007C580E"/>
    <w:rsid w:val="007C67E0"/>
    <w:rsid w:val="007C69C3"/>
    <w:rsid w:val="007C730E"/>
    <w:rsid w:val="007C7488"/>
    <w:rsid w:val="007C75CE"/>
    <w:rsid w:val="007C75ED"/>
    <w:rsid w:val="007C7948"/>
    <w:rsid w:val="007C7BEA"/>
    <w:rsid w:val="007D0492"/>
    <w:rsid w:val="007D06C2"/>
    <w:rsid w:val="007D11FC"/>
    <w:rsid w:val="007D125C"/>
    <w:rsid w:val="007D13A1"/>
    <w:rsid w:val="007D147D"/>
    <w:rsid w:val="007D15C1"/>
    <w:rsid w:val="007D165A"/>
    <w:rsid w:val="007D17A4"/>
    <w:rsid w:val="007D180B"/>
    <w:rsid w:val="007D1B36"/>
    <w:rsid w:val="007D1D66"/>
    <w:rsid w:val="007D1DFA"/>
    <w:rsid w:val="007D1E2D"/>
    <w:rsid w:val="007D2574"/>
    <w:rsid w:val="007D2B41"/>
    <w:rsid w:val="007D2CFD"/>
    <w:rsid w:val="007D2D71"/>
    <w:rsid w:val="007D2FDA"/>
    <w:rsid w:val="007D2FF2"/>
    <w:rsid w:val="007D31E7"/>
    <w:rsid w:val="007D32A7"/>
    <w:rsid w:val="007D362D"/>
    <w:rsid w:val="007D3BB3"/>
    <w:rsid w:val="007D3DE8"/>
    <w:rsid w:val="007D405C"/>
    <w:rsid w:val="007D4362"/>
    <w:rsid w:val="007D5817"/>
    <w:rsid w:val="007D5A03"/>
    <w:rsid w:val="007D5D85"/>
    <w:rsid w:val="007D602E"/>
    <w:rsid w:val="007D604E"/>
    <w:rsid w:val="007D6354"/>
    <w:rsid w:val="007D6427"/>
    <w:rsid w:val="007D650D"/>
    <w:rsid w:val="007D67A0"/>
    <w:rsid w:val="007D6D7C"/>
    <w:rsid w:val="007D6E38"/>
    <w:rsid w:val="007D72C6"/>
    <w:rsid w:val="007D7756"/>
    <w:rsid w:val="007D7CED"/>
    <w:rsid w:val="007D7E56"/>
    <w:rsid w:val="007D7F67"/>
    <w:rsid w:val="007D7F7D"/>
    <w:rsid w:val="007E000F"/>
    <w:rsid w:val="007E0747"/>
    <w:rsid w:val="007E0756"/>
    <w:rsid w:val="007E0BEF"/>
    <w:rsid w:val="007E11F4"/>
    <w:rsid w:val="007E1CBD"/>
    <w:rsid w:val="007E2CBA"/>
    <w:rsid w:val="007E2DD9"/>
    <w:rsid w:val="007E2FAC"/>
    <w:rsid w:val="007E324D"/>
    <w:rsid w:val="007E3266"/>
    <w:rsid w:val="007E38F3"/>
    <w:rsid w:val="007E391E"/>
    <w:rsid w:val="007E3B32"/>
    <w:rsid w:val="007E3CF4"/>
    <w:rsid w:val="007E411B"/>
    <w:rsid w:val="007E437C"/>
    <w:rsid w:val="007E4E74"/>
    <w:rsid w:val="007E4FDA"/>
    <w:rsid w:val="007E4FF3"/>
    <w:rsid w:val="007E5DD1"/>
    <w:rsid w:val="007E5E0B"/>
    <w:rsid w:val="007E6366"/>
    <w:rsid w:val="007E6446"/>
    <w:rsid w:val="007E65C6"/>
    <w:rsid w:val="007E6AC7"/>
    <w:rsid w:val="007E6AC9"/>
    <w:rsid w:val="007E6F1C"/>
    <w:rsid w:val="007E73D9"/>
    <w:rsid w:val="007E7452"/>
    <w:rsid w:val="007E7783"/>
    <w:rsid w:val="007F0077"/>
    <w:rsid w:val="007F0363"/>
    <w:rsid w:val="007F0422"/>
    <w:rsid w:val="007F0643"/>
    <w:rsid w:val="007F0BB0"/>
    <w:rsid w:val="007F0BD0"/>
    <w:rsid w:val="007F0C8A"/>
    <w:rsid w:val="007F0D02"/>
    <w:rsid w:val="007F0E6C"/>
    <w:rsid w:val="007F11D5"/>
    <w:rsid w:val="007F1358"/>
    <w:rsid w:val="007F1B2F"/>
    <w:rsid w:val="007F1CDD"/>
    <w:rsid w:val="007F2154"/>
    <w:rsid w:val="007F2281"/>
    <w:rsid w:val="007F2B3D"/>
    <w:rsid w:val="007F2ED3"/>
    <w:rsid w:val="007F2FC5"/>
    <w:rsid w:val="007F3C26"/>
    <w:rsid w:val="007F3D25"/>
    <w:rsid w:val="007F4281"/>
    <w:rsid w:val="007F4656"/>
    <w:rsid w:val="007F4AED"/>
    <w:rsid w:val="007F4BF9"/>
    <w:rsid w:val="007F4E79"/>
    <w:rsid w:val="007F4F65"/>
    <w:rsid w:val="007F51CF"/>
    <w:rsid w:val="007F5264"/>
    <w:rsid w:val="007F5992"/>
    <w:rsid w:val="007F5A06"/>
    <w:rsid w:val="007F5ACE"/>
    <w:rsid w:val="007F5EC8"/>
    <w:rsid w:val="007F6249"/>
    <w:rsid w:val="007F655D"/>
    <w:rsid w:val="007F65AA"/>
    <w:rsid w:val="007F67A2"/>
    <w:rsid w:val="007F6D5E"/>
    <w:rsid w:val="007F6F41"/>
    <w:rsid w:val="007F6FFC"/>
    <w:rsid w:val="007F72E6"/>
    <w:rsid w:val="007F7479"/>
    <w:rsid w:val="00800601"/>
    <w:rsid w:val="00800615"/>
    <w:rsid w:val="00800A3E"/>
    <w:rsid w:val="00800BEB"/>
    <w:rsid w:val="00800E3B"/>
    <w:rsid w:val="00801C39"/>
    <w:rsid w:val="00801D9D"/>
    <w:rsid w:val="00801E95"/>
    <w:rsid w:val="008020B3"/>
    <w:rsid w:val="00802495"/>
    <w:rsid w:val="008029DB"/>
    <w:rsid w:val="00802BA8"/>
    <w:rsid w:val="00803C62"/>
    <w:rsid w:val="00803D09"/>
    <w:rsid w:val="00803E12"/>
    <w:rsid w:val="0080402C"/>
    <w:rsid w:val="008046CD"/>
    <w:rsid w:val="00804DAD"/>
    <w:rsid w:val="00804FC2"/>
    <w:rsid w:val="0080563B"/>
    <w:rsid w:val="008057C1"/>
    <w:rsid w:val="008061BF"/>
    <w:rsid w:val="008062ED"/>
    <w:rsid w:val="008063EC"/>
    <w:rsid w:val="008066FA"/>
    <w:rsid w:val="008067CF"/>
    <w:rsid w:val="008067D1"/>
    <w:rsid w:val="008073B6"/>
    <w:rsid w:val="008073F5"/>
    <w:rsid w:val="0080743F"/>
    <w:rsid w:val="0080756A"/>
    <w:rsid w:val="00807C22"/>
    <w:rsid w:val="00807CBB"/>
    <w:rsid w:val="00807DAB"/>
    <w:rsid w:val="00807E92"/>
    <w:rsid w:val="00810525"/>
    <w:rsid w:val="008105DE"/>
    <w:rsid w:val="0081060C"/>
    <w:rsid w:val="008106A9"/>
    <w:rsid w:val="00810906"/>
    <w:rsid w:val="0081097A"/>
    <w:rsid w:val="00810B51"/>
    <w:rsid w:val="00810D7B"/>
    <w:rsid w:val="00810E66"/>
    <w:rsid w:val="00811205"/>
    <w:rsid w:val="0081127D"/>
    <w:rsid w:val="00811291"/>
    <w:rsid w:val="008112EF"/>
    <w:rsid w:val="0081153E"/>
    <w:rsid w:val="00811701"/>
    <w:rsid w:val="00811BA6"/>
    <w:rsid w:val="00811C8A"/>
    <w:rsid w:val="00811CCE"/>
    <w:rsid w:val="0081208E"/>
    <w:rsid w:val="00812119"/>
    <w:rsid w:val="00812172"/>
    <w:rsid w:val="00812330"/>
    <w:rsid w:val="008124AB"/>
    <w:rsid w:val="00812522"/>
    <w:rsid w:val="00812641"/>
    <w:rsid w:val="008127F9"/>
    <w:rsid w:val="0081296A"/>
    <w:rsid w:val="00812CFB"/>
    <w:rsid w:val="00813110"/>
    <w:rsid w:val="008133D4"/>
    <w:rsid w:val="008134FA"/>
    <w:rsid w:val="00813596"/>
    <w:rsid w:val="00813743"/>
    <w:rsid w:val="00814468"/>
    <w:rsid w:val="00814871"/>
    <w:rsid w:val="00814D92"/>
    <w:rsid w:val="00815195"/>
    <w:rsid w:val="008158D2"/>
    <w:rsid w:val="00815BEF"/>
    <w:rsid w:val="00815CC8"/>
    <w:rsid w:val="00816CCD"/>
    <w:rsid w:val="00816EA4"/>
    <w:rsid w:val="008200F6"/>
    <w:rsid w:val="008201C5"/>
    <w:rsid w:val="0082080C"/>
    <w:rsid w:val="00820D52"/>
    <w:rsid w:val="008211FF"/>
    <w:rsid w:val="00821621"/>
    <w:rsid w:val="00821819"/>
    <w:rsid w:val="00822124"/>
    <w:rsid w:val="00822189"/>
    <w:rsid w:val="0082218B"/>
    <w:rsid w:val="008221B2"/>
    <w:rsid w:val="00822622"/>
    <w:rsid w:val="0082277F"/>
    <w:rsid w:val="00822CCF"/>
    <w:rsid w:val="0082305B"/>
    <w:rsid w:val="008236CC"/>
    <w:rsid w:val="00823AA3"/>
    <w:rsid w:val="00824B4E"/>
    <w:rsid w:val="00824D22"/>
    <w:rsid w:val="0082502F"/>
    <w:rsid w:val="00825875"/>
    <w:rsid w:val="00825FA4"/>
    <w:rsid w:val="00826098"/>
    <w:rsid w:val="008262D0"/>
    <w:rsid w:val="008265B4"/>
    <w:rsid w:val="00826779"/>
    <w:rsid w:val="0082689F"/>
    <w:rsid w:val="00826A27"/>
    <w:rsid w:val="00826ADF"/>
    <w:rsid w:val="00826DB5"/>
    <w:rsid w:val="00826DEC"/>
    <w:rsid w:val="00826E49"/>
    <w:rsid w:val="00827004"/>
    <w:rsid w:val="0082701F"/>
    <w:rsid w:val="008270D2"/>
    <w:rsid w:val="00827314"/>
    <w:rsid w:val="008277CA"/>
    <w:rsid w:val="00830300"/>
    <w:rsid w:val="00830B48"/>
    <w:rsid w:val="00830BFB"/>
    <w:rsid w:val="00830EB8"/>
    <w:rsid w:val="00831290"/>
    <w:rsid w:val="0083162D"/>
    <w:rsid w:val="00831772"/>
    <w:rsid w:val="00831E9B"/>
    <w:rsid w:val="00831F98"/>
    <w:rsid w:val="008320D8"/>
    <w:rsid w:val="008322F5"/>
    <w:rsid w:val="0083242E"/>
    <w:rsid w:val="0083243F"/>
    <w:rsid w:val="008326DB"/>
    <w:rsid w:val="00832AB5"/>
    <w:rsid w:val="00832BC4"/>
    <w:rsid w:val="00833075"/>
    <w:rsid w:val="0083358A"/>
    <w:rsid w:val="00833857"/>
    <w:rsid w:val="00834011"/>
    <w:rsid w:val="0083438E"/>
    <w:rsid w:val="00834686"/>
    <w:rsid w:val="0083488E"/>
    <w:rsid w:val="00834E87"/>
    <w:rsid w:val="0083509E"/>
    <w:rsid w:val="008351CC"/>
    <w:rsid w:val="00835495"/>
    <w:rsid w:val="008354E0"/>
    <w:rsid w:val="008355FE"/>
    <w:rsid w:val="0083586D"/>
    <w:rsid w:val="008358CD"/>
    <w:rsid w:val="00835E53"/>
    <w:rsid w:val="00835E93"/>
    <w:rsid w:val="0083641D"/>
    <w:rsid w:val="00836623"/>
    <w:rsid w:val="008369CE"/>
    <w:rsid w:val="00836AE6"/>
    <w:rsid w:val="00836BC4"/>
    <w:rsid w:val="0083723F"/>
    <w:rsid w:val="0083736F"/>
    <w:rsid w:val="0083742F"/>
    <w:rsid w:val="0083746C"/>
    <w:rsid w:val="00837704"/>
    <w:rsid w:val="008377A5"/>
    <w:rsid w:val="00837930"/>
    <w:rsid w:val="008403F6"/>
    <w:rsid w:val="00840750"/>
    <w:rsid w:val="0084076C"/>
    <w:rsid w:val="0084082B"/>
    <w:rsid w:val="00840940"/>
    <w:rsid w:val="00840C40"/>
    <w:rsid w:val="00840FE2"/>
    <w:rsid w:val="008415BD"/>
    <w:rsid w:val="00841930"/>
    <w:rsid w:val="0084197C"/>
    <w:rsid w:val="00841DBE"/>
    <w:rsid w:val="008420F6"/>
    <w:rsid w:val="00842251"/>
    <w:rsid w:val="008425CC"/>
    <w:rsid w:val="00842716"/>
    <w:rsid w:val="00842B69"/>
    <w:rsid w:val="00842C53"/>
    <w:rsid w:val="00842DEC"/>
    <w:rsid w:val="00842ED8"/>
    <w:rsid w:val="008430AB"/>
    <w:rsid w:val="00843A0C"/>
    <w:rsid w:val="00843F77"/>
    <w:rsid w:val="008443F5"/>
    <w:rsid w:val="00844A5D"/>
    <w:rsid w:val="00844A94"/>
    <w:rsid w:val="00844A9B"/>
    <w:rsid w:val="00844CD3"/>
    <w:rsid w:val="00844F1D"/>
    <w:rsid w:val="0084504F"/>
    <w:rsid w:val="00845197"/>
    <w:rsid w:val="008454CA"/>
    <w:rsid w:val="00845FAF"/>
    <w:rsid w:val="0084626F"/>
    <w:rsid w:val="00846450"/>
    <w:rsid w:val="00846739"/>
    <w:rsid w:val="00846C33"/>
    <w:rsid w:val="008470C9"/>
    <w:rsid w:val="00847841"/>
    <w:rsid w:val="00847C64"/>
    <w:rsid w:val="00847F9F"/>
    <w:rsid w:val="008504FB"/>
    <w:rsid w:val="008506DD"/>
    <w:rsid w:val="008506DF"/>
    <w:rsid w:val="00850A25"/>
    <w:rsid w:val="00850C7D"/>
    <w:rsid w:val="008510B7"/>
    <w:rsid w:val="00851202"/>
    <w:rsid w:val="008513FD"/>
    <w:rsid w:val="00851538"/>
    <w:rsid w:val="008517D2"/>
    <w:rsid w:val="00852230"/>
    <w:rsid w:val="0085258A"/>
    <w:rsid w:val="008527BD"/>
    <w:rsid w:val="008527FB"/>
    <w:rsid w:val="00852918"/>
    <w:rsid w:val="00852AE8"/>
    <w:rsid w:val="00852B79"/>
    <w:rsid w:val="00852D64"/>
    <w:rsid w:val="00853115"/>
    <w:rsid w:val="0085324C"/>
    <w:rsid w:val="008534B5"/>
    <w:rsid w:val="00853837"/>
    <w:rsid w:val="00854014"/>
    <w:rsid w:val="008544B5"/>
    <w:rsid w:val="0085457F"/>
    <w:rsid w:val="008547A9"/>
    <w:rsid w:val="00854828"/>
    <w:rsid w:val="008549A1"/>
    <w:rsid w:val="00854A23"/>
    <w:rsid w:val="00854A53"/>
    <w:rsid w:val="008555BB"/>
    <w:rsid w:val="0085579A"/>
    <w:rsid w:val="008558DB"/>
    <w:rsid w:val="00855B4B"/>
    <w:rsid w:val="00855E9C"/>
    <w:rsid w:val="0085601B"/>
    <w:rsid w:val="008567A7"/>
    <w:rsid w:val="0085680C"/>
    <w:rsid w:val="00856B29"/>
    <w:rsid w:val="00856E23"/>
    <w:rsid w:val="00856EDE"/>
    <w:rsid w:val="00857178"/>
    <w:rsid w:val="008571E3"/>
    <w:rsid w:val="00857829"/>
    <w:rsid w:val="00857BB2"/>
    <w:rsid w:val="00857D32"/>
    <w:rsid w:val="00857E18"/>
    <w:rsid w:val="00860340"/>
    <w:rsid w:val="00860C29"/>
    <w:rsid w:val="00860DE1"/>
    <w:rsid w:val="00861160"/>
    <w:rsid w:val="0086171C"/>
    <w:rsid w:val="00861C8F"/>
    <w:rsid w:val="00861F58"/>
    <w:rsid w:val="0086208C"/>
    <w:rsid w:val="00862C34"/>
    <w:rsid w:val="008632FA"/>
    <w:rsid w:val="00863463"/>
    <w:rsid w:val="00863DCB"/>
    <w:rsid w:val="0086422B"/>
    <w:rsid w:val="00864284"/>
    <w:rsid w:val="00864A2A"/>
    <w:rsid w:val="00864D20"/>
    <w:rsid w:val="00864DF9"/>
    <w:rsid w:val="00864F13"/>
    <w:rsid w:val="008651E4"/>
    <w:rsid w:val="0086525D"/>
    <w:rsid w:val="008655CB"/>
    <w:rsid w:val="00865973"/>
    <w:rsid w:val="00865CAA"/>
    <w:rsid w:val="008660C9"/>
    <w:rsid w:val="0086613C"/>
    <w:rsid w:val="008663CE"/>
    <w:rsid w:val="00866C9C"/>
    <w:rsid w:val="00866CD3"/>
    <w:rsid w:val="008677B7"/>
    <w:rsid w:val="00867E24"/>
    <w:rsid w:val="00870141"/>
    <w:rsid w:val="00870270"/>
    <w:rsid w:val="0087150F"/>
    <w:rsid w:val="00871703"/>
    <w:rsid w:val="008717C1"/>
    <w:rsid w:val="00871C5B"/>
    <w:rsid w:val="00871EFD"/>
    <w:rsid w:val="008723A6"/>
    <w:rsid w:val="0087285D"/>
    <w:rsid w:val="00872893"/>
    <w:rsid w:val="00872942"/>
    <w:rsid w:val="00872DA9"/>
    <w:rsid w:val="00873071"/>
    <w:rsid w:val="008731F7"/>
    <w:rsid w:val="008732C3"/>
    <w:rsid w:val="0087337C"/>
    <w:rsid w:val="0087344E"/>
    <w:rsid w:val="00873A0D"/>
    <w:rsid w:val="00873E62"/>
    <w:rsid w:val="008740B2"/>
    <w:rsid w:val="0087413E"/>
    <w:rsid w:val="00874D33"/>
    <w:rsid w:val="00874F08"/>
    <w:rsid w:val="00875FC8"/>
    <w:rsid w:val="008763FD"/>
    <w:rsid w:val="00876DD7"/>
    <w:rsid w:val="008772E8"/>
    <w:rsid w:val="00877819"/>
    <w:rsid w:val="008779BB"/>
    <w:rsid w:val="00877EF4"/>
    <w:rsid w:val="00877F8C"/>
    <w:rsid w:val="00877FC5"/>
    <w:rsid w:val="00880040"/>
    <w:rsid w:val="00880466"/>
    <w:rsid w:val="00880A23"/>
    <w:rsid w:val="00880DB3"/>
    <w:rsid w:val="00880DE2"/>
    <w:rsid w:val="0088115F"/>
    <w:rsid w:val="0088192F"/>
    <w:rsid w:val="00881B6A"/>
    <w:rsid w:val="008820D8"/>
    <w:rsid w:val="008825DC"/>
    <w:rsid w:val="0088277F"/>
    <w:rsid w:val="0088293D"/>
    <w:rsid w:val="00883144"/>
    <w:rsid w:val="00883201"/>
    <w:rsid w:val="008837DA"/>
    <w:rsid w:val="00883A6A"/>
    <w:rsid w:val="00883D0C"/>
    <w:rsid w:val="00883D97"/>
    <w:rsid w:val="008846EC"/>
    <w:rsid w:val="008847A2"/>
    <w:rsid w:val="00884A12"/>
    <w:rsid w:val="00884C89"/>
    <w:rsid w:val="00884C8F"/>
    <w:rsid w:val="00884DA9"/>
    <w:rsid w:val="008851D3"/>
    <w:rsid w:val="0088531C"/>
    <w:rsid w:val="008857A2"/>
    <w:rsid w:val="00885A63"/>
    <w:rsid w:val="00885CEC"/>
    <w:rsid w:val="00885D58"/>
    <w:rsid w:val="0088624F"/>
    <w:rsid w:val="0088651A"/>
    <w:rsid w:val="0088653F"/>
    <w:rsid w:val="00886A49"/>
    <w:rsid w:val="00886A51"/>
    <w:rsid w:val="00886F60"/>
    <w:rsid w:val="00887523"/>
    <w:rsid w:val="008878A3"/>
    <w:rsid w:val="00887A9C"/>
    <w:rsid w:val="00887DD0"/>
    <w:rsid w:val="008900F3"/>
    <w:rsid w:val="00890754"/>
    <w:rsid w:val="0089095A"/>
    <w:rsid w:val="008911CB"/>
    <w:rsid w:val="00891BD9"/>
    <w:rsid w:val="00892596"/>
    <w:rsid w:val="00892845"/>
    <w:rsid w:val="008930F7"/>
    <w:rsid w:val="00893592"/>
    <w:rsid w:val="0089359E"/>
    <w:rsid w:val="008936B5"/>
    <w:rsid w:val="00893D5F"/>
    <w:rsid w:val="008943FC"/>
    <w:rsid w:val="00894B68"/>
    <w:rsid w:val="00894C9B"/>
    <w:rsid w:val="00895468"/>
    <w:rsid w:val="00896320"/>
    <w:rsid w:val="0089637E"/>
    <w:rsid w:val="0089663C"/>
    <w:rsid w:val="0089742C"/>
    <w:rsid w:val="00897494"/>
    <w:rsid w:val="00897980"/>
    <w:rsid w:val="00897D45"/>
    <w:rsid w:val="00897DAC"/>
    <w:rsid w:val="00897EF7"/>
    <w:rsid w:val="008A024E"/>
    <w:rsid w:val="008A0350"/>
    <w:rsid w:val="008A0359"/>
    <w:rsid w:val="008A0505"/>
    <w:rsid w:val="008A0524"/>
    <w:rsid w:val="008A151B"/>
    <w:rsid w:val="008A18F4"/>
    <w:rsid w:val="008A1A24"/>
    <w:rsid w:val="008A1D6D"/>
    <w:rsid w:val="008A1E55"/>
    <w:rsid w:val="008A211D"/>
    <w:rsid w:val="008A22DC"/>
    <w:rsid w:val="008A26F8"/>
    <w:rsid w:val="008A2741"/>
    <w:rsid w:val="008A27D8"/>
    <w:rsid w:val="008A2E26"/>
    <w:rsid w:val="008A3399"/>
    <w:rsid w:val="008A34A0"/>
    <w:rsid w:val="008A37C8"/>
    <w:rsid w:val="008A37DB"/>
    <w:rsid w:val="008A3B1B"/>
    <w:rsid w:val="008A3B59"/>
    <w:rsid w:val="008A3C7F"/>
    <w:rsid w:val="008A3D5C"/>
    <w:rsid w:val="008A402B"/>
    <w:rsid w:val="008A41F5"/>
    <w:rsid w:val="008A4241"/>
    <w:rsid w:val="008A4681"/>
    <w:rsid w:val="008A4775"/>
    <w:rsid w:val="008A4AFB"/>
    <w:rsid w:val="008A4BB8"/>
    <w:rsid w:val="008A4CEE"/>
    <w:rsid w:val="008A53B8"/>
    <w:rsid w:val="008A550D"/>
    <w:rsid w:val="008A56B7"/>
    <w:rsid w:val="008A59E2"/>
    <w:rsid w:val="008A5BEA"/>
    <w:rsid w:val="008A5D9B"/>
    <w:rsid w:val="008A5F05"/>
    <w:rsid w:val="008A6136"/>
    <w:rsid w:val="008A638F"/>
    <w:rsid w:val="008A6D0D"/>
    <w:rsid w:val="008A6D1C"/>
    <w:rsid w:val="008A6D52"/>
    <w:rsid w:val="008A6F05"/>
    <w:rsid w:val="008A6FB4"/>
    <w:rsid w:val="008A7354"/>
    <w:rsid w:val="008A739F"/>
    <w:rsid w:val="008A7464"/>
    <w:rsid w:val="008A771A"/>
    <w:rsid w:val="008A782D"/>
    <w:rsid w:val="008A7865"/>
    <w:rsid w:val="008B0186"/>
    <w:rsid w:val="008B0F0B"/>
    <w:rsid w:val="008B110F"/>
    <w:rsid w:val="008B1184"/>
    <w:rsid w:val="008B159D"/>
    <w:rsid w:val="008B16DB"/>
    <w:rsid w:val="008B17C3"/>
    <w:rsid w:val="008B1C95"/>
    <w:rsid w:val="008B1E8A"/>
    <w:rsid w:val="008B2323"/>
    <w:rsid w:val="008B236B"/>
    <w:rsid w:val="008B2728"/>
    <w:rsid w:val="008B2795"/>
    <w:rsid w:val="008B28F5"/>
    <w:rsid w:val="008B33CD"/>
    <w:rsid w:val="008B3ADC"/>
    <w:rsid w:val="008B3CF6"/>
    <w:rsid w:val="008B3E88"/>
    <w:rsid w:val="008B3F10"/>
    <w:rsid w:val="008B443A"/>
    <w:rsid w:val="008B45EA"/>
    <w:rsid w:val="008B4C94"/>
    <w:rsid w:val="008B4DB0"/>
    <w:rsid w:val="008B4EEF"/>
    <w:rsid w:val="008B5A04"/>
    <w:rsid w:val="008B5D6E"/>
    <w:rsid w:val="008B5E76"/>
    <w:rsid w:val="008B60F3"/>
    <w:rsid w:val="008B63F4"/>
    <w:rsid w:val="008B659C"/>
    <w:rsid w:val="008B679C"/>
    <w:rsid w:val="008B680E"/>
    <w:rsid w:val="008B6CF0"/>
    <w:rsid w:val="008B6FC5"/>
    <w:rsid w:val="008B7D17"/>
    <w:rsid w:val="008C0002"/>
    <w:rsid w:val="008C03AC"/>
    <w:rsid w:val="008C11C9"/>
    <w:rsid w:val="008C1DB3"/>
    <w:rsid w:val="008C1F4C"/>
    <w:rsid w:val="008C1F51"/>
    <w:rsid w:val="008C214E"/>
    <w:rsid w:val="008C2174"/>
    <w:rsid w:val="008C227B"/>
    <w:rsid w:val="008C24FF"/>
    <w:rsid w:val="008C28AA"/>
    <w:rsid w:val="008C28DD"/>
    <w:rsid w:val="008C2AEC"/>
    <w:rsid w:val="008C2CDC"/>
    <w:rsid w:val="008C32E4"/>
    <w:rsid w:val="008C33B5"/>
    <w:rsid w:val="008C3476"/>
    <w:rsid w:val="008C34BA"/>
    <w:rsid w:val="008C377A"/>
    <w:rsid w:val="008C382B"/>
    <w:rsid w:val="008C3B45"/>
    <w:rsid w:val="008C4066"/>
    <w:rsid w:val="008C40DE"/>
    <w:rsid w:val="008C447A"/>
    <w:rsid w:val="008C453C"/>
    <w:rsid w:val="008C45E7"/>
    <w:rsid w:val="008C45F3"/>
    <w:rsid w:val="008C4640"/>
    <w:rsid w:val="008C4A43"/>
    <w:rsid w:val="008C54B6"/>
    <w:rsid w:val="008C554D"/>
    <w:rsid w:val="008C55BD"/>
    <w:rsid w:val="008C5947"/>
    <w:rsid w:val="008C5F2A"/>
    <w:rsid w:val="008C5F9B"/>
    <w:rsid w:val="008C5FF0"/>
    <w:rsid w:val="008C642C"/>
    <w:rsid w:val="008C69D2"/>
    <w:rsid w:val="008C6A56"/>
    <w:rsid w:val="008C6ADD"/>
    <w:rsid w:val="008C750D"/>
    <w:rsid w:val="008C7B05"/>
    <w:rsid w:val="008C7F29"/>
    <w:rsid w:val="008CEDF3"/>
    <w:rsid w:val="008D088B"/>
    <w:rsid w:val="008D0972"/>
    <w:rsid w:val="008D0AEF"/>
    <w:rsid w:val="008D0C2F"/>
    <w:rsid w:val="008D0ECA"/>
    <w:rsid w:val="008D1028"/>
    <w:rsid w:val="008D117A"/>
    <w:rsid w:val="008D1760"/>
    <w:rsid w:val="008D1E19"/>
    <w:rsid w:val="008D1E41"/>
    <w:rsid w:val="008D20E6"/>
    <w:rsid w:val="008D2767"/>
    <w:rsid w:val="008D291A"/>
    <w:rsid w:val="008D30AA"/>
    <w:rsid w:val="008D3227"/>
    <w:rsid w:val="008D327F"/>
    <w:rsid w:val="008D32F7"/>
    <w:rsid w:val="008D3409"/>
    <w:rsid w:val="008D3796"/>
    <w:rsid w:val="008D38E7"/>
    <w:rsid w:val="008D3A46"/>
    <w:rsid w:val="008D3BB8"/>
    <w:rsid w:val="008D40E8"/>
    <w:rsid w:val="008D4230"/>
    <w:rsid w:val="008D423E"/>
    <w:rsid w:val="008D4A40"/>
    <w:rsid w:val="008D4AE4"/>
    <w:rsid w:val="008D4F7E"/>
    <w:rsid w:val="008D4FF5"/>
    <w:rsid w:val="008D543D"/>
    <w:rsid w:val="008D556D"/>
    <w:rsid w:val="008D58C6"/>
    <w:rsid w:val="008D595A"/>
    <w:rsid w:val="008D5D00"/>
    <w:rsid w:val="008D5D48"/>
    <w:rsid w:val="008D5D65"/>
    <w:rsid w:val="008D6101"/>
    <w:rsid w:val="008D6141"/>
    <w:rsid w:val="008D6461"/>
    <w:rsid w:val="008D6AC9"/>
    <w:rsid w:val="008D6E5D"/>
    <w:rsid w:val="008D7649"/>
    <w:rsid w:val="008D78A4"/>
    <w:rsid w:val="008D7CB3"/>
    <w:rsid w:val="008D7F6F"/>
    <w:rsid w:val="008E0419"/>
    <w:rsid w:val="008E05ED"/>
    <w:rsid w:val="008E069A"/>
    <w:rsid w:val="008E0EF1"/>
    <w:rsid w:val="008E1253"/>
    <w:rsid w:val="008E1326"/>
    <w:rsid w:val="008E13C4"/>
    <w:rsid w:val="008E17A0"/>
    <w:rsid w:val="008E1FE6"/>
    <w:rsid w:val="008E24E4"/>
    <w:rsid w:val="008E2578"/>
    <w:rsid w:val="008E27B4"/>
    <w:rsid w:val="008E2E6E"/>
    <w:rsid w:val="008E2F50"/>
    <w:rsid w:val="008E2F85"/>
    <w:rsid w:val="008E3045"/>
    <w:rsid w:val="008E3051"/>
    <w:rsid w:val="008E32D2"/>
    <w:rsid w:val="008E344C"/>
    <w:rsid w:val="008E3503"/>
    <w:rsid w:val="008E385C"/>
    <w:rsid w:val="008E38B3"/>
    <w:rsid w:val="008E38D0"/>
    <w:rsid w:val="008E3BD5"/>
    <w:rsid w:val="008E3F00"/>
    <w:rsid w:val="008E45B7"/>
    <w:rsid w:val="008E4683"/>
    <w:rsid w:val="008E4743"/>
    <w:rsid w:val="008E4926"/>
    <w:rsid w:val="008E6346"/>
    <w:rsid w:val="008E659B"/>
    <w:rsid w:val="008E668A"/>
    <w:rsid w:val="008E67EE"/>
    <w:rsid w:val="008E6A61"/>
    <w:rsid w:val="008E6BBF"/>
    <w:rsid w:val="008E6CA7"/>
    <w:rsid w:val="008E6DD4"/>
    <w:rsid w:val="008E738C"/>
    <w:rsid w:val="008E7727"/>
    <w:rsid w:val="008E7786"/>
    <w:rsid w:val="008F003F"/>
    <w:rsid w:val="008F028E"/>
    <w:rsid w:val="008F04AA"/>
    <w:rsid w:val="008F0885"/>
    <w:rsid w:val="008F0CDD"/>
    <w:rsid w:val="008F13A2"/>
    <w:rsid w:val="008F17D0"/>
    <w:rsid w:val="008F1C48"/>
    <w:rsid w:val="008F1D7E"/>
    <w:rsid w:val="008F1E94"/>
    <w:rsid w:val="008F21C9"/>
    <w:rsid w:val="008F2257"/>
    <w:rsid w:val="008F22D0"/>
    <w:rsid w:val="008F2346"/>
    <w:rsid w:val="008F285F"/>
    <w:rsid w:val="008F3038"/>
    <w:rsid w:val="008F31F7"/>
    <w:rsid w:val="008F35DF"/>
    <w:rsid w:val="008F372B"/>
    <w:rsid w:val="008F3732"/>
    <w:rsid w:val="008F3988"/>
    <w:rsid w:val="008F39D5"/>
    <w:rsid w:val="008F3A66"/>
    <w:rsid w:val="008F3C74"/>
    <w:rsid w:val="008F3D17"/>
    <w:rsid w:val="008F3E01"/>
    <w:rsid w:val="008F4604"/>
    <w:rsid w:val="008F46CC"/>
    <w:rsid w:val="008F4997"/>
    <w:rsid w:val="008F56AB"/>
    <w:rsid w:val="008F5733"/>
    <w:rsid w:val="008F601C"/>
    <w:rsid w:val="008F61F9"/>
    <w:rsid w:val="008F6581"/>
    <w:rsid w:val="008F68A3"/>
    <w:rsid w:val="008F6A1C"/>
    <w:rsid w:val="008F6A3B"/>
    <w:rsid w:val="008F6C1E"/>
    <w:rsid w:val="008F6CED"/>
    <w:rsid w:val="008F6CFF"/>
    <w:rsid w:val="008F6E13"/>
    <w:rsid w:val="008F7682"/>
    <w:rsid w:val="008F7E94"/>
    <w:rsid w:val="009001A7"/>
    <w:rsid w:val="009002B4"/>
    <w:rsid w:val="00900AA6"/>
    <w:rsid w:val="00901078"/>
    <w:rsid w:val="009011D7"/>
    <w:rsid w:val="009012DA"/>
    <w:rsid w:val="00901481"/>
    <w:rsid w:val="00901E0E"/>
    <w:rsid w:val="00901EA5"/>
    <w:rsid w:val="0090210C"/>
    <w:rsid w:val="0090271C"/>
    <w:rsid w:val="009027D4"/>
    <w:rsid w:val="0090286D"/>
    <w:rsid w:val="00902A6B"/>
    <w:rsid w:val="00903080"/>
    <w:rsid w:val="009031FC"/>
    <w:rsid w:val="0090322A"/>
    <w:rsid w:val="00903DAE"/>
    <w:rsid w:val="00903DDF"/>
    <w:rsid w:val="00904175"/>
    <w:rsid w:val="009047FC"/>
    <w:rsid w:val="00904B0D"/>
    <w:rsid w:val="0090515C"/>
    <w:rsid w:val="009056B6"/>
    <w:rsid w:val="00905802"/>
    <w:rsid w:val="0090660F"/>
    <w:rsid w:val="00906A75"/>
    <w:rsid w:val="00906C78"/>
    <w:rsid w:val="00906D53"/>
    <w:rsid w:val="00907477"/>
    <w:rsid w:val="00907A7A"/>
    <w:rsid w:val="00907C66"/>
    <w:rsid w:val="0091009F"/>
    <w:rsid w:val="0091026B"/>
    <w:rsid w:val="009104AB"/>
    <w:rsid w:val="0091087A"/>
    <w:rsid w:val="009108FF"/>
    <w:rsid w:val="00910952"/>
    <w:rsid w:val="00910A80"/>
    <w:rsid w:val="00910C21"/>
    <w:rsid w:val="00910F6E"/>
    <w:rsid w:val="00911340"/>
    <w:rsid w:val="00911600"/>
    <w:rsid w:val="00911606"/>
    <w:rsid w:val="00911834"/>
    <w:rsid w:val="0091186D"/>
    <w:rsid w:val="00911E14"/>
    <w:rsid w:val="00912098"/>
    <w:rsid w:val="00912839"/>
    <w:rsid w:val="00912BC0"/>
    <w:rsid w:val="009133AA"/>
    <w:rsid w:val="00913870"/>
    <w:rsid w:val="00913F82"/>
    <w:rsid w:val="009148F1"/>
    <w:rsid w:val="00914A8E"/>
    <w:rsid w:val="00915212"/>
    <w:rsid w:val="009156B7"/>
    <w:rsid w:val="00915D7F"/>
    <w:rsid w:val="00915F6F"/>
    <w:rsid w:val="00916022"/>
    <w:rsid w:val="009163F3"/>
    <w:rsid w:val="00916CE0"/>
    <w:rsid w:val="00916F68"/>
    <w:rsid w:val="0091703B"/>
    <w:rsid w:val="00917181"/>
    <w:rsid w:val="0091767D"/>
    <w:rsid w:val="00917995"/>
    <w:rsid w:val="00917CDF"/>
    <w:rsid w:val="00917E7D"/>
    <w:rsid w:val="00917EE9"/>
    <w:rsid w:val="0092050F"/>
    <w:rsid w:val="0092064C"/>
    <w:rsid w:val="00920795"/>
    <w:rsid w:val="00920976"/>
    <w:rsid w:val="00920E63"/>
    <w:rsid w:val="00920EF0"/>
    <w:rsid w:val="00920FCD"/>
    <w:rsid w:val="009217CC"/>
    <w:rsid w:val="009219BE"/>
    <w:rsid w:val="00921A81"/>
    <w:rsid w:val="00921C38"/>
    <w:rsid w:val="00921F64"/>
    <w:rsid w:val="009221B1"/>
    <w:rsid w:val="00922243"/>
    <w:rsid w:val="00922791"/>
    <w:rsid w:val="0092294B"/>
    <w:rsid w:val="00922CD0"/>
    <w:rsid w:val="00922F20"/>
    <w:rsid w:val="009236A0"/>
    <w:rsid w:val="009238F8"/>
    <w:rsid w:val="009246F6"/>
    <w:rsid w:val="00924CAE"/>
    <w:rsid w:val="00924E65"/>
    <w:rsid w:val="0092515C"/>
    <w:rsid w:val="009256A3"/>
    <w:rsid w:val="00925879"/>
    <w:rsid w:val="009259F8"/>
    <w:rsid w:val="00925AF5"/>
    <w:rsid w:val="00925BB4"/>
    <w:rsid w:val="009266B0"/>
    <w:rsid w:val="00926FCF"/>
    <w:rsid w:val="0092717C"/>
    <w:rsid w:val="009273B1"/>
    <w:rsid w:val="009273BA"/>
    <w:rsid w:val="009274FC"/>
    <w:rsid w:val="00927628"/>
    <w:rsid w:val="00927679"/>
    <w:rsid w:val="009277FC"/>
    <w:rsid w:val="00927BBD"/>
    <w:rsid w:val="00927E20"/>
    <w:rsid w:val="00930016"/>
    <w:rsid w:val="009300CD"/>
    <w:rsid w:val="00930479"/>
    <w:rsid w:val="0093058C"/>
    <w:rsid w:val="00930685"/>
    <w:rsid w:val="00930687"/>
    <w:rsid w:val="00930D84"/>
    <w:rsid w:val="00931363"/>
    <w:rsid w:val="009315CC"/>
    <w:rsid w:val="00931C27"/>
    <w:rsid w:val="00931D9C"/>
    <w:rsid w:val="00931EFE"/>
    <w:rsid w:val="0093239F"/>
    <w:rsid w:val="00932D95"/>
    <w:rsid w:val="009331C4"/>
    <w:rsid w:val="00933317"/>
    <w:rsid w:val="00933521"/>
    <w:rsid w:val="0093370F"/>
    <w:rsid w:val="00933AB7"/>
    <w:rsid w:val="00933BC1"/>
    <w:rsid w:val="009349B3"/>
    <w:rsid w:val="00934CD9"/>
    <w:rsid w:val="00934DB2"/>
    <w:rsid w:val="009351DF"/>
    <w:rsid w:val="00935544"/>
    <w:rsid w:val="0093577E"/>
    <w:rsid w:val="00936394"/>
    <w:rsid w:val="00936728"/>
    <w:rsid w:val="00936757"/>
    <w:rsid w:val="0093676B"/>
    <w:rsid w:val="0093693B"/>
    <w:rsid w:val="00936B5B"/>
    <w:rsid w:val="00936CEE"/>
    <w:rsid w:val="00936EA8"/>
    <w:rsid w:val="00936ECB"/>
    <w:rsid w:val="0093727B"/>
    <w:rsid w:val="009372F9"/>
    <w:rsid w:val="0093763A"/>
    <w:rsid w:val="00937B13"/>
    <w:rsid w:val="00937D73"/>
    <w:rsid w:val="00937ECD"/>
    <w:rsid w:val="00940120"/>
    <w:rsid w:val="00940329"/>
    <w:rsid w:val="00940420"/>
    <w:rsid w:val="0094095E"/>
    <w:rsid w:val="00941008"/>
    <w:rsid w:val="00941675"/>
    <w:rsid w:val="00941B67"/>
    <w:rsid w:val="00941D41"/>
    <w:rsid w:val="0094206C"/>
    <w:rsid w:val="00942456"/>
    <w:rsid w:val="00942987"/>
    <w:rsid w:val="009431F2"/>
    <w:rsid w:val="00943537"/>
    <w:rsid w:val="00943AA0"/>
    <w:rsid w:val="00943F97"/>
    <w:rsid w:val="00943FC1"/>
    <w:rsid w:val="00944068"/>
    <w:rsid w:val="00944126"/>
    <w:rsid w:val="00944E53"/>
    <w:rsid w:val="009450A0"/>
    <w:rsid w:val="0094510F"/>
    <w:rsid w:val="009455D2"/>
    <w:rsid w:val="00945695"/>
    <w:rsid w:val="00945CA0"/>
    <w:rsid w:val="00945F2D"/>
    <w:rsid w:val="00945F37"/>
    <w:rsid w:val="009463F1"/>
    <w:rsid w:val="00946542"/>
    <w:rsid w:val="009466FF"/>
    <w:rsid w:val="009469D3"/>
    <w:rsid w:val="00946A39"/>
    <w:rsid w:val="00946D0C"/>
    <w:rsid w:val="00946D7C"/>
    <w:rsid w:val="009471B8"/>
    <w:rsid w:val="009476BA"/>
    <w:rsid w:val="0094781A"/>
    <w:rsid w:val="009479FC"/>
    <w:rsid w:val="00947C22"/>
    <w:rsid w:val="0095004E"/>
    <w:rsid w:val="009500DB"/>
    <w:rsid w:val="00950509"/>
    <w:rsid w:val="0095078D"/>
    <w:rsid w:val="00950F14"/>
    <w:rsid w:val="00951186"/>
    <w:rsid w:val="0095135C"/>
    <w:rsid w:val="009518B0"/>
    <w:rsid w:val="00951CF2"/>
    <w:rsid w:val="00951D4B"/>
    <w:rsid w:val="00951EE0"/>
    <w:rsid w:val="009525DC"/>
    <w:rsid w:val="00953A95"/>
    <w:rsid w:val="00953E13"/>
    <w:rsid w:val="00954145"/>
    <w:rsid w:val="0095562C"/>
    <w:rsid w:val="0095569D"/>
    <w:rsid w:val="00955863"/>
    <w:rsid w:val="00955AC3"/>
    <w:rsid w:val="00955CDC"/>
    <w:rsid w:val="00955D86"/>
    <w:rsid w:val="00955FEB"/>
    <w:rsid w:val="0095640E"/>
    <w:rsid w:val="009564A1"/>
    <w:rsid w:val="00956706"/>
    <w:rsid w:val="009569A9"/>
    <w:rsid w:val="00956AF2"/>
    <w:rsid w:val="009571DB"/>
    <w:rsid w:val="0095760F"/>
    <w:rsid w:val="00957AB0"/>
    <w:rsid w:val="00957DFA"/>
    <w:rsid w:val="00957E35"/>
    <w:rsid w:val="0095B690"/>
    <w:rsid w:val="0096051A"/>
    <w:rsid w:val="00960D04"/>
    <w:rsid w:val="00960F7E"/>
    <w:rsid w:val="009610D1"/>
    <w:rsid w:val="009610F5"/>
    <w:rsid w:val="0096120C"/>
    <w:rsid w:val="009613A8"/>
    <w:rsid w:val="00961A6B"/>
    <w:rsid w:val="00961C4D"/>
    <w:rsid w:val="00961EC3"/>
    <w:rsid w:val="00961EF3"/>
    <w:rsid w:val="009622C3"/>
    <w:rsid w:val="0096237D"/>
    <w:rsid w:val="00962392"/>
    <w:rsid w:val="0096250D"/>
    <w:rsid w:val="0096251A"/>
    <w:rsid w:val="00962612"/>
    <w:rsid w:val="00962A2A"/>
    <w:rsid w:val="00962B8D"/>
    <w:rsid w:val="0096361C"/>
    <w:rsid w:val="00963953"/>
    <w:rsid w:val="009640C1"/>
    <w:rsid w:val="0096434D"/>
    <w:rsid w:val="0096454B"/>
    <w:rsid w:val="00964906"/>
    <w:rsid w:val="00964C72"/>
    <w:rsid w:val="00964E58"/>
    <w:rsid w:val="00965B1F"/>
    <w:rsid w:val="00965CC3"/>
    <w:rsid w:val="00965FC8"/>
    <w:rsid w:val="009662C1"/>
    <w:rsid w:val="009663C7"/>
    <w:rsid w:val="009664CF"/>
    <w:rsid w:val="0096685A"/>
    <w:rsid w:val="00966899"/>
    <w:rsid w:val="00966F27"/>
    <w:rsid w:val="00967064"/>
    <w:rsid w:val="009671C8"/>
    <w:rsid w:val="009674E4"/>
    <w:rsid w:val="00967B6E"/>
    <w:rsid w:val="00967C61"/>
    <w:rsid w:val="0096E29E"/>
    <w:rsid w:val="00970111"/>
    <w:rsid w:val="009701CB"/>
    <w:rsid w:val="0097026A"/>
    <w:rsid w:val="00970314"/>
    <w:rsid w:val="009706B0"/>
    <w:rsid w:val="009708A6"/>
    <w:rsid w:val="009708C1"/>
    <w:rsid w:val="00971356"/>
    <w:rsid w:val="00971841"/>
    <w:rsid w:val="00971988"/>
    <w:rsid w:val="00971A54"/>
    <w:rsid w:val="00971B05"/>
    <w:rsid w:val="00972461"/>
    <w:rsid w:val="00972AA0"/>
    <w:rsid w:val="00972B0B"/>
    <w:rsid w:val="00972B2C"/>
    <w:rsid w:val="00972DE2"/>
    <w:rsid w:val="009732C1"/>
    <w:rsid w:val="0097354E"/>
    <w:rsid w:val="00973844"/>
    <w:rsid w:val="00973EC8"/>
    <w:rsid w:val="0097408D"/>
    <w:rsid w:val="00974201"/>
    <w:rsid w:val="0097478D"/>
    <w:rsid w:val="00974970"/>
    <w:rsid w:val="00974CA0"/>
    <w:rsid w:val="00974D07"/>
    <w:rsid w:val="00974FD1"/>
    <w:rsid w:val="00975240"/>
    <w:rsid w:val="00975389"/>
    <w:rsid w:val="00975394"/>
    <w:rsid w:val="00975742"/>
    <w:rsid w:val="009757C0"/>
    <w:rsid w:val="009759EC"/>
    <w:rsid w:val="00975F63"/>
    <w:rsid w:val="00976257"/>
    <w:rsid w:val="009764BF"/>
    <w:rsid w:val="009766AF"/>
    <w:rsid w:val="009768A7"/>
    <w:rsid w:val="009771E1"/>
    <w:rsid w:val="009775C6"/>
    <w:rsid w:val="009775DF"/>
    <w:rsid w:val="00977954"/>
    <w:rsid w:val="009779C8"/>
    <w:rsid w:val="00977B14"/>
    <w:rsid w:val="00977C15"/>
    <w:rsid w:val="00977C56"/>
    <w:rsid w:val="009802BF"/>
    <w:rsid w:val="00980D76"/>
    <w:rsid w:val="0098137F"/>
    <w:rsid w:val="009813BF"/>
    <w:rsid w:val="00981431"/>
    <w:rsid w:val="009814D6"/>
    <w:rsid w:val="00981725"/>
    <w:rsid w:val="00981B0B"/>
    <w:rsid w:val="00981F21"/>
    <w:rsid w:val="00982F2D"/>
    <w:rsid w:val="00983035"/>
    <w:rsid w:val="009833A8"/>
    <w:rsid w:val="00983A4F"/>
    <w:rsid w:val="00983D22"/>
    <w:rsid w:val="00984239"/>
    <w:rsid w:val="00984852"/>
    <w:rsid w:val="00984ADD"/>
    <w:rsid w:val="00984B28"/>
    <w:rsid w:val="009851DB"/>
    <w:rsid w:val="00985587"/>
    <w:rsid w:val="0098592E"/>
    <w:rsid w:val="009859A8"/>
    <w:rsid w:val="00985AD8"/>
    <w:rsid w:val="00985C3E"/>
    <w:rsid w:val="00985DC5"/>
    <w:rsid w:val="009860EE"/>
    <w:rsid w:val="00986517"/>
    <w:rsid w:val="00986C41"/>
    <w:rsid w:val="00986CD0"/>
    <w:rsid w:val="00987287"/>
    <w:rsid w:val="0098730B"/>
    <w:rsid w:val="0098770D"/>
    <w:rsid w:val="00987B01"/>
    <w:rsid w:val="00987EA2"/>
    <w:rsid w:val="0099026B"/>
    <w:rsid w:val="0099067F"/>
    <w:rsid w:val="00990773"/>
    <w:rsid w:val="00990961"/>
    <w:rsid w:val="00990D9C"/>
    <w:rsid w:val="009913C3"/>
    <w:rsid w:val="0099149E"/>
    <w:rsid w:val="009917DB"/>
    <w:rsid w:val="00991857"/>
    <w:rsid w:val="00991869"/>
    <w:rsid w:val="00991F80"/>
    <w:rsid w:val="00992174"/>
    <w:rsid w:val="00992225"/>
    <w:rsid w:val="00992333"/>
    <w:rsid w:val="009925B3"/>
    <w:rsid w:val="00992BA8"/>
    <w:rsid w:val="00992C6C"/>
    <w:rsid w:val="00992E64"/>
    <w:rsid w:val="009933E8"/>
    <w:rsid w:val="00993BDB"/>
    <w:rsid w:val="00993D89"/>
    <w:rsid w:val="009949DB"/>
    <w:rsid w:val="00994D6C"/>
    <w:rsid w:val="0099546F"/>
    <w:rsid w:val="009956AA"/>
    <w:rsid w:val="00995F8F"/>
    <w:rsid w:val="0099618F"/>
    <w:rsid w:val="00996629"/>
    <w:rsid w:val="009967EA"/>
    <w:rsid w:val="00996860"/>
    <w:rsid w:val="00996AF9"/>
    <w:rsid w:val="00996B61"/>
    <w:rsid w:val="00996D1B"/>
    <w:rsid w:val="00996DA6"/>
    <w:rsid w:val="00996EAD"/>
    <w:rsid w:val="00997255"/>
    <w:rsid w:val="00997409"/>
    <w:rsid w:val="009976E7"/>
    <w:rsid w:val="009977D0"/>
    <w:rsid w:val="009977F7"/>
    <w:rsid w:val="009978AF"/>
    <w:rsid w:val="00997F83"/>
    <w:rsid w:val="009A044D"/>
    <w:rsid w:val="009A096E"/>
    <w:rsid w:val="009A0AD9"/>
    <w:rsid w:val="009A0CC4"/>
    <w:rsid w:val="009A0CCA"/>
    <w:rsid w:val="009A0D74"/>
    <w:rsid w:val="009A1472"/>
    <w:rsid w:val="009A159B"/>
    <w:rsid w:val="009A179C"/>
    <w:rsid w:val="009A17F7"/>
    <w:rsid w:val="009A1D07"/>
    <w:rsid w:val="009A1D68"/>
    <w:rsid w:val="009A1F04"/>
    <w:rsid w:val="009A2068"/>
    <w:rsid w:val="009A2312"/>
    <w:rsid w:val="009A286D"/>
    <w:rsid w:val="009A28BE"/>
    <w:rsid w:val="009A28D1"/>
    <w:rsid w:val="009A2954"/>
    <w:rsid w:val="009A2ACD"/>
    <w:rsid w:val="009A2DBE"/>
    <w:rsid w:val="009A2DF1"/>
    <w:rsid w:val="009A2F21"/>
    <w:rsid w:val="009A2F34"/>
    <w:rsid w:val="009A30B0"/>
    <w:rsid w:val="009A3601"/>
    <w:rsid w:val="009A38A8"/>
    <w:rsid w:val="009A3D52"/>
    <w:rsid w:val="009A3D57"/>
    <w:rsid w:val="009A3EC9"/>
    <w:rsid w:val="009A3F00"/>
    <w:rsid w:val="009A430C"/>
    <w:rsid w:val="009A4612"/>
    <w:rsid w:val="009A4696"/>
    <w:rsid w:val="009A4E43"/>
    <w:rsid w:val="009A4F96"/>
    <w:rsid w:val="009A572F"/>
    <w:rsid w:val="009A5B28"/>
    <w:rsid w:val="009A5CA8"/>
    <w:rsid w:val="009A5E24"/>
    <w:rsid w:val="009A61D8"/>
    <w:rsid w:val="009A6357"/>
    <w:rsid w:val="009A6458"/>
    <w:rsid w:val="009A650E"/>
    <w:rsid w:val="009A6C82"/>
    <w:rsid w:val="009A6F51"/>
    <w:rsid w:val="009A770D"/>
    <w:rsid w:val="009A7880"/>
    <w:rsid w:val="009A7A36"/>
    <w:rsid w:val="009A7BFD"/>
    <w:rsid w:val="009B032E"/>
    <w:rsid w:val="009B066D"/>
    <w:rsid w:val="009B0CA0"/>
    <w:rsid w:val="009B0CDA"/>
    <w:rsid w:val="009B103F"/>
    <w:rsid w:val="009B105C"/>
    <w:rsid w:val="009B1124"/>
    <w:rsid w:val="009B1160"/>
    <w:rsid w:val="009B143C"/>
    <w:rsid w:val="009B1A03"/>
    <w:rsid w:val="009B1FAA"/>
    <w:rsid w:val="009B23EF"/>
    <w:rsid w:val="009B2902"/>
    <w:rsid w:val="009B3009"/>
    <w:rsid w:val="009B35BB"/>
    <w:rsid w:val="009B3AE3"/>
    <w:rsid w:val="009B3C9B"/>
    <w:rsid w:val="009B42B2"/>
    <w:rsid w:val="009B46DE"/>
    <w:rsid w:val="009B48F6"/>
    <w:rsid w:val="009B4A59"/>
    <w:rsid w:val="009B4E64"/>
    <w:rsid w:val="009B57B2"/>
    <w:rsid w:val="009B5876"/>
    <w:rsid w:val="009B58FB"/>
    <w:rsid w:val="009B5E2E"/>
    <w:rsid w:val="009B6278"/>
    <w:rsid w:val="009B666E"/>
    <w:rsid w:val="009B66F0"/>
    <w:rsid w:val="009B6795"/>
    <w:rsid w:val="009B67FC"/>
    <w:rsid w:val="009B6862"/>
    <w:rsid w:val="009B6D03"/>
    <w:rsid w:val="009B6D8E"/>
    <w:rsid w:val="009B719B"/>
    <w:rsid w:val="009B7207"/>
    <w:rsid w:val="009B77B4"/>
    <w:rsid w:val="009B781B"/>
    <w:rsid w:val="009B792D"/>
    <w:rsid w:val="009B7B8B"/>
    <w:rsid w:val="009C04A6"/>
    <w:rsid w:val="009C05E3"/>
    <w:rsid w:val="009C06F6"/>
    <w:rsid w:val="009C0A22"/>
    <w:rsid w:val="009C0ADD"/>
    <w:rsid w:val="009C0EF2"/>
    <w:rsid w:val="009C0EF8"/>
    <w:rsid w:val="009C10BF"/>
    <w:rsid w:val="009C11C9"/>
    <w:rsid w:val="009C1635"/>
    <w:rsid w:val="009C16BC"/>
    <w:rsid w:val="009C1913"/>
    <w:rsid w:val="009C1B81"/>
    <w:rsid w:val="009C1E6D"/>
    <w:rsid w:val="009C1F3E"/>
    <w:rsid w:val="009C205F"/>
    <w:rsid w:val="009C21F3"/>
    <w:rsid w:val="009C236D"/>
    <w:rsid w:val="009C289F"/>
    <w:rsid w:val="009C34D1"/>
    <w:rsid w:val="009C3507"/>
    <w:rsid w:val="009C437E"/>
    <w:rsid w:val="009C4E36"/>
    <w:rsid w:val="009C4E95"/>
    <w:rsid w:val="009C523A"/>
    <w:rsid w:val="009C52C4"/>
    <w:rsid w:val="009C5663"/>
    <w:rsid w:val="009C5677"/>
    <w:rsid w:val="009C59B7"/>
    <w:rsid w:val="009C59CF"/>
    <w:rsid w:val="009C5DB8"/>
    <w:rsid w:val="009C62A1"/>
    <w:rsid w:val="009C6495"/>
    <w:rsid w:val="009C6549"/>
    <w:rsid w:val="009C68D8"/>
    <w:rsid w:val="009C6924"/>
    <w:rsid w:val="009C6B88"/>
    <w:rsid w:val="009C6CEE"/>
    <w:rsid w:val="009C6D70"/>
    <w:rsid w:val="009C6E7E"/>
    <w:rsid w:val="009C7759"/>
    <w:rsid w:val="009C78EA"/>
    <w:rsid w:val="009C7921"/>
    <w:rsid w:val="009C7A3E"/>
    <w:rsid w:val="009C7AED"/>
    <w:rsid w:val="009C7B12"/>
    <w:rsid w:val="009C7CD1"/>
    <w:rsid w:val="009C7F5A"/>
    <w:rsid w:val="009C7FC8"/>
    <w:rsid w:val="009D01C7"/>
    <w:rsid w:val="009D0B28"/>
    <w:rsid w:val="009D1085"/>
    <w:rsid w:val="009D152D"/>
    <w:rsid w:val="009D2313"/>
    <w:rsid w:val="009D284A"/>
    <w:rsid w:val="009D28D7"/>
    <w:rsid w:val="009D2DA5"/>
    <w:rsid w:val="009D2E64"/>
    <w:rsid w:val="009D2E8A"/>
    <w:rsid w:val="009D309D"/>
    <w:rsid w:val="009D31DF"/>
    <w:rsid w:val="009D334A"/>
    <w:rsid w:val="009D33B4"/>
    <w:rsid w:val="009D3521"/>
    <w:rsid w:val="009D361D"/>
    <w:rsid w:val="009D3703"/>
    <w:rsid w:val="009D3A43"/>
    <w:rsid w:val="009D3C8A"/>
    <w:rsid w:val="009D3F51"/>
    <w:rsid w:val="009D4074"/>
    <w:rsid w:val="009D4629"/>
    <w:rsid w:val="009D4790"/>
    <w:rsid w:val="009D4B2E"/>
    <w:rsid w:val="009D5295"/>
    <w:rsid w:val="009D5C5F"/>
    <w:rsid w:val="009D6025"/>
    <w:rsid w:val="009D6568"/>
    <w:rsid w:val="009D6706"/>
    <w:rsid w:val="009D710B"/>
    <w:rsid w:val="009D7A64"/>
    <w:rsid w:val="009E006B"/>
    <w:rsid w:val="009E03F8"/>
    <w:rsid w:val="009E0B0A"/>
    <w:rsid w:val="009E0C41"/>
    <w:rsid w:val="009E14AE"/>
    <w:rsid w:val="009E1967"/>
    <w:rsid w:val="009E1CAE"/>
    <w:rsid w:val="009E1F64"/>
    <w:rsid w:val="009E231B"/>
    <w:rsid w:val="009E25C3"/>
    <w:rsid w:val="009E275E"/>
    <w:rsid w:val="009E2A2E"/>
    <w:rsid w:val="009E2ADC"/>
    <w:rsid w:val="009E2D04"/>
    <w:rsid w:val="009E2DDF"/>
    <w:rsid w:val="009E2ED6"/>
    <w:rsid w:val="009E2F90"/>
    <w:rsid w:val="009E30C6"/>
    <w:rsid w:val="009E355D"/>
    <w:rsid w:val="009E3930"/>
    <w:rsid w:val="009E3AFD"/>
    <w:rsid w:val="009E3BD5"/>
    <w:rsid w:val="009E40C3"/>
    <w:rsid w:val="009E410C"/>
    <w:rsid w:val="009E44E8"/>
    <w:rsid w:val="009E48B2"/>
    <w:rsid w:val="009E49A2"/>
    <w:rsid w:val="009E4CC8"/>
    <w:rsid w:val="009E5072"/>
    <w:rsid w:val="009E5711"/>
    <w:rsid w:val="009E5EB5"/>
    <w:rsid w:val="009E5ED8"/>
    <w:rsid w:val="009E5FCB"/>
    <w:rsid w:val="009E6356"/>
    <w:rsid w:val="009E67F8"/>
    <w:rsid w:val="009E68FA"/>
    <w:rsid w:val="009E6E61"/>
    <w:rsid w:val="009E762E"/>
    <w:rsid w:val="009E78EF"/>
    <w:rsid w:val="009E7C31"/>
    <w:rsid w:val="009E7D45"/>
    <w:rsid w:val="009E7DBD"/>
    <w:rsid w:val="009F01AF"/>
    <w:rsid w:val="009F0447"/>
    <w:rsid w:val="009F06F2"/>
    <w:rsid w:val="009F079E"/>
    <w:rsid w:val="009F089F"/>
    <w:rsid w:val="009F0A5F"/>
    <w:rsid w:val="009F0B42"/>
    <w:rsid w:val="009F16A5"/>
    <w:rsid w:val="009F1C5D"/>
    <w:rsid w:val="009F1E83"/>
    <w:rsid w:val="009F1F93"/>
    <w:rsid w:val="009F240D"/>
    <w:rsid w:val="009F2465"/>
    <w:rsid w:val="009F2539"/>
    <w:rsid w:val="009F2853"/>
    <w:rsid w:val="009F28FB"/>
    <w:rsid w:val="009F30F1"/>
    <w:rsid w:val="009F36D8"/>
    <w:rsid w:val="009F4675"/>
    <w:rsid w:val="009F469E"/>
    <w:rsid w:val="009F4899"/>
    <w:rsid w:val="009F4C9F"/>
    <w:rsid w:val="009F4F96"/>
    <w:rsid w:val="009F5538"/>
    <w:rsid w:val="009F5703"/>
    <w:rsid w:val="009F576F"/>
    <w:rsid w:val="009F588A"/>
    <w:rsid w:val="009F600A"/>
    <w:rsid w:val="009F61F3"/>
    <w:rsid w:val="009F693A"/>
    <w:rsid w:val="009F6B9B"/>
    <w:rsid w:val="009F6CF5"/>
    <w:rsid w:val="009F6DFA"/>
    <w:rsid w:val="009F70C1"/>
    <w:rsid w:val="009F7179"/>
    <w:rsid w:val="009F728B"/>
    <w:rsid w:val="009F7400"/>
    <w:rsid w:val="009F7539"/>
    <w:rsid w:val="009F799F"/>
    <w:rsid w:val="00A001B7"/>
    <w:rsid w:val="00A00237"/>
    <w:rsid w:val="00A0031E"/>
    <w:rsid w:val="00A00A12"/>
    <w:rsid w:val="00A00E10"/>
    <w:rsid w:val="00A00F3C"/>
    <w:rsid w:val="00A013F3"/>
    <w:rsid w:val="00A015C9"/>
    <w:rsid w:val="00A0166D"/>
    <w:rsid w:val="00A018DB"/>
    <w:rsid w:val="00A0191B"/>
    <w:rsid w:val="00A01984"/>
    <w:rsid w:val="00A01D46"/>
    <w:rsid w:val="00A021A8"/>
    <w:rsid w:val="00A02203"/>
    <w:rsid w:val="00A02652"/>
    <w:rsid w:val="00A02707"/>
    <w:rsid w:val="00A027FB"/>
    <w:rsid w:val="00A02C8A"/>
    <w:rsid w:val="00A02CA2"/>
    <w:rsid w:val="00A02CA7"/>
    <w:rsid w:val="00A0320A"/>
    <w:rsid w:val="00A03251"/>
    <w:rsid w:val="00A03320"/>
    <w:rsid w:val="00A037F3"/>
    <w:rsid w:val="00A03996"/>
    <w:rsid w:val="00A03BC1"/>
    <w:rsid w:val="00A04129"/>
    <w:rsid w:val="00A04275"/>
    <w:rsid w:val="00A04AD1"/>
    <w:rsid w:val="00A04B33"/>
    <w:rsid w:val="00A04B55"/>
    <w:rsid w:val="00A05110"/>
    <w:rsid w:val="00A0542F"/>
    <w:rsid w:val="00A0550E"/>
    <w:rsid w:val="00A05717"/>
    <w:rsid w:val="00A06228"/>
    <w:rsid w:val="00A06513"/>
    <w:rsid w:val="00A06692"/>
    <w:rsid w:val="00A06697"/>
    <w:rsid w:val="00A06D46"/>
    <w:rsid w:val="00A06F73"/>
    <w:rsid w:val="00A07181"/>
    <w:rsid w:val="00A075C0"/>
    <w:rsid w:val="00A076A5"/>
    <w:rsid w:val="00A076B6"/>
    <w:rsid w:val="00A0782B"/>
    <w:rsid w:val="00A07C83"/>
    <w:rsid w:val="00A100A9"/>
    <w:rsid w:val="00A10310"/>
    <w:rsid w:val="00A103C9"/>
    <w:rsid w:val="00A105E3"/>
    <w:rsid w:val="00A10A5F"/>
    <w:rsid w:val="00A10E88"/>
    <w:rsid w:val="00A11017"/>
    <w:rsid w:val="00A1155A"/>
    <w:rsid w:val="00A11BB0"/>
    <w:rsid w:val="00A11C97"/>
    <w:rsid w:val="00A11CDE"/>
    <w:rsid w:val="00A11CE4"/>
    <w:rsid w:val="00A11EB8"/>
    <w:rsid w:val="00A122A0"/>
    <w:rsid w:val="00A12375"/>
    <w:rsid w:val="00A1244D"/>
    <w:rsid w:val="00A1259C"/>
    <w:rsid w:val="00A1306E"/>
    <w:rsid w:val="00A13115"/>
    <w:rsid w:val="00A134C2"/>
    <w:rsid w:val="00A13574"/>
    <w:rsid w:val="00A138E2"/>
    <w:rsid w:val="00A13AEF"/>
    <w:rsid w:val="00A142F5"/>
    <w:rsid w:val="00A143A6"/>
    <w:rsid w:val="00A146BD"/>
    <w:rsid w:val="00A14703"/>
    <w:rsid w:val="00A149EC"/>
    <w:rsid w:val="00A14D93"/>
    <w:rsid w:val="00A14F10"/>
    <w:rsid w:val="00A150ED"/>
    <w:rsid w:val="00A154D2"/>
    <w:rsid w:val="00A15920"/>
    <w:rsid w:val="00A159FB"/>
    <w:rsid w:val="00A15CAE"/>
    <w:rsid w:val="00A15EE6"/>
    <w:rsid w:val="00A16730"/>
    <w:rsid w:val="00A1680D"/>
    <w:rsid w:val="00A16816"/>
    <w:rsid w:val="00A16A1A"/>
    <w:rsid w:val="00A16A25"/>
    <w:rsid w:val="00A16C5A"/>
    <w:rsid w:val="00A174D8"/>
    <w:rsid w:val="00A175C8"/>
    <w:rsid w:val="00A17C37"/>
    <w:rsid w:val="00A17CE2"/>
    <w:rsid w:val="00A1FA3F"/>
    <w:rsid w:val="00A2068C"/>
    <w:rsid w:val="00A207DC"/>
    <w:rsid w:val="00A20850"/>
    <w:rsid w:val="00A20893"/>
    <w:rsid w:val="00A20A51"/>
    <w:rsid w:val="00A20C07"/>
    <w:rsid w:val="00A20DC6"/>
    <w:rsid w:val="00A21094"/>
    <w:rsid w:val="00A215C8"/>
    <w:rsid w:val="00A2165A"/>
    <w:rsid w:val="00A2192B"/>
    <w:rsid w:val="00A21A11"/>
    <w:rsid w:val="00A21B86"/>
    <w:rsid w:val="00A22AD7"/>
    <w:rsid w:val="00A22D29"/>
    <w:rsid w:val="00A231D7"/>
    <w:rsid w:val="00A234D8"/>
    <w:rsid w:val="00A23605"/>
    <w:rsid w:val="00A23748"/>
    <w:rsid w:val="00A23832"/>
    <w:rsid w:val="00A2387C"/>
    <w:rsid w:val="00A238EC"/>
    <w:rsid w:val="00A23BEB"/>
    <w:rsid w:val="00A2410E"/>
    <w:rsid w:val="00A2424D"/>
    <w:rsid w:val="00A24424"/>
    <w:rsid w:val="00A248DC"/>
    <w:rsid w:val="00A25286"/>
    <w:rsid w:val="00A26BA6"/>
    <w:rsid w:val="00A26D3F"/>
    <w:rsid w:val="00A26DBC"/>
    <w:rsid w:val="00A26EB8"/>
    <w:rsid w:val="00A26F5F"/>
    <w:rsid w:val="00A26F89"/>
    <w:rsid w:val="00A27032"/>
    <w:rsid w:val="00A273A9"/>
    <w:rsid w:val="00A2777C"/>
    <w:rsid w:val="00A278CC"/>
    <w:rsid w:val="00A27A00"/>
    <w:rsid w:val="00A27C17"/>
    <w:rsid w:val="00A27DC3"/>
    <w:rsid w:val="00A30174"/>
    <w:rsid w:val="00A30427"/>
    <w:rsid w:val="00A30590"/>
    <w:rsid w:val="00A30C5A"/>
    <w:rsid w:val="00A30D44"/>
    <w:rsid w:val="00A30D60"/>
    <w:rsid w:val="00A30E3E"/>
    <w:rsid w:val="00A310C0"/>
    <w:rsid w:val="00A3124C"/>
    <w:rsid w:val="00A31501"/>
    <w:rsid w:val="00A3192D"/>
    <w:rsid w:val="00A3194F"/>
    <w:rsid w:val="00A31F7F"/>
    <w:rsid w:val="00A32093"/>
    <w:rsid w:val="00A32182"/>
    <w:rsid w:val="00A32564"/>
    <w:rsid w:val="00A32BF7"/>
    <w:rsid w:val="00A32DD8"/>
    <w:rsid w:val="00A32E2A"/>
    <w:rsid w:val="00A33214"/>
    <w:rsid w:val="00A3348C"/>
    <w:rsid w:val="00A3370C"/>
    <w:rsid w:val="00A33972"/>
    <w:rsid w:val="00A33AD6"/>
    <w:rsid w:val="00A33BEE"/>
    <w:rsid w:val="00A33E7E"/>
    <w:rsid w:val="00A33EC6"/>
    <w:rsid w:val="00A340DA"/>
    <w:rsid w:val="00A345E8"/>
    <w:rsid w:val="00A34918"/>
    <w:rsid w:val="00A34A0D"/>
    <w:rsid w:val="00A34AF3"/>
    <w:rsid w:val="00A34C18"/>
    <w:rsid w:val="00A34D30"/>
    <w:rsid w:val="00A34F2E"/>
    <w:rsid w:val="00A350D7"/>
    <w:rsid w:val="00A3519B"/>
    <w:rsid w:val="00A351F0"/>
    <w:rsid w:val="00A35493"/>
    <w:rsid w:val="00A357F5"/>
    <w:rsid w:val="00A35BBA"/>
    <w:rsid w:val="00A35FD9"/>
    <w:rsid w:val="00A365B4"/>
    <w:rsid w:val="00A370B7"/>
    <w:rsid w:val="00A373BB"/>
    <w:rsid w:val="00A40028"/>
    <w:rsid w:val="00A40D27"/>
    <w:rsid w:val="00A40E21"/>
    <w:rsid w:val="00A40ECE"/>
    <w:rsid w:val="00A40F7F"/>
    <w:rsid w:val="00A410FD"/>
    <w:rsid w:val="00A4123D"/>
    <w:rsid w:val="00A414A2"/>
    <w:rsid w:val="00A41581"/>
    <w:rsid w:val="00A41A71"/>
    <w:rsid w:val="00A41AED"/>
    <w:rsid w:val="00A41B4F"/>
    <w:rsid w:val="00A41E53"/>
    <w:rsid w:val="00A4214B"/>
    <w:rsid w:val="00A42461"/>
    <w:rsid w:val="00A42B22"/>
    <w:rsid w:val="00A42BDF"/>
    <w:rsid w:val="00A42C2D"/>
    <w:rsid w:val="00A42D87"/>
    <w:rsid w:val="00A4335F"/>
    <w:rsid w:val="00A44042"/>
    <w:rsid w:val="00A440B1"/>
    <w:rsid w:val="00A443BD"/>
    <w:rsid w:val="00A448F0"/>
    <w:rsid w:val="00A44B31"/>
    <w:rsid w:val="00A44D06"/>
    <w:rsid w:val="00A45060"/>
    <w:rsid w:val="00A453F4"/>
    <w:rsid w:val="00A45512"/>
    <w:rsid w:val="00A45D9E"/>
    <w:rsid w:val="00A45EFF"/>
    <w:rsid w:val="00A464F8"/>
    <w:rsid w:val="00A46638"/>
    <w:rsid w:val="00A46DC0"/>
    <w:rsid w:val="00A46DC3"/>
    <w:rsid w:val="00A473D2"/>
    <w:rsid w:val="00A47B3A"/>
    <w:rsid w:val="00A47CBE"/>
    <w:rsid w:val="00A47F2F"/>
    <w:rsid w:val="00A50083"/>
    <w:rsid w:val="00A50592"/>
    <w:rsid w:val="00A506A0"/>
    <w:rsid w:val="00A50876"/>
    <w:rsid w:val="00A50A0D"/>
    <w:rsid w:val="00A50FD6"/>
    <w:rsid w:val="00A51050"/>
    <w:rsid w:val="00A5108A"/>
    <w:rsid w:val="00A51720"/>
    <w:rsid w:val="00A51EDE"/>
    <w:rsid w:val="00A5201B"/>
    <w:rsid w:val="00A52065"/>
    <w:rsid w:val="00A52780"/>
    <w:rsid w:val="00A52B86"/>
    <w:rsid w:val="00A52F9B"/>
    <w:rsid w:val="00A53115"/>
    <w:rsid w:val="00A5323F"/>
    <w:rsid w:val="00A53372"/>
    <w:rsid w:val="00A533A5"/>
    <w:rsid w:val="00A53AD5"/>
    <w:rsid w:val="00A54267"/>
    <w:rsid w:val="00A54804"/>
    <w:rsid w:val="00A54B58"/>
    <w:rsid w:val="00A54C61"/>
    <w:rsid w:val="00A54C91"/>
    <w:rsid w:val="00A54EEA"/>
    <w:rsid w:val="00A551CA"/>
    <w:rsid w:val="00A55344"/>
    <w:rsid w:val="00A55404"/>
    <w:rsid w:val="00A55853"/>
    <w:rsid w:val="00A55BA4"/>
    <w:rsid w:val="00A55DEB"/>
    <w:rsid w:val="00A55E80"/>
    <w:rsid w:val="00A563C3"/>
    <w:rsid w:val="00A56511"/>
    <w:rsid w:val="00A56B3D"/>
    <w:rsid w:val="00A56C94"/>
    <w:rsid w:val="00A56D1F"/>
    <w:rsid w:val="00A56F01"/>
    <w:rsid w:val="00A57870"/>
    <w:rsid w:val="00A578C8"/>
    <w:rsid w:val="00A57B80"/>
    <w:rsid w:val="00A57DF6"/>
    <w:rsid w:val="00A6007D"/>
    <w:rsid w:val="00A60149"/>
    <w:rsid w:val="00A60207"/>
    <w:rsid w:val="00A606F5"/>
    <w:rsid w:val="00A608AC"/>
    <w:rsid w:val="00A60902"/>
    <w:rsid w:val="00A60A7D"/>
    <w:rsid w:val="00A60A94"/>
    <w:rsid w:val="00A60AEB"/>
    <w:rsid w:val="00A60BC3"/>
    <w:rsid w:val="00A60C23"/>
    <w:rsid w:val="00A612C0"/>
    <w:rsid w:val="00A6131B"/>
    <w:rsid w:val="00A613FE"/>
    <w:rsid w:val="00A614C4"/>
    <w:rsid w:val="00A6175E"/>
    <w:rsid w:val="00A61767"/>
    <w:rsid w:val="00A619E3"/>
    <w:rsid w:val="00A61BC7"/>
    <w:rsid w:val="00A61C2F"/>
    <w:rsid w:val="00A61E6B"/>
    <w:rsid w:val="00A61EE7"/>
    <w:rsid w:val="00A626B1"/>
    <w:rsid w:val="00A6294A"/>
    <w:rsid w:val="00A629DE"/>
    <w:rsid w:val="00A62AC0"/>
    <w:rsid w:val="00A631EB"/>
    <w:rsid w:val="00A63200"/>
    <w:rsid w:val="00A63271"/>
    <w:rsid w:val="00A634EC"/>
    <w:rsid w:val="00A636D5"/>
    <w:rsid w:val="00A63A3E"/>
    <w:rsid w:val="00A63DB9"/>
    <w:rsid w:val="00A644EE"/>
    <w:rsid w:val="00A64914"/>
    <w:rsid w:val="00A6492B"/>
    <w:rsid w:val="00A64CFC"/>
    <w:rsid w:val="00A64DD9"/>
    <w:rsid w:val="00A64DED"/>
    <w:rsid w:val="00A64FFA"/>
    <w:rsid w:val="00A65057"/>
    <w:rsid w:val="00A65346"/>
    <w:rsid w:val="00A65353"/>
    <w:rsid w:val="00A65A73"/>
    <w:rsid w:val="00A65D1A"/>
    <w:rsid w:val="00A66056"/>
    <w:rsid w:val="00A66248"/>
    <w:rsid w:val="00A666CB"/>
    <w:rsid w:val="00A66CBE"/>
    <w:rsid w:val="00A66DF3"/>
    <w:rsid w:val="00A66EED"/>
    <w:rsid w:val="00A676D4"/>
    <w:rsid w:val="00A676F5"/>
    <w:rsid w:val="00A6788B"/>
    <w:rsid w:val="00A67AD2"/>
    <w:rsid w:val="00A67BC0"/>
    <w:rsid w:val="00A67C7D"/>
    <w:rsid w:val="00A67F9A"/>
    <w:rsid w:val="00A67FB3"/>
    <w:rsid w:val="00A701CE"/>
    <w:rsid w:val="00A70469"/>
    <w:rsid w:val="00A7066D"/>
    <w:rsid w:val="00A7082F"/>
    <w:rsid w:val="00A70A9F"/>
    <w:rsid w:val="00A70CA2"/>
    <w:rsid w:val="00A711AC"/>
    <w:rsid w:val="00A711DB"/>
    <w:rsid w:val="00A71637"/>
    <w:rsid w:val="00A71CCF"/>
    <w:rsid w:val="00A71E91"/>
    <w:rsid w:val="00A7202B"/>
    <w:rsid w:val="00A7296C"/>
    <w:rsid w:val="00A72B9B"/>
    <w:rsid w:val="00A731F6"/>
    <w:rsid w:val="00A734BF"/>
    <w:rsid w:val="00A7356C"/>
    <w:rsid w:val="00A73C73"/>
    <w:rsid w:val="00A73D58"/>
    <w:rsid w:val="00A74219"/>
    <w:rsid w:val="00A7434A"/>
    <w:rsid w:val="00A747D0"/>
    <w:rsid w:val="00A74A65"/>
    <w:rsid w:val="00A74B49"/>
    <w:rsid w:val="00A74B4B"/>
    <w:rsid w:val="00A75137"/>
    <w:rsid w:val="00A75648"/>
    <w:rsid w:val="00A75A78"/>
    <w:rsid w:val="00A75DA0"/>
    <w:rsid w:val="00A75DB3"/>
    <w:rsid w:val="00A769A5"/>
    <w:rsid w:val="00A7719C"/>
    <w:rsid w:val="00A7789E"/>
    <w:rsid w:val="00A779C2"/>
    <w:rsid w:val="00A77A00"/>
    <w:rsid w:val="00A77A13"/>
    <w:rsid w:val="00A80086"/>
    <w:rsid w:val="00A80177"/>
    <w:rsid w:val="00A801C0"/>
    <w:rsid w:val="00A80369"/>
    <w:rsid w:val="00A80444"/>
    <w:rsid w:val="00A80AE6"/>
    <w:rsid w:val="00A80E69"/>
    <w:rsid w:val="00A818DC"/>
    <w:rsid w:val="00A81CD1"/>
    <w:rsid w:val="00A81E1F"/>
    <w:rsid w:val="00A82125"/>
    <w:rsid w:val="00A821FB"/>
    <w:rsid w:val="00A824A9"/>
    <w:rsid w:val="00A828D1"/>
    <w:rsid w:val="00A82AD7"/>
    <w:rsid w:val="00A82F52"/>
    <w:rsid w:val="00A830D9"/>
    <w:rsid w:val="00A83321"/>
    <w:rsid w:val="00A83446"/>
    <w:rsid w:val="00A83681"/>
    <w:rsid w:val="00A83D94"/>
    <w:rsid w:val="00A83DF3"/>
    <w:rsid w:val="00A83E89"/>
    <w:rsid w:val="00A84518"/>
    <w:rsid w:val="00A847C5"/>
    <w:rsid w:val="00A8490F"/>
    <w:rsid w:val="00A84CB5"/>
    <w:rsid w:val="00A858B0"/>
    <w:rsid w:val="00A85A36"/>
    <w:rsid w:val="00A85E7C"/>
    <w:rsid w:val="00A86137"/>
    <w:rsid w:val="00A86AC0"/>
    <w:rsid w:val="00A86D06"/>
    <w:rsid w:val="00A86E2F"/>
    <w:rsid w:val="00A87165"/>
    <w:rsid w:val="00A87286"/>
    <w:rsid w:val="00A873AB"/>
    <w:rsid w:val="00A87514"/>
    <w:rsid w:val="00A8780F"/>
    <w:rsid w:val="00A87993"/>
    <w:rsid w:val="00A87B3A"/>
    <w:rsid w:val="00A90060"/>
    <w:rsid w:val="00A901E7"/>
    <w:rsid w:val="00A90611"/>
    <w:rsid w:val="00A90D70"/>
    <w:rsid w:val="00A91975"/>
    <w:rsid w:val="00A91988"/>
    <w:rsid w:val="00A91F01"/>
    <w:rsid w:val="00A91F85"/>
    <w:rsid w:val="00A91FDD"/>
    <w:rsid w:val="00A921DC"/>
    <w:rsid w:val="00A9242F"/>
    <w:rsid w:val="00A92AE2"/>
    <w:rsid w:val="00A93449"/>
    <w:rsid w:val="00A934E6"/>
    <w:rsid w:val="00A93500"/>
    <w:rsid w:val="00A936B6"/>
    <w:rsid w:val="00A93AF4"/>
    <w:rsid w:val="00A93BAB"/>
    <w:rsid w:val="00A93D01"/>
    <w:rsid w:val="00A94540"/>
    <w:rsid w:val="00A94735"/>
    <w:rsid w:val="00A9474D"/>
    <w:rsid w:val="00A94967"/>
    <w:rsid w:val="00A95060"/>
    <w:rsid w:val="00A955F8"/>
    <w:rsid w:val="00A95867"/>
    <w:rsid w:val="00A95F4C"/>
    <w:rsid w:val="00A963C6"/>
    <w:rsid w:val="00A964E4"/>
    <w:rsid w:val="00A9671A"/>
    <w:rsid w:val="00A967F7"/>
    <w:rsid w:val="00A9697D"/>
    <w:rsid w:val="00A96C17"/>
    <w:rsid w:val="00A9740E"/>
    <w:rsid w:val="00A97470"/>
    <w:rsid w:val="00A97C32"/>
    <w:rsid w:val="00A97E47"/>
    <w:rsid w:val="00AA0793"/>
    <w:rsid w:val="00AA096B"/>
    <w:rsid w:val="00AA09DD"/>
    <w:rsid w:val="00AA09F2"/>
    <w:rsid w:val="00AA1115"/>
    <w:rsid w:val="00AA1126"/>
    <w:rsid w:val="00AA1191"/>
    <w:rsid w:val="00AA1258"/>
    <w:rsid w:val="00AA1327"/>
    <w:rsid w:val="00AA182A"/>
    <w:rsid w:val="00AA198B"/>
    <w:rsid w:val="00AA1ADE"/>
    <w:rsid w:val="00AA2264"/>
    <w:rsid w:val="00AA255B"/>
    <w:rsid w:val="00AA259B"/>
    <w:rsid w:val="00AA3113"/>
    <w:rsid w:val="00AA35D3"/>
    <w:rsid w:val="00AA48F4"/>
    <w:rsid w:val="00AA4A72"/>
    <w:rsid w:val="00AA4A9D"/>
    <w:rsid w:val="00AA4FC3"/>
    <w:rsid w:val="00AA4FCB"/>
    <w:rsid w:val="00AA521A"/>
    <w:rsid w:val="00AA5296"/>
    <w:rsid w:val="00AA55A8"/>
    <w:rsid w:val="00AA59B5"/>
    <w:rsid w:val="00AA5B3E"/>
    <w:rsid w:val="00AA5C92"/>
    <w:rsid w:val="00AA6081"/>
    <w:rsid w:val="00AA61EA"/>
    <w:rsid w:val="00AA6337"/>
    <w:rsid w:val="00AA64CE"/>
    <w:rsid w:val="00AA675C"/>
    <w:rsid w:val="00AA6B29"/>
    <w:rsid w:val="00AA6EE4"/>
    <w:rsid w:val="00AA6F91"/>
    <w:rsid w:val="00AA7825"/>
    <w:rsid w:val="00AA7B92"/>
    <w:rsid w:val="00AB05D4"/>
    <w:rsid w:val="00AB0778"/>
    <w:rsid w:val="00AB0A90"/>
    <w:rsid w:val="00AB0B9C"/>
    <w:rsid w:val="00AB0D9B"/>
    <w:rsid w:val="00AB130E"/>
    <w:rsid w:val="00AB1612"/>
    <w:rsid w:val="00AB1757"/>
    <w:rsid w:val="00AB1B9F"/>
    <w:rsid w:val="00AB1DDA"/>
    <w:rsid w:val="00AB20D0"/>
    <w:rsid w:val="00AB25F8"/>
    <w:rsid w:val="00AB2752"/>
    <w:rsid w:val="00AB27ED"/>
    <w:rsid w:val="00AB2839"/>
    <w:rsid w:val="00AB2C03"/>
    <w:rsid w:val="00AB2DAB"/>
    <w:rsid w:val="00AB389C"/>
    <w:rsid w:val="00AB3A2D"/>
    <w:rsid w:val="00AB3A60"/>
    <w:rsid w:val="00AB3B59"/>
    <w:rsid w:val="00AB3F33"/>
    <w:rsid w:val="00AB3F68"/>
    <w:rsid w:val="00AB4049"/>
    <w:rsid w:val="00AB40A6"/>
    <w:rsid w:val="00AB4124"/>
    <w:rsid w:val="00AB41E7"/>
    <w:rsid w:val="00AB4439"/>
    <w:rsid w:val="00AB46C7"/>
    <w:rsid w:val="00AB486B"/>
    <w:rsid w:val="00AB4C36"/>
    <w:rsid w:val="00AB4C4D"/>
    <w:rsid w:val="00AB4FEC"/>
    <w:rsid w:val="00AB5221"/>
    <w:rsid w:val="00AB52A2"/>
    <w:rsid w:val="00AB564C"/>
    <w:rsid w:val="00AB57A5"/>
    <w:rsid w:val="00AB5889"/>
    <w:rsid w:val="00AB5999"/>
    <w:rsid w:val="00AB5BC5"/>
    <w:rsid w:val="00AB643E"/>
    <w:rsid w:val="00AB6562"/>
    <w:rsid w:val="00AB6790"/>
    <w:rsid w:val="00AB6919"/>
    <w:rsid w:val="00AB6BDB"/>
    <w:rsid w:val="00AB6E16"/>
    <w:rsid w:val="00AB6F06"/>
    <w:rsid w:val="00AB709C"/>
    <w:rsid w:val="00AB746E"/>
    <w:rsid w:val="00AB77D2"/>
    <w:rsid w:val="00AB7879"/>
    <w:rsid w:val="00AB7910"/>
    <w:rsid w:val="00AB79D9"/>
    <w:rsid w:val="00AB7BA2"/>
    <w:rsid w:val="00AB7DB7"/>
    <w:rsid w:val="00AB7E37"/>
    <w:rsid w:val="00AC04D2"/>
    <w:rsid w:val="00AC05ED"/>
    <w:rsid w:val="00AC129E"/>
    <w:rsid w:val="00AC1766"/>
    <w:rsid w:val="00AC197F"/>
    <w:rsid w:val="00AC1D07"/>
    <w:rsid w:val="00AC2013"/>
    <w:rsid w:val="00AC2257"/>
    <w:rsid w:val="00AC2520"/>
    <w:rsid w:val="00AC2557"/>
    <w:rsid w:val="00AC28CB"/>
    <w:rsid w:val="00AC2B2C"/>
    <w:rsid w:val="00AC32D0"/>
    <w:rsid w:val="00AC3C6E"/>
    <w:rsid w:val="00AC40C3"/>
    <w:rsid w:val="00AC4F03"/>
    <w:rsid w:val="00AC4F0C"/>
    <w:rsid w:val="00AC5067"/>
    <w:rsid w:val="00AC50D5"/>
    <w:rsid w:val="00AC50F5"/>
    <w:rsid w:val="00AC5403"/>
    <w:rsid w:val="00AC54DF"/>
    <w:rsid w:val="00AC5642"/>
    <w:rsid w:val="00AC5AF1"/>
    <w:rsid w:val="00AC5B3B"/>
    <w:rsid w:val="00AC5E5D"/>
    <w:rsid w:val="00AC5E80"/>
    <w:rsid w:val="00AC607E"/>
    <w:rsid w:val="00AC694C"/>
    <w:rsid w:val="00AC779C"/>
    <w:rsid w:val="00AC7CC3"/>
    <w:rsid w:val="00AC7D43"/>
    <w:rsid w:val="00AD01DC"/>
    <w:rsid w:val="00AD032E"/>
    <w:rsid w:val="00AD039F"/>
    <w:rsid w:val="00AD0FAA"/>
    <w:rsid w:val="00AD0FB8"/>
    <w:rsid w:val="00AD1047"/>
    <w:rsid w:val="00AD1172"/>
    <w:rsid w:val="00AD1212"/>
    <w:rsid w:val="00AD156D"/>
    <w:rsid w:val="00AD179F"/>
    <w:rsid w:val="00AD1920"/>
    <w:rsid w:val="00AD1A7C"/>
    <w:rsid w:val="00AD1D41"/>
    <w:rsid w:val="00AD1D73"/>
    <w:rsid w:val="00AD1F3E"/>
    <w:rsid w:val="00AD1FA6"/>
    <w:rsid w:val="00AD230C"/>
    <w:rsid w:val="00AD2564"/>
    <w:rsid w:val="00AD2B01"/>
    <w:rsid w:val="00AD2DD3"/>
    <w:rsid w:val="00AD3493"/>
    <w:rsid w:val="00AD3662"/>
    <w:rsid w:val="00AD3710"/>
    <w:rsid w:val="00AD374A"/>
    <w:rsid w:val="00AD39FA"/>
    <w:rsid w:val="00AD3AB7"/>
    <w:rsid w:val="00AD3B7C"/>
    <w:rsid w:val="00AD3ECA"/>
    <w:rsid w:val="00AD4056"/>
    <w:rsid w:val="00AD4245"/>
    <w:rsid w:val="00AD424B"/>
    <w:rsid w:val="00AD4744"/>
    <w:rsid w:val="00AD4A86"/>
    <w:rsid w:val="00AD4AA7"/>
    <w:rsid w:val="00AD4C74"/>
    <w:rsid w:val="00AD4E1C"/>
    <w:rsid w:val="00AD4FCC"/>
    <w:rsid w:val="00AD5128"/>
    <w:rsid w:val="00AD52F2"/>
    <w:rsid w:val="00AD532D"/>
    <w:rsid w:val="00AD5B6B"/>
    <w:rsid w:val="00AD5EAB"/>
    <w:rsid w:val="00AD6215"/>
    <w:rsid w:val="00AD65C4"/>
    <w:rsid w:val="00AD68E3"/>
    <w:rsid w:val="00AD6947"/>
    <w:rsid w:val="00AD6948"/>
    <w:rsid w:val="00AD6C10"/>
    <w:rsid w:val="00AD6E94"/>
    <w:rsid w:val="00AD6F1E"/>
    <w:rsid w:val="00AD6F99"/>
    <w:rsid w:val="00AD73FA"/>
    <w:rsid w:val="00AD7417"/>
    <w:rsid w:val="00AD7470"/>
    <w:rsid w:val="00AD75C7"/>
    <w:rsid w:val="00AD77C1"/>
    <w:rsid w:val="00AD7A75"/>
    <w:rsid w:val="00AD7C38"/>
    <w:rsid w:val="00AD7F4C"/>
    <w:rsid w:val="00AE027A"/>
    <w:rsid w:val="00AE02E8"/>
    <w:rsid w:val="00AE0358"/>
    <w:rsid w:val="00AE0688"/>
    <w:rsid w:val="00AE06A6"/>
    <w:rsid w:val="00AE0710"/>
    <w:rsid w:val="00AE0A03"/>
    <w:rsid w:val="00AE175D"/>
    <w:rsid w:val="00AE1A5E"/>
    <w:rsid w:val="00AE1A93"/>
    <w:rsid w:val="00AE1B9E"/>
    <w:rsid w:val="00AE22DF"/>
    <w:rsid w:val="00AE234A"/>
    <w:rsid w:val="00AE243D"/>
    <w:rsid w:val="00AE2609"/>
    <w:rsid w:val="00AE26CA"/>
    <w:rsid w:val="00AE26F0"/>
    <w:rsid w:val="00AE27A3"/>
    <w:rsid w:val="00AE2873"/>
    <w:rsid w:val="00AE2BD0"/>
    <w:rsid w:val="00AE32EC"/>
    <w:rsid w:val="00AE33AC"/>
    <w:rsid w:val="00AE35A3"/>
    <w:rsid w:val="00AE3685"/>
    <w:rsid w:val="00AE3716"/>
    <w:rsid w:val="00AE3AEE"/>
    <w:rsid w:val="00AE3BC0"/>
    <w:rsid w:val="00AE454E"/>
    <w:rsid w:val="00AE47A2"/>
    <w:rsid w:val="00AE4A2F"/>
    <w:rsid w:val="00AE4AEE"/>
    <w:rsid w:val="00AE5015"/>
    <w:rsid w:val="00AE5308"/>
    <w:rsid w:val="00AE5A27"/>
    <w:rsid w:val="00AE5BCE"/>
    <w:rsid w:val="00AE6076"/>
    <w:rsid w:val="00AE6299"/>
    <w:rsid w:val="00AE663E"/>
    <w:rsid w:val="00AE71FA"/>
    <w:rsid w:val="00AE75BC"/>
    <w:rsid w:val="00AE7A54"/>
    <w:rsid w:val="00AE7B61"/>
    <w:rsid w:val="00AE7B82"/>
    <w:rsid w:val="00AE7DCD"/>
    <w:rsid w:val="00AF0259"/>
    <w:rsid w:val="00AF0CF6"/>
    <w:rsid w:val="00AF0F78"/>
    <w:rsid w:val="00AF1089"/>
    <w:rsid w:val="00AF139A"/>
    <w:rsid w:val="00AF1645"/>
    <w:rsid w:val="00AF1B34"/>
    <w:rsid w:val="00AF220C"/>
    <w:rsid w:val="00AF265F"/>
    <w:rsid w:val="00AF28F4"/>
    <w:rsid w:val="00AF2BA1"/>
    <w:rsid w:val="00AF2D76"/>
    <w:rsid w:val="00AF31C7"/>
    <w:rsid w:val="00AF32C4"/>
    <w:rsid w:val="00AF388B"/>
    <w:rsid w:val="00AF3916"/>
    <w:rsid w:val="00AF3A4F"/>
    <w:rsid w:val="00AF402C"/>
    <w:rsid w:val="00AF408D"/>
    <w:rsid w:val="00AF4D4D"/>
    <w:rsid w:val="00AF4D67"/>
    <w:rsid w:val="00AF5142"/>
    <w:rsid w:val="00AF51FB"/>
    <w:rsid w:val="00AF53E8"/>
    <w:rsid w:val="00AF5758"/>
    <w:rsid w:val="00AF577F"/>
    <w:rsid w:val="00AF599B"/>
    <w:rsid w:val="00AF5D40"/>
    <w:rsid w:val="00AF5DF7"/>
    <w:rsid w:val="00AF6553"/>
    <w:rsid w:val="00AF6785"/>
    <w:rsid w:val="00AF678A"/>
    <w:rsid w:val="00AF6F2C"/>
    <w:rsid w:val="00AF70A7"/>
    <w:rsid w:val="00AF7260"/>
    <w:rsid w:val="00AF72F5"/>
    <w:rsid w:val="00AF7341"/>
    <w:rsid w:val="00AF7A8E"/>
    <w:rsid w:val="00AF7AA3"/>
    <w:rsid w:val="00AF7EFA"/>
    <w:rsid w:val="00B00106"/>
    <w:rsid w:val="00B0035A"/>
    <w:rsid w:val="00B00495"/>
    <w:rsid w:val="00B00CF6"/>
    <w:rsid w:val="00B00E03"/>
    <w:rsid w:val="00B00E1A"/>
    <w:rsid w:val="00B014BC"/>
    <w:rsid w:val="00B01589"/>
    <w:rsid w:val="00B01721"/>
    <w:rsid w:val="00B01965"/>
    <w:rsid w:val="00B01AF4"/>
    <w:rsid w:val="00B01BE1"/>
    <w:rsid w:val="00B01FF1"/>
    <w:rsid w:val="00B021D4"/>
    <w:rsid w:val="00B02210"/>
    <w:rsid w:val="00B02965"/>
    <w:rsid w:val="00B02A8E"/>
    <w:rsid w:val="00B02C86"/>
    <w:rsid w:val="00B02D79"/>
    <w:rsid w:val="00B02DFC"/>
    <w:rsid w:val="00B02EC7"/>
    <w:rsid w:val="00B0317F"/>
    <w:rsid w:val="00B031BF"/>
    <w:rsid w:val="00B03246"/>
    <w:rsid w:val="00B0363D"/>
    <w:rsid w:val="00B03916"/>
    <w:rsid w:val="00B03D23"/>
    <w:rsid w:val="00B04035"/>
    <w:rsid w:val="00B0412C"/>
    <w:rsid w:val="00B0447B"/>
    <w:rsid w:val="00B04812"/>
    <w:rsid w:val="00B0490D"/>
    <w:rsid w:val="00B04993"/>
    <w:rsid w:val="00B054E8"/>
    <w:rsid w:val="00B055FA"/>
    <w:rsid w:val="00B05624"/>
    <w:rsid w:val="00B05690"/>
    <w:rsid w:val="00B05831"/>
    <w:rsid w:val="00B05848"/>
    <w:rsid w:val="00B059B3"/>
    <w:rsid w:val="00B05D4B"/>
    <w:rsid w:val="00B05D5C"/>
    <w:rsid w:val="00B05E5F"/>
    <w:rsid w:val="00B0631F"/>
    <w:rsid w:val="00B0635C"/>
    <w:rsid w:val="00B0636C"/>
    <w:rsid w:val="00B06AB8"/>
    <w:rsid w:val="00B07271"/>
    <w:rsid w:val="00B0754F"/>
    <w:rsid w:val="00B07966"/>
    <w:rsid w:val="00B07988"/>
    <w:rsid w:val="00B07B7F"/>
    <w:rsid w:val="00B07C41"/>
    <w:rsid w:val="00B07C51"/>
    <w:rsid w:val="00B07CAB"/>
    <w:rsid w:val="00B103E8"/>
    <w:rsid w:val="00B104C6"/>
    <w:rsid w:val="00B104CA"/>
    <w:rsid w:val="00B10A5B"/>
    <w:rsid w:val="00B10C5A"/>
    <w:rsid w:val="00B10F98"/>
    <w:rsid w:val="00B11037"/>
    <w:rsid w:val="00B11691"/>
    <w:rsid w:val="00B119D8"/>
    <w:rsid w:val="00B11A14"/>
    <w:rsid w:val="00B11B78"/>
    <w:rsid w:val="00B11C4D"/>
    <w:rsid w:val="00B11CDF"/>
    <w:rsid w:val="00B11D56"/>
    <w:rsid w:val="00B11D71"/>
    <w:rsid w:val="00B11F15"/>
    <w:rsid w:val="00B120D8"/>
    <w:rsid w:val="00B1268E"/>
    <w:rsid w:val="00B12821"/>
    <w:rsid w:val="00B12838"/>
    <w:rsid w:val="00B12AEE"/>
    <w:rsid w:val="00B12EB9"/>
    <w:rsid w:val="00B13468"/>
    <w:rsid w:val="00B13572"/>
    <w:rsid w:val="00B138CB"/>
    <w:rsid w:val="00B13998"/>
    <w:rsid w:val="00B139D7"/>
    <w:rsid w:val="00B13BD6"/>
    <w:rsid w:val="00B13D56"/>
    <w:rsid w:val="00B14273"/>
    <w:rsid w:val="00B1468C"/>
    <w:rsid w:val="00B148D2"/>
    <w:rsid w:val="00B148F5"/>
    <w:rsid w:val="00B149D3"/>
    <w:rsid w:val="00B15097"/>
    <w:rsid w:val="00B156AA"/>
    <w:rsid w:val="00B1588F"/>
    <w:rsid w:val="00B15AA1"/>
    <w:rsid w:val="00B16302"/>
    <w:rsid w:val="00B17053"/>
    <w:rsid w:val="00B17189"/>
    <w:rsid w:val="00B173BA"/>
    <w:rsid w:val="00B17535"/>
    <w:rsid w:val="00B17D60"/>
    <w:rsid w:val="00B17FBA"/>
    <w:rsid w:val="00B204D6"/>
    <w:rsid w:val="00B20A74"/>
    <w:rsid w:val="00B20F0E"/>
    <w:rsid w:val="00B210BE"/>
    <w:rsid w:val="00B2185C"/>
    <w:rsid w:val="00B218EE"/>
    <w:rsid w:val="00B21A99"/>
    <w:rsid w:val="00B21AC5"/>
    <w:rsid w:val="00B21E8D"/>
    <w:rsid w:val="00B222A4"/>
    <w:rsid w:val="00B2235A"/>
    <w:rsid w:val="00B225B5"/>
    <w:rsid w:val="00B22783"/>
    <w:rsid w:val="00B228F2"/>
    <w:rsid w:val="00B22A7C"/>
    <w:rsid w:val="00B22DF7"/>
    <w:rsid w:val="00B23058"/>
    <w:rsid w:val="00B23193"/>
    <w:rsid w:val="00B23338"/>
    <w:rsid w:val="00B23D3D"/>
    <w:rsid w:val="00B241D3"/>
    <w:rsid w:val="00B24383"/>
    <w:rsid w:val="00B2461E"/>
    <w:rsid w:val="00B24901"/>
    <w:rsid w:val="00B249A5"/>
    <w:rsid w:val="00B249A8"/>
    <w:rsid w:val="00B25216"/>
    <w:rsid w:val="00B25417"/>
    <w:rsid w:val="00B258AA"/>
    <w:rsid w:val="00B259E1"/>
    <w:rsid w:val="00B25C20"/>
    <w:rsid w:val="00B26059"/>
    <w:rsid w:val="00B263BC"/>
    <w:rsid w:val="00B2682F"/>
    <w:rsid w:val="00B26B22"/>
    <w:rsid w:val="00B26BAD"/>
    <w:rsid w:val="00B26DCE"/>
    <w:rsid w:val="00B26EA5"/>
    <w:rsid w:val="00B26EE0"/>
    <w:rsid w:val="00B2733A"/>
    <w:rsid w:val="00B273DB"/>
    <w:rsid w:val="00B27A28"/>
    <w:rsid w:val="00B27A2D"/>
    <w:rsid w:val="00B27A4D"/>
    <w:rsid w:val="00B27CA5"/>
    <w:rsid w:val="00B30185"/>
    <w:rsid w:val="00B30266"/>
    <w:rsid w:val="00B304CE"/>
    <w:rsid w:val="00B30506"/>
    <w:rsid w:val="00B30579"/>
    <w:rsid w:val="00B30A41"/>
    <w:rsid w:val="00B30F27"/>
    <w:rsid w:val="00B30F98"/>
    <w:rsid w:val="00B3148B"/>
    <w:rsid w:val="00B315A2"/>
    <w:rsid w:val="00B31613"/>
    <w:rsid w:val="00B3183B"/>
    <w:rsid w:val="00B31F83"/>
    <w:rsid w:val="00B32214"/>
    <w:rsid w:val="00B32277"/>
    <w:rsid w:val="00B32CBD"/>
    <w:rsid w:val="00B32FD7"/>
    <w:rsid w:val="00B333AF"/>
    <w:rsid w:val="00B334A7"/>
    <w:rsid w:val="00B3387F"/>
    <w:rsid w:val="00B338DD"/>
    <w:rsid w:val="00B33AFB"/>
    <w:rsid w:val="00B33BDE"/>
    <w:rsid w:val="00B33D44"/>
    <w:rsid w:val="00B340AD"/>
    <w:rsid w:val="00B34544"/>
    <w:rsid w:val="00B3484D"/>
    <w:rsid w:val="00B348D9"/>
    <w:rsid w:val="00B34AF5"/>
    <w:rsid w:val="00B34B0E"/>
    <w:rsid w:val="00B34B37"/>
    <w:rsid w:val="00B3543B"/>
    <w:rsid w:val="00B35888"/>
    <w:rsid w:val="00B359B2"/>
    <w:rsid w:val="00B35B0E"/>
    <w:rsid w:val="00B36064"/>
    <w:rsid w:val="00B362A4"/>
    <w:rsid w:val="00B362D6"/>
    <w:rsid w:val="00B36563"/>
    <w:rsid w:val="00B36A43"/>
    <w:rsid w:val="00B36C2B"/>
    <w:rsid w:val="00B36E73"/>
    <w:rsid w:val="00B377EA"/>
    <w:rsid w:val="00B37E43"/>
    <w:rsid w:val="00B37E48"/>
    <w:rsid w:val="00B37EBA"/>
    <w:rsid w:val="00B4064F"/>
    <w:rsid w:val="00B4084F"/>
    <w:rsid w:val="00B4123E"/>
    <w:rsid w:val="00B4126D"/>
    <w:rsid w:val="00B4127E"/>
    <w:rsid w:val="00B414AE"/>
    <w:rsid w:val="00B42631"/>
    <w:rsid w:val="00B42908"/>
    <w:rsid w:val="00B4291F"/>
    <w:rsid w:val="00B42970"/>
    <w:rsid w:val="00B42D83"/>
    <w:rsid w:val="00B42F59"/>
    <w:rsid w:val="00B430E9"/>
    <w:rsid w:val="00B43287"/>
    <w:rsid w:val="00B432A8"/>
    <w:rsid w:val="00B43344"/>
    <w:rsid w:val="00B43548"/>
    <w:rsid w:val="00B43599"/>
    <w:rsid w:val="00B43669"/>
    <w:rsid w:val="00B439A7"/>
    <w:rsid w:val="00B444AA"/>
    <w:rsid w:val="00B44955"/>
    <w:rsid w:val="00B4514D"/>
    <w:rsid w:val="00B454F0"/>
    <w:rsid w:val="00B4583E"/>
    <w:rsid w:val="00B45F83"/>
    <w:rsid w:val="00B46225"/>
    <w:rsid w:val="00B463AB"/>
    <w:rsid w:val="00B46626"/>
    <w:rsid w:val="00B466B5"/>
    <w:rsid w:val="00B467AB"/>
    <w:rsid w:val="00B46B4B"/>
    <w:rsid w:val="00B46F8F"/>
    <w:rsid w:val="00B47066"/>
    <w:rsid w:val="00B4720A"/>
    <w:rsid w:val="00B4752E"/>
    <w:rsid w:val="00B476CF"/>
    <w:rsid w:val="00B47A12"/>
    <w:rsid w:val="00B47CA4"/>
    <w:rsid w:val="00B503AD"/>
    <w:rsid w:val="00B5091B"/>
    <w:rsid w:val="00B50B98"/>
    <w:rsid w:val="00B50C57"/>
    <w:rsid w:val="00B50EB8"/>
    <w:rsid w:val="00B50F48"/>
    <w:rsid w:val="00B517FA"/>
    <w:rsid w:val="00B51982"/>
    <w:rsid w:val="00B52187"/>
    <w:rsid w:val="00B521A2"/>
    <w:rsid w:val="00B5227C"/>
    <w:rsid w:val="00B52430"/>
    <w:rsid w:val="00B526F8"/>
    <w:rsid w:val="00B52965"/>
    <w:rsid w:val="00B52B26"/>
    <w:rsid w:val="00B52B5E"/>
    <w:rsid w:val="00B52BDB"/>
    <w:rsid w:val="00B52FAC"/>
    <w:rsid w:val="00B52FE8"/>
    <w:rsid w:val="00B530B6"/>
    <w:rsid w:val="00B533E1"/>
    <w:rsid w:val="00B53844"/>
    <w:rsid w:val="00B538F8"/>
    <w:rsid w:val="00B53AB2"/>
    <w:rsid w:val="00B53E37"/>
    <w:rsid w:val="00B54199"/>
    <w:rsid w:val="00B544C2"/>
    <w:rsid w:val="00B544D1"/>
    <w:rsid w:val="00B55057"/>
    <w:rsid w:val="00B5506D"/>
    <w:rsid w:val="00B552B2"/>
    <w:rsid w:val="00B553FD"/>
    <w:rsid w:val="00B554C3"/>
    <w:rsid w:val="00B555D1"/>
    <w:rsid w:val="00B5580D"/>
    <w:rsid w:val="00B55CCC"/>
    <w:rsid w:val="00B55CED"/>
    <w:rsid w:val="00B55DA7"/>
    <w:rsid w:val="00B55FC6"/>
    <w:rsid w:val="00B5644E"/>
    <w:rsid w:val="00B56619"/>
    <w:rsid w:val="00B56646"/>
    <w:rsid w:val="00B56793"/>
    <w:rsid w:val="00B56CFA"/>
    <w:rsid w:val="00B56E73"/>
    <w:rsid w:val="00B57458"/>
    <w:rsid w:val="00B57466"/>
    <w:rsid w:val="00B57727"/>
    <w:rsid w:val="00B57748"/>
    <w:rsid w:val="00B57CBD"/>
    <w:rsid w:val="00B57EF9"/>
    <w:rsid w:val="00B60206"/>
    <w:rsid w:val="00B608F0"/>
    <w:rsid w:val="00B60AC3"/>
    <w:rsid w:val="00B60BA4"/>
    <w:rsid w:val="00B61B49"/>
    <w:rsid w:val="00B61E81"/>
    <w:rsid w:val="00B62320"/>
    <w:rsid w:val="00B6358E"/>
    <w:rsid w:val="00B63758"/>
    <w:rsid w:val="00B63964"/>
    <w:rsid w:val="00B63E52"/>
    <w:rsid w:val="00B6436C"/>
    <w:rsid w:val="00B64475"/>
    <w:rsid w:val="00B6453C"/>
    <w:rsid w:val="00B64708"/>
    <w:rsid w:val="00B64A58"/>
    <w:rsid w:val="00B64B9C"/>
    <w:rsid w:val="00B65159"/>
    <w:rsid w:val="00B658C8"/>
    <w:rsid w:val="00B65DB1"/>
    <w:rsid w:val="00B65E1E"/>
    <w:rsid w:val="00B65F15"/>
    <w:rsid w:val="00B65FD7"/>
    <w:rsid w:val="00B6600D"/>
    <w:rsid w:val="00B66130"/>
    <w:rsid w:val="00B66164"/>
    <w:rsid w:val="00B6632A"/>
    <w:rsid w:val="00B66786"/>
    <w:rsid w:val="00B66EDA"/>
    <w:rsid w:val="00B67718"/>
    <w:rsid w:val="00B678E0"/>
    <w:rsid w:val="00B67913"/>
    <w:rsid w:val="00B67978"/>
    <w:rsid w:val="00B679FD"/>
    <w:rsid w:val="00B67A13"/>
    <w:rsid w:val="00B67B56"/>
    <w:rsid w:val="00B7016F"/>
    <w:rsid w:val="00B702CE"/>
    <w:rsid w:val="00B705FB"/>
    <w:rsid w:val="00B7068B"/>
    <w:rsid w:val="00B709C3"/>
    <w:rsid w:val="00B7110E"/>
    <w:rsid w:val="00B711A3"/>
    <w:rsid w:val="00B7148B"/>
    <w:rsid w:val="00B7154D"/>
    <w:rsid w:val="00B7180C"/>
    <w:rsid w:val="00B71850"/>
    <w:rsid w:val="00B71D7B"/>
    <w:rsid w:val="00B71DAA"/>
    <w:rsid w:val="00B722B0"/>
    <w:rsid w:val="00B72308"/>
    <w:rsid w:val="00B72339"/>
    <w:rsid w:val="00B72399"/>
    <w:rsid w:val="00B7253B"/>
    <w:rsid w:val="00B72675"/>
    <w:rsid w:val="00B727F2"/>
    <w:rsid w:val="00B728C3"/>
    <w:rsid w:val="00B73193"/>
    <w:rsid w:val="00B73CA8"/>
    <w:rsid w:val="00B73D94"/>
    <w:rsid w:val="00B7495C"/>
    <w:rsid w:val="00B74D3D"/>
    <w:rsid w:val="00B74E22"/>
    <w:rsid w:val="00B74EBE"/>
    <w:rsid w:val="00B74FD3"/>
    <w:rsid w:val="00B7524C"/>
    <w:rsid w:val="00B755CE"/>
    <w:rsid w:val="00B7565C"/>
    <w:rsid w:val="00B7581C"/>
    <w:rsid w:val="00B75B2D"/>
    <w:rsid w:val="00B760C0"/>
    <w:rsid w:val="00B761DA"/>
    <w:rsid w:val="00B76288"/>
    <w:rsid w:val="00B766EB"/>
    <w:rsid w:val="00B7673C"/>
    <w:rsid w:val="00B76D4E"/>
    <w:rsid w:val="00B76F15"/>
    <w:rsid w:val="00B76F42"/>
    <w:rsid w:val="00B77509"/>
    <w:rsid w:val="00B77C53"/>
    <w:rsid w:val="00B77D9E"/>
    <w:rsid w:val="00B80100"/>
    <w:rsid w:val="00B80281"/>
    <w:rsid w:val="00B802DD"/>
    <w:rsid w:val="00B8043A"/>
    <w:rsid w:val="00B807A2"/>
    <w:rsid w:val="00B80892"/>
    <w:rsid w:val="00B809DD"/>
    <w:rsid w:val="00B80DB4"/>
    <w:rsid w:val="00B80F4C"/>
    <w:rsid w:val="00B813A2"/>
    <w:rsid w:val="00B813F2"/>
    <w:rsid w:val="00B81409"/>
    <w:rsid w:val="00B815E8"/>
    <w:rsid w:val="00B81BFB"/>
    <w:rsid w:val="00B81C03"/>
    <w:rsid w:val="00B81C66"/>
    <w:rsid w:val="00B81D2E"/>
    <w:rsid w:val="00B82292"/>
    <w:rsid w:val="00B8256D"/>
    <w:rsid w:val="00B82802"/>
    <w:rsid w:val="00B829C4"/>
    <w:rsid w:val="00B82EE6"/>
    <w:rsid w:val="00B82F76"/>
    <w:rsid w:val="00B830FE"/>
    <w:rsid w:val="00B83564"/>
    <w:rsid w:val="00B8358C"/>
    <w:rsid w:val="00B84074"/>
    <w:rsid w:val="00B84079"/>
    <w:rsid w:val="00B84301"/>
    <w:rsid w:val="00B84857"/>
    <w:rsid w:val="00B848E8"/>
    <w:rsid w:val="00B84BDF"/>
    <w:rsid w:val="00B85450"/>
    <w:rsid w:val="00B85597"/>
    <w:rsid w:val="00B8574A"/>
    <w:rsid w:val="00B858A3"/>
    <w:rsid w:val="00B859A7"/>
    <w:rsid w:val="00B85AFE"/>
    <w:rsid w:val="00B85E40"/>
    <w:rsid w:val="00B86057"/>
    <w:rsid w:val="00B86415"/>
    <w:rsid w:val="00B866FA"/>
    <w:rsid w:val="00B867A9"/>
    <w:rsid w:val="00B8683E"/>
    <w:rsid w:val="00B86E31"/>
    <w:rsid w:val="00B86F1A"/>
    <w:rsid w:val="00B86FB8"/>
    <w:rsid w:val="00B86FDA"/>
    <w:rsid w:val="00B873E7"/>
    <w:rsid w:val="00B8754E"/>
    <w:rsid w:val="00B87658"/>
    <w:rsid w:val="00B87774"/>
    <w:rsid w:val="00B87916"/>
    <w:rsid w:val="00B87A00"/>
    <w:rsid w:val="00B87CBA"/>
    <w:rsid w:val="00B87DEA"/>
    <w:rsid w:val="00B87EDD"/>
    <w:rsid w:val="00B9012F"/>
    <w:rsid w:val="00B90427"/>
    <w:rsid w:val="00B90886"/>
    <w:rsid w:val="00B90991"/>
    <w:rsid w:val="00B90A80"/>
    <w:rsid w:val="00B90E9B"/>
    <w:rsid w:val="00B917DE"/>
    <w:rsid w:val="00B9182E"/>
    <w:rsid w:val="00B91876"/>
    <w:rsid w:val="00B91AE7"/>
    <w:rsid w:val="00B91FCD"/>
    <w:rsid w:val="00B922EE"/>
    <w:rsid w:val="00B92867"/>
    <w:rsid w:val="00B92F9B"/>
    <w:rsid w:val="00B9342E"/>
    <w:rsid w:val="00B93625"/>
    <w:rsid w:val="00B93F09"/>
    <w:rsid w:val="00B943CB"/>
    <w:rsid w:val="00B94A58"/>
    <w:rsid w:val="00B94B7B"/>
    <w:rsid w:val="00B94BEC"/>
    <w:rsid w:val="00B94EE6"/>
    <w:rsid w:val="00B953EC"/>
    <w:rsid w:val="00B95BFC"/>
    <w:rsid w:val="00B95DB6"/>
    <w:rsid w:val="00B95E2A"/>
    <w:rsid w:val="00B95E61"/>
    <w:rsid w:val="00B95F2C"/>
    <w:rsid w:val="00B96192"/>
    <w:rsid w:val="00B961E8"/>
    <w:rsid w:val="00B96233"/>
    <w:rsid w:val="00B9691F"/>
    <w:rsid w:val="00B969ED"/>
    <w:rsid w:val="00B96A85"/>
    <w:rsid w:val="00B97173"/>
    <w:rsid w:val="00B9743E"/>
    <w:rsid w:val="00B97903"/>
    <w:rsid w:val="00B97B5F"/>
    <w:rsid w:val="00BA0224"/>
    <w:rsid w:val="00BA02CC"/>
    <w:rsid w:val="00BA02D9"/>
    <w:rsid w:val="00BA03D7"/>
    <w:rsid w:val="00BA0987"/>
    <w:rsid w:val="00BA0BAD"/>
    <w:rsid w:val="00BA0ECC"/>
    <w:rsid w:val="00BA1120"/>
    <w:rsid w:val="00BA129C"/>
    <w:rsid w:val="00BA1621"/>
    <w:rsid w:val="00BA16CB"/>
    <w:rsid w:val="00BA16F0"/>
    <w:rsid w:val="00BA170D"/>
    <w:rsid w:val="00BA1DEB"/>
    <w:rsid w:val="00BA2533"/>
    <w:rsid w:val="00BA2976"/>
    <w:rsid w:val="00BA2B71"/>
    <w:rsid w:val="00BA3038"/>
    <w:rsid w:val="00BA3441"/>
    <w:rsid w:val="00BA3A7F"/>
    <w:rsid w:val="00BA3EA0"/>
    <w:rsid w:val="00BA3FBF"/>
    <w:rsid w:val="00BA41BE"/>
    <w:rsid w:val="00BA46F2"/>
    <w:rsid w:val="00BA484E"/>
    <w:rsid w:val="00BA49CD"/>
    <w:rsid w:val="00BA4C0A"/>
    <w:rsid w:val="00BA4DE5"/>
    <w:rsid w:val="00BA516D"/>
    <w:rsid w:val="00BA5175"/>
    <w:rsid w:val="00BA5179"/>
    <w:rsid w:val="00BA530E"/>
    <w:rsid w:val="00BA5532"/>
    <w:rsid w:val="00BA6035"/>
    <w:rsid w:val="00BA6087"/>
    <w:rsid w:val="00BA63F7"/>
    <w:rsid w:val="00BA693D"/>
    <w:rsid w:val="00BA6CAC"/>
    <w:rsid w:val="00BA7389"/>
    <w:rsid w:val="00BA77F6"/>
    <w:rsid w:val="00BA7A4F"/>
    <w:rsid w:val="00BA7D3E"/>
    <w:rsid w:val="00BA7D86"/>
    <w:rsid w:val="00BA7DC0"/>
    <w:rsid w:val="00BB02E2"/>
    <w:rsid w:val="00BB02E3"/>
    <w:rsid w:val="00BB0302"/>
    <w:rsid w:val="00BB110B"/>
    <w:rsid w:val="00BB1139"/>
    <w:rsid w:val="00BB13BD"/>
    <w:rsid w:val="00BB18E7"/>
    <w:rsid w:val="00BB1A7C"/>
    <w:rsid w:val="00BB276D"/>
    <w:rsid w:val="00BB296A"/>
    <w:rsid w:val="00BB350B"/>
    <w:rsid w:val="00BB42FB"/>
    <w:rsid w:val="00BB47DF"/>
    <w:rsid w:val="00BB51A6"/>
    <w:rsid w:val="00BB559C"/>
    <w:rsid w:val="00BB55CD"/>
    <w:rsid w:val="00BB5672"/>
    <w:rsid w:val="00BB56A8"/>
    <w:rsid w:val="00BB64D6"/>
    <w:rsid w:val="00BB683A"/>
    <w:rsid w:val="00BB686D"/>
    <w:rsid w:val="00BB6C2D"/>
    <w:rsid w:val="00BB6C41"/>
    <w:rsid w:val="00BB6C95"/>
    <w:rsid w:val="00BB6EEA"/>
    <w:rsid w:val="00BB712E"/>
    <w:rsid w:val="00BB7227"/>
    <w:rsid w:val="00BB7446"/>
    <w:rsid w:val="00BB7809"/>
    <w:rsid w:val="00BB7CA9"/>
    <w:rsid w:val="00BB7E4C"/>
    <w:rsid w:val="00BB94ED"/>
    <w:rsid w:val="00BC03CC"/>
    <w:rsid w:val="00BC079B"/>
    <w:rsid w:val="00BC08DB"/>
    <w:rsid w:val="00BC155C"/>
    <w:rsid w:val="00BC2135"/>
    <w:rsid w:val="00BC21D5"/>
    <w:rsid w:val="00BC221E"/>
    <w:rsid w:val="00BC2266"/>
    <w:rsid w:val="00BC2392"/>
    <w:rsid w:val="00BC2DFC"/>
    <w:rsid w:val="00BC2F06"/>
    <w:rsid w:val="00BC3138"/>
    <w:rsid w:val="00BC34F5"/>
    <w:rsid w:val="00BC3554"/>
    <w:rsid w:val="00BC36D2"/>
    <w:rsid w:val="00BC3707"/>
    <w:rsid w:val="00BC37C3"/>
    <w:rsid w:val="00BC3BAD"/>
    <w:rsid w:val="00BC3F1A"/>
    <w:rsid w:val="00BC4164"/>
    <w:rsid w:val="00BC42C0"/>
    <w:rsid w:val="00BC4482"/>
    <w:rsid w:val="00BC456C"/>
    <w:rsid w:val="00BC46B3"/>
    <w:rsid w:val="00BC475A"/>
    <w:rsid w:val="00BC48D6"/>
    <w:rsid w:val="00BC51B9"/>
    <w:rsid w:val="00BC5205"/>
    <w:rsid w:val="00BC5A2F"/>
    <w:rsid w:val="00BC5A8E"/>
    <w:rsid w:val="00BC5AF1"/>
    <w:rsid w:val="00BC5C3E"/>
    <w:rsid w:val="00BC5C84"/>
    <w:rsid w:val="00BC5FFF"/>
    <w:rsid w:val="00BC651A"/>
    <w:rsid w:val="00BC698B"/>
    <w:rsid w:val="00BC6B22"/>
    <w:rsid w:val="00BC6C23"/>
    <w:rsid w:val="00BC6DA4"/>
    <w:rsid w:val="00BC6DE9"/>
    <w:rsid w:val="00BC7367"/>
    <w:rsid w:val="00BC776A"/>
    <w:rsid w:val="00BC77A3"/>
    <w:rsid w:val="00BD05F4"/>
    <w:rsid w:val="00BD0973"/>
    <w:rsid w:val="00BD0AB1"/>
    <w:rsid w:val="00BD0E21"/>
    <w:rsid w:val="00BD1312"/>
    <w:rsid w:val="00BD15F2"/>
    <w:rsid w:val="00BD166D"/>
    <w:rsid w:val="00BD1F16"/>
    <w:rsid w:val="00BD208F"/>
    <w:rsid w:val="00BD2BA9"/>
    <w:rsid w:val="00BD2D08"/>
    <w:rsid w:val="00BD2F19"/>
    <w:rsid w:val="00BD37BC"/>
    <w:rsid w:val="00BD3C63"/>
    <w:rsid w:val="00BD3D31"/>
    <w:rsid w:val="00BD46BA"/>
    <w:rsid w:val="00BD5182"/>
    <w:rsid w:val="00BD5F78"/>
    <w:rsid w:val="00BD603C"/>
    <w:rsid w:val="00BD6872"/>
    <w:rsid w:val="00BD6B27"/>
    <w:rsid w:val="00BD7188"/>
    <w:rsid w:val="00BD71DF"/>
    <w:rsid w:val="00BD7228"/>
    <w:rsid w:val="00BD72E2"/>
    <w:rsid w:val="00BD734A"/>
    <w:rsid w:val="00BD74C7"/>
    <w:rsid w:val="00BD7ED4"/>
    <w:rsid w:val="00BD7F44"/>
    <w:rsid w:val="00BE0452"/>
    <w:rsid w:val="00BE06D6"/>
    <w:rsid w:val="00BE06E4"/>
    <w:rsid w:val="00BE08B9"/>
    <w:rsid w:val="00BE0D56"/>
    <w:rsid w:val="00BE10A2"/>
    <w:rsid w:val="00BE140F"/>
    <w:rsid w:val="00BE164E"/>
    <w:rsid w:val="00BE1930"/>
    <w:rsid w:val="00BE1BA4"/>
    <w:rsid w:val="00BE2C76"/>
    <w:rsid w:val="00BE3039"/>
    <w:rsid w:val="00BE3C1F"/>
    <w:rsid w:val="00BE4233"/>
    <w:rsid w:val="00BE4A97"/>
    <w:rsid w:val="00BE4D14"/>
    <w:rsid w:val="00BE543E"/>
    <w:rsid w:val="00BE5469"/>
    <w:rsid w:val="00BE54EE"/>
    <w:rsid w:val="00BE595C"/>
    <w:rsid w:val="00BE5A99"/>
    <w:rsid w:val="00BE61D1"/>
    <w:rsid w:val="00BE6423"/>
    <w:rsid w:val="00BE67CA"/>
    <w:rsid w:val="00BE69F3"/>
    <w:rsid w:val="00BE6CD9"/>
    <w:rsid w:val="00BE6DE6"/>
    <w:rsid w:val="00BE6E1B"/>
    <w:rsid w:val="00BE6EE0"/>
    <w:rsid w:val="00BE6EF4"/>
    <w:rsid w:val="00BE78F8"/>
    <w:rsid w:val="00BE7BA5"/>
    <w:rsid w:val="00BE7C58"/>
    <w:rsid w:val="00BE7C95"/>
    <w:rsid w:val="00BE7DF9"/>
    <w:rsid w:val="00BE7E71"/>
    <w:rsid w:val="00BE7FDD"/>
    <w:rsid w:val="00BF03E2"/>
    <w:rsid w:val="00BF09AA"/>
    <w:rsid w:val="00BF0AEE"/>
    <w:rsid w:val="00BF0E76"/>
    <w:rsid w:val="00BF10D1"/>
    <w:rsid w:val="00BF1195"/>
    <w:rsid w:val="00BF1780"/>
    <w:rsid w:val="00BF231E"/>
    <w:rsid w:val="00BF25BE"/>
    <w:rsid w:val="00BF2E58"/>
    <w:rsid w:val="00BF3227"/>
    <w:rsid w:val="00BF33AD"/>
    <w:rsid w:val="00BF353F"/>
    <w:rsid w:val="00BF3645"/>
    <w:rsid w:val="00BF382A"/>
    <w:rsid w:val="00BF39B6"/>
    <w:rsid w:val="00BF39FC"/>
    <w:rsid w:val="00BF3A12"/>
    <w:rsid w:val="00BF3F79"/>
    <w:rsid w:val="00BF415B"/>
    <w:rsid w:val="00BF41A4"/>
    <w:rsid w:val="00BF4471"/>
    <w:rsid w:val="00BF4B64"/>
    <w:rsid w:val="00BF4CCA"/>
    <w:rsid w:val="00BF521B"/>
    <w:rsid w:val="00BF5848"/>
    <w:rsid w:val="00BF5E50"/>
    <w:rsid w:val="00BF64AA"/>
    <w:rsid w:val="00BF65FD"/>
    <w:rsid w:val="00BF67EC"/>
    <w:rsid w:val="00BF6884"/>
    <w:rsid w:val="00BF699F"/>
    <w:rsid w:val="00BF6C39"/>
    <w:rsid w:val="00BF7595"/>
    <w:rsid w:val="00BF7D7A"/>
    <w:rsid w:val="00C0047A"/>
    <w:rsid w:val="00C0079F"/>
    <w:rsid w:val="00C00C86"/>
    <w:rsid w:val="00C0161E"/>
    <w:rsid w:val="00C01883"/>
    <w:rsid w:val="00C0193C"/>
    <w:rsid w:val="00C01ADF"/>
    <w:rsid w:val="00C01C31"/>
    <w:rsid w:val="00C01DAF"/>
    <w:rsid w:val="00C01E81"/>
    <w:rsid w:val="00C01E9A"/>
    <w:rsid w:val="00C01F94"/>
    <w:rsid w:val="00C0262B"/>
    <w:rsid w:val="00C02A34"/>
    <w:rsid w:val="00C02E42"/>
    <w:rsid w:val="00C031DA"/>
    <w:rsid w:val="00C033DD"/>
    <w:rsid w:val="00C03519"/>
    <w:rsid w:val="00C03A00"/>
    <w:rsid w:val="00C03AC7"/>
    <w:rsid w:val="00C047F2"/>
    <w:rsid w:val="00C0482B"/>
    <w:rsid w:val="00C04B31"/>
    <w:rsid w:val="00C04B7A"/>
    <w:rsid w:val="00C04D01"/>
    <w:rsid w:val="00C057D6"/>
    <w:rsid w:val="00C058ED"/>
    <w:rsid w:val="00C05F97"/>
    <w:rsid w:val="00C0616D"/>
    <w:rsid w:val="00C065CC"/>
    <w:rsid w:val="00C066B1"/>
    <w:rsid w:val="00C06E88"/>
    <w:rsid w:val="00C06F81"/>
    <w:rsid w:val="00C0723F"/>
    <w:rsid w:val="00C0752B"/>
    <w:rsid w:val="00C07748"/>
    <w:rsid w:val="00C0786F"/>
    <w:rsid w:val="00C07B76"/>
    <w:rsid w:val="00C07C3A"/>
    <w:rsid w:val="00C07CF9"/>
    <w:rsid w:val="00C07FA3"/>
    <w:rsid w:val="00C100A6"/>
    <w:rsid w:val="00C1011D"/>
    <w:rsid w:val="00C10215"/>
    <w:rsid w:val="00C10637"/>
    <w:rsid w:val="00C1079A"/>
    <w:rsid w:val="00C10A21"/>
    <w:rsid w:val="00C10C9F"/>
    <w:rsid w:val="00C10CA1"/>
    <w:rsid w:val="00C1103A"/>
    <w:rsid w:val="00C1134D"/>
    <w:rsid w:val="00C113D7"/>
    <w:rsid w:val="00C11CF9"/>
    <w:rsid w:val="00C11F93"/>
    <w:rsid w:val="00C1223E"/>
    <w:rsid w:val="00C12353"/>
    <w:rsid w:val="00C128B8"/>
    <w:rsid w:val="00C129A5"/>
    <w:rsid w:val="00C12AAE"/>
    <w:rsid w:val="00C1316D"/>
    <w:rsid w:val="00C13512"/>
    <w:rsid w:val="00C13AF2"/>
    <w:rsid w:val="00C143A7"/>
    <w:rsid w:val="00C14724"/>
    <w:rsid w:val="00C14754"/>
    <w:rsid w:val="00C14B09"/>
    <w:rsid w:val="00C14B6E"/>
    <w:rsid w:val="00C15196"/>
    <w:rsid w:val="00C15421"/>
    <w:rsid w:val="00C154E6"/>
    <w:rsid w:val="00C156A3"/>
    <w:rsid w:val="00C156FE"/>
    <w:rsid w:val="00C1581B"/>
    <w:rsid w:val="00C15A11"/>
    <w:rsid w:val="00C15B6E"/>
    <w:rsid w:val="00C15BB3"/>
    <w:rsid w:val="00C15F45"/>
    <w:rsid w:val="00C16297"/>
    <w:rsid w:val="00C16345"/>
    <w:rsid w:val="00C1658A"/>
    <w:rsid w:val="00C169F0"/>
    <w:rsid w:val="00C17535"/>
    <w:rsid w:val="00C17B11"/>
    <w:rsid w:val="00C17B4F"/>
    <w:rsid w:val="00C17E24"/>
    <w:rsid w:val="00C20173"/>
    <w:rsid w:val="00C201CB"/>
    <w:rsid w:val="00C2031D"/>
    <w:rsid w:val="00C203B2"/>
    <w:rsid w:val="00C2046C"/>
    <w:rsid w:val="00C20815"/>
    <w:rsid w:val="00C212EB"/>
    <w:rsid w:val="00C21581"/>
    <w:rsid w:val="00C2185E"/>
    <w:rsid w:val="00C21E2D"/>
    <w:rsid w:val="00C21FF8"/>
    <w:rsid w:val="00C22119"/>
    <w:rsid w:val="00C22330"/>
    <w:rsid w:val="00C227EA"/>
    <w:rsid w:val="00C229EA"/>
    <w:rsid w:val="00C22CE9"/>
    <w:rsid w:val="00C22E43"/>
    <w:rsid w:val="00C2303B"/>
    <w:rsid w:val="00C23204"/>
    <w:rsid w:val="00C23357"/>
    <w:rsid w:val="00C237A2"/>
    <w:rsid w:val="00C2384A"/>
    <w:rsid w:val="00C23BFE"/>
    <w:rsid w:val="00C242BD"/>
    <w:rsid w:val="00C24532"/>
    <w:rsid w:val="00C24A46"/>
    <w:rsid w:val="00C252D6"/>
    <w:rsid w:val="00C25405"/>
    <w:rsid w:val="00C25B34"/>
    <w:rsid w:val="00C2623A"/>
    <w:rsid w:val="00C26AF1"/>
    <w:rsid w:val="00C26CC0"/>
    <w:rsid w:val="00C26DFB"/>
    <w:rsid w:val="00C27200"/>
    <w:rsid w:val="00C275B7"/>
    <w:rsid w:val="00C2768A"/>
    <w:rsid w:val="00C27919"/>
    <w:rsid w:val="00C27A89"/>
    <w:rsid w:val="00C27EA0"/>
    <w:rsid w:val="00C3016A"/>
    <w:rsid w:val="00C309B1"/>
    <w:rsid w:val="00C30B2E"/>
    <w:rsid w:val="00C30B42"/>
    <w:rsid w:val="00C30D49"/>
    <w:rsid w:val="00C30EEE"/>
    <w:rsid w:val="00C30EF8"/>
    <w:rsid w:val="00C315C8"/>
    <w:rsid w:val="00C319EB"/>
    <w:rsid w:val="00C322F3"/>
    <w:rsid w:val="00C32AEB"/>
    <w:rsid w:val="00C32C71"/>
    <w:rsid w:val="00C33343"/>
    <w:rsid w:val="00C335A1"/>
    <w:rsid w:val="00C33A13"/>
    <w:rsid w:val="00C33C2D"/>
    <w:rsid w:val="00C33C94"/>
    <w:rsid w:val="00C33D3A"/>
    <w:rsid w:val="00C33DA6"/>
    <w:rsid w:val="00C33EE6"/>
    <w:rsid w:val="00C34108"/>
    <w:rsid w:val="00C34242"/>
    <w:rsid w:val="00C3451D"/>
    <w:rsid w:val="00C346CA"/>
    <w:rsid w:val="00C3486C"/>
    <w:rsid w:val="00C34A0A"/>
    <w:rsid w:val="00C34A13"/>
    <w:rsid w:val="00C34E5A"/>
    <w:rsid w:val="00C34FF3"/>
    <w:rsid w:val="00C35215"/>
    <w:rsid w:val="00C359DD"/>
    <w:rsid w:val="00C35B15"/>
    <w:rsid w:val="00C35F8D"/>
    <w:rsid w:val="00C35FB5"/>
    <w:rsid w:val="00C362FF"/>
    <w:rsid w:val="00C36376"/>
    <w:rsid w:val="00C369C6"/>
    <w:rsid w:val="00C37704"/>
    <w:rsid w:val="00C37951"/>
    <w:rsid w:val="00C37A87"/>
    <w:rsid w:val="00C41061"/>
    <w:rsid w:val="00C411B0"/>
    <w:rsid w:val="00C41794"/>
    <w:rsid w:val="00C418D9"/>
    <w:rsid w:val="00C419A1"/>
    <w:rsid w:val="00C41D96"/>
    <w:rsid w:val="00C41DCD"/>
    <w:rsid w:val="00C41E4E"/>
    <w:rsid w:val="00C41E94"/>
    <w:rsid w:val="00C41F32"/>
    <w:rsid w:val="00C429C0"/>
    <w:rsid w:val="00C42BDB"/>
    <w:rsid w:val="00C42DFF"/>
    <w:rsid w:val="00C42F8B"/>
    <w:rsid w:val="00C42FE9"/>
    <w:rsid w:val="00C43196"/>
    <w:rsid w:val="00C431C8"/>
    <w:rsid w:val="00C432D4"/>
    <w:rsid w:val="00C43D20"/>
    <w:rsid w:val="00C441C4"/>
    <w:rsid w:val="00C44492"/>
    <w:rsid w:val="00C446D3"/>
    <w:rsid w:val="00C448C3"/>
    <w:rsid w:val="00C44911"/>
    <w:rsid w:val="00C44BFA"/>
    <w:rsid w:val="00C4548C"/>
    <w:rsid w:val="00C454A8"/>
    <w:rsid w:val="00C457AD"/>
    <w:rsid w:val="00C457E4"/>
    <w:rsid w:val="00C45C52"/>
    <w:rsid w:val="00C46070"/>
    <w:rsid w:val="00C465CB"/>
    <w:rsid w:val="00C46643"/>
    <w:rsid w:val="00C46C23"/>
    <w:rsid w:val="00C46C41"/>
    <w:rsid w:val="00C46C7C"/>
    <w:rsid w:val="00C46D4B"/>
    <w:rsid w:val="00C47202"/>
    <w:rsid w:val="00C47218"/>
    <w:rsid w:val="00C473C9"/>
    <w:rsid w:val="00C4758B"/>
    <w:rsid w:val="00C47689"/>
    <w:rsid w:val="00C47943"/>
    <w:rsid w:val="00C47A37"/>
    <w:rsid w:val="00C47A85"/>
    <w:rsid w:val="00C47A92"/>
    <w:rsid w:val="00C47B4E"/>
    <w:rsid w:val="00C47C3C"/>
    <w:rsid w:val="00C504C2"/>
    <w:rsid w:val="00C504F3"/>
    <w:rsid w:val="00C506A4"/>
    <w:rsid w:val="00C509A5"/>
    <w:rsid w:val="00C50D47"/>
    <w:rsid w:val="00C50F1F"/>
    <w:rsid w:val="00C51709"/>
    <w:rsid w:val="00C51B76"/>
    <w:rsid w:val="00C51CE3"/>
    <w:rsid w:val="00C51F10"/>
    <w:rsid w:val="00C51FBD"/>
    <w:rsid w:val="00C51FF1"/>
    <w:rsid w:val="00C521A1"/>
    <w:rsid w:val="00C524A4"/>
    <w:rsid w:val="00C5289E"/>
    <w:rsid w:val="00C528D9"/>
    <w:rsid w:val="00C52A3E"/>
    <w:rsid w:val="00C53261"/>
    <w:rsid w:val="00C5341D"/>
    <w:rsid w:val="00C5356B"/>
    <w:rsid w:val="00C53B5D"/>
    <w:rsid w:val="00C540B0"/>
    <w:rsid w:val="00C540C1"/>
    <w:rsid w:val="00C54C16"/>
    <w:rsid w:val="00C54CB5"/>
    <w:rsid w:val="00C54D2B"/>
    <w:rsid w:val="00C54E57"/>
    <w:rsid w:val="00C55012"/>
    <w:rsid w:val="00C55142"/>
    <w:rsid w:val="00C5516A"/>
    <w:rsid w:val="00C55193"/>
    <w:rsid w:val="00C556D3"/>
    <w:rsid w:val="00C55909"/>
    <w:rsid w:val="00C559AD"/>
    <w:rsid w:val="00C562CF"/>
    <w:rsid w:val="00C57588"/>
    <w:rsid w:val="00C57804"/>
    <w:rsid w:val="00C57952"/>
    <w:rsid w:val="00C57F94"/>
    <w:rsid w:val="00C60046"/>
    <w:rsid w:val="00C604CC"/>
    <w:rsid w:val="00C60597"/>
    <w:rsid w:val="00C609E3"/>
    <w:rsid w:val="00C60A91"/>
    <w:rsid w:val="00C610BB"/>
    <w:rsid w:val="00C613E9"/>
    <w:rsid w:val="00C6155E"/>
    <w:rsid w:val="00C618A5"/>
    <w:rsid w:val="00C61B5B"/>
    <w:rsid w:val="00C61DBF"/>
    <w:rsid w:val="00C61F9D"/>
    <w:rsid w:val="00C620D2"/>
    <w:rsid w:val="00C62611"/>
    <w:rsid w:val="00C62693"/>
    <w:rsid w:val="00C626E6"/>
    <w:rsid w:val="00C62736"/>
    <w:rsid w:val="00C629F9"/>
    <w:rsid w:val="00C62BEE"/>
    <w:rsid w:val="00C633DE"/>
    <w:rsid w:val="00C63420"/>
    <w:rsid w:val="00C63554"/>
    <w:rsid w:val="00C63C17"/>
    <w:rsid w:val="00C63E18"/>
    <w:rsid w:val="00C640D8"/>
    <w:rsid w:val="00C6446D"/>
    <w:rsid w:val="00C647AE"/>
    <w:rsid w:val="00C6492B"/>
    <w:rsid w:val="00C65422"/>
    <w:rsid w:val="00C65999"/>
    <w:rsid w:val="00C65B59"/>
    <w:rsid w:val="00C65C85"/>
    <w:rsid w:val="00C660B0"/>
    <w:rsid w:val="00C6629B"/>
    <w:rsid w:val="00C66C00"/>
    <w:rsid w:val="00C66D42"/>
    <w:rsid w:val="00C672A4"/>
    <w:rsid w:val="00C67332"/>
    <w:rsid w:val="00C6783F"/>
    <w:rsid w:val="00C67D94"/>
    <w:rsid w:val="00C70AAC"/>
    <w:rsid w:val="00C70B23"/>
    <w:rsid w:val="00C70C8F"/>
    <w:rsid w:val="00C7103B"/>
    <w:rsid w:val="00C7111F"/>
    <w:rsid w:val="00C7113C"/>
    <w:rsid w:val="00C7145D"/>
    <w:rsid w:val="00C71632"/>
    <w:rsid w:val="00C71EC1"/>
    <w:rsid w:val="00C72147"/>
    <w:rsid w:val="00C722D0"/>
    <w:rsid w:val="00C72661"/>
    <w:rsid w:val="00C7283C"/>
    <w:rsid w:val="00C730AC"/>
    <w:rsid w:val="00C732A5"/>
    <w:rsid w:val="00C732BD"/>
    <w:rsid w:val="00C7339F"/>
    <w:rsid w:val="00C73999"/>
    <w:rsid w:val="00C739AE"/>
    <w:rsid w:val="00C73A62"/>
    <w:rsid w:val="00C73B28"/>
    <w:rsid w:val="00C74016"/>
    <w:rsid w:val="00C746E5"/>
    <w:rsid w:val="00C74839"/>
    <w:rsid w:val="00C74E10"/>
    <w:rsid w:val="00C74F3B"/>
    <w:rsid w:val="00C75877"/>
    <w:rsid w:val="00C75A66"/>
    <w:rsid w:val="00C75CF6"/>
    <w:rsid w:val="00C75E98"/>
    <w:rsid w:val="00C75EB4"/>
    <w:rsid w:val="00C75FDD"/>
    <w:rsid w:val="00C75FE5"/>
    <w:rsid w:val="00C76ABF"/>
    <w:rsid w:val="00C7700D"/>
    <w:rsid w:val="00C77192"/>
    <w:rsid w:val="00C771AB"/>
    <w:rsid w:val="00C77261"/>
    <w:rsid w:val="00C77590"/>
    <w:rsid w:val="00C77868"/>
    <w:rsid w:val="00C779C4"/>
    <w:rsid w:val="00C80019"/>
    <w:rsid w:val="00C801B7"/>
    <w:rsid w:val="00C803BC"/>
    <w:rsid w:val="00C803C6"/>
    <w:rsid w:val="00C8068E"/>
    <w:rsid w:val="00C80892"/>
    <w:rsid w:val="00C80BAE"/>
    <w:rsid w:val="00C80CC2"/>
    <w:rsid w:val="00C813B5"/>
    <w:rsid w:val="00C816B2"/>
    <w:rsid w:val="00C81965"/>
    <w:rsid w:val="00C81B71"/>
    <w:rsid w:val="00C824F2"/>
    <w:rsid w:val="00C82576"/>
    <w:rsid w:val="00C8290E"/>
    <w:rsid w:val="00C8299E"/>
    <w:rsid w:val="00C82B47"/>
    <w:rsid w:val="00C83035"/>
    <w:rsid w:val="00C8313C"/>
    <w:rsid w:val="00C8314C"/>
    <w:rsid w:val="00C835B0"/>
    <w:rsid w:val="00C8360E"/>
    <w:rsid w:val="00C8385A"/>
    <w:rsid w:val="00C838D3"/>
    <w:rsid w:val="00C84123"/>
    <w:rsid w:val="00C84379"/>
    <w:rsid w:val="00C8452E"/>
    <w:rsid w:val="00C84842"/>
    <w:rsid w:val="00C85032"/>
    <w:rsid w:val="00C85269"/>
    <w:rsid w:val="00C8561E"/>
    <w:rsid w:val="00C85819"/>
    <w:rsid w:val="00C85B61"/>
    <w:rsid w:val="00C85FA7"/>
    <w:rsid w:val="00C867CC"/>
    <w:rsid w:val="00C8689A"/>
    <w:rsid w:val="00C86CA9"/>
    <w:rsid w:val="00C86CBE"/>
    <w:rsid w:val="00C86F38"/>
    <w:rsid w:val="00C8723A"/>
    <w:rsid w:val="00C87308"/>
    <w:rsid w:val="00C87A1B"/>
    <w:rsid w:val="00C87C44"/>
    <w:rsid w:val="00C90319"/>
    <w:rsid w:val="00C906B5"/>
    <w:rsid w:val="00C907F4"/>
    <w:rsid w:val="00C90AC2"/>
    <w:rsid w:val="00C90C6B"/>
    <w:rsid w:val="00C90F3F"/>
    <w:rsid w:val="00C9152B"/>
    <w:rsid w:val="00C91712"/>
    <w:rsid w:val="00C919B4"/>
    <w:rsid w:val="00C91CF7"/>
    <w:rsid w:val="00C91D13"/>
    <w:rsid w:val="00C91DE7"/>
    <w:rsid w:val="00C92085"/>
    <w:rsid w:val="00C9218F"/>
    <w:rsid w:val="00C9223F"/>
    <w:rsid w:val="00C923D6"/>
    <w:rsid w:val="00C92428"/>
    <w:rsid w:val="00C92743"/>
    <w:rsid w:val="00C92782"/>
    <w:rsid w:val="00C92888"/>
    <w:rsid w:val="00C92B76"/>
    <w:rsid w:val="00C92BB3"/>
    <w:rsid w:val="00C92C8C"/>
    <w:rsid w:val="00C932F9"/>
    <w:rsid w:val="00C93549"/>
    <w:rsid w:val="00C93580"/>
    <w:rsid w:val="00C935BF"/>
    <w:rsid w:val="00C93E89"/>
    <w:rsid w:val="00C947C6"/>
    <w:rsid w:val="00C94B47"/>
    <w:rsid w:val="00C94EF3"/>
    <w:rsid w:val="00C9516F"/>
    <w:rsid w:val="00C9575C"/>
    <w:rsid w:val="00C958E3"/>
    <w:rsid w:val="00C95A2A"/>
    <w:rsid w:val="00C95CFC"/>
    <w:rsid w:val="00C95D6D"/>
    <w:rsid w:val="00C95FB5"/>
    <w:rsid w:val="00C96770"/>
    <w:rsid w:val="00C96CEC"/>
    <w:rsid w:val="00C96DE2"/>
    <w:rsid w:val="00C97280"/>
    <w:rsid w:val="00C97307"/>
    <w:rsid w:val="00CA007B"/>
    <w:rsid w:val="00CA0101"/>
    <w:rsid w:val="00CA05EC"/>
    <w:rsid w:val="00CA0BE6"/>
    <w:rsid w:val="00CA0C53"/>
    <w:rsid w:val="00CA0D29"/>
    <w:rsid w:val="00CA10BE"/>
    <w:rsid w:val="00CA1443"/>
    <w:rsid w:val="00CA1537"/>
    <w:rsid w:val="00CA2124"/>
    <w:rsid w:val="00CA24E0"/>
    <w:rsid w:val="00CA273A"/>
    <w:rsid w:val="00CA2A90"/>
    <w:rsid w:val="00CA3108"/>
    <w:rsid w:val="00CA3192"/>
    <w:rsid w:val="00CA3332"/>
    <w:rsid w:val="00CA38F0"/>
    <w:rsid w:val="00CA3D40"/>
    <w:rsid w:val="00CA3DED"/>
    <w:rsid w:val="00CA400B"/>
    <w:rsid w:val="00CA4545"/>
    <w:rsid w:val="00CA474F"/>
    <w:rsid w:val="00CA4D18"/>
    <w:rsid w:val="00CA4D94"/>
    <w:rsid w:val="00CA4F42"/>
    <w:rsid w:val="00CA51D9"/>
    <w:rsid w:val="00CA5850"/>
    <w:rsid w:val="00CA5B54"/>
    <w:rsid w:val="00CA662C"/>
    <w:rsid w:val="00CA688B"/>
    <w:rsid w:val="00CA6ACE"/>
    <w:rsid w:val="00CA6D7B"/>
    <w:rsid w:val="00CA6D88"/>
    <w:rsid w:val="00CA6DCD"/>
    <w:rsid w:val="00CA72A1"/>
    <w:rsid w:val="00CA745E"/>
    <w:rsid w:val="00CA74CA"/>
    <w:rsid w:val="00CA7821"/>
    <w:rsid w:val="00CA7A8C"/>
    <w:rsid w:val="00CA7AFF"/>
    <w:rsid w:val="00CA7F7D"/>
    <w:rsid w:val="00CB004A"/>
    <w:rsid w:val="00CB0592"/>
    <w:rsid w:val="00CB05ED"/>
    <w:rsid w:val="00CB074A"/>
    <w:rsid w:val="00CB0A2D"/>
    <w:rsid w:val="00CB0FB5"/>
    <w:rsid w:val="00CB112F"/>
    <w:rsid w:val="00CB139D"/>
    <w:rsid w:val="00CB1401"/>
    <w:rsid w:val="00CB14E7"/>
    <w:rsid w:val="00CB1774"/>
    <w:rsid w:val="00CB18B6"/>
    <w:rsid w:val="00CB197E"/>
    <w:rsid w:val="00CB1DF5"/>
    <w:rsid w:val="00CB2D04"/>
    <w:rsid w:val="00CB3330"/>
    <w:rsid w:val="00CB3512"/>
    <w:rsid w:val="00CB364F"/>
    <w:rsid w:val="00CB3BB8"/>
    <w:rsid w:val="00CB3C6B"/>
    <w:rsid w:val="00CB3DCE"/>
    <w:rsid w:val="00CB3DD9"/>
    <w:rsid w:val="00CB438F"/>
    <w:rsid w:val="00CB446F"/>
    <w:rsid w:val="00CB4843"/>
    <w:rsid w:val="00CB48DD"/>
    <w:rsid w:val="00CB4D12"/>
    <w:rsid w:val="00CB53B5"/>
    <w:rsid w:val="00CB55CE"/>
    <w:rsid w:val="00CB575E"/>
    <w:rsid w:val="00CB5907"/>
    <w:rsid w:val="00CB5A45"/>
    <w:rsid w:val="00CB667E"/>
    <w:rsid w:val="00CB67E9"/>
    <w:rsid w:val="00CB6BBA"/>
    <w:rsid w:val="00CB7125"/>
    <w:rsid w:val="00CB7253"/>
    <w:rsid w:val="00CB72BA"/>
    <w:rsid w:val="00CB7724"/>
    <w:rsid w:val="00CB7760"/>
    <w:rsid w:val="00CB78ED"/>
    <w:rsid w:val="00CB79CB"/>
    <w:rsid w:val="00CB7AED"/>
    <w:rsid w:val="00CB7FB9"/>
    <w:rsid w:val="00CC01DB"/>
    <w:rsid w:val="00CC03C4"/>
    <w:rsid w:val="00CC090E"/>
    <w:rsid w:val="00CC0B33"/>
    <w:rsid w:val="00CC0D23"/>
    <w:rsid w:val="00CC0D79"/>
    <w:rsid w:val="00CC0E47"/>
    <w:rsid w:val="00CC111A"/>
    <w:rsid w:val="00CC2086"/>
    <w:rsid w:val="00CC221D"/>
    <w:rsid w:val="00CC2549"/>
    <w:rsid w:val="00CC27DC"/>
    <w:rsid w:val="00CC2DE8"/>
    <w:rsid w:val="00CC2E93"/>
    <w:rsid w:val="00CC3236"/>
    <w:rsid w:val="00CC338E"/>
    <w:rsid w:val="00CC3984"/>
    <w:rsid w:val="00CC3A3B"/>
    <w:rsid w:val="00CC3B41"/>
    <w:rsid w:val="00CC3F15"/>
    <w:rsid w:val="00CC434C"/>
    <w:rsid w:val="00CC48E1"/>
    <w:rsid w:val="00CC4BB3"/>
    <w:rsid w:val="00CC4D7E"/>
    <w:rsid w:val="00CC4F33"/>
    <w:rsid w:val="00CC51F9"/>
    <w:rsid w:val="00CC5725"/>
    <w:rsid w:val="00CC59C2"/>
    <w:rsid w:val="00CC5B22"/>
    <w:rsid w:val="00CC62FF"/>
    <w:rsid w:val="00CC6386"/>
    <w:rsid w:val="00CC66E5"/>
    <w:rsid w:val="00CC67E3"/>
    <w:rsid w:val="00CC6A31"/>
    <w:rsid w:val="00CC6F92"/>
    <w:rsid w:val="00CC70AC"/>
    <w:rsid w:val="00CC756A"/>
    <w:rsid w:val="00CC776D"/>
    <w:rsid w:val="00CD064C"/>
    <w:rsid w:val="00CD0FA3"/>
    <w:rsid w:val="00CD11FC"/>
    <w:rsid w:val="00CD14D9"/>
    <w:rsid w:val="00CD1D1D"/>
    <w:rsid w:val="00CD1D1F"/>
    <w:rsid w:val="00CD1D89"/>
    <w:rsid w:val="00CD1DD5"/>
    <w:rsid w:val="00CD214D"/>
    <w:rsid w:val="00CD2528"/>
    <w:rsid w:val="00CD289A"/>
    <w:rsid w:val="00CD2A65"/>
    <w:rsid w:val="00CD2C43"/>
    <w:rsid w:val="00CD3049"/>
    <w:rsid w:val="00CD3114"/>
    <w:rsid w:val="00CD3207"/>
    <w:rsid w:val="00CD33F1"/>
    <w:rsid w:val="00CD3578"/>
    <w:rsid w:val="00CD3681"/>
    <w:rsid w:val="00CD3B5A"/>
    <w:rsid w:val="00CD400A"/>
    <w:rsid w:val="00CD43AD"/>
    <w:rsid w:val="00CD485E"/>
    <w:rsid w:val="00CD4C1C"/>
    <w:rsid w:val="00CD523A"/>
    <w:rsid w:val="00CD534D"/>
    <w:rsid w:val="00CD54D4"/>
    <w:rsid w:val="00CD56EB"/>
    <w:rsid w:val="00CD5796"/>
    <w:rsid w:val="00CD59BE"/>
    <w:rsid w:val="00CD5EC2"/>
    <w:rsid w:val="00CD6179"/>
    <w:rsid w:val="00CD6205"/>
    <w:rsid w:val="00CD622F"/>
    <w:rsid w:val="00CD6368"/>
    <w:rsid w:val="00CD6459"/>
    <w:rsid w:val="00CD6598"/>
    <w:rsid w:val="00CD65BA"/>
    <w:rsid w:val="00CD6CF5"/>
    <w:rsid w:val="00CD6CFE"/>
    <w:rsid w:val="00CD6E3E"/>
    <w:rsid w:val="00CD6E90"/>
    <w:rsid w:val="00CD7354"/>
    <w:rsid w:val="00CD735C"/>
    <w:rsid w:val="00CD7695"/>
    <w:rsid w:val="00CD786F"/>
    <w:rsid w:val="00CD7876"/>
    <w:rsid w:val="00CD791B"/>
    <w:rsid w:val="00CD7B5F"/>
    <w:rsid w:val="00CD7CB2"/>
    <w:rsid w:val="00CD7DD0"/>
    <w:rsid w:val="00CD7DDB"/>
    <w:rsid w:val="00CE0195"/>
    <w:rsid w:val="00CE0199"/>
    <w:rsid w:val="00CE01C3"/>
    <w:rsid w:val="00CE0863"/>
    <w:rsid w:val="00CE0A90"/>
    <w:rsid w:val="00CE0B5B"/>
    <w:rsid w:val="00CE0FFC"/>
    <w:rsid w:val="00CE1055"/>
    <w:rsid w:val="00CE13C5"/>
    <w:rsid w:val="00CE140C"/>
    <w:rsid w:val="00CE1485"/>
    <w:rsid w:val="00CE16E5"/>
    <w:rsid w:val="00CE1A46"/>
    <w:rsid w:val="00CE1B60"/>
    <w:rsid w:val="00CE1F13"/>
    <w:rsid w:val="00CE23F4"/>
    <w:rsid w:val="00CE2CEE"/>
    <w:rsid w:val="00CE2D0A"/>
    <w:rsid w:val="00CE2D4A"/>
    <w:rsid w:val="00CE2F18"/>
    <w:rsid w:val="00CE30CC"/>
    <w:rsid w:val="00CE3291"/>
    <w:rsid w:val="00CE381D"/>
    <w:rsid w:val="00CE398F"/>
    <w:rsid w:val="00CE3BF1"/>
    <w:rsid w:val="00CE3D62"/>
    <w:rsid w:val="00CE400F"/>
    <w:rsid w:val="00CE4356"/>
    <w:rsid w:val="00CE45CF"/>
    <w:rsid w:val="00CE4692"/>
    <w:rsid w:val="00CE47D0"/>
    <w:rsid w:val="00CE4B22"/>
    <w:rsid w:val="00CE4E9C"/>
    <w:rsid w:val="00CE4F72"/>
    <w:rsid w:val="00CE57B5"/>
    <w:rsid w:val="00CE5A4A"/>
    <w:rsid w:val="00CE6385"/>
    <w:rsid w:val="00CE638D"/>
    <w:rsid w:val="00CE644C"/>
    <w:rsid w:val="00CE6EE8"/>
    <w:rsid w:val="00CE6F8A"/>
    <w:rsid w:val="00CE77A9"/>
    <w:rsid w:val="00CE7AD7"/>
    <w:rsid w:val="00CE7C52"/>
    <w:rsid w:val="00CE7CBC"/>
    <w:rsid w:val="00CE7CF1"/>
    <w:rsid w:val="00CE7F9C"/>
    <w:rsid w:val="00CF0683"/>
    <w:rsid w:val="00CF06C9"/>
    <w:rsid w:val="00CF06F3"/>
    <w:rsid w:val="00CF080C"/>
    <w:rsid w:val="00CF0955"/>
    <w:rsid w:val="00CF0A4E"/>
    <w:rsid w:val="00CF0FAE"/>
    <w:rsid w:val="00CF0FB8"/>
    <w:rsid w:val="00CF1376"/>
    <w:rsid w:val="00CF13B6"/>
    <w:rsid w:val="00CF1706"/>
    <w:rsid w:val="00CF1916"/>
    <w:rsid w:val="00CF1B9F"/>
    <w:rsid w:val="00CF1CA0"/>
    <w:rsid w:val="00CF20DB"/>
    <w:rsid w:val="00CF21D3"/>
    <w:rsid w:val="00CF2262"/>
    <w:rsid w:val="00CF2571"/>
    <w:rsid w:val="00CF2690"/>
    <w:rsid w:val="00CF26F6"/>
    <w:rsid w:val="00CF278A"/>
    <w:rsid w:val="00CF292B"/>
    <w:rsid w:val="00CF2CE3"/>
    <w:rsid w:val="00CF367B"/>
    <w:rsid w:val="00CF4B27"/>
    <w:rsid w:val="00CF501F"/>
    <w:rsid w:val="00CF5247"/>
    <w:rsid w:val="00CF5267"/>
    <w:rsid w:val="00CF52DD"/>
    <w:rsid w:val="00CF53F7"/>
    <w:rsid w:val="00CF615D"/>
    <w:rsid w:val="00CF6277"/>
    <w:rsid w:val="00CF6291"/>
    <w:rsid w:val="00CF64CF"/>
    <w:rsid w:val="00CF669C"/>
    <w:rsid w:val="00CF673A"/>
    <w:rsid w:val="00CF6A2B"/>
    <w:rsid w:val="00CF6E15"/>
    <w:rsid w:val="00CF7CA5"/>
    <w:rsid w:val="00CF7DF7"/>
    <w:rsid w:val="00D00369"/>
    <w:rsid w:val="00D004F4"/>
    <w:rsid w:val="00D00745"/>
    <w:rsid w:val="00D00D7C"/>
    <w:rsid w:val="00D01052"/>
    <w:rsid w:val="00D016E4"/>
    <w:rsid w:val="00D0187A"/>
    <w:rsid w:val="00D018E2"/>
    <w:rsid w:val="00D01CED"/>
    <w:rsid w:val="00D01FBA"/>
    <w:rsid w:val="00D02003"/>
    <w:rsid w:val="00D02231"/>
    <w:rsid w:val="00D023E6"/>
    <w:rsid w:val="00D02D30"/>
    <w:rsid w:val="00D02F55"/>
    <w:rsid w:val="00D03094"/>
    <w:rsid w:val="00D03306"/>
    <w:rsid w:val="00D0340D"/>
    <w:rsid w:val="00D03849"/>
    <w:rsid w:val="00D03A60"/>
    <w:rsid w:val="00D03CA1"/>
    <w:rsid w:val="00D03F71"/>
    <w:rsid w:val="00D04374"/>
    <w:rsid w:val="00D043E1"/>
    <w:rsid w:val="00D046A0"/>
    <w:rsid w:val="00D046B5"/>
    <w:rsid w:val="00D04CCF"/>
    <w:rsid w:val="00D04E85"/>
    <w:rsid w:val="00D0509E"/>
    <w:rsid w:val="00D05177"/>
    <w:rsid w:val="00D05418"/>
    <w:rsid w:val="00D055AD"/>
    <w:rsid w:val="00D056BB"/>
    <w:rsid w:val="00D058CE"/>
    <w:rsid w:val="00D059D3"/>
    <w:rsid w:val="00D05C62"/>
    <w:rsid w:val="00D05D7D"/>
    <w:rsid w:val="00D0609F"/>
    <w:rsid w:val="00D061AA"/>
    <w:rsid w:val="00D064B6"/>
    <w:rsid w:val="00D06CB4"/>
    <w:rsid w:val="00D07215"/>
    <w:rsid w:val="00D0744E"/>
    <w:rsid w:val="00D074B3"/>
    <w:rsid w:val="00D07A74"/>
    <w:rsid w:val="00D07BA6"/>
    <w:rsid w:val="00D07C14"/>
    <w:rsid w:val="00D07E4D"/>
    <w:rsid w:val="00D07EF7"/>
    <w:rsid w:val="00D1006C"/>
    <w:rsid w:val="00D10343"/>
    <w:rsid w:val="00D103DD"/>
    <w:rsid w:val="00D1040C"/>
    <w:rsid w:val="00D10485"/>
    <w:rsid w:val="00D10E12"/>
    <w:rsid w:val="00D11151"/>
    <w:rsid w:val="00D114A7"/>
    <w:rsid w:val="00D115DA"/>
    <w:rsid w:val="00D11820"/>
    <w:rsid w:val="00D11ADC"/>
    <w:rsid w:val="00D11BD0"/>
    <w:rsid w:val="00D11CC8"/>
    <w:rsid w:val="00D12012"/>
    <w:rsid w:val="00D120C0"/>
    <w:rsid w:val="00D12341"/>
    <w:rsid w:val="00D1263C"/>
    <w:rsid w:val="00D12857"/>
    <w:rsid w:val="00D12A07"/>
    <w:rsid w:val="00D12B8F"/>
    <w:rsid w:val="00D13098"/>
    <w:rsid w:val="00D13139"/>
    <w:rsid w:val="00D1326A"/>
    <w:rsid w:val="00D135AD"/>
    <w:rsid w:val="00D137E7"/>
    <w:rsid w:val="00D139A6"/>
    <w:rsid w:val="00D139C4"/>
    <w:rsid w:val="00D13A69"/>
    <w:rsid w:val="00D13D7E"/>
    <w:rsid w:val="00D1407C"/>
    <w:rsid w:val="00D14242"/>
    <w:rsid w:val="00D145B0"/>
    <w:rsid w:val="00D1495E"/>
    <w:rsid w:val="00D1514E"/>
    <w:rsid w:val="00D151F0"/>
    <w:rsid w:val="00D1557E"/>
    <w:rsid w:val="00D1560C"/>
    <w:rsid w:val="00D156CD"/>
    <w:rsid w:val="00D159ED"/>
    <w:rsid w:val="00D15BAB"/>
    <w:rsid w:val="00D15EA0"/>
    <w:rsid w:val="00D16031"/>
    <w:rsid w:val="00D16068"/>
    <w:rsid w:val="00D16074"/>
    <w:rsid w:val="00D160B5"/>
    <w:rsid w:val="00D16597"/>
    <w:rsid w:val="00D1697F"/>
    <w:rsid w:val="00D16FB9"/>
    <w:rsid w:val="00D17089"/>
    <w:rsid w:val="00D171DF"/>
    <w:rsid w:val="00D172D0"/>
    <w:rsid w:val="00D17334"/>
    <w:rsid w:val="00D178DA"/>
    <w:rsid w:val="00D179CD"/>
    <w:rsid w:val="00D2017D"/>
    <w:rsid w:val="00D20744"/>
    <w:rsid w:val="00D21B8E"/>
    <w:rsid w:val="00D21E82"/>
    <w:rsid w:val="00D223E2"/>
    <w:rsid w:val="00D227EE"/>
    <w:rsid w:val="00D22A2F"/>
    <w:rsid w:val="00D23637"/>
    <w:rsid w:val="00D2384D"/>
    <w:rsid w:val="00D238C6"/>
    <w:rsid w:val="00D239AF"/>
    <w:rsid w:val="00D23A23"/>
    <w:rsid w:val="00D23B78"/>
    <w:rsid w:val="00D23E61"/>
    <w:rsid w:val="00D24709"/>
    <w:rsid w:val="00D24BC3"/>
    <w:rsid w:val="00D24CD2"/>
    <w:rsid w:val="00D25057"/>
    <w:rsid w:val="00D2520E"/>
    <w:rsid w:val="00D252D3"/>
    <w:rsid w:val="00D25469"/>
    <w:rsid w:val="00D2563E"/>
    <w:rsid w:val="00D25E9F"/>
    <w:rsid w:val="00D26034"/>
    <w:rsid w:val="00D26459"/>
    <w:rsid w:val="00D264FC"/>
    <w:rsid w:val="00D26692"/>
    <w:rsid w:val="00D26703"/>
    <w:rsid w:val="00D26AA4"/>
    <w:rsid w:val="00D26C00"/>
    <w:rsid w:val="00D27040"/>
    <w:rsid w:val="00D275A9"/>
    <w:rsid w:val="00D27C91"/>
    <w:rsid w:val="00D27F92"/>
    <w:rsid w:val="00D300AC"/>
    <w:rsid w:val="00D30591"/>
    <w:rsid w:val="00D3059C"/>
    <w:rsid w:val="00D305B1"/>
    <w:rsid w:val="00D306AC"/>
    <w:rsid w:val="00D307BB"/>
    <w:rsid w:val="00D30ADD"/>
    <w:rsid w:val="00D30BCE"/>
    <w:rsid w:val="00D30CB3"/>
    <w:rsid w:val="00D30DF0"/>
    <w:rsid w:val="00D30E65"/>
    <w:rsid w:val="00D30F3B"/>
    <w:rsid w:val="00D30F70"/>
    <w:rsid w:val="00D30FE1"/>
    <w:rsid w:val="00D3138D"/>
    <w:rsid w:val="00D313C0"/>
    <w:rsid w:val="00D31744"/>
    <w:rsid w:val="00D31AE5"/>
    <w:rsid w:val="00D31B1E"/>
    <w:rsid w:val="00D31B4F"/>
    <w:rsid w:val="00D31C46"/>
    <w:rsid w:val="00D31F7B"/>
    <w:rsid w:val="00D324BD"/>
    <w:rsid w:val="00D324D3"/>
    <w:rsid w:val="00D33090"/>
    <w:rsid w:val="00D3348F"/>
    <w:rsid w:val="00D335AA"/>
    <w:rsid w:val="00D338F3"/>
    <w:rsid w:val="00D33BFD"/>
    <w:rsid w:val="00D33E11"/>
    <w:rsid w:val="00D33E70"/>
    <w:rsid w:val="00D33FFE"/>
    <w:rsid w:val="00D342AE"/>
    <w:rsid w:val="00D3482A"/>
    <w:rsid w:val="00D34B63"/>
    <w:rsid w:val="00D350BD"/>
    <w:rsid w:val="00D352A4"/>
    <w:rsid w:val="00D35B0A"/>
    <w:rsid w:val="00D35CAF"/>
    <w:rsid w:val="00D35D7D"/>
    <w:rsid w:val="00D35EAA"/>
    <w:rsid w:val="00D35F1B"/>
    <w:rsid w:val="00D3643C"/>
    <w:rsid w:val="00D368B1"/>
    <w:rsid w:val="00D3705F"/>
    <w:rsid w:val="00D372ED"/>
    <w:rsid w:val="00D37CCA"/>
    <w:rsid w:val="00D37D23"/>
    <w:rsid w:val="00D40442"/>
    <w:rsid w:val="00D409E9"/>
    <w:rsid w:val="00D40B0C"/>
    <w:rsid w:val="00D40CDF"/>
    <w:rsid w:val="00D40EE0"/>
    <w:rsid w:val="00D4235F"/>
    <w:rsid w:val="00D42604"/>
    <w:rsid w:val="00D4265B"/>
    <w:rsid w:val="00D4288F"/>
    <w:rsid w:val="00D42A4E"/>
    <w:rsid w:val="00D42C68"/>
    <w:rsid w:val="00D42E64"/>
    <w:rsid w:val="00D42E88"/>
    <w:rsid w:val="00D4309F"/>
    <w:rsid w:val="00D43113"/>
    <w:rsid w:val="00D438D5"/>
    <w:rsid w:val="00D44092"/>
    <w:rsid w:val="00D441AE"/>
    <w:rsid w:val="00D444BB"/>
    <w:rsid w:val="00D44572"/>
    <w:rsid w:val="00D44755"/>
    <w:rsid w:val="00D44F86"/>
    <w:rsid w:val="00D44FD6"/>
    <w:rsid w:val="00D4543E"/>
    <w:rsid w:val="00D45743"/>
    <w:rsid w:val="00D45746"/>
    <w:rsid w:val="00D45764"/>
    <w:rsid w:val="00D45DB7"/>
    <w:rsid w:val="00D46176"/>
    <w:rsid w:val="00D46704"/>
    <w:rsid w:val="00D467EB"/>
    <w:rsid w:val="00D468FA"/>
    <w:rsid w:val="00D46B4F"/>
    <w:rsid w:val="00D470AD"/>
    <w:rsid w:val="00D472EA"/>
    <w:rsid w:val="00D4758D"/>
    <w:rsid w:val="00D4761A"/>
    <w:rsid w:val="00D478EE"/>
    <w:rsid w:val="00D47CFF"/>
    <w:rsid w:val="00D47FAA"/>
    <w:rsid w:val="00D50AC9"/>
    <w:rsid w:val="00D50D01"/>
    <w:rsid w:val="00D51060"/>
    <w:rsid w:val="00D51089"/>
    <w:rsid w:val="00D51A09"/>
    <w:rsid w:val="00D51AB3"/>
    <w:rsid w:val="00D51AD8"/>
    <w:rsid w:val="00D51BFF"/>
    <w:rsid w:val="00D51E36"/>
    <w:rsid w:val="00D51E9C"/>
    <w:rsid w:val="00D521B2"/>
    <w:rsid w:val="00D5243F"/>
    <w:rsid w:val="00D52714"/>
    <w:rsid w:val="00D5285E"/>
    <w:rsid w:val="00D5286D"/>
    <w:rsid w:val="00D52963"/>
    <w:rsid w:val="00D52D6E"/>
    <w:rsid w:val="00D52FD8"/>
    <w:rsid w:val="00D530D8"/>
    <w:rsid w:val="00D5330B"/>
    <w:rsid w:val="00D533A5"/>
    <w:rsid w:val="00D537EC"/>
    <w:rsid w:val="00D53915"/>
    <w:rsid w:val="00D539C1"/>
    <w:rsid w:val="00D54067"/>
    <w:rsid w:val="00D54132"/>
    <w:rsid w:val="00D54149"/>
    <w:rsid w:val="00D5426C"/>
    <w:rsid w:val="00D5452A"/>
    <w:rsid w:val="00D54A85"/>
    <w:rsid w:val="00D54B84"/>
    <w:rsid w:val="00D54C08"/>
    <w:rsid w:val="00D54D2B"/>
    <w:rsid w:val="00D5517D"/>
    <w:rsid w:val="00D55225"/>
    <w:rsid w:val="00D55267"/>
    <w:rsid w:val="00D5565C"/>
    <w:rsid w:val="00D558BF"/>
    <w:rsid w:val="00D55A80"/>
    <w:rsid w:val="00D55C7D"/>
    <w:rsid w:val="00D55DFB"/>
    <w:rsid w:val="00D56145"/>
    <w:rsid w:val="00D5615A"/>
    <w:rsid w:val="00D56362"/>
    <w:rsid w:val="00D56783"/>
    <w:rsid w:val="00D567B5"/>
    <w:rsid w:val="00D569BA"/>
    <w:rsid w:val="00D56D25"/>
    <w:rsid w:val="00D56E3F"/>
    <w:rsid w:val="00D57235"/>
    <w:rsid w:val="00D57488"/>
    <w:rsid w:val="00D5766D"/>
    <w:rsid w:val="00D57A91"/>
    <w:rsid w:val="00D57B18"/>
    <w:rsid w:val="00D57D44"/>
    <w:rsid w:val="00D57E50"/>
    <w:rsid w:val="00D57EB0"/>
    <w:rsid w:val="00D606A7"/>
    <w:rsid w:val="00D60DD6"/>
    <w:rsid w:val="00D60E63"/>
    <w:rsid w:val="00D61077"/>
    <w:rsid w:val="00D61504"/>
    <w:rsid w:val="00D6288E"/>
    <w:rsid w:val="00D6298D"/>
    <w:rsid w:val="00D62A07"/>
    <w:rsid w:val="00D62B09"/>
    <w:rsid w:val="00D6355A"/>
    <w:rsid w:val="00D63642"/>
    <w:rsid w:val="00D64127"/>
    <w:rsid w:val="00D641BE"/>
    <w:rsid w:val="00D64616"/>
    <w:rsid w:val="00D64A85"/>
    <w:rsid w:val="00D64B87"/>
    <w:rsid w:val="00D64E3F"/>
    <w:rsid w:val="00D64E77"/>
    <w:rsid w:val="00D65AB9"/>
    <w:rsid w:val="00D65B05"/>
    <w:rsid w:val="00D66029"/>
    <w:rsid w:val="00D661F4"/>
    <w:rsid w:val="00D66374"/>
    <w:rsid w:val="00D66612"/>
    <w:rsid w:val="00D666AA"/>
    <w:rsid w:val="00D667C4"/>
    <w:rsid w:val="00D66809"/>
    <w:rsid w:val="00D66929"/>
    <w:rsid w:val="00D6699E"/>
    <w:rsid w:val="00D66C64"/>
    <w:rsid w:val="00D66F34"/>
    <w:rsid w:val="00D67042"/>
    <w:rsid w:val="00D67328"/>
    <w:rsid w:val="00D6760E"/>
    <w:rsid w:val="00D67A69"/>
    <w:rsid w:val="00D67CA8"/>
    <w:rsid w:val="00D67EF6"/>
    <w:rsid w:val="00D67F8A"/>
    <w:rsid w:val="00D7033A"/>
    <w:rsid w:val="00D70732"/>
    <w:rsid w:val="00D70ED0"/>
    <w:rsid w:val="00D7120D"/>
    <w:rsid w:val="00D7160C"/>
    <w:rsid w:val="00D7221B"/>
    <w:rsid w:val="00D72337"/>
    <w:rsid w:val="00D724AB"/>
    <w:rsid w:val="00D72970"/>
    <w:rsid w:val="00D72D6A"/>
    <w:rsid w:val="00D72EAA"/>
    <w:rsid w:val="00D7311C"/>
    <w:rsid w:val="00D7323C"/>
    <w:rsid w:val="00D73426"/>
    <w:rsid w:val="00D7386A"/>
    <w:rsid w:val="00D73935"/>
    <w:rsid w:val="00D73D7D"/>
    <w:rsid w:val="00D73EDC"/>
    <w:rsid w:val="00D73FC6"/>
    <w:rsid w:val="00D74178"/>
    <w:rsid w:val="00D741A1"/>
    <w:rsid w:val="00D744D4"/>
    <w:rsid w:val="00D746CB"/>
    <w:rsid w:val="00D74734"/>
    <w:rsid w:val="00D749E8"/>
    <w:rsid w:val="00D74A3B"/>
    <w:rsid w:val="00D74CD8"/>
    <w:rsid w:val="00D75265"/>
    <w:rsid w:val="00D7541D"/>
    <w:rsid w:val="00D75974"/>
    <w:rsid w:val="00D759EC"/>
    <w:rsid w:val="00D75E3A"/>
    <w:rsid w:val="00D7608E"/>
    <w:rsid w:val="00D765CE"/>
    <w:rsid w:val="00D765E7"/>
    <w:rsid w:val="00D76848"/>
    <w:rsid w:val="00D76B90"/>
    <w:rsid w:val="00D7716C"/>
    <w:rsid w:val="00D771A0"/>
    <w:rsid w:val="00D778A0"/>
    <w:rsid w:val="00D77DCD"/>
    <w:rsid w:val="00D7FE7A"/>
    <w:rsid w:val="00D8019F"/>
    <w:rsid w:val="00D80657"/>
    <w:rsid w:val="00D806CF"/>
    <w:rsid w:val="00D81285"/>
    <w:rsid w:val="00D81598"/>
    <w:rsid w:val="00D81EAC"/>
    <w:rsid w:val="00D82139"/>
    <w:rsid w:val="00D8215A"/>
    <w:rsid w:val="00D822D3"/>
    <w:rsid w:val="00D825FF"/>
    <w:rsid w:val="00D82797"/>
    <w:rsid w:val="00D82C10"/>
    <w:rsid w:val="00D82D1F"/>
    <w:rsid w:val="00D82DD3"/>
    <w:rsid w:val="00D83000"/>
    <w:rsid w:val="00D8315A"/>
    <w:rsid w:val="00D8358C"/>
    <w:rsid w:val="00D83BD4"/>
    <w:rsid w:val="00D83C0F"/>
    <w:rsid w:val="00D840B7"/>
    <w:rsid w:val="00D84518"/>
    <w:rsid w:val="00D84648"/>
    <w:rsid w:val="00D8491E"/>
    <w:rsid w:val="00D84BA9"/>
    <w:rsid w:val="00D84D2F"/>
    <w:rsid w:val="00D84DB6"/>
    <w:rsid w:val="00D852E5"/>
    <w:rsid w:val="00D85375"/>
    <w:rsid w:val="00D856CA"/>
    <w:rsid w:val="00D85780"/>
    <w:rsid w:val="00D8579C"/>
    <w:rsid w:val="00D85B4D"/>
    <w:rsid w:val="00D85BBA"/>
    <w:rsid w:val="00D85BBD"/>
    <w:rsid w:val="00D85F74"/>
    <w:rsid w:val="00D86766"/>
    <w:rsid w:val="00D868B9"/>
    <w:rsid w:val="00D86E44"/>
    <w:rsid w:val="00D870E8"/>
    <w:rsid w:val="00D8739D"/>
    <w:rsid w:val="00D87759"/>
    <w:rsid w:val="00D87A12"/>
    <w:rsid w:val="00D87A31"/>
    <w:rsid w:val="00D87A6D"/>
    <w:rsid w:val="00D87D02"/>
    <w:rsid w:val="00D87EFF"/>
    <w:rsid w:val="00D87FB4"/>
    <w:rsid w:val="00D90479"/>
    <w:rsid w:val="00D905F0"/>
    <w:rsid w:val="00D908A8"/>
    <w:rsid w:val="00D90B09"/>
    <w:rsid w:val="00D90DD1"/>
    <w:rsid w:val="00D91096"/>
    <w:rsid w:val="00D917CA"/>
    <w:rsid w:val="00D91B56"/>
    <w:rsid w:val="00D91F1F"/>
    <w:rsid w:val="00D91FF7"/>
    <w:rsid w:val="00D92052"/>
    <w:rsid w:val="00D920EA"/>
    <w:rsid w:val="00D92217"/>
    <w:rsid w:val="00D9228A"/>
    <w:rsid w:val="00D92382"/>
    <w:rsid w:val="00D92860"/>
    <w:rsid w:val="00D92969"/>
    <w:rsid w:val="00D92CD5"/>
    <w:rsid w:val="00D92F39"/>
    <w:rsid w:val="00D934A1"/>
    <w:rsid w:val="00D9372A"/>
    <w:rsid w:val="00D939AC"/>
    <w:rsid w:val="00D93C0E"/>
    <w:rsid w:val="00D94124"/>
    <w:rsid w:val="00D9448C"/>
    <w:rsid w:val="00D94532"/>
    <w:rsid w:val="00D94635"/>
    <w:rsid w:val="00D9478C"/>
    <w:rsid w:val="00D94803"/>
    <w:rsid w:val="00D951D1"/>
    <w:rsid w:val="00D95881"/>
    <w:rsid w:val="00D95889"/>
    <w:rsid w:val="00D95D8A"/>
    <w:rsid w:val="00D95F9B"/>
    <w:rsid w:val="00D96375"/>
    <w:rsid w:val="00D96611"/>
    <w:rsid w:val="00D966A2"/>
    <w:rsid w:val="00D966B2"/>
    <w:rsid w:val="00D969EE"/>
    <w:rsid w:val="00D970AE"/>
    <w:rsid w:val="00D97B02"/>
    <w:rsid w:val="00D97C7B"/>
    <w:rsid w:val="00D97E37"/>
    <w:rsid w:val="00DA002F"/>
    <w:rsid w:val="00DA0243"/>
    <w:rsid w:val="00DA080A"/>
    <w:rsid w:val="00DA0EBB"/>
    <w:rsid w:val="00DA108D"/>
    <w:rsid w:val="00DA125E"/>
    <w:rsid w:val="00DA1790"/>
    <w:rsid w:val="00DA1CBC"/>
    <w:rsid w:val="00DA235C"/>
    <w:rsid w:val="00DA2435"/>
    <w:rsid w:val="00DA27A0"/>
    <w:rsid w:val="00DA2AD6"/>
    <w:rsid w:val="00DA2B00"/>
    <w:rsid w:val="00DA2E08"/>
    <w:rsid w:val="00DA3142"/>
    <w:rsid w:val="00DA3228"/>
    <w:rsid w:val="00DA3261"/>
    <w:rsid w:val="00DA333B"/>
    <w:rsid w:val="00DA33B7"/>
    <w:rsid w:val="00DA3648"/>
    <w:rsid w:val="00DA3AC1"/>
    <w:rsid w:val="00DA3AC6"/>
    <w:rsid w:val="00DA3CBB"/>
    <w:rsid w:val="00DA3EF7"/>
    <w:rsid w:val="00DA40E0"/>
    <w:rsid w:val="00DA51FF"/>
    <w:rsid w:val="00DA5273"/>
    <w:rsid w:val="00DA568F"/>
    <w:rsid w:val="00DA56B4"/>
    <w:rsid w:val="00DA5910"/>
    <w:rsid w:val="00DA5E3B"/>
    <w:rsid w:val="00DA617E"/>
    <w:rsid w:val="00DA6653"/>
    <w:rsid w:val="00DA68F0"/>
    <w:rsid w:val="00DA6916"/>
    <w:rsid w:val="00DA6C89"/>
    <w:rsid w:val="00DA71E4"/>
    <w:rsid w:val="00DA7248"/>
    <w:rsid w:val="00DA7769"/>
    <w:rsid w:val="00DB1252"/>
    <w:rsid w:val="00DB15C4"/>
    <w:rsid w:val="00DB1983"/>
    <w:rsid w:val="00DB198A"/>
    <w:rsid w:val="00DB1B90"/>
    <w:rsid w:val="00DB1E40"/>
    <w:rsid w:val="00DB31B9"/>
    <w:rsid w:val="00DB3447"/>
    <w:rsid w:val="00DB3554"/>
    <w:rsid w:val="00DB36A1"/>
    <w:rsid w:val="00DB3EED"/>
    <w:rsid w:val="00DB40B9"/>
    <w:rsid w:val="00DB42BB"/>
    <w:rsid w:val="00DB4C32"/>
    <w:rsid w:val="00DB4CBF"/>
    <w:rsid w:val="00DB4E22"/>
    <w:rsid w:val="00DB4FB6"/>
    <w:rsid w:val="00DB5226"/>
    <w:rsid w:val="00DB54C3"/>
    <w:rsid w:val="00DB5550"/>
    <w:rsid w:val="00DB5755"/>
    <w:rsid w:val="00DB57F4"/>
    <w:rsid w:val="00DB615E"/>
    <w:rsid w:val="00DB68C0"/>
    <w:rsid w:val="00DB68E3"/>
    <w:rsid w:val="00DB6B4D"/>
    <w:rsid w:val="00DB6E00"/>
    <w:rsid w:val="00DB72EB"/>
    <w:rsid w:val="00DB72EE"/>
    <w:rsid w:val="00DB7374"/>
    <w:rsid w:val="00DB7398"/>
    <w:rsid w:val="00DB78C2"/>
    <w:rsid w:val="00DB78F9"/>
    <w:rsid w:val="00DB7BF2"/>
    <w:rsid w:val="00DB7C22"/>
    <w:rsid w:val="00DC03CF"/>
    <w:rsid w:val="00DC084F"/>
    <w:rsid w:val="00DC0D8B"/>
    <w:rsid w:val="00DC141A"/>
    <w:rsid w:val="00DC1601"/>
    <w:rsid w:val="00DC1C9D"/>
    <w:rsid w:val="00DC1CCD"/>
    <w:rsid w:val="00DC2036"/>
    <w:rsid w:val="00DC224B"/>
    <w:rsid w:val="00DC28AA"/>
    <w:rsid w:val="00DC29FE"/>
    <w:rsid w:val="00DC2C38"/>
    <w:rsid w:val="00DC2E68"/>
    <w:rsid w:val="00DC2E8A"/>
    <w:rsid w:val="00DC2F21"/>
    <w:rsid w:val="00DC2F67"/>
    <w:rsid w:val="00DC3223"/>
    <w:rsid w:val="00DC339C"/>
    <w:rsid w:val="00DC395B"/>
    <w:rsid w:val="00DC3B92"/>
    <w:rsid w:val="00DC3DF3"/>
    <w:rsid w:val="00DC4107"/>
    <w:rsid w:val="00DC455B"/>
    <w:rsid w:val="00DC4594"/>
    <w:rsid w:val="00DC4981"/>
    <w:rsid w:val="00DC4C10"/>
    <w:rsid w:val="00DC54D5"/>
    <w:rsid w:val="00DC59B4"/>
    <w:rsid w:val="00DC5C7A"/>
    <w:rsid w:val="00DC6059"/>
    <w:rsid w:val="00DC6339"/>
    <w:rsid w:val="00DC64D1"/>
    <w:rsid w:val="00DC677B"/>
    <w:rsid w:val="00DC68BB"/>
    <w:rsid w:val="00DC6D12"/>
    <w:rsid w:val="00DC749C"/>
    <w:rsid w:val="00DC7E03"/>
    <w:rsid w:val="00DC7F06"/>
    <w:rsid w:val="00DD016B"/>
    <w:rsid w:val="00DD1434"/>
    <w:rsid w:val="00DD1E58"/>
    <w:rsid w:val="00DD237F"/>
    <w:rsid w:val="00DD2896"/>
    <w:rsid w:val="00DD2B21"/>
    <w:rsid w:val="00DD2D5F"/>
    <w:rsid w:val="00DD3568"/>
    <w:rsid w:val="00DD3590"/>
    <w:rsid w:val="00DD35AB"/>
    <w:rsid w:val="00DD37E2"/>
    <w:rsid w:val="00DD3E9B"/>
    <w:rsid w:val="00DD3EE5"/>
    <w:rsid w:val="00DD4615"/>
    <w:rsid w:val="00DD48D0"/>
    <w:rsid w:val="00DD4C47"/>
    <w:rsid w:val="00DD4DC6"/>
    <w:rsid w:val="00DD4F08"/>
    <w:rsid w:val="00DD50E0"/>
    <w:rsid w:val="00DD5388"/>
    <w:rsid w:val="00DD5558"/>
    <w:rsid w:val="00DD56C3"/>
    <w:rsid w:val="00DD5776"/>
    <w:rsid w:val="00DD5C85"/>
    <w:rsid w:val="00DD5D26"/>
    <w:rsid w:val="00DD5D68"/>
    <w:rsid w:val="00DD5F91"/>
    <w:rsid w:val="00DD5FE3"/>
    <w:rsid w:val="00DD64A8"/>
    <w:rsid w:val="00DD6510"/>
    <w:rsid w:val="00DD681A"/>
    <w:rsid w:val="00DD6A95"/>
    <w:rsid w:val="00DD6CF6"/>
    <w:rsid w:val="00DD6D25"/>
    <w:rsid w:val="00DD710B"/>
    <w:rsid w:val="00DD713C"/>
    <w:rsid w:val="00DD73AE"/>
    <w:rsid w:val="00DD7D7F"/>
    <w:rsid w:val="00DE0140"/>
    <w:rsid w:val="00DE0856"/>
    <w:rsid w:val="00DE0881"/>
    <w:rsid w:val="00DE0914"/>
    <w:rsid w:val="00DE0C34"/>
    <w:rsid w:val="00DE0D87"/>
    <w:rsid w:val="00DE0EB5"/>
    <w:rsid w:val="00DE11AF"/>
    <w:rsid w:val="00DE163F"/>
    <w:rsid w:val="00DE16C6"/>
    <w:rsid w:val="00DE1A23"/>
    <w:rsid w:val="00DE1E63"/>
    <w:rsid w:val="00DE225E"/>
    <w:rsid w:val="00DE2389"/>
    <w:rsid w:val="00DE2874"/>
    <w:rsid w:val="00DE2D7C"/>
    <w:rsid w:val="00DE2FA2"/>
    <w:rsid w:val="00DE3395"/>
    <w:rsid w:val="00DE3529"/>
    <w:rsid w:val="00DE3F20"/>
    <w:rsid w:val="00DE428B"/>
    <w:rsid w:val="00DE430B"/>
    <w:rsid w:val="00DE4647"/>
    <w:rsid w:val="00DE50FF"/>
    <w:rsid w:val="00DE52C5"/>
    <w:rsid w:val="00DE5355"/>
    <w:rsid w:val="00DE5DF9"/>
    <w:rsid w:val="00DE5EEF"/>
    <w:rsid w:val="00DE628E"/>
    <w:rsid w:val="00DE63D1"/>
    <w:rsid w:val="00DE657D"/>
    <w:rsid w:val="00DE65AE"/>
    <w:rsid w:val="00DE6621"/>
    <w:rsid w:val="00DE6655"/>
    <w:rsid w:val="00DE6674"/>
    <w:rsid w:val="00DE6693"/>
    <w:rsid w:val="00DE692D"/>
    <w:rsid w:val="00DE6B6F"/>
    <w:rsid w:val="00DE6CE7"/>
    <w:rsid w:val="00DE6DD2"/>
    <w:rsid w:val="00DE6EFB"/>
    <w:rsid w:val="00DE6F4A"/>
    <w:rsid w:val="00DE6FC0"/>
    <w:rsid w:val="00DE7016"/>
    <w:rsid w:val="00DE7350"/>
    <w:rsid w:val="00DE775C"/>
    <w:rsid w:val="00DE7AB1"/>
    <w:rsid w:val="00DE7C92"/>
    <w:rsid w:val="00DF0077"/>
    <w:rsid w:val="00DF085F"/>
    <w:rsid w:val="00DF08DD"/>
    <w:rsid w:val="00DF0C8B"/>
    <w:rsid w:val="00DF0CAF"/>
    <w:rsid w:val="00DF10F3"/>
    <w:rsid w:val="00DF147F"/>
    <w:rsid w:val="00DF18FD"/>
    <w:rsid w:val="00DF1A1B"/>
    <w:rsid w:val="00DF1CC5"/>
    <w:rsid w:val="00DF1EA6"/>
    <w:rsid w:val="00DF2319"/>
    <w:rsid w:val="00DF2875"/>
    <w:rsid w:val="00DF2968"/>
    <w:rsid w:val="00DF2C15"/>
    <w:rsid w:val="00DF2CE3"/>
    <w:rsid w:val="00DF2FEB"/>
    <w:rsid w:val="00DF32D8"/>
    <w:rsid w:val="00DF34A6"/>
    <w:rsid w:val="00DF3510"/>
    <w:rsid w:val="00DF3FC0"/>
    <w:rsid w:val="00DF4118"/>
    <w:rsid w:val="00DF44DB"/>
    <w:rsid w:val="00DF459C"/>
    <w:rsid w:val="00DF4A89"/>
    <w:rsid w:val="00DF4B04"/>
    <w:rsid w:val="00DF4C80"/>
    <w:rsid w:val="00DF4ED1"/>
    <w:rsid w:val="00DF5248"/>
    <w:rsid w:val="00DF57FC"/>
    <w:rsid w:val="00DF5984"/>
    <w:rsid w:val="00DF5FCC"/>
    <w:rsid w:val="00DF6087"/>
    <w:rsid w:val="00DF61F9"/>
    <w:rsid w:val="00DF669B"/>
    <w:rsid w:val="00DF6862"/>
    <w:rsid w:val="00DF68AA"/>
    <w:rsid w:val="00DF6C57"/>
    <w:rsid w:val="00DF7379"/>
    <w:rsid w:val="00DF7443"/>
    <w:rsid w:val="00DF7F23"/>
    <w:rsid w:val="00E001AD"/>
    <w:rsid w:val="00E00579"/>
    <w:rsid w:val="00E00B21"/>
    <w:rsid w:val="00E00CFD"/>
    <w:rsid w:val="00E02276"/>
    <w:rsid w:val="00E026EF"/>
    <w:rsid w:val="00E02B85"/>
    <w:rsid w:val="00E036C0"/>
    <w:rsid w:val="00E03899"/>
    <w:rsid w:val="00E03D0C"/>
    <w:rsid w:val="00E03FD8"/>
    <w:rsid w:val="00E04063"/>
    <w:rsid w:val="00E04144"/>
    <w:rsid w:val="00E041F0"/>
    <w:rsid w:val="00E041FA"/>
    <w:rsid w:val="00E043A9"/>
    <w:rsid w:val="00E0487F"/>
    <w:rsid w:val="00E04DF1"/>
    <w:rsid w:val="00E04DFE"/>
    <w:rsid w:val="00E04F0E"/>
    <w:rsid w:val="00E0529C"/>
    <w:rsid w:val="00E052C0"/>
    <w:rsid w:val="00E053F5"/>
    <w:rsid w:val="00E05400"/>
    <w:rsid w:val="00E05D91"/>
    <w:rsid w:val="00E05E4F"/>
    <w:rsid w:val="00E06173"/>
    <w:rsid w:val="00E063B4"/>
    <w:rsid w:val="00E06408"/>
    <w:rsid w:val="00E06755"/>
    <w:rsid w:val="00E06777"/>
    <w:rsid w:val="00E06881"/>
    <w:rsid w:val="00E069C5"/>
    <w:rsid w:val="00E069DB"/>
    <w:rsid w:val="00E0707E"/>
    <w:rsid w:val="00E072BE"/>
    <w:rsid w:val="00E07586"/>
    <w:rsid w:val="00E079A2"/>
    <w:rsid w:val="00E07E8D"/>
    <w:rsid w:val="00E10544"/>
    <w:rsid w:val="00E107C6"/>
    <w:rsid w:val="00E10D2A"/>
    <w:rsid w:val="00E10D6B"/>
    <w:rsid w:val="00E10FF0"/>
    <w:rsid w:val="00E11448"/>
    <w:rsid w:val="00E1192D"/>
    <w:rsid w:val="00E121FA"/>
    <w:rsid w:val="00E1233D"/>
    <w:rsid w:val="00E12D28"/>
    <w:rsid w:val="00E12F84"/>
    <w:rsid w:val="00E13360"/>
    <w:rsid w:val="00E1351A"/>
    <w:rsid w:val="00E13641"/>
    <w:rsid w:val="00E13A5F"/>
    <w:rsid w:val="00E13ACE"/>
    <w:rsid w:val="00E13F62"/>
    <w:rsid w:val="00E14768"/>
    <w:rsid w:val="00E14864"/>
    <w:rsid w:val="00E148ED"/>
    <w:rsid w:val="00E14AC7"/>
    <w:rsid w:val="00E14AFA"/>
    <w:rsid w:val="00E14CEB"/>
    <w:rsid w:val="00E14EFD"/>
    <w:rsid w:val="00E15372"/>
    <w:rsid w:val="00E155DB"/>
    <w:rsid w:val="00E15E23"/>
    <w:rsid w:val="00E16037"/>
    <w:rsid w:val="00E160FA"/>
    <w:rsid w:val="00E16309"/>
    <w:rsid w:val="00E16574"/>
    <w:rsid w:val="00E16722"/>
    <w:rsid w:val="00E1754F"/>
    <w:rsid w:val="00E176E7"/>
    <w:rsid w:val="00E176F4"/>
    <w:rsid w:val="00E178EC"/>
    <w:rsid w:val="00E17A8C"/>
    <w:rsid w:val="00E201ED"/>
    <w:rsid w:val="00E201F6"/>
    <w:rsid w:val="00E20288"/>
    <w:rsid w:val="00E205F9"/>
    <w:rsid w:val="00E206AD"/>
    <w:rsid w:val="00E20CA7"/>
    <w:rsid w:val="00E210C7"/>
    <w:rsid w:val="00E216EF"/>
    <w:rsid w:val="00E2173B"/>
    <w:rsid w:val="00E2175A"/>
    <w:rsid w:val="00E21ACB"/>
    <w:rsid w:val="00E22582"/>
    <w:rsid w:val="00E225CD"/>
    <w:rsid w:val="00E226D1"/>
    <w:rsid w:val="00E228D1"/>
    <w:rsid w:val="00E234D0"/>
    <w:rsid w:val="00E23952"/>
    <w:rsid w:val="00E23984"/>
    <w:rsid w:val="00E23AB5"/>
    <w:rsid w:val="00E23B1A"/>
    <w:rsid w:val="00E23C85"/>
    <w:rsid w:val="00E23D0C"/>
    <w:rsid w:val="00E23E55"/>
    <w:rsid w:val="00E23E69"/>
    <w:rsid w:val="00E2424F"/>
    <w:rsid w:val="00E2488F"/>
    <w:rsid w:val="00E2499E"/>
    <w:rsid w:val="00E249C1"/>
    <w:rsid w:val="00E24C3B"/>
    <w:rsid w:val="00E24EAC"/>
    <w:rsid w:val="00E25197"/>
    <w:rsid w:val="00E25657"/>
    <w:rsid w:val="00E25673"/>
    <w:rsid w:val="00E2584A"/>
    <w:rsid w:val="00E2585E"/>
    <w:rsid w:val="00E2666B"/>
    <w:rsid w:val="00E26CD4"/>
    <w:rsid w:val="00E26E86"/>
    <w:rsid w:val="00E26F9F"/>
    <w:rsid w:val="00E2706B"/>
    <w:rsid w:val="00E271F8"/>
    <w:rsid w:val="00E27AF7"/>
    <w:rsid w:val="00E27C7B"/>
    <w:rsid w:val="00E305CB"/>
    <w:rsid w:val="00E30B92"/>
    <w:rsid w:val="00E30C2F"/>
    <w:rsid w:val="00E30C60"/>
    <w:rsid w:val="00E311B7"/>
    <w:rsid w:val="00E31206"/>
    <w:rsid w:val="00E3122D"/>
    <w:rsid w:val="00E31319"/>
    <w:rsid w:val="00E3134E"/>
    <w:rsid w:val="00E313BB"/>
    <w:rsid w:val="00E31758"/>
    <w:rsid w:val="00E31818"/>
    <w:rsid w:val="00E31B1C"/>
    <w:rsid w:val="00E31BA4"/>
    <w:rsid w:val="00E31E2F"/>
    <w:rsid w:val="00E31FAF"/>
    <w:rsid w:val="00E32069"/>
    <w:rsid w:val="00E320A9"/>
    <w:rsid w:val="00E320AF"/>
    <w:rsid w:val="00E323D5"/>
    <w:rsid w:val="00E326CF"/>
    <w:rsid w:val="00E32A9F"/>
    <w:rsid w:val="00E32FF1"/>
    <w:rsid w:val="00E33050"/>
    <w:rsid w:val="00E3383F"/>
    <w:rsid w:val="00E33AE7"/>
    <w:rsid w:val="00E33EFD"/>
    <w:rsid w:val="00E344D3"/>
    <w:rsid w:val="00E34F62"/>
    <w:rsid w:val="00E3529F"/>
    <w:rsid w:val="00E3648C"/>
    <w:rsid w:val="00E36604"/>
    <w:rsid w:val="00E367EF"/>
    <w:rsid w:val="00E36801"/>
    <w:rsid w:val="00E37062"/>
    <w:rsid w:val="00E3734A"/>
    <w:rsid w:val="00E37599"/>
    <w:rsid w:val="00E37813"/>
    <w:rsid w:val="00E379B7"/>
    <w:rsid w:val="00E37C80"/>
    <w:rsid w:val="00E37D40"/>
    <w:rsid w:val="00E37F28"/>
    <w:rsid w:val="00E37FC4"/>
    <w:rsid w:val="00E40526"/>
    <w:rsid w:val="00E406A2"/>
    <w:rsid w:val="00E41199"/>
    <w:rsid w:val="00E416F7"/>
    <w:rsid w:val="00E419B3"/>
    <w:rsid w:val="00E41C66"/>
    <w:rsid w:val="00E41CA6"/>
    <w:rsid w:val="00E41D5C"/>
    <w:rsid w:val="00E42017"/>
    <w:rsid w:val="00E422ED"/>
    <w:rsid w:val="00E42DE4"/>
    <w:rsid w:val="00E43464"/>
    <w:rsid w:val="00E435D2"/>
    <w:rsid w:val="00E4381B"/>
    <w:rsid w:val="00E4391D"/>
    <w:rsid w:val="00E43A0A"/>
    <w:rsid w:val="00E43BC5"/>
    <w:rsid w:val="00E43DF2"/>
    <w:rsid w:val="00E43F35"/>
    <w:rsid w:val="00E4420E"/>
    <w:rsid w:val="00E44957"/>
    <w:rsid w:val="00E44989"/>
    <w:rsid w:val="00E44BD9"/>
    <w:rsid w:val="00E451D3"/>
    <w:rsid w:val="00E45400"/>
    <w:rsid w:val="00E45660"/>
    <w:rsid w:val="00E4577F"/>
    <w:rsid w:val="00E45C7F"/>
    <w:rsid w:val="00E45CDC"/>
    <w:rsid w:val="00E45DB6"/>
    <w:rsid w:val="00E46AEA"/>
    <w:rsid w:val="00E46CA2"/>
    <w:rsid w:val="00E4705E"/>
    <w:rsid w:val="00E47829"/>
    <w:rsid w:val="00E501C4"/>
    <w:rsid w:val="00E5025A"/>
    <w:rsid w:val="00E505D2"/>
    <w:rsid w:val="00E50944"/>
    <w:rsid w:val="00E50CCF"/>
    <w:rsid w:val="00E50D54"/>
    <w:rsid w:val="00E51007"/>
    <w:rsid w:val="00E51060"/>
    <w:rsid w:val="00E5163A"/>
    <w:rsid w:val="00E5206B"/>
    <w:rsid w:val="00E52476"/>
    <w:rsid w:val="00E52861"/>
    <w:rsid w:val="00E52BB6"/>
    <w:rsid w:val="00E53259"/>
    <w:rsid w:val="00E533C0"/>
    <w:rsid w:val="00E534B0"/>
    <w:rsid w:val="00E53B27"/>
    <w:rsid w:val="00E53D2A"/>
    <w:rsid w:val="00E53E71"/>
    <w:rsid w:val="00E543F1"/>
    <w:rsid w:val="00E544BE"/>
    <w:rsid w:val="00E544E8"/>
    <w:rsid w:val="00E549E1"/>
    <w:rsid w:val="00E54BBC"/>
    <w:rsid w:val="00E54C82"/>
    <w:rsid w:val="00E54D0A"/>
    <w:rsid w:val="00E54FA5"/>
    <w:rsid w:val="00E55374"/>
    <w:rsid w:val="00E558E0"/>
    <w:rsid w:val="00E55E70"/>
    <w:rsid w:val="00E56041"/>
    <w:rsid w:val="00E56398"/>
    <w:rsid w:val="00E564C9"/>
    <w:rsid w:val="00E56E87"/>
    <w:rsid w:val="00E5736B"/>
    <w:rsid w:val="00E57511"/>
    <w:rsid w:val="00E575A7"/>
    <w:rsid w:val="00E57D72"/>
    <w:rsid w:val="00E604B4"/>
    <w:rsid w:val="00E605DE"/>
    <w:rsid w:val="00E6096B"/>
    <w:rsid w:val="00E61142"/>
    <w:rsid w:val="00E6128E"/>
    <w:rsid w:val="00E61428"/>
    <w:rsid w:val="00E614BF"/>
    <w:rsid w:val="00E617F8"/>
    <w:rsid w:val="00E61850"/>
    <w:rsid w:val="00E618F9"/>
    <w:rsid w:val="00E625E5"/>
    <w:rsid w:val="00E6273B"/>
    <w:rsid w:val="00E62782"/>
    <w:rsid w:val="00E62966"/>
    <w:rsid w:val="00E62C60"/>
    <w:rsid w:val="00E62FAC"/>
    <w:rsid w:val="00E633FF"/>
    <w:rsid w:val="00E63908"/>
    <w:rsid w:val="00E63B80"/>
    <w:rsid w:val="00E64234"/>
    <w:rsid w:val="00E64515"/>
    <w:rsid w:val="00E64CE3"/>
    <w:rsid w:val="00E64EB8"/>
    <w:rsid w:val="00E65258"/>
    <w:rsid w:val="00E657FD"/>
    <w:rsid w:val="00E65CF5"/>
    <w:rsid w:val="00E66033"/>
    <w:rsid w:val="00E6604A"/>
    <w:rsid w:val="00E66330"/>
    <w:rsid w:val="00E6678C"/>
    <w:rsid w:val="00E66AC2"/>
    <w:rsid w:val="00E66EFD"/>
    <w:rsid w:val="00E66F79"/>
    <w:rsid w:val="00E67277"/>
    <w:rsid w:val="00E672A5"/>
    <w:rsid w:val="00E6741C"/>
    <w:rsid w:val="00E676A0"/>
    <w:rsid w:val="00E7042D"/>
    <w:rsid w:val="00E70759"/>
    <w:rsid w:val="00E70858"/>
    <w:rsid w:val="00E70A8D"/>
    <w:rsid w:val="00E70DB0"/>
    <w:rsid w:val="00E7116C"/>
    <w:rsid w:val="00E711C0"/>
    <w:rsid w:val="00E71BDE"/>
    <w:rsid w:val="00E71C68"/>
    <w:rsid w:val="00E7213A"/>
    <w:rsid w:val="00E722B5"/>
    <w:rsid w:val="00E72729"/>
    <w:rsid w:val="00E72928"/>
    <w:rsid w:val="00E72FDD"/>
    <w:rsid w:val="00E73633"/>
    <w:rsid w:val="00E739F6"/>
    <w:rsid w:val="00E73B86"/>
    <w:rsid w:val="00E74378"/>
    <w:rsid w:val="00E743C7"/>
    <w:rsid w:val="00E74B31"/>
    <w:rsid w:val="00E75598"/>
    <w:rsid w:val="00E75675"/>
    <w:rsid w:val="00E75856"/>
    <w:rsid w:val="00E75B68"/>
    <w:rsid w:val="00E760AE"/>
    <w:rsid w:val="00E761BE"/>
    <w:rsid w:val="00E76909"/>
    <w:rsid w:val="00E769AB"/>
    <w:rsid w:val="00E76B50"/>
    <w:rsid w:val="00E76CF0"/>
    <w:rsid w:val="00E77977"/>
    <w:rsid w:val="00E779F8"/>
    <w:rsid w:val="00E77C1C"/>
    <w:rsid w:val="00E803C9"/>
    <w:rsid w:val="00E8045C"/>
    <w:rsid w:val="00E80584"/>
    <w:rsid w:val="00E806EC"/>
    <w:rsid w:val="00E80707"/>
    <w:rsid w:val="00E80DA5"/>
    <w:rsid w:val="00E81095"/>
    <w:rsid w:val="00E812D4"/>
    <w:rsid w:val="00E81409"/>
    <w:rsid w:val="00E815C5"/>
    <w:rsid w:val="00E816C8"/>
    <w:rsid w:val="00E81861"/>
    <w:rsid w:val="00E81FB5"/>
    <w:rsid w:val="00E820AA"/>
    <w:rsid w:val="00E822BD"/>
    <w:rsid w:val="00E82339"/>
    <w:rsid w:val="00E8286F"/>
    <w:rsid w:val="00E829F7"/>
    <w:rsid w:val="00E82B53"/>
    <w:rsid w:val="00E82C96"/>
    <w:rsid w:val="00E82D2D"/>
    <w:rsid w:val="00E83525"/>
    <w:rsid w:val="00E83651"/>
    <w:rsid w:val="00E83883"/>
    <w:rsid w:val="00E839AE"/>
    <w:rsid w:val="00E83A4F"/>
    <w:rsid w:val="00E83F6D"/>
    <w:rsid w:val="00E84026"/>
    <w:rsid w:val="00E84121"/>
    <w:rsid w:val="00E842A9"/>
    <w:rsid w:val="00E848BB"/>
    <w:rsid w:val="00E84A5A"/>
    <w:rsid w:val="00E84B6B"/>
    <w:rsid w:val="00E84D06"/>
    <w:rsid w:val="00E84DF1"/>
    <w:rsid w:val="00E850CB"/>
    <w:rsid w:val="00E851BA"/>
    <w:rsid w:val="00E85433"/>
    <w:rsid w:val="00E854F8"/>
    <w:rsid w:val="00E8599B"/>
    <w:rsid w:val="00E85A85"/>
    <w:rsid w:val="00E85CB6"/>
    <w:rsid w:val="00E8644A"/>
    <w:rsid w:val="00E8646F"/>
    <w:rsid w:val="00E867A2"/>
    <w:rsid w:val="00E8690B"/>
    <w:rsid w:val="00E86DE0"/>
    <w:rsid w:val="00E86EFB"/>
    <w:rsid w:val="00E87443"/>
    <w:rsid w:val="00E877AB"/>
    <w:rsid w:val="00E87907"/>
    <w:rsid w:val="00E87CED"/>
    <w:rsid w:val="00E87D7E"/>
    <w:rsid w:val="00E8CE90"/>
    <w:rsid w:val="00E90209"/>
    <w:rsid w:val="00E90525"/>
    <w:rsid w:val="00E908F4"/>
    <w:rsid w:val="00E91392"/>
    <w:rsid w:val="00E91834"/>
    <w:rsid w:val="00E91B3F"/>
    <w:rsid w:val="00E91C73"/>
    <w:rsid w:val="00E91DB2"/>
    <w:rsid w:val="00E91E6B"/>
    <w:rsid w:val="00E91EE4"/>
    <w:rsid w:val="00E92002"/>
    <w:rsid w:val="00E92067"/>
    <w:rsid w:val="00E920D0"/>
    <w:rsid w:val="00E92483"/>
    <w:rsid w:val="00E92841"/>
    <w:rsid w:val="00E92CDA"/>
    <w:rsid w:val="00E9326D"/>
    <w:rsid w:val="00E9497E"/>
    <w:rsid w:val="00E94C42"/>
    <w:rsid w:val="00E94C65"/>
    <w:rsid w:val="00E94E7B"/>
    <w:rsid w:val="00E9508A"/>
    <w:rsid w:val="00E9518D"/>
    <w:rsid w:val="00E954D5"/>
    <w:rsid w:val="00E95A4D"/>
    <w:rsid w:val="00E95E37"/>
    <w:rsid w:val="00E95EEB"/>
    <w:rsid w:val="00E9601A"/>
    <w:rsid w:val="00E9635C"/>
    <w:rsid w:val="00E9670F"/>
    <w:rsid w:val="00E9685A"/>
    <w:rsid w:val="00E96AA8"/>
    <w:rsid w:val="00E96B59"/>
    <w:rsid w:val="00E9701F"/>
    <w:rsid w:val="00E9715C"/>
    <w:rsid w:val="00E97768"/>
    <w:rsid w:val="00E978B6"/>
    <w:rsid w:val="00E97A79"/>
    <w:rsid w:val="00E97D6E"/>
    <w:rsid w:val="00E97DAB"/>
    <w:rsid w:val="00E97E7C"/>
    <w:rsid w:val="00E97FAE"/>
    <w:rsid w:val="00EA0280"/>
    <w:rsid w:val="00EA051C"/>
    <w:rsid w:val="00EA077E"/>
    <w:rsid w:val="00EA0A14"/>
    <w:rsid w:val="00EA0B95"/>
    <w:rsid w:val="00EA0EA1"/>
    <w:rsid w:val="00EA0EE9"/>
    <w:rsid w:val="00EA152A"/>
    <w:rsid w:val="00EA17D5"/>
    <w:rsid w:val="00EA19D8"/>
    <w:rsid w:val="00EA1BC4"/>
    <w:rsid w:val="00EA1F32"/>
    <w:rsid w:val="00EA21BF"/>
    <w:rsid w:val="00EA2304"/>
    <w:rsid w:val="00EA2622"/>
    <w:rsid w:val="00EA2A7D"/>
    <w:rsid w:val="00EA2D54"/>
    <w:rsid w:val="00EA2EE1"/>
    <w:rsid w:val="00EA30F9"/>
    <w:rsid w:val="00EA32F7"/>
    <w:rsid w:val="00EA33F3"/>
    <w:rsid w:val="00EA3513"/>
    <w:rsid w:val="00EA3773"/>
    <w:rsid w:val="00EA38CC"/>
    <w:rsid w:val="00EA3CC3"/>
    <w:rsid w:val="00EA3EBC"/>
    <w:rsid w:val="00EA4476"/>
    <w:rsid w:val="00EA4611"/>
    <w:rsid w:val="00EA4D52"/>
    <w:rsid w:val="00EA533C"/>
    <w:rsid w:val="00EA5653"/>
    <w:rsid w:val="00EA56FE"/>
    <w:rsid w:val="00EA6106"/>
    <w:rsid w:val="00EA6440"/>
    <w:rsid w:val="00EA64DC"/>
    <w:rsid w:val="00EA6695"/>
    <w:rsid w:val="00EA6709"/>
    <w:rsid w:val="00EA6AEF"/>
    <w:rsid w:val="00EA6B52"/>
    <w:rsid w:val="00EA6CD6"/>
    <w:rsid w:val="00EA6DF9"/>
    <w:rsid w:val="00EA7285"/>
    <w:rsid w:val="00EA7480"/>
    <w:rsid w:val="00EA7B29"/>
    <w:rsid w:val="00EA7B8B"/>
    <w:rsid w:val="00EA7D3D"/>
    <w:rsid w:val="00EB0009"/>
    <w:rsid w:val="00EB014A"/>
    <w:rsid w:val="00EB0221"/>
    <w:rsid w:val="00EB02AE"/>
    <w:rsid w:val="00EB02E3"/>
    <w:rsid w:val="00EB0630"/>
    <w:rsid w:val="00EB06D1"/>
    <w:rsid w:val="00EB093C"/>
    <w:rsid w:val="00EB0FAE"/>
    <w:rsid w:val="00EB11A2"/>
    <w:rsid w:val="00EB1649"/>
    <w:rsid w:val="00EB18A7"/>
    <w:rsid w:val="00EB19F6"/>
    <w:rsid w:val="00EB2283"/>
    <w:rsid w:val="00EB23FA"/>
    <w:rsid w:val="00EB277C"/>
    <w:rsid w:val="00EB28CD"/>
    <w:rsid w:val="00EB3128"/>
    <w:rsid w:val="00EB3152"/>
    <w:rsid w:val="00EB38E7"/>
    <w:rsid w:val="00EB3B5C"/>
    <w:rsid w:val="00EB40D0"/>
    <w:rsid w:val="00EB4414"/>
    <w:rsid w:val="00EB4564"/>
    <w:rsid w:val="00EB4B5D"/>
    <w:rsid w:val="00EB4BF8"/>
    <w:rsid w:val="00EB4CF7"/>
    <w:rsid w:val="00EB4FA6"/>
    <w:rsid w:val="00EB5105"/>
    <w:rsid w:val="00EB51C9"/>
    <w:rsid w:val="00EB521B"/>
    <w:rsid w:val="00EB52E8"/>
    <w:rsid w:val="00EB53C2"/>
    <w:rsid w:val="00EB54EC"/>
    <w:rsid w:val="00EB59C4"/>
    <w:rsid w:val="00EB5B1F"/>
    <w:rsid w:val="00EB5D6B"/>
    <w:rsid w:val="00EB5D71"/>
    <w:rsid w:val="00EB6032"/>
    <w:rsid w:val="00EB6519"/>
    <w:rsid w:val="00EB67BE"/>
    <w:rsid w:val="00EB6B8D"/>
    <w:rsid w:val="00EB6C19"/>
    <w:rsid w:val="00EB6C6F"/>
    <w:rsid w:val="00EB6EBF"/>
    <w:rsid w:val="00EB6F2F"/>
    <w:rsid w:val="00EB7366"/>
    <w:rsid w:val="00EB738D"/>
    <w:rsid w:val="00EB7A94"/>
    <w:rsid w:val="00EB7AAF"/>
    <w:rsid w:val="00EB7C95"/>
    <w:rsid w:val="00EB7CDC"/>
    <w:rsid w:val="00EB956B"/>
    <w:rsid w:val="00EC038B"/>
    <w:rsid w:val="00EC078B"/>
    <w:rsid w:val="00EC08B4"/>
    <w:rsid w:val="00EC0ACA"/>
    <w:rsid w:val="00EC0DAE"/>
    <w:rsid w:val="00EC101B"/>
    <w:rsid w:val="00EC1279"/>
    <w:rsid w:val="00EC16F5"/>
    <w:rsid w:val="00EC1E5E"/>
    <w:rsid w:val="00EC2248"/>
    <w:rsid w:val="00EC239D"/>
    <w:rsid w:val="00EC2612"/>
    <w:rsid w:val="00EC26A3"/>
    <w:rsid w:val="00EC2844"/>
    <w:rsid w:val="00EC2C53"/>
    <w:rsid w:val="00EC3361"/>
    <w:rsid w:val="00EC37B2"/>
    <w:rsid w:val="00EC395E"/>
    <w:rsid w:val="00EC3DFE"/>
    <w:rsid w:val="00EC3F2D"/>
    <w:rsid w:val="00EC3F8E"/>
    <w:rsid w:val="00EC42E2"/>
    <w:rsid w:val="00EC4694"/>
    <w:rsid w:val="00EC46F1"/>
    <w:rsid w:val="00EC4944"/>
    <w:rsid w:val="00EC4A88"/>
    <w:rsid w:val="00EC4BDD"/>
    <w:rsid w:val="00EC4EC9"/>
    <w:rsid w:val="00EC4F96"/>
    <w:rsid w:val="00EC52AB"/>
    <w:rsid w:val="00EC5575"/>
    <w:rsid w:val="00EC5F00"/>
    <w:rsid w:val="00EC64D3"/>
    <w:rsid w:val="00EC6B1A"/>
    <w:rsid w:val="00EC6DB5"/>
    <w:rsid w:val="00EC7566"/>
    <w:rsid w:val="00EC7997"/>
    <w:rsid w:val="00EC7A87"/>
    <w:rsid w:val="00EC7CD4"/>
    <w:rsid w:val="00EC7DED"/>
    <w:rsid w:val="00ED006B"/>
    <w:rsid w:val="00ED007B"/>
    <w:rsid w:val="00ED0557"/>
    <w:rsid w:val="00ED05B2"/>
    <w:rsid w:val="00ED0609"/>
    <w:rsid w:val="00ED0641"/>
    <w:rsid w:val="00ED069B"/>
    <w:rsid w:val="00ED0A54"/>
    <w:rsid w:val="00ED0C0F"/>
    <w:rsid w:val="00ED0D81"/>
    <w:rsid w:val="00ED1164"/>
    <w:rsid w:val="00ED14D1"/>
    <w:rsid w:val="00ED1540"/>
    <w:rsid w:val="00ED1ACB"/>
    <w:rsid w:val="00ED232A"/>
    <w:rsid w:val="00ED2425"/>
    <w:rsid w:val="00ED2602"/>
    <w:rsid w:val="00ED273B"/>
    <w:rsid w:val="00ED2798"/>
    <w:rsid w:val="00ED2832"/>
    <w:rsid w:val="00ED2B32"/>
    <w:rsid w:val="00ED3271"/>
    <w:rsid w:val="00ED33D4"/>
    <w:rsid w:val="00ED36B5"/>
    <w:rsid w:val="00ED3718"/>
    <w:rsid w:val="00ED3870"/>
    <w:rsid w:val="00ED3D1A"/>
    <w:rsid w:val="00ED3D6E"/>
    <w:rsid w:val="00ED481F"/>
    <w:rsid w:val="00ED488F"/>
    <w:rsid w:val="00ED48E3"/>
    <w:rsid w:val="00ED4CF4"/>
    <w:rsid w:val="00ED4EC1"/>
    <w:rsid w:val="00ED519B"/>
    <w:rsid w:val="00ED56BA"/>
    <w:rsid w:val="00ED58A5"/>
    <w:rsid w:val="00ED5D97"/>
    <w:rsid w:val="00ED6053"/>
    <w:rsid w:val="00ED6BBD"/>
    <w:rsid w:val="00ED712F"/>
    <w:rsid w:val="00ED73E6"/>
    <w:rsid w:val="00ED77E6"/>
    <w:rsid w:val="00ED7922"/>
    <w:rsid w:val="00ED7CF7"/>
    <w:rsid w:val="00ED7D21"/>
    <w:rsid w:val="00ED7E4D"/>
    <w:rsid w:val="00EE000F"/>
    <w:rsid w:val="00EE022F"/>
    <w:rsid w:val="00EE0303"/>
    <w:rsid w:val="00EE0321"/>
    <w:rsid w:val="00EE036C"/>
    <w:rsid w:val="00EE040C"/>
    <w:rsid w:val="00EE07C9"/>
    <w:rsid w:val="00EE093F"/>
    <w:rsid w:val="00EE0C53"/>
    <w:rsid w:val="00EE0D98"/>
    <w:rsid w:val="00EE10EB"/>
    <w:rsid w:val="00EE113A"/>
    <w:rsid w:val="00EE1228"/>
    <w:rsid w:val="00EE1534"/>
    <w:rsid w:val="00EE16B9"/>
    <w:rsid w:val="00EE1753"/>
    <w:rsid w:val="00EE1994"/>
    <w:rsid w:val="00EE1A72"/>
    <w:rsid w:val="00EE2058"/>
    <w:rsid w:val="00EE2110"/>
    <w:rsid w:val="00EE22C1"/>
    <w:rsid w:val="00EE2706"/>
    <w:rsid w:val="00EE277A"/>
    <w:rsid w:val="00EE297F"/>
    <w:rsid w:val="00EE2A0C"/>
    <w:rsid w:val="00EE2ACC"/>
    <w:rsid w:val="00EE30CE"/>
    <w:rsid w:val="00EE34E6"/>
    <w:rsid w:val="00EE36DA"/>
    <w:rsid w:val="00EE373D"/>
    <w:rsid w:val="00EE3A8C"/>
    <w:rsid w:val="00EE3A9D"/>
    <w:rsid w:val="00EE3B50"/>
    <w:rsid w:val="00EE42F3"/>
    <w:rsid w:val="00EE46EC"/>
    <w:rsid w:val="00EE4A63"/>
    <w:rsid w:val="00EE4B6C"/>
    <w:rsid w:val="00EE4D10"/>
    <w:rsid w:val="00EE4DEF"/>
    <w:rsid w:val="00EE5366"/>
    <w:rsid w:val="00EE54F7"/>
    <w:rsid w:val="00EE5684"/>
    <w:rsid w:val="00EE5B58"/>
    <w:rsid w:val="00EE621E"/>
    <w:rsid w:val="00EE6397"/>
    <w:rsid w:val="00EE692D"/>
    <w:rsid w:val="00EE6C41"/>
    <w:rsid w:val="00EE6C82"/>
    <w:rsid w:val="00EE6D61"/>
    <w:rsid w:val="00EE6DFD"/>
    <w:rsid w:val="00EE705C"/>
    <w:rsid w:val="00EE713A"/>
    <w:rsid w:val="00EE7521"/>
    <w:rsid w:val="00EE77DB"/>
    <w:rsid w:val="00EE7C5C"/>
    <w:rsid w:val="00EF03DD"/>
    <w:rsid w:val="00EF0730"/>
    <w:rsid w:val="00EF0945"/>
    <w:rsid w:val="00EF09FA"/>
    <w:rsid w:val="00EF0F69"/>
    <w:rsid w:val="00EF1A52"/>
    <w:rsid w:val="00EF2032"/>
    <w:rsid w:val="00EF214B"/>
    <w:rsid w:val="00EF2B64"/>
    <w:rsid w:val="00EF2BF0"/>
    <w:rsid w:val="00EF303C"/>
    <w:rsid w:val="00EF33F0"/>
    <w:rsid w:val="00EF37EC"/>
    <w:rsid w:val="00EF396D"/>
    <w:rsid w:val="00EF3B21"/>
    <w:rsid w:val="00EF3B96"/>
    <w:rsid w:val="00EF45F6"/>
    <w:rsid w:val="00EF46F4"/>
    <w:rsid w:val="00EF4716"/>
    <w:rsid w:val="00EF499D"/>
    <w:rsid w:val="00EF49DC"/>
    <w:rsid w:val="00EF4A2A"/>
    <w:rsid w:val="00EF4E31"/>
    <w:rsid w:val="00EF515B"/>
    <w:rsid w:val="00EF55C5"/>
    <w:rsid w:val="00EF6064"/>
    <w:rsid w:val="00EF6151"/>
    <w:rsid w:val="00EF6188"/>
    <w:rsid w:val="00EF6287"/>
    <w:rsid w:val="00EF629E"/>
    <w:rsid w:val="00EF6821"/>
    <w:rsid w:val="00EF6EA9"/>
    <w:rsid w:val="00EF7202"/>
    <w:rsid w:val="00EF7516"/>
    <w:rsid w:val="00EF751A"/>
    <w:rsid w:val="00EF79A8"/>
    <w:rsid w:val="00EF7AAA"/>
    <w:rsid w:val="00EF7CA7"/>
    <w:rsid w:val="00F00045"/>
    <w:rsid w:val="00F00095"/>
    <w:rsid w:val="00F0089E"/>
    <w:rsid w:val="00F00EC0"/>
    <w:rsid w:val="00F0119A"/>
    <w:rsid w:val="00F012DD"/>
    <w:rsid w:val="00F013B2"/>
    <w:rsid w:val="00F0150A"/>
    <w:rsid w:val="00F01607"/>
    <w:rsid w:val="00F0170D"/>
    <w:rsid w:val="00F01A68"/>
    <w:rsid w:val="00F0223D"/>
    <w:rsid w:val="00F022B2"/>
    <w:rsid w:val="00F0257F"/>
    <w:rsid w:val="00F02A27"/>
    <w:rsid w:val="00F03232"/>
    <w:rsid w:val="00F032A3"/>
    <w:rsid w:val="00F03630"/>
    <w:rsid w:val="00F038B8"/>
    <w:rsid w:val="00F0393C"/>
    <w:rsid w:val="00F040E1"/>
    <w:rsid w:val="00F040E6"/>
    <w:rsid w:val="00F04254"/>
    <w:rsid w:val="00F042EB"/>
    <w:rsid w:val="00F04602"/>
    <w:rsid w:val="00F04729"/>
    <w:rsid w:val="00F04F6E"/>
    <w:rsid w:val="00F04FC6"/>
    <w:rsid w:val="00F05FAE"/>
    <w:rsid w:val="00F061C7"/>
    <w:rsid w:val="00F06302"/>
    <w:rsid w:val="00F06835"/>
    <w:rsid w:val="00F06A78"/>
    <w:rsid w:val="00F06F19"/>
    <w:rsid w:val="00F0720A"/>
    <w:rsid w:val="00F0793B"/>
    <w:rsid w:val="00F07CF6"/>
    <w:rsid w:val="00F07D0A"/>
    <w:rsid w:val="00F10806"/>
    <w:rsid w:val="00F11039"/>
    <w:rsid w:val="00F11692"/>
    <w:rsid w:val="00F11828"/>
    <w:rsid w:val="00F11BF6"/>
    <w:rsid w:val="00F11BFD"/>
    <w:rsid w:val="00F11D7A"/>
    <w:rsid w:val="00F12286"/>
    <w:rsid w:val="00F12295"/>
    <w:rsid w:val="00F122D5"/>
    <w:rsid w:val="00F127AA"/>
    <w:rsid w:val="00F12956"/>
    <w:rsid w:val="00F12B08"/>
    <w:rsid w:val="00F12C85"/>
    <w:rsid w:val="00F12D32"/>
    <w:rsid w:val="00F12DC3"/>
    <w:rsid w:val="00F13905"/>
    <w:rsid w:val="00F13D75"/>
    <w:rsid w:val="00F14668"/>
    <w:rsid w:val="00F146C0"/>
    <w:rsid w:val="00F14818"/>
    <w:rsid w:val="00F1511D"/>
    <w:rsid w:val="00F15138"/>
    <w:rsid w:val="00F1516B"/>
    <w:rsid w:val="00F1532A"/>
    <w:rsid w:val="00F15586"/>
    <w:rsid w:val="00F15A78"/>
    <w:rsid w:val="00F15B52"/>
    <w:rsid w:val="00F16349"/>
    <w:rsid w:val="00F16545"/>
    <w:rsid w:val="00F16657"/>
    <w:rsid w:val="00F168C9"/>
    <w:rsid w:val="00F16B8A"/>
    <w:rsid w:val="00F1726D"/>
    <w:rsid w:val="00F17317"/>
    <w:rsid w:val="00F1759C"/>
    <w:rsid w:val="00F17D5A"/>
    <w:rsid w:val="00F2003A"/>
    <w:rsid w:val="00F2009A"/>
    <w:rsid w:val="00F204E0"/>
    <w:rsid w:val="00F20A8C"/>
    <w:rsid w:val="00F20BEB"/>
    <w:rsid w:val="00F20DC7"/>
    <w:rsid w:val="00F21143"/>
    <w:rsid w:val="00F2117F"/>
    <w:rsid w:val="00F212EA"/>
    <w:rsid w:val="00F214E1"/>
    <w:rsid w:val="00F217BF"/>
    <w:rsid w:val="00F21A16"/>
    <w:rsid w:val="00F21B78"/>
    <w:rsid w:val="00F21EF6"/>
    <w:rsid w:val="00F22053"/>
    <w:rsid w:val="00F22503"/>
    <w:rsid w:val="00F2271B"/>
    <w:rsid w:val="00F22DBC"/>
    <w:rsid w:val="00F22F8E"/>
    <w:rsid w:val="00F2334F"/>
    <w:rsid w:val="00F23549"/>
    <w:rsid w:val="00F2370E"/>
    <w:rsid w:val="00F237EF"/>
    <w:rsid w:val="00F2388E"/>
    <w:rsid w:val="00F23B1B"/>
    <w:rsid w:val="00F23EA0"/>
    <w:rsid w:val="00F23F57"/>
    <w:rsid w:val="00F23FA5"/>
    <w:rsid w:val="00F244C3"/>
    <w:rsid w:val="00F24678"/>
    <w:rsid w:val="00F24725"/>
    <w:rsid w:val="00F249D7"/>
    <w:rsid w:val="00F24B09"/>
    <w:rsid w:val="00F24D98"/>
    <w:rsid w:val="00F24EC4"/>
    <w:rsid w:val="00F24F04"/>
    <w:rsid w:val="00F25300"/>
    <w:rsid w:val="00F25689"/>
    <w:rsid w:val="00F25825"/>
    <w:rsid w:val="00F25C17"/>
    <w:rsid w:val="00F25F0D"/>
    <w:rsid w:val="00F26006"/>
    <w:rsid w:val="00F260BC"/>
    <w:rsid w:val="00F261C3"/>
    <w:rsid w:val="00F26364"/>
    <w:rsid w:val="00F266CE"/>
    <w:rsid w:val="00F26FD4"/>
    <w:rsid w:val="00F2757C"/>
    <w:rsid w:val="00F277FD"/>
    <w:rsid w:val="00F279A8"/>
    <w:rsid w:val="00F27D15"/>
    <w:rsid w:val="00F27E34"/>
    <w:rsid w:val="00F27F70"/>
    <w:rsid w:val="00F30055"/>
    <w:rsid w:val="00F30254"/>
    <w:rsid w:val="00F30403"/>
    <w:rsid w:val="00F30457"/>
    <w:rsid w:val="00F3054B"/>
    <w:rsid w:val="00F30AD6"/>
    <w:rsid w:val="00F30F5B"/>
    <w:rsid w:val="00F310BE"/>
    <w:rsid w:val="00F310DF"/>
    <w:rsid w:val="00F312E3"/>
    <w:rsid w:val="00F3174A"/>
    <w:rsid w:val="00F32196"/>
    <w:rsid w:val="00F3222B"/>
    <w:rsid w:val="00F32298"/>
    <w:rsid w:val="00F33947"/>
    <w:rsid w:val="00F34196"/>
    <w:rsid w:val="00F34577"/>
    <w:rsid w:val="00F3476C"/>
    <w:rsid w:val="00F34B6E"/>
    <w:rsid w:val="00F34CF1"/>
    <w:rsid w:val="00F354C7"/>
    <w:rsid w:val="00F35AC6"/>
    <w:rsid w:val="00F35EC9"/>
    <w:rsid w:val="00F35EDE"/>
    <w:rsid w:val="00F3672F"/>
    <w:rsid w:val="00F36AE2"/>
    <w:rsid w:val="00F36B18"/>
    <w:rsid w:val="00F36D11"/>
    <w:rsid w:val="00F36EBB"/>
    <w:rsid w:val="00F3713D"/>
    <w:rsid w:val="00F37248"/>
    <w:rsid w:val="00F3770C"/>
    <w:rsid w:val="00F37A9E"/>
    <w:rsid w:val="00F37B9A"/>
    <w:rsid w:val="00F37C15"/>
    <w:rsid w:val="00F37EAA"/>
    <w:rsid w:val="00F37F2A"/>
    <w:rsid w:val="00F40790"/>
    <w:rsid w:val="00F4110F"/>
    <w:rsid w:val="00F41378"/>
    <w:rsid w:val="00F4142F"/>
    <w:rsid w:val="00F414A1"/>
    <w:rsid w:val="00F4167A"/>
    <w:rsid w:val="00F41C11"/>
    <w:rsid w:val="00F41CC5"/>
    <w:rsid w:val="00F41D7D"/>
    <w:rsid w:val="00F424D4"/>
    <w:rsid w:val="00F425C4"/>
    <w:rsid w:val="00F426B1"/>
    <w:rsid w:val="00F42787"/>
    <w:rsid w:val="00F42842"/>
    <w:rsid w:val="00F42EE1"/>
    <w:rsid w:val="00F430C7"/>
    <w:rsid w:val="00F432B4"/>
    <w:rsid w:val="00F43433"/>
    <w:rsid w:val="00F43436"/>
    <w:rsid w:val="00F43521"/>
    <w:rsid w:val="00F43614"/>
    <w:rsid w:val="00F43820"/>
    <w:rsid w:val="00F438F9"/>
    <w:rsid w:val="00F43940"/>
    <w:rsid w:val="00F4420E"/>
    <w:rsid w:val="00F443B0"/>
    <w:rsid w:val="00F446CA"/>
    <w:rsid w:val="00F44799"/>
    <w:rsid w:val="00F44D25"/>
    <w:rsid w:val="00F44D82"/>
    <w:rsid w:val="00F44E0C"/>
    <w:rsid w:val="00F45106"/>
    <w:rsid w:val="00F45191"/>
    <w:rsid w:val="00F45A6F"/>
    <w:rsid w:val="00F45ABF"/>
    <w:rsid w:val="00F45C1F"/>
    <w:rsid w:val="00F45DAD"/>
    <w:rsid w:val="00F45E20"/>
    <w:rsid w:val="00F46258"/>
    <w:rsid w:val="00F463A1"/>
    <w:rsid w:val="00F46620"/>
    <w:rsid w:val="00F467F4"/>
    <w:rsid w:val="00F46904"/>
    <w:rsid w:val="00F46B3B"/>
    <w:rsid w:val="00F471F9"/>
    <w:rsid w:val="00F477C1"/>
    <w:rsid w:val="00F5030A"/>
    <w:rsid w:val="00F5088B"/>
    <w:rsid w:val="00F509FA"/>
    <w:rsid w:val="00F50BB6"/>
    <w:rsid w:val="00F50DE1"/>
    <w:rsid w:val="00F5111D"/>
    <w:rsid w:val="00F51127"/>
    <w:rsid w:val="00F5113C"/>
    <w:rsid w:val="00F51272"/>
    <w:rsid w:val="00F51290"/>
    <w:rsid w:val="00F51515"/>
    <w:rsid w:val="00F51E75"/>
    <w:rsid w:val="00F52530"/>
    <w:rsid w:val="00F52CCD"/>
    <w:rsid w:val="00F5313B"/>
    <w:rsid w:val="00F534BE"/>
    <w:rsid w:val="00F53600"/>
    <w:rsid w:val="00F53755"/>
    <w:rsid w:val="00F53A4E"/>
    <w:rsid w:val="00F53ADB"/>
    <w:rsid w:val="00F53BDD"/>
    <w:rsid w:val="00F53BEE"/>
    <w:rsid w:val="00F53CFB"/>
    <w:rsid w:val="00F54551"/>
    <w:rsid w:val="00F54EF0"/>
    <w:rsid w:val="00F5513B"/>
    <w:rsid w:val="00F551E7"/>
    <w:rsid w:val="00F55914"/>
    <w:rsid w:val="00F55935"/>
    <w:rsid w:val="00F56127"/>
    <w:rsid w:val="00F563C8"/>
    <w:rsid w:val="00F56818"/>
    <w:rsid w:val="00F5693F"/>
    <w:rsid w:val="00F56A4A"/>
    <w:rsid w:val="00F56EAC"/>
    <w:rsid w:val="00F57615"/>
    <w:rsid w:val="00F57A8D"/>
    <w:rsid w:val="00F57AC3"/>
    <w:rsid w:val="00F6036C"/>
    <w:rsid w:val="00F60547"/>
    <w:rsid w:val="00F607AE"/>
    <w:rsid w:val="00F60A6C"/>
    <w:rsid w:val="00F60D72"/>
    <w:rsid w:val="00F61127"/>
    <w:rsid w:val="00F611FA"/>
    <w:rsid w:val="00F6146A"/>
    <w:rsid w:val="00F61696"/>
    <w:rsid w:val="00F61A8B"/>
    <w:rsid w:val="00F61B5E"/>
    <w:rsid w:val="00F61B6F"/>
    <w:rsid w:val="00F6211E"/>
    <w:rsid w:val="00F629C0"/>
    <w:rsid w:val="00F62A8D"/>
    <w:rsid w:val="00F62ADB"/>
    <w:rsid w:val="00F62B05"/>
    <w:rsid w:val="00F62C03"/>
    <w:rsid w:val="00F62DA4"/>
    <w:rsid w:val="00F633D9"/>
    <w:rsid w:val="00F633DD"/>
    <w:rsid w:val="00F63656"/>
    <w:rsid w:val="00F639AC"/>
    <w:rsid w:val="00F63A66"/>
    <w:rsid w:val="00F63B10"/>
    <w:rsid w:val="00F63BAD"/>
    <w:rsid w:val="00F63EF8"/>
    <w:rsid w:val="00F63F1C"/>
    <w:rsid w:val="00F64BB0"/>
    <w:rsid w:val="00F64C83"/>
    <w:rsid w:val="00F64F36"/>
    <w:rsid w:val="00F65144"/>
    <w:rsid w:val="00F65339"/>
    <w:rsid w:val="00F6547E"/>
    <w:rsid w:val="00F65752"/>
    <w:rsid w:val="00F65961"/>
    <w:rsid w:val="00F65CA3"/>
    <w:rsid w:val="00F65DB5"/>
    <w:rsid w:val="00F66199"/>
    <w:rsid w:val="00F66322"/>
    <w:rsid w:val="00F66B5F"/>
    <w:rsid w:val="00F66F56"/>
    <w:rsid w:val="00F674AB"/>
    <w:rsid w:val="00F675A1"/>
    <w:rsid w:val="00F6775D"/>
    <w:rsid w:val="00F67B60"/>
    <w:rsid w:val="00F67C2E"/>
    <w:rsid w:val="00F67D08"/>
    <w:rsid w:val="00F707D4"/>
    <w:rsid w:val="00F70AF7"/>
    <w:rsid w:val="00F711FD"/>
    <w:rsid w:val="00F712F9"/>
    <w:rsid w:val="00F71750"/>
    <w:rsid w:val="00F718C9"/>
    <w:rsid w:val="00F71D84"/>
    <w:rsid w:val="00F71F95"/>
    <w:rsid w:val="00F72260"/>
    <w:rsid w:val="00F72413"/>
    <w:rsid w:val="00F72524"/>
    <w:rsid w:val="00F72597"/>
    <w:rsid w:val="00F72A08"/>
    <w:rsid w:val="00F72C4F"/>
    <w:rsid w:val="00F72E8E"/>
    <w:rsid w:val="00F73243"/>
    <w:rsid w:val="00F734E9"/>
    <w:rsid w:val="00F735D8"/>
    <w:rsid w:val="00F73D44"/>
    <w:rsid w:val="00F7473A"/>
    <w:rsid w:val="00F74E14"/>
    <w:rsid w:val="00F75058"/>
    <w:rsid w:val="00F7559C"/>
    <w:rsid w:val="00F756BE"/>
    <w:rsid w:val="00F7585D"/>
    <w:rsid w:val="00F75B38"/>
    <w:rsid w:val="00F76037"/>
    <w:rsid w:val="00F76644"/>
    <w:rsid w:val="00F76928"/>
    <w:rsid w:val="00F76C22"/>
    <w:rsid w:val="00F76C41"/>
    <w:rsid w:val="00F76F93"/>
    <w:rsid w:val="00F77238"/>
    <w:rsid w:val="00F77359"/>
    <w:rsid w:val="00F801D9"/>
    <w:rsid w:val="00F80216"/>
    <w:rsid w:val="00F808A8"/>
    <w:rsid w:val="00F809D1"/>
    <w:rsid w:val="00F810B7"/>
    <w:rsid w:val="00F81B61"/>
    <w:rsid w:val="00F81B7F"/>
    <w:rsid w:val="00F81D47"/>
    <w:rsid w:val="00F81E2E"/>
    <w:rsid w:val="00F820CB"/>
    <w:rsid w:val="00F823E0"/>
    <w:rsid w:val="00F826F5"/>
    <w:rsid w:val="00F8284E"/>
    <w:rsid w:val="00F82ADD"/>
    <w:rsid w:val="00F82E54"/>
    <w:rsid w:val="00F83573"/>
    <w:rsid w:val="00F83871"/>
    <w:rsid w:val="00F84AD8"/>
    <w:rsid w:val="00F84C73"/>
    <w:rsid w:val="00F84EDD"/>
    <w:rsid w:val="00F84F9D"/>
    <w:rsid w:val="00F84FCB"/>
    <w:rsid w:val="00F85350"/>
    <w:rsid w:val="00F8545C"/>
    <w:rsid w:val="00F8547E"/>
    <w:rsid w:val="00F85576"/>
    <w:rsid w:val="00F85700"/>
    <w:rsid w:val="00F859D9"/>
    <w:rsid w:val="00F85A91"/>
    <w:rsid w:val="00F85F94"/>
    <w:rsid w:val="00F860CB"/>
    <w:rsid w:val="00F8665A"/>
    <w:rsid w:val="00F86877"/>
    <w:rsid w:val="00F86A9A"/>
    <w:rsid w:val="00F86D47"/>
    <w:rsid w:val="00F872F7"/>
    <w:rsid w:val="00F87487"/>
    <w:rsid w:val="00F874B0"/>
    <w:rsid w:val="00F875C3"/>
    <w:rsid w:val="00F877B0"/>
    <w:rsid w:val="00F87B1C"/>
    <w:rsid w:val="00F87D0C"/>
    <w:rsid w:val="00F902D3"/>
    <w:rsid w:val="00F905EE"/>
    <w:rsid w:val="00F90622"/>
    <w:rsid w:val="00F909C7"/>
    <w:rsid w:val="00F90A83"/>
    <w:rsid w:val="00F90AB3"/>
    <w:rsid w:val="00F90F28"/>
    <w:rsid w:val="00F90F8C"/>
    <w:rsid w:val="00F91825"/>
    <w:rsid w:val="00F91EAD"/>
    <w:rsid w:val="00F91F67"/>
    <w:rsid w:val="00F91FD4"/>
    <w:rsid w:val="00F92048"/>
    <w:rsid w:val="00F92248"/>
    <w:rsid w:val="00F922E3"/>
    <w:rsid w:val="00F923E6"/>
    <w:rsid w:val="00F927CE"/>
    <w:rsid w:val="00F92A25"/>
    <w:rsid w:val="00F92AF9"/>
    <w:rsid w:val="00F92CC1"/>
    <w:rsid w:val="00F92FA9"/>
    <w:rsid w:val="00F93377"/>
    <w:rsid w:val="00F93DF1"/>
    <w:rsid w:val="00F93F36"/>
    <w:rsid w:val="00F94063"/>
    <w:rsid w:val="00F943E7"/>
    <w:rsid w:val="00F943ED"/>
    <w:rsid w:val="00F9477E"/>
    <w:rsid w:val="00F94841"/>
    <w:rsid w:val="00F94B76"/>
    <w:rsid w:val="00F94D18"/>
    <w:rsid w:val="00F94D58"/>
    <w:rsid w:val="00F94DDF"/>
    <w:rsid w:val="00F95562"/>
    <w:rsid w:val="00F95905"/>
    <w:rsid w:val="00F95A19"/>
    <w:rsid w:val="00F96467"/>
    <w:rsid w:val="00F96B7E"/>
    <w:rsid w:val="00F96EF7"/>
    <w:rsid w:val="00F96F5A"/>
    <w:rsid w:val="00F970FE"/>
    <w:rsid w:val="00F97401"/>
    <w:rsid w:val="00F97463"/>
    <w:rsid w:val="00F976CF"/>
    <w:rsid w:val="00F9774B"/>
    <w:rsid w:val="00F977F6"/>
    <w:rsid w:val="00F978B3"/>
    <w:rsid w:val="00F97A37"/>
    <w:rsid w:val="00FA026B"/>
    <w:rsid w:val="00FA0370"/>
    <w:rsid w:val="00FA03FB"/>
    <w:rsid w:val="00FA043D"/>
    <w:rsid w:val="00FA0B23"/>
    <w:rsid w:val="00FA0B24"/>
    <w:rsid w:val="00FA0D24"/>
    <w:rsid w:val="00FA0D2D"/>
    <w:rsid w:val="00FA1146"/>
    <w:rsid w:val="00FA14F5"/>
    <w:rsid w:val="00FA17B7"/>
    <w:rsid w:val="00FA1CF4"/>
    <w:rsid w:val="00FA1EC5"/>
    <w:rsid w:val="00FA203F"/>
    <w:rsid w:val="00FA219D"/>
    <w:rsid w:val="00FA21D2"/>
    <w:rsid w:val="00FA21D6"/>
    <w:rsid w:val="00FA228A"/>
    <w:rsid w:val="00FA2355"/>
    <w:rsid w:val="00FA2497"/>
    <w:rsid w:val="00FA2776"/>
    <w:rsid w:val="00FA2991"/>
    <w:rsid w:val="00FA2A3A"/>
    <w:rsid w:val="00FA2B0E"/>
    <w:rsid w:val="00FA2B60"/>
    <w:rsid w:val="00FA2CDE"/>
    <w:rsid w:val="00FA2EB4"/>
    <w:rsid w:val="00FA3266"/>
    <w:rsid w:val="00FA3338"/>
    <w:rsid w:val="00FA3377"/>
    <w:rsid w:val="00FA3866"/>
    <w:rsid w:val="00FA3E4B"/>
    <w:rsid w:val="00FA3E72"/>
    <w:rsid w:val="00FA4403"/>
    <w:rsid w:val="00FA45AF"/>
    <w:rsid w:val="00FA46A7"/>
    <w:rsid w:val="00FA48B2"/>
    <w:rsid w:val="00FA4907"/>
    <w:rsid w:val="00FA4BAA"/>
    <w:rsid w:val="00FA4CC2"/>
    <w:rsid w:val="00FA4E59"/>
    <w:rsid w:val="00FA54BE"/>
    <w:rsid w:val="00FA58F5"/>
    <w:rsid w:val="00FA59E5"/>
    <w:rsid w:val="00FA5A5B"/>
    <w:rsid w:val="00FA5A6F"/>
    <w:rsid w:val="00FA5F8C"/>
    <w:rsid w:val="00FA6215"/>
    <w:rsid w:val="00FA674C"/>
    <w:rsid w:val="00FA6AE6"/>
    <w:rsid w:val="00FA6C99"/>
    <w:rsid w:val="00FA71A1"/>
    <w:rsid w:val="00FA767C"/>
    <w:rsid w:val="00FA7F85"/>
    <w:rsid w:val="00FB0407"/>
    <w:rsid w:val="00FB05CD"/>
    <w:rsid w:val="00FB06A8"/>
    <w:rsid w:val="00FB06AB"/>
    <w:rsid w:val="00FB07AD"/>
    <w:rsid w:val="00FB095D"/>
    <w:rsid w:val="00FB0B82"/>
    <w:rsid w:val="00FB0C20"/>
    <w:rsid w:val="00FB105C"/>
    <w:rsid w:val="00FB1398"/>
    <w:rsid w:val="00FB14E6"/>
    <w:rsid w:val="00FB1524"/>
    <w:rsid w:val="00FB155F"/>
    <w:rsid w:val="00FB19B2"/>
    <w:rsid w:val="00FB1F87"/>
    <w:rsid w:val="00FB2027"/>
    <w:rsid w:val="00FB2095"/>
    <w:rsid w:val="00FB271B"/>
    <w:rsid w:val="00FB2F50"/>
    <w:rsid w:val="00FB2F72"/>
    <w:rsid w:val="00FB30FA"/>
    <w:rsid w:val="00FB3134"/>
    <w:rsid w:val="00FB341A"/>
    <w:rsid w:val="00FB3589"/>
    <w:rsid w:val="00FB3647"/>
    <w:rsid w:val="00FB37B3"/>
    <w:rsid w:val="00FB394B"/>
    <w:rsid w:val="00FB39CE"/>
    <w:rsid w:val="00FB3BDC"/>
    <w:rsid w:val="00FB3E71"/>
    <w:rsid w:val="00FB3ED4"/>
    <w:rsid w:val="00FB4B8D"/>
    <w:rsid w:val="00FB53D0"/>
    <w:rsid w:val="00FB5547"/>
    <w:rsid w:val="00FB57A2"/>
    <w:rsid w:val="00FB5877"/>
    <w:rsid w:val="00FB5B93"/>
    <w:rsid w:val="00FB5C5A"/>
    <w:rsid w:val="00FB6142"/>
    <w:rsid w:val="00FB617F"/>
    <w:rsid w:val="00FB62DE"/>
    <w:rsid w:val="00FB67E0"/>
    <w:rsid w:val="00FB6BB0"/>
    <w:rsid w:val="00FB76EE"/>
    <w:rsid w:val="00FB772D"/>
    <w:rsid w:val="00FB7CA9"/>
    <w:rsid w:val="00FB7DEF"/>
    <w:rsid w:val="00FC015B"/>
    <w:rsid w:val="00FC080A"/>
    <w:rsid w:val="00FC0921"/>
    <w:rsid w:val="00FC0DCD"/>
    <w:rsid w:val="00FC154E"/>
    <w:rsid w:val="00FC1643"/>
    <w:rsid w:val="00FC19C6"/>
    <w:rsid w:val="00FC1A33"/>
    <w:rsid w:val="00FC1C4D"/>
    <w:rsid w:val="00FC1E38"/>
    <w:rsid w:val="00FC2358"/>
    <w:rsid w:val="00FC2411"/>
    <w:rsid w:val="00FC27AB"/>
    <w:rsid w:val="00FC2B36"/>
    <w:rsid w:val="00FC30B2"/>
    <w:rsid w:val="00FC34BA"/>
    <w:rsid w:val="00FC3557"/>
    <w:rsid w:val="00FC3670"/>
    <w:rsid w:val="00FC394E"/>
    <w:rsid w:val="00FC3CE7"/>
    <w:rsid w:val="00FC3D04"/>
    <w:rsid w:val="00FC3FF6"/>
    <w:rsid w:val="00FC4420"/>
    <w:rsid w:val="00FC4860"/>
    <w:rsid w:val="00FC48B6"/>
    <w:rsid w:val="00FC529B"/>
    <w:rsid w:val="00FC5B61"/>
    <w:rsid w:val="00FC5ECD"/>
    <w:rsid w:val="00FC6000"/>
    <w:rsid w:val="00FC605F"/>
    <w:rsid w:val="00FC613B"/>
    <w:rsid w:val="00FC64F9"/>
    <w:rsid w:val="00FC66A7"/>
    <w:rsid w:val="00FC678A"/>
    <w:rsid w:val="00FC6BA4"/>
    <w:rsid w:val="00FC6CA6"/>
    <w:rsid w:val="00FC7354"/>
    <w:rsid w:val="00FC73FD"/>
    <w:rsid w:val="00FC77E5"/>
    <w:rsid w:val="00FC7F97"/>
    <w:rsid w:val="00FD0BE5"/>
    <w:rsid w:val="00FD0D60"/>
    <w:rsid w:val="00FD10F3"/>
    <w:rsid w:val="00FD11AB"/>
    <w:rsid w:val="00FD123C"/>
    <w:rsid w:val="00FD12E0"/>
    <w:rsid w:val="00FD14F0"/>
    <w:rsid w:val="00FD153E"/>
    <w:rsid w:val="00FD15B0"/>
    <w:rsid w:val="00FD1841"/>
    <w:rsid w:val="00FD1975"/>
    <w:rsid w:val="00FD1A2A"/>
    <w:rsid w:val="00FD1F25"/>
    <w:rsid w:val="00FD21BD"/>
    <w:rsid w:val="00FD23A5"/>
    <w:rsid w:val="00FD274A"/>
    <w:rsid w:val="00FD2A46"/>
    <w:rsid w:val="00FD2F27"/>
    <w:rsid w:val="00FD2F45"/>
    <w:rsid w:val="00FD320A"/>
    <w:rsid w:val="00FD3C10"/>
    <w:rsid w:val="00FD4486"/>
    <w:rsid w:val="00FD44A2"/>
    <w:rsid w:val="00FD4659"/>
    <w:rsid w:val="00FD4753"/>
    <w:rsid w:val="00FD4F5B"/>
    <w:rsid w:val="00FD500B"/>
    <w:rsid w:val="00FD5204"/>
    <w:rsid w:val="00FD523D"/>
    <w:rsid w:val="00FD5B45"/>
    <w:rsid w:val="00FD5F7C"/>
    <w:rsid w:val="00FD6135"/>
    <w:rsid w:val="00FD638D"/>
    <w:rsid w:val="00FD6945"/>
    <w:rsid w:val="00FD6FCE"/>
    <w:rsid w:val="00FD709D"/>
    <w:rsid w:val="00FD73C7"/>
    <w:rsid w:val="00FD75FC"/>
    <w:rsid w:val="00FD7959"/>
    <w:rsid w:val="00FE023C"/>
    <w:rsid w:val="00FE03D3"/>
    <w:rsid w:val="00FE0493"/>
    <w:rsid w:val="00FE0522"/>
    <w:rsid w:val="00FE0622"/>
    <w:rsid w:val="00FE0682"/>
    <w:rsid w:val="00FE0A03"/>
    <w:rsid w:val="00FE12E3"/>
    <w:rsid w:val="00FE12F4"/>
    <w:rsid w:val="00FE1A90"/>
    <w:rsid w:val="00FE1E5F"/>
    <w:rsid w:val="00FE2092"/>
    <w:rsid w:val="00FE2098"/>
    <w:rsid w:val="00FE20DC"/>
    <w:rsid w:val="00FE2506"/>
    <w:rsid w:val="00FE27FC"/>
    <w:rsid w:val="00FE2AE5"/>
    <w:rsid w:val="00FE2B1A"/>
    <w:rsid w:val="00FE2E27"/>
    <w:rsid w:val="00FE33B5"/>
    <w:rsid w:val="00FE3441"/>
    <w:rsid w:val="00FE35A1"/>
    <w:rsid w:val="00FE3706"/>
    <w:rsid w:val="00FE3943"/>
    <w:rsid w:val="00FE3DFD"/>
    <w:rsid w:val="00FE3EE2"/>
    <w:rsid w:val="00FE4127"/>
    <w:rsid w:val="00FE42AE"/>
    <w:rsid w:val="00FE43D7"/>
    <w:rsid w:val="00FE455B"/>
    <w:rsid w:val="00FE47A3"/>
    <w:rsid w:val="00FE4D66"/>
    <w:rsid w:val="00FE4E9A"/>
    <w:rsid w:val="00FE5080"/>
    <w:rsid w:val="00FE5178"/>
    <w:rsid w:val="00FE559B"/>
    <w:rsid w:val="00FE56A3"/>
    <w:rsid w:val="00FE5CEA"/>
    <w:rsid w:val="00FE5F8A"/>
    <w:rsid w:val="00FE6149"/>
    <w:rsid w:val="00FE665C"/>
    <w:rsid w:val="00FE6C08"/>
    <w:rsid w:val="00FE739D"/>
    <w:rsid w:val="00FE74A7"/>
    <w:rsid w:val="00FE74F4"/>
    <w:rsid w:val="00FE7AC0"/>
    <w:rsid w:val="00FE7B56"/>
    <w:rsid w:val="00FE7CD0"/>
    <w:rsid w:val="00FE7D17"/>
    <w:rsid w:val="00FF01DC"/>
    <w:rsid w:val="00FF0413"/>
    <w:rsid w:val="00FF077D"/>
    <w:rsid w:val="00FF0A78"/>
    <w:rsid w:val="00FF0B52"/>
    <w:rsid w:val="00FF1320"/>
    <w:rsid w:val="00FF13BE"/>
    <w:rsid w:val="00FF1488"/>
    <w:rsid w:val="00FF1596"/>
    <w:rsid w:val="00FF1747"/>
    <w:rsid w:val="00FF17A0"/>
    <w:rsid w:val="00FF1A5D"/>
    <w:rsid w:val="00FF1D52"/>
    <w:rsid w:val="00FF1DC1"/>
    <w:rsid w:val="00FF1DE3"/>
    <w:rsid w:val="00FF2032"/>
    <w:rsid w:val="00FF2280"/>
    <w:rsid w:val="00FF2362"/>
    <w:rsid w:val="00FF28AD"/>
    <w:rsid w:val="00FF34E1"/>
    <w:rsid w:val="00FF370C"/>
    <w:rsid w:val="00FF411F"/>
    <w:rsid w:val="00FF4B67"/>
    <w:rsid w:val="00FF5147"/>
    <w:rsid w:val="00FF5384"/>
    <w:rsid w:val="00FF5407"/>
    <w:rsid w:val="00FF5571"/>
    <w:rsid w:val="00FF576F"/>
    <w:rsid w:val="00FF5C18"/>
    <w:rsid w:val="00FF5D07"/>
    <w:rsid w:val="00FF5D1C"/>
    <w:rsid w:val="00FF60AA"/>
    <w:rsid w:val="00FF61B5"/>
    <w:rsid w:val="00FF62AB"/>
    <w:rsid w:val="00FF651A"/>
    <w:rsid w:val="00FF7257"/>
    <w:rsid w:val="00FF7B38"/>
    <w:rsid w:val="00FF7C43"/>
    <w:rsid w:val="010018F2"/>
    <w:rsid w:val="01034A10"/>
    <w:rsid w:val="0106F88B"/>
    <w:rsid w:val="010A85DB"/>
    <w:rsid w:val="010BF410"/>
    <w:rsid w:val="010CF56D"/>
    <w:rsid w:val="010EECF8"/>
    <w:rsid w:val="0119A8C1"/>
    <w:rsid w:val="0120812F"/>
    <w:rsid w:val="012370DE"/>
    <w:rsid w:val="01253DC4"/>
    <w:rsid w:val="0126A1E9"/>
    <w:rsid w:val="012796CB"/>
    <w:rsid w:val="012C7543"/>
    <w:rsid w:val="0131BE21"/>
    <w:rsid w:val="0135E92B"/>
    <w:rsid w:val="01462419"/>
    <w:rsid w:val="014B5DEE"/>
    <w:rsid w:val="01522350"/>
    <w:rsid w:val="015C53E2"/>
    <w:rsid w:val="015D6D9B"/>
    <w:rsid w:val="016251E7"/>
    <w:rsid w:val="016542D9"/>
    <w:rsid w:val="016D8EC4"/>
    <w:rsid w:val="016DD129"/>
    <w:rsid w:val="0176A72C"/>
    <w:rsid w:val="017AA0D0"/>
    <w:rsid w:val="017AEE9F"/>
    <w:rsid w:val="018813FE"/>
    <w:rsid w:val="018AF321"/>
    <w:rsid w:val="018D35F8"/>
    <w:rsid w:val="018D82A1"/>
    <w:rsid w:val="019AACE9"/>
    <w:rsid w:val="019D13A3"/>
    <w:rsid w:val="019DF9BD"/>
    <w:rsid w:val="019E318D"/>
    <w:rsid w:val="01A55378"/>
    <w:rsid w:val="01A650A6"/>
    <w:rsid w:val="01A8C3F9"/>
    <w:rsid w:val="01ADFAC9"/>
    <w:rsid w:val="01B288FC"/>
    <w:rsid w:val="01B576B8"/>
    <w:rsid w:val="01B9C7A2"/>
    <w:rsid w:val="01B9FCFB"/>
    <w:rsid w:val="01BD7D6C"/>
    <w:rsid w:val="01BD7EB9"/>
    <w:rsid w:val="01BF4C0E"/>
    <w:rsid w:val="01C14D28"/>
    <w:rsid w:val="01C56B7B"/>
    <w:rsid w:val="01C7B3F7"/>
    <w:rsid w:val="01CC0D7E"/>
    <w:rsid w:val="01D43EFD"/>
    <w:rsid w:val="01D7144C"/>
    <w:rsid w:val="01D82D47"/>
    <w:rsid w:val="01DB3D6D"/>
    <w:rsid w:val="01DEB0B6"/>
    <w:rsid w:val="01E31F8D"/>
    <w:rsid w:val="01E4829B"/>
    <w:rsid w:val="01E506B5"/>
    <w:rsid w:val="01E6E8E1"/>
    <w:rsid w:val="01EB20AE"/>
    <w:rsid w:val="01F7B9DB"/>
    <w:rsid w:val="01FF6DD0"/>
    <w:rsid w:val="01FFE866"/>
    <w:rsid w:val="02027ABA"/>
    <w:rsid w:val="02058331"/>
    <w:rsid w:val="020C85B0"/>
    <w:rsid w:val="020EDB9E"/>
    <w:rsid w:val="0212972F"/>
    <w:rsid w:val="02138F65"/>
    <w:rsid w:val="021A723D"/>
    <w:rsid w:val="021AC0A7"/>
    <w:rsid w:val="021B46C6"/>
    <w:rsid w:val="02223F6F"/>
    <w:rsid w:val="0227C8B0"/>
    <w:rsid w:val="0228B6AE"/>
    <w:rsid w:val="023554BB"/>
    <w:rsid w:val="024292B6"/>
    <w:rsid w:val="025202B5"/>
    <w:rsid w:val="02555C7D"/>
    <w:rsid w:val="025E41A4"/>
    <w:rsid w:val="025ED215"/>
    <w:rsid w:val="026A81AF"/>
    <w:rsid w:val="0273DA5B"/>
    <w:rsid w:val="02779919"/>
    <w:rsid w:val="027CA994"/>
    <w:rsid w:val="028639CA"/>
    <w:rsid w:val="028BE1B8"/>
    <w:rsid w:val="028C8FF2"/>
    <w:rsid w:val="0290327E"/>
    <w:rsid w:val="0295EC4C"/>
    <w:rsid w:val="0298D02A"/>
    <w:rsid w:val="02A1D672"/>
    <w:rsid w:val="02A46704"/>
    <w:rsid w:val="02A7C471"/>
    <w:rsid w:val="02AC6EAF"/>
    <w:rsid w:val="02ADB46E"/>
    <w:rsid w:val="02B5CBAA"/>
    <w:rsid w:val="02B5E080"/>
    <w:rsid w:val="02B6B641"/>
    <w:rsid w:val="02B73D77"/>
    <w:rsid w:val="02BD27F4"/>
    <w:rsid w:val="02C159B2"/>
    <w:rsid w:val="02C2CD48"/>
    <w:rsid w:val="02C53D3E"/>
    <w:rsid w:val="02C750AC"/>
    <w:rsid w:val="02CC135B"/>
    <w:rsid w:val="02CCC27A"/>
    <w:rsid w:val="02CE0997"/>
    <w:rsid w:val="02D59363"/>
    <w:rsid w:val="02D7EC41"/>
    <w:rsid w:val="02E3C306"/>
    <w:rsid w:val="02E7C3FB"/>
    <w:rsid w:val="02E7ECC0"/>
    <w:rsid w:val="02EA4DAC"/>
    <w:rsid w:val="02EC8B55"/>
    <w:rsid w:val="02EFE930"/>
    <w:rsid w:val="02F2A6D4"/>
    <w:rsid w:val="02F9C478"/>
    <w:rsid w:val="0302488B"/>
    <w:rsid w:val="03030DC2"/>
    <w:rsid w:val="03076F6B"/>
    <w:rsid w:val="030A320B"/>
    <w:rsid w:val="0317481F"/>
    <w:rsid w:val="031C054F"/>
    <w:rsid w:val="031ED748"/>
    <w:rsid w:val="0324F9F3"/>
    <w:rsid w:val="0328152B"/>
    <w:rsid w:val="0329DB90"/>
    <w:rsid w:val="032A2059"/>
    <w:rsid w:val="03336CFC"/>
    <w:rsid w:val="03385E64"/>
    <w:rsid w:val="03395833"/>
    <w:rsid w:val="033AC4EE"/>
    <w:rsid w:val="033D39C2"/>
    <w:rsid w:val="034343DE"/>
    <w:rsid w:val="03436193"/>
    <w:rsid w:val="0345D76B"/>
    <w:rsid w:val="0346892A"/>
    <w:rsid w:val="034A1870"/>
    <w:rsid w:val="034A375B"/>
    <w:rsid w:val="0352154D"/>
    <w:rsid w:val="035A6851"/>
    <w:rsid w:val="036F97D2"/>
    <w:rsid w:val="03754D3F"/>
    <w:rsid w:val="0377713B"/>
    <w:rsid w:val="037B54AF"/>
    <w:rsid w:val="038695C9"/>
    <w:rsid w:val="03898F2C"/>
    <w:rsid w:val="038B2049"/>
    <w:rsid w:val="038DD9AF"/>
    <w:rsid w:val="038F1838"/>
    <w:rsid w:val="038F48C5"/>
    <w:rsid w:val="0391ACCF"/>
    <w:rsid w:val="03965250"/>
    <w:rsid w:val="039744E6"/>
    <w:rsid w:val="03990E5C"/>
    <w:rsid w:val="039988AA"/>
    <w:rsid w:val="039AA451"/>
    <w:rsid w:val="039CE21C"/>
    <w:rsid w:val="039DEF96"/>
    <w:rsid w:val="03A0D9E5"/>
    <w:rsid w:val="03A45C57"/>
    <w:rsid w:val="03A8D42E"/>
    <w:rsid w:val="03AA6BD6"/>
    <w:rsid w:val="03B7942D"/>
    <w:rsid w:val="03BC166B"/>
    <w:rsid w:val="03BEE9B0"/>
    <w:rsid w:val="03C4D829"/>
    <w:rsid w:val="03CE15DB"/>
    <w:rsid w:val="03D191AC"/>
    <w:rsid w:val="03D5CD0D"/>
    <w:rsid w:val="03E6209B"/>
    <w:rsid w:val="03EAA6C9"/>
    <w:rsid w:val="03EB9AFB"/>
    <w:rsid w:val="03EF5499"/>
    <w:rsid w:val="03EFB404"/>
    <w:rsid w:val="03F6E95B"/>
    <w:rsid w:val="03F8D010"/>
    <w:rsid w:val="040BC996"/>
    <w:rsid w:val="04107EA6"/>
    <w:rsid w:val="04121B9C"/>
    <w:rsid w:val="0418AD07"/>
    <w:rsid w:val="04231328"/>
    <w:rsid w:val="04284BED"/>
    <w:rsid w:val="0429696B"/>
    <w:rsid w:val="042BADE1"/>
    <w:rsid w:val="042F3A2A"/>
    <w:rsid w:val="04381BD0"/>
    <w:rsid w:val="043D4712"/>
    <w:rsid w:val="044B36D4"/>
    <w:rsid w:val="044B5386"/>
    <w:rsid w:val="045379E4"/>
    <w:rsid w:val="045BE3A8"/>
    <w:rsid w:val="0469299D"/>
    <w:rsid w:val="04711E15"/>
    <w:rsid w:val="0471C3A2"/>
    <w:rsid w:val="0478785B"/>
    <w:rsid w:val="0479FFAD"/>
    <w:rsid w:val="047D76B6"/>
    <w:rsid w:val="04823F6B"/>
    <w:rsid w:val="048537FA"/>
    <w:rsid w:val="048995AD"/>
    <w:rsid w:val="048A8B78"/>
    <w:rsid w:val="0492AD13"/>
    <w:rsid w:val="0496E94E"/>
    <w:rsid w:val="049700F2"/>
    <w:rsid w:val="04989A62"/>
    <w:rsid w:val="0499FF05"/>
    <w:rsid w:val="049A7B1E"/>
    <w:rsid w:val="049E46AB"/>
    <w:rsid w:val="04A4E94E"/>
    <w:rsid w:val="04A4F083"/>
    <w:rsid w:val="04A62B85"/>
    <w:rsid w:val="04A6C8A2"/>
    <w:rsid w:val="04ACF01A"/>
    <w:rsid w:val="04AF4BCA"/>
    <w:rsid w:val="04B154C7"/>
    <w:rsid w:val="04B5984A"/>
    <w:rsid w:val="04B66964"/>
    <w:rsid w:val="04B687A9"/>
    <w:rsid w:val="04C7F820"/>
    <w:rsid w:val="04C8E8AB"/>
    <w:rsid w:val="04CA225F"/>
    <w:rsid w:val="04D64801"/>
    <w:rsid w:val="04D7C306"/>
    <w:rsid w:val="04DC5915"/>
    <w:rsid w:val="04EC8A14"/>
    <w:rsid w:val="04EFC5C4"/>
    <w:rsid w:val="04F22DE8"/>
    <w:rsid w:val="04FBBEF9"/>
    <w:rsid w:val="04FC8021"/>
    <w:rsid w:val="050B3976"/>
    <w:rsid w:val="050C6C2B"/>
    <w:rsid w:val="051B1FF3"/>
    <w:rsid w:val="0522F903"/>
    <w:rsid w:val="052972C8"/>
    <w:rsid w:val="053215A2"/>
    <w:rsid w:val="0533876A"/>
    <w:rsid w:val="0539E30F"/>
    <w:rsid w:val="053AD2A5"/>
    <w:rsid w:val="053D8492"/>
    <w:rsid w:val="053FFCFD"/>
    <w:rsid w:val="0541CA37"/>
    <w:rsid w:val="05434654"/>
    <w:rsid w:val="05514797"/>
    <w:rsid w:val="0551F3D0"/>
    <w:rsid w:val="0553E845"/>
    <w:rsid w:val="0554F5DB"/>
    <w:rsid w:val="05561D6B"/>
    <w:rsid w:val="0557B4A2"/>
    <w:rsid w:val="0559363A"/>
    <w:rsid w:val="055A2EC6"/>
    <w:rsid w:val="055D360C"/>
    <w:rsid w:val="055E7989"/>
    <w:rsid w:val="055FB4A8"/>
    <w:rsid w:val="056858F6"/>
    <w:rsid w:val="056CFA17"/>
    <w:rsid w:val="056D9A61"/>
    <w:rsid w:val="05714375"/>
    <w:rsid w:val="0571EC05"/>
    <w:rsid w:val="0573511D"/>
    <w:rsid w:val="05737BC0"/>
    <w:rsid w:val="057D0C15"/>
    <w:rsid w:val="05897781"/>
    <w:rsid w:val="058A1732"/>
    <w:rsid w:val="058E915A"/>
    <w:rsid w:val="058F1A34"/>
    <w:rsid w:val="05902C15"/>
    <w:rsid w:val="05918EB7"/>
    <w:rsid w:val="05950E15"/>
    <w:rsid w:val="05970D57"/>
    <w:rsid w:val="05A4AA7D"/>
    <w:rsid w:val="05BEDFE6"/>
    <w:rsid w:val="05BFCED9"/>
    <w:rsid w:val="05C83C5D"/>
    <w:rsid w:val="05CB6C91"/>
    <w:rsid w:val="05CCA336"/>
    <w:rsid w:val="05CF3E49"/>
    <w:rsid w:val="05CFB99B"/>
    <w:rsid w:val="05D090FC"/>
    <w:rsid w:val="05D687EA"/>
    <w:rsid w:val="05DAACA5"/>
    <w:rsid w:val="05DDD6DA"/>
    <w:rsid w:val="05F0A955"/>
    <w:rsid w:val="06052DB8"/>
    <w:rsid w:val="060D9D89"/>
    <w:rsid w:val="060E7FE1"/>
    <w:rsid w:val="060F52CD"/>
    <w:rsid w:val="061701BE"/>
    <w:rsid w:val="061A1E9F"/>
    <w:rsid w:val="061BD9F3"/>
    <w:rsid w:val="061E79FE"/>
    <w:rsid w:val="061F64BD"/>
    <w:rsid w:val="0624FD4E"/>
    <w:rsid w:val="06262337"/>
    <w:rsid w:val="062B91AD"/>
    <w:rsid w:val="0639935B"/>
    <w:rsid w:val="063AE9EC"/>
    <w:rsid w:val="06473240"/>
    <w:rsid w:val="064854F0"/>
    <w:rsid w:val="0649CD30"/>
    <w:rsid w:val="064EB72D"/>
    <w:rsid w:val="064F8523"/>
    <w:rsid w:val="06560647"/>
    <w:rsid w:val="065D2CF2"/>
    <w:rsid w:val="065E29CA"/>
    <w:rsid w:val="0660E89B"/>
    <w:rsid w:val="0661169F"/>
    <w:rsid w:val="066B4355"/>
    <w:rsid w:val="06740FFB"/>
    <w:rsid w:val="06751175"/>
    <w:rsid w:val="0677BC72"/>
    <w:rsid w:val="068EFD7F"/>
    <w:rsid w:val="0691D9AF"/>
    <w:rsid w:val="06923AC4"/>
    <w:rsid w:val="06A32EEA"/>
    <w:rsid w:val="06AE6C6E"/>
    <w:rsid w:val="06AF473D"/>
    <w:rsid w:val="06B36DFB"/>
    <w:rsid w:val="06BBA413"/>
    <w:rsid w:val="06BF9B6C"/>
    <w:rsid w:val="06C0FB33"/>
    <w:rsid w:val="06C13266"/>
    <w:rsid w:val="06C526D9"/>
    <w:rsid w:val="06CA474F"/>
    <w:rsid w:val="06CB6C96"/>
    <w:rsid w:val="06CF935F"/>
    <w:rsid w:val="06D0514C"/>
    <w:rsid w:val="06D18D45"/>
    <w:rsid w:val="06D91038"/>
    <w:rsid w:val="06F103E9"/>
    <w:rsid w:val="06F2A41D"/>
    <w:rsid w:val="06F53335"/>
    <w:rsid w:val="06FCF8C5"/>
    <w:rsid w:val="0700A292"/>
    <w:rsid w:val="07017BFB"/>
    <w:rsid w:val="070760E5"/>
    <w:rsid w:val="070AE5AC"/>
    <w:rsid w:val="070BC7A6"/>
    <w:rsid w:val="0717FEB4"/>
    <w:rsid w:val="07215A44"/>
    <w:rsid w:val="072254D3"/>
    <w:rsid w:val="0724D8D5"/>
    <w:rsid w:val="07260B80"/>
    <w:rsid w:val="07286EE0"/>
    <w:rsid w:val="0736E33F"/>
    <w:rsid w:val="073A0002"/>
    <w:rsid w:val="073B761F"/>
    <w:rsid w:val="0740F6BF"/>
    <w:rsid w:val="07410B69"/>
    <w:rsid w:val="074260E4"/>
    <w:rsid w:val="07436407"/>
    <w:rsid w:val="07489F63"/>
    <w:rsid w:val="074AF3EA"/>
    <w:rsid w:val="0753B66C"/>
    <w:rsid w:val="0754392B"/>
    <w:rsid w:val="0758B42B"/>
    <w:rsid w:val="075AD2F9"/>
    <w:rsid w:val="0762D6F7"/>
    <w:rsid w:val="076A64B4"/>
    <w:rsid w:val="076A8C6D"/>
    <w:rsid w:val="076B4966"/>
    <w:rsid w:val="07748B77"/>
    <w:rsid w:val="0775B070"/>
    <w:rsid w:val="07761423"/>
    <w:rsid w:val="077B52D9"/>
    <w:rsid w:val="078DE4A1"/>
    <w:rsid w:val="07915323"/>
    <w:rsid w:val="07932929"/>
    <w:rsid w:val="0796383E"/>
    <w:rsid w:val="079677B0"/>
    <w:rsid w:val="07971847"/>
    <w:rsid w:val="079B2F72"/>
    <w:rsid w:val="07A0860C"/>
    <w:rsid w:val="07A3634B"/>
    <w:rsid w:val="07A3FAC0"/>
    <w:rsid w:val="07A6DF43"/>
    <w:rsid w:val="07A73F47"/>
    <w:rsid w:val="07A7E73B"/>
    <w:rsid w:val="07AD26A1"/>
    <w:rsid w:val="07AE0A90"/>
    <w:rsid w:val="07B69496"/>
    <w:rsid w:val="07B7DEA2"/>
    <w:rsid w:val="07BA5FB4"/>
    <w:rsid w:val="07BB2C32"/>
    <w:rsid w:val="07BC2CDD"/>
    <w:rsid w:val="07BCE399"/>
    <w:rsid w:val="07C606D5"/>
    <w:rsid w:val="07D18D6C"/>
    <w:rsid w:val="07D48F72"/>
    <w:rsid w:val="07E41E4A"/>
    <w:rsid w:val="07E8B493"/>
    <w:rsid w:val="07ED2160"/>
    <w:rsid w:val="07F53107"/>
    <w:rsid w:val="07FE722B"/>
    <w:rsid w:val="0805FB7A"/>
    <w:rsid w:val="080D7C5D"/>
    <w:rsid w:val="080E7D62"/>
    <w:rsid w:val="08107884"/>
    <w:rsid w:val="081369CB"/>
    <w:rsid w:val="0814BF91"/>
    <w:rsid w:val="08162FF9"/>
    <w:rsid w:val="081A87C6"/>
    <w:rsid w:val="081E55B0"/>
    <w:rsid w:val="082265A8"/>
    <w:rsid w:val="0827DC24"/>
    <w:rsid w:val="082AAB29"/>
    <w:rsid w:val="082E1826"/>
    <w:rsid w:val="083093EE"/>
    <w:rsid w:val="083174B9"/>
    <w:rsid w:val="0832551D"/>
    <w:rsid w:val="08404FEB"/>
    <w:rsid w:val="0840A55A"/>
    <w:rsid w:val="084569AB"/>
    <w:rsid w:val="08474C73"/>
    <w:rsid w:val="0850365F"/>
    <w:rsid w:val="0851F927"/>
    <w:rsid w:val="085E0076"/>
    <w:rsid w:val="085E23F6"/>
    <w:rsid w:val="0861BF6E"/>
    <w:rsid w:val="086308E9"/>
    <w:rsid w:val="0863CED4"/>
    <w:rsid w:val="086457A5"/>
    <w:rsid w:val="08667BB3"/>
    <w:rsid w:val="08694E6F"/>
    <w:rsid w:val="086AC626"/>
    <w:rsid w:val="0879FBB3"/>
    <w:rsid w:val="087D160E"/>
    <w:rsid w:val="087E26A0"/>
    <w:rsid w:val="087EE83D"/>
    <w:rsid w:val="088369D0"/>
    <w:rsid w:val="08838726"/>
    <w:rsid w:val="088C40DA"/>
    <w:rsid w:val="0891CC34"/>
    <w:rsid w:val="0892E853"/>
    <w:rsid w:val="089793E2"/>
    <w:rsid w:val="089D4A19"/>
    <w:rsid w:val="089D9FCD"/>
    <w:rsid w:val="08A09EB6"/>
    <w:rsid w:val="08A5E850"/>
    <w:rsid w:val="08A8E004"/>
    <w:rsid w:val="08B76015"/>
    <w:rsid w:val="08B97481"/>
    <w:rsid w:val="08BA2933"/>
    <w:rsid w:val="08C75DAF"/>
    <w:rsid w:val="08D1883C"/>
    <w:rsid w:val="08D18C5B"/>
    <w:rsid w:val="08D78E83"/>
    <w:rsid w:val="08D963D4"/>
    <w:rsid w:val="08D9C624"/>
    <w:rsid w:val="08E0D59C"/>
    <w:rsid w:val="08E398FD"/>
    <w:rsid w:val="08E40F24"/>
    <w:rsid w:val="08E429C8"/>
    <w:rsid w:val="08E9C512"/>
    <w:rsid w:val="08EAA3CF"/>
    <w:rsid w:val="08EB92A3"/>
    <w:rsid w:val="08EC3D89"/>
    <w:rsid w:val="08EDA846"/>
    <w:rsid w:val="08F29063"/>
    <w:rsid w:val="08F69ADB"/>
    <w:rsid w:val="08F8063D"/>
    <w:rsid w:val="0902F632"/>
    <w:rsid w:val="0917749F"/>
    <w:rsid w:val="092AC7D1"/>
    <w:rsid w:val="092C4C1B"/>
    <w:rsid w:val="092CDCF9"/>
    <w:rsid w:val="092F19F8"/>
    <w:rsid w:val="093A1562"/>
    <w:rsid w:val="093A3B4D"/>
    <w:rsid w:val="094003B9"/>
    <w:rsid w:val="09411EE4"/>
    <w:rsid w:val="0941D59A"/>
    <w:rsid w:val="094B5281"/>
    <w:rsid w:val="094B70E4"/>
    <w:rsid w:val="09560270"/>
    <w:rsid w:val="09580FB6"/>
    <w:rsid w:val="09610F9A"/>
    <w:rsid w:val="09695B81"/>
    <w:rsid w:val="097185A9"/>
    <w:rsid w:val="0976107C"/>
    <w:rsid w:val="097B8513"/>
    <w:rsid w:val="097F7E5F"/>
    <w:rsid w:val="09898AF3"/>
    <w:rsid w:val="0989A88F"/>
    <w:rsid w:val="098BDCDF"/>
    <w:rsid w:val="0991493F"/>
    <w:rsid w:val="0996ED1F"/>
    <w:rsid w:val="0999ED7F"/>
    <w:rsid w:val="09A604FF"/>
    <w:rsid w:val="09A95924"/>
    <w:rsid w:val="09ACDB96"/>
    <w:rsid w:val="09B12FE0"/>
    <w:rsid w:val="09B3810A"/>
    <w:rsid w:val="09BB6794"/>
    <w:rsid w:val="09BC0581"/>
    <w:rsid w:val="09BC1FA4"/>
    <w:rsid w:val="09C384A8"/>
    <w:rsid w:val="09C403B9"/>
    <w:rsid w:val="09C8C914"/>
    <w:rsid w:val="09CA19B1"/>
    <w:rsid w:val="09CCB75D"/>
    <w:rsid w:val="09CDD968"/>
    <w:rsid w:val="09D63EDF"/>
    <w:rsid w:val="09D7100D"/>
    <w:rsid w:val="09D82776"/>
    <w:rsid w:val="09D9882C"/>
    <w:rsid w:val="09DDB09B"/>
    <w:rsid w:val="09DE2ED3"/>
    <w:rsid w:val="09E27F51"/>
    <w:rsid w:val="09E911D7"/>
    <w:rsid w:val="09E97F46"/>
    <w:rsid w:val="09E9F891"/>
    <w:rsid w:val="09EF6FE8"/>
    <w:rsid w:val="09F28644"/>
    <w:rsid w:val="09F430E5"/>
    <w:rsid w:val="09F4A40A"/>
    <w:rsid w:val="09F6ABA6"/>
    <w:rsid w:val="09F708F0"/>
    <w:rsid w:val="09FAC4F8"/>
    <w:rsid w:val="0A01315F"/>
    <w:rsid w:val="0A033AE4"/>
    <w:rsid w:val="0A099DFE"/>
    <w:rsid w:val="0A0B095F"/>
    <w:rsid w:val="0A0C6746"/>
    <w:rsid w:val="0A0F4D5B"/>
    <w:rsid w:val="0A1A6B3F"/>
    <w:rsid w:val="0A22B1EF"/>
    <w:rsid w:val="0A27B53B"/>
    <w:rsid w:val="0A2F3C6F"/>
    <w:rsid w:val="0A32B3CA"/>
    <w:rsid w:val="0A360E87"/>
    <w:rsid w:val="0A38BB9E"/>
    <w:rsid w:val="0A52A8E9"/>
    <w:rsid w:val="0A557F17"/>
    <w:rsid w:val="0A56A631"/>
    <w:rsid w:val="0A573513"/>
    <w:rsid w:val="0A58D9BA"/>
    <w:rsid w:val="0A5A98DE"/>
    <w:rsid w:val="0A60129C"/>
    <w:rsid w:val="0A63CFDD"/>
    <w:rsid w:val="0A6A4342"/>
    <w:rsid w:val="0A6B9E59"/>
    <w:rsid w:val="0A6CCD36"/>
    <w:rsid w:val="0A6D2633"/>
    <w:rsid w:val="0A6E8155"/>
    <w:rsid w:val="0A76C198"/>
    <w:rsid w:val="0A792572"/>
    <w:rsid w:val="0A7EAE41"/>
    <w:rsid w:val="0A870DCF"/>
    <w:rsid w:val="0A897358"/>
    <w:rsid w:val="0A9026D3"/>
    <w:rsid w:val="0A93F9BC"/>
    <w:rsid w:val="0A9481F4"/>
    <w:rsid w:val="0A96636D"/>
    <w:rsid w:val="0A9E489A"/>
    <w:rsid w:val="0AA49F89"/>
    <w:rsid w:val="0AA9AA26"/>
    <w:rsid w:val="0AAA3261"/>
    <w:rsid w:val="0AAA6A00"/>
    <w:rsid w:val="0AAB2278"/>
    <w:rsid w:val="0AABC970"/>
    <w:rsid w:val="0AACAEA5"/>
    <w:rsid w:val="0ABACAFD"/>
    <w:rsid w:val="0AC3E2D2"/>
    <w:rsid w:val="0AC65CD5"/>
    <w:rsid w:val="0AC72DA5"/>
    <w:rsid w:val="0AC902C9"/>
    <w:rsid w:val="0ACAC443"/>
    <w:rsid w:val="0ACD61C2"/>
    <w:rsid w:val="0ACE480E"/>
    <w:rsid w:val="0AD34EAC"/>
    <w:rsid w:val="0AD7A742"/>
    <w:rsid w:val="0AD968AC"/>
    <w:rsid w:val="0ADC1171"/>
    <w:rsid w:val="0AE3A643"/>
    <w:rsid w:val="0AE5DB3C"/>
    <w:rsid w:val="0AE711B4"/>
    <w:rsid w:val="0AE8EAC3"/>
    <w:rsid w:val="0AEE13C6"/>
    <w:rsid w:val="0AF00E01"/>
    <w:rsid w:val="0AF12779"/>
    <w:rsid w:val="0AF229D2"/>
    <w:rsid w:val="0AF47428"/>
    <w:rsid w:val="0AF6B6AE"/>
    <w:rsid w:val="0AF773B9"/>
    <w:rsid w:val="0AF7B489"/>
    <w:rsid w:val="0AFA8FC9"/>
    <w:rsid w:val="0AFB4648"/>
    <w:rsid w:val="0AFBAD4D"/>
    <w:rsid w:val="0AFE5D36"/>
    <w:rsid w:val="0AFEECC7"/>
    <w:rsid w:val="0B1291F6"/>
    <w:rsid w:val="0B12A43C"/>
    <w:rsid w:val="0B1B22DC"/>
    <w:rsid w:val="0B24FFD3"/>
    <w:rsid w:val="0B29D087"/>
    <w:rsid w:val="0B34BC38"/>
    <w:rsid w:val="0B37172F"/>
    <w:rsid w:val="0B3CA32B"/>
    <w:rsid w:val="0B3F8BA6"/>
    <w:rsid w:val="0B426C91"/>
    <w:rsid w:val="0B46A106"/>
    <w:rsid w:val="0B4EDF7E"/>
    <w:rsid w:val="0B4F5AE8"/>
    <w:rsid w:val="0B53BF64"/>
    <w:rsid w:val="0B55ED08"/>
    <w:rsid w:val="0B58BC94"/>
    <w:rsid w:val="0B5B5BFB"/>
    <w:rsid w:val="0B5FB2F5"/>
    <w:rsid w:val="0B6119C6"/>
    <w:rsid w:val="0B623155"/>
    <w:rsid w:val="0B66CCFD"/>
    <w:rsid w:val="0B704527"/>
    <w:rsid w:val="0B769967"/>
    <w:rsid w:val="0B7F0744"/>
    <w:rsid w:val="0B7F8F1B"/>
    <w:rsid w:val="0B83D503"/>
    <w:rsid w:val="0B86322E"/>
    <w:rsid w:val="0B9BC7B6"/>
    <w:rsid w:val="0BA0EF31"/>
    <w:rsid w:val="0BB032A4"/>
    <w:rsid w:val="0BB28F31"/>
    <w:rsid w:val="0BB3E0E8"/>
    <w:rsid w:val="0BB4F2C6"/>
    <w:rsid w:val="0BBA7EBA"/>
    <w:rsid w:val="0BBD1E8D"/>
    <w:rsid w:val="0BD50096"/>
    <w:rsid w:val="0BDD1E38"/>
    <w:rsid w:val="0BDE0D30"/>
    <w:rsid w:val="0BE65F6F"/>
    <w:rsid w:val="0BE67A30"/>
    <w:rsid w:val="0BE7332C"/>
    <w:rsid w:val="0BE7EF0E"/>
    <w:rsid w:val="0BEA3F08"/>
    <w:rsid w:val="0BF3706B"/>
    <w:rsid w:val="0BF96A7E"/>
    <w:rsid w:val="0BFFADD3"/>
    <w:rsid w:val="0C05F326"/>
    <w:rsid w:val="0C0606D4"/>
    <w:rsid w:val="0C0E85CD"/>
    <w:rsid w:val="0C0FF8F8"/>
    <w:rsid w:val="0C125B80"/>
    <w:rsid w:val="0C215E7A"/>
    <w:rsid w:val="0C21D52F"/>
    <w:rsid w:val="0C23471C"/>
    <w:rsid w:val="0C248036"/>
    <w:rsid w:val="0C26FA3A"/>
    <w:rsid w:val="0C2C262F"/>
    <w:rsid w:val="0C36D774"/>
    <w:rsid w:val="0C445A8A"/>
    <w:rsid w:val="0C455B39"/>
    <w:rsid w:val="0C4E6862"/>
    <w:rsid w:val="0C5015B1"/>
    <w:rsid w:val="0C5FFE0A"/>
    <w:rsid w:val="0C621D99"/>
    <w:rsid w:val="0C709AA8"/>
    <w:rsid w:val="0C74EF18"/>
    <w:rsid w:val="0C8265D2"/>
    <w:rsid w:val="0C838EB3"/>
    <w:rsid w:val="0C931CDC"/>
    <w:rsid w:val="0C947C6F"/>
    <w:rsid w:val="0CA5C316"/>
    <w:rsid w:val="0CA63FEA"/>
    <w:rsid w:val="0CA68DD9"/>
    <w:rsid w:val="0CADAA1B"/>
    <w:rsid w:val="0CB5366E"/>
    <w:rsid w:val="0CB96D61"/>
    <w:rsid w:val="0CC1182E"/>
    <w:rsid w:val="0CC16B79"/>
    <w:rsid w:val="0CC46611"/>
    <w:rsid w:val="0CCCF171"/>
    <w:rsid w:val="0CD6A0F5"/>
    <w:rsid w:val="0CD865B4"/>
    <w:rsid w:val="0CDAD13D"/>
    <w:rsid w:val="0CDD331F"/>
    <w:rsid w:val="0CDDFC18"/>
    <w:rsid w:val="0CE5D7A9"/>
    <w:rsid w:val="0CE73EBD"/>
    <w:rsid w:val="0CED654D"/>
    <w:rsid w:val="0CF38330"/>
    <w:rsid w:val="0CF3C527"/>
    <w:rsid w:val="0CF47C9D"/>
    <w:rsid w:val="0CF70D14"/>
    <w:rsid w:val="0CF9ACE4"/>
    <w:rsid w:val="0CFD54BA"/>
    <w:rsid w:val="0CFDA0B5"/>
    <w:rsid w:val="0CFE6E3D"/>
    <w:rsid w:val="0D00DA4C"/>
    <w:rsid w:val="0D0D040F"/>
    <w:rsid w:val="0D128EF6"/>
    <w:rsid w:val="0D12DFB1"/>
    <w:rsid w:val="0D1CF08D"/>
    <w:rsid w:val="0D1EE679"/>
    <w:rsid w:val="0D1FBB05"/>
    <w:rsid w:val="0D2394FA"/>
    <w:rsid w:val="0D2C84C7"/>
    <w:rsid w:val="0D2FB5A0"/>
    <w:rsid w:val="0D33E2CF"/>
    <w:rsid w:val="0D385B1E"/>
    <w:rsid w:val="0D452273"/>
    <w:rsid w:val="0D46B7BF"/>
    <w:rsid w:val="0D477B6A"/>
    <w:rsid w:val="0D513EC9"/>
    <w:rsid w:val="0D53B431"/>
    <w:rsid w:val="0D57371C"/>
    <w:rsid w:val="0D5AC36E"/>
    <w:rsid w:val="0D5BA36B"/>
    <w:rsid w:val="0D60891E"/>
    <w:rsid w:val="0D6780AC"/>
    <w:rsid w:val="0D6F76A2"/>
    <w:rsid w:val="0D72A2FA"/>
    <w:rsid w:val="0D73D005"/>
    <w:rsid w:val="0D772301"/>
    <w:rsid w:val="0D77FFDF"/>
    <w:rsid w:val="0D79F3FC"/>
    <w:rsid w:val="0D80501E"/>
    <w:rsid w:val="0D910C0B"/>
    <w:rsid w:val="0D9AFB45"/>
    <w:rsid w:val="0DA7856A"/>
    <w:rsid w:val="0DA7D797"/>
    <w:rsid w:val="0DAF4F0A"/>
    <w:rsid w:val="0DAFECBE"/>
    <w:rsid w:val="0DB57555"/>
    <w:rsid w:val="0DB88B08"/>
    <w:rsid w:val="0DB8DC91"/>
    <w:rsid w:val="0DC0A310"/>
    <w:rsid w:val="0DC63768"/>
    <w:rsid w:val="0DC7669B"/>
    <w:rsid w:val="0DC9399C"/>
    <w:rsid w:val="0DD3801A"/>
    <w:rsid w:val="0DD4344C"/>
    <w:rsid w:val="0DD52B5E"/>
    <w:rsid w:val="0DD6FFC3"/>
    <w:rsid w:val="0DD73BB7"/>
    <w:rsid w:val="0DD7E738"/>
    <w:rsid w:val="0DD9648B"/>
    <w:rsid w:val="0DDA0F80"/>
    <w:rsid w:val="0DE1C5B3"/>
    <w:rsid w:val="0DE2278C"/>
    <w:rsid w:val="0DE64C92"/>
    <w:rsid w:val="0DE685A3"/>
    <w:rsid w:val="0DE98309"/>
    <w:rsid w:val="0DE985D9"/>
    <w:rsid w:val="0DEBF316"/>
    <w:rsid w:val="0DF16D09"/>
    <w:rsid w:val="0DF61938"/>
    <w:rsid w:val="0DFAE2C1"/>
    <w:rsid w:val="0E0DCECC"/>
    <w:rsid w:val="0E0DFEFC"/>
    <w:rsid w:val="0E0E684E"/>
    <w:rsid w:val="0E0FE86C"/>
    <w:rsid w:val="0E10E947"/>
    <w:rsid w:val="0E18E282"/>
    <w:rsid w:val="0E1C9C91"/>
    <w:rsid w:val="0E1EA80B"/>
    <w:rsid w:val="0E202C4D"/>
    <w:rsid w:val="0E204F11"/>
    <w:rsid w:val="0E27E1EA"/>
    <w:rsid w:val="0E2CDAE1"/>
    <w:rsid w:val="0E2D6130"/>
    <w:rsid w:val="0E343DBB"/>
    <w:rsid w:val="0E3EE1F4"/>
    <w:rsid w:val="0E43BFD7"/>
    <w:rsid w:val="0E4719B3"/>
    <w:rsid w:val="0E47EFDB"/>
    <w:rsid w:val="0E4AD26B"/>
    <w:rsid w:val="0E5ADF3F"/>
    <w:rsid w:val="0E6682CC"/>
    <w:rsid w:val="0E722E34"/>
    <w:rsid w:val="0E732A2F"/>
    <w:rsid w:val="0E739C6E"/>
    <w:rsid w:val="0E74619F"/>
    <w:rsid w:val="0E75EF28"/>
    <w:rsid w:val="0E7B8BA4"/>
    <w:rsid w:val="0E7B985E"/>
    <w:rsid w:val="0E82277B"/>
    <w:rsid w:val="0E8707B6"/>
    <w:rsid w:val="0E8AE68D"/>
    <w:rsid w:val="0E8CBD55"/>
    <w:rsid w:val="0E9139D2"/>
    <w:rsid w:val="0E92D6DE"/>
    <w:rsid w:val="0E992C34"/>
    <w:rsid w:val="0EA61500"/>
    <w:rsid w:val="0EACE339"/>
    <w:rsid w:val="0EAD4B09"/>
    <w:rsid w:val="0EAF7449"/>
    <w:rsid w:val="0EB5D8D0"/>
    <w:rsid w:val="0EB767A5"/>
    <w:rsid w:val="0EB90B50"/>
    <w:rsid w:val="0EBDDF42"/>
    <w:rsid w:val="0EBF9F63"/>
    <w:rsid w:val="0EC61E85"/>
    <w:rsid w:val="0EC7F9E7"/>
    <w:rsid w:val="0ECC99F7"/>
    <w:rsid w:val="0ED44374"/>
    <w:rsid w:val="0EDB3B8E"/>
    <w:rsid w:val="0EE43662"/>
    <w:rsid w:val="0EE80665"/>
    <w:rsid w:val="0EEA9FAB"/>
    <w:rsid w:val="0EF35DE9"/>
    <w:rsid w:val="0EF383D4"/>
    <w:rsid w:val="0EF5B2D1"/>
    <w:rsid w:val="0F030006"/>
    <w:rsid w:val="0F040EBA"/>
    <w:rsid w:val="0F12C557"/>
    <w:rsid w:val="0F1B16EE"/>
    <w:rsid w:val="0F1B1E7B"/>
    <w:rsid w:val="0F21EF71"/>
    <w:rsid w:val="0F23F102"/>
    <w:rsid w:val="0F2E4CD9"/>
    <w:rsid w:val="0F304C61"/>
    <w:rsid w:val="0F397E87"/>
    <w:rsid w:val="0F43110B"/>
    <w:rsid w:val="0F45D833"/>
    <w:rsid w:val="0F4820FA"/>
    <w:rsid w:val="0F49EDA5"/>
    <w:rsid w:val="0F4AFE1D"/>
    <w:rsid w:val="0F51CDA3"/>
    <w:rsid w:val="0F6423C0"/>
    <w:rsid w:val="0F72D6FE"/>
    <w:rsid w:val="0F74599E"/>
    <w:rsid w:val="0F7596B2"/>
    <w:rsid w:val="0F78D2E4"/>
    <w:rsid w:val="0F828DEB"/>
    <w:rsid w:val="0F85A364"/>
    <w:rsid w:val="0F8E44BF"/>
    <w:rsid w:val="0F8F20A2"/>
    <w:rsid w:val="0F90D28C"/>
    <w:rsid w:val="0F927CAF"/>
    <w:rsid w:val="0F99ACAB"/>
    <w:rsid w:val="0F9DB434"/>
    <w:rsid w:val="0FB3AA9A"/>
    <w:rsid w:val="0FBD6099"/>
    <w:rsid w:val="0FC4EAF6"/>
    <w:rsid w:val="0FCB5450"/>
    <w:rsid w:val="0FCBCB72"/>
    <w:rsid w:val="0FD06411"/>
    <w:rsid w:val="0FD08E1A"/>
    <w:rsid w:val="0FD3A664"/>
    <w:rsid w:val="0FEF00B7"/>
    <w:rsid w:val="0FFC15E1"/>
    <w:rsid w:val="1003AF6A"/>
    <w:rsid w:val="100780DD"/>
    <w:rsid w:val="100EA832"/>
    <w:rsid w:val="1011008E"/>
    <w:rsid w:val="1013DF5C"/>
    <w:rsid w:val="1014A2D8"/>
    <w:rsid w:val="1016C72F"/>
    <w:rsid w:val="102B54C7"/>
    <w:rsid w:val="102D9BCF"/>
    <w:rsid w:val="1030B062"/>
    <w:rsid w:val="1040B48F"/>
    <w:rsid w:val="104433DE"/>
    <w:rsid w:val="1050B320"/>
    <w:rsid w:val="1051010B"/>
    <w:rsid w:val="10513494"/>
    <w:rsid w:val="1051CAD2"/>
    <w:rsid w:val="1054FF09"/>
    <w:rsid w:val="1058CEFD"/>
    <w:rsid w:val="1058E9DC"/>
    <w:rsid w:val="105C825A"/>
    <w:rsid w:val="105E476F"/>
    <w:rsid w:val="10647D64"/>
    <w:rsid w:val="106C6C96"/>
    <w:rsid w:val="106C7128"/>
    <w:rsid w:val="10712DC8"/>
    <w:rsid w:val="10762A0A"/>
    <w:rsid w:val="1079B94F"/>
    <w:rsid w:val="107C9189"/>
    <w:rsid w:val="107FEE4B"/>
    <w:rsid w:val="107FFADF"/>
    <w:rsid w:val="108CC914"/>
    <w:rsid w:val="10950218"/>
    <w:rsid w:val="10956BC1"/>
    <w:rsid w:val="10A179D8"/>
    <w:rsid w:val="10A3CC7F"/>
    <w:rsid w:val="10AAE605"/>
    <w:rsid w:val="10AE0DEC"/>
    <w:rsid w:val="10B6050C"/>
    <w:rsid w:val="10B61FF5"/>
    <w:rsid w:val="10B89F33"/>
    <w:rsid w:val="10C0D8C3"/>
    <w:rsid w:val="10C3FC2E"/>
    <w:rsid w:val="10CC2DE8"/>
    <w:rsid w:val="10D02C58"/>
    <w:rsid w:val="10D4BC63"/>
    <w:rsid w:val="10E00B92"/>
    <w:rsid w:val="10E304A8"/>
    <w:rsid w:val="10EAB426"/>
    <w:rsid w:val="10EC90EB"/>
    <w:rsid w:val="10EDC33F"/>
    <w:rsid w:val="10F2DDE7"/>
    <w:rsid w:val="10F300F8"/>
    <w:rsid w:val="10FC49C6"/>
    <w:rsid w:val="10FDC2A1"/>
    <w:rsid w:val="11074E76"/>
    <w:rsid w:val="110C7920"/>
    <w:rsid w:val="1119AB2B"/>
    <w:rsid w:val="111DC846"/>
    <w:rsid w:val="11209E1B"/>
    <w:rsid w:val="1124FC18"/>
    <w:rsid w:val="11269107"/>
    <w:rsid w:val="112C2E5A"/>
    <w:rsid w:val="112EC4C5"/>
    <w:rsid w:val="112F08A9"/>
    <w:rsid w:val="1132AB5F"/>
    <w:rsid w:val="11369EB8"/>
    <w:rsid w:val="113F7E65"/>
    <w:rsid w:val="1141F867"/>
    <w:rsid w:val="11444B89"/>
    <w:rsid w:val="114FF57E"/>
    <w:rsid w:val="1152F8EF"/>
    <w:rsid w:val="1153D1FD"/>
    <w:rsid w:val="1158E61A"/>
    <w:rsid w:val="115E64F7"/>
    <w:rsid w:val="11607DF1"/>
    <w:rsid w:val="11617947"/>
    <w:rsid w:val="1165FE2A"/>
    <w:rsid w:val="116DF57C"/>
    <w:rsid w:val="117290F6"/>
    <w:rsid w:val="1176C446"/>
    <w:rsid w:val="1179DCAE"/>
    <w:rsid w:val="1189D5ED"/>
    <w:rsid w:val="118FCAAF"/>
    <w:rsid w:val="11904EF6"/>
    <w:rsid w:val="119175CF"/>
    <w:rsid w:val="119A76C4"/>
    <w:rsid w:val="119A9B90"/>
    <w:rsid w:val="11A151CA"/>
    <w:rsid w:val="11A7C9B2"/>
    <w:rsid w:val="11A8C7D6"/>
    <w:rsid w:val="11AC1EB6"/>
    <w:rsid w:val="11AE3B8B"/>
    <w:rsid w:val="11AE8766"/>
    <w:rsid w:val="11B3F91A"/>
    <w:rsid w:val="11C177B0"/>
    <w:rsid w:val="11C1AC79"/>
    <w:rsid w:val="11CB4D37"/>
    <w:rsid w:val="11D899AA"/>
    <w:rsid w:val="11DD6A77"/>
    <w:rsid w:val="11DF0934"/>
    <w:rsid w:val="11E09E1C"/>
    <w:rsid w:val="11E2F25A"/>
    <w:rsid w:val="11EEB7EC"/>
    <w:rsid w:val="11F46045"/>
    <w:rsid w:val="11F75775"/>
    <w:rsid w:val="12009E75"/>
    <w:rsid w:val="12018009"/>
    <w:rsid w:val="120351E6"/>
    <w:rsid w:val="120E49E0"/>
    <w:rsid w:val="121C5950"/>
    <w:rsid w:val="123045B2"/>
    <w:rsid w:val="12313E10"/>
    <w:rsid w:val="12346AF0"/>
    <w:rsid w:val="1235CFEC"/>
    <w:rsid w:val="12380B9E"/>
    <w:rsid w:val="1239B414"/>
    <w:rsid w:val="123ACBC4"/>
    <w:rsid w:val="123C15E0"/>
    <w:rsid w:val="1241A7F9"/>
    <w:rsid w:val="1241C1BE"/>
    <w:rsid w:val="1247AD4C"/>
    <w:rsid w:val="124DCFFA"/>
    <w:rsid w:val="125464AC"/>
    <w:rsid w:val="1261286C"/>
    <w:rsid w:val="126205B2"/>
    <w:rsid w:val="12687414"/>
    <w:rsid w:val="126DE886"/>
    <w:rsid w:val="12708549"/>
    <w:rsid w:val="1274594E"/>
    <w:rsid w:val="1274F715"/>
    <w:rsid w:val="127966AB"/>
    <w:rsid w:val="127ACB97"/>
    <w:rsid w:val="128F723B"/>
    <w:rsid w:val="1292439D"/>
    <w:rsid w:val="1297DA91"/>
    <w:rsid w:val="12986996"/>
    <w:rsid w:val="129D2CAF"/>
    <w:rsid w:val="12A2D656"/>
    <w:rsid w:val="12A33D37"/>
    <w:rsid w:val="12AB6960"/>
    <w:rsid w:val="12AF1C2D"/>
    <w:rsid w:val="12B04F20"/>
    <w:rsid w:val="12B6F5DC"/>
    <w:rsid w:val="12BB94F8"/>
    <w:rsid w:val="12BFA802"/>
    <w:rsid w:val="12C4147F"/>
    <w:rsid w:val="12C56233"/>
    <w:rsid w:val="12CB8336"/>
    <w:rsid w:val="12D2BA24"/>
    <w:rsid w:val="12DEDE35"/>
    <w:rsid w:val="12E8490E"/>
    <w:rsid w:val="12E88AB4"/>
    <w:rsid w:val="12EA9067"/>
    <w:rsid w:val="12EB97BD"/>
    <w:rsid w:val="12F318EE"/>
    <w:rsid w:val="1300AEC2"/>
    <w:rsid w:val="1303A9DD"/>
    <w:rsid w:val="130AD1FA"/>
    <w:rsid w:val="130AE4C3"/>
    <w:rsid w:val="130E07DA"/>
    <w:rsid w:val="1313F329"/>
    <w:rsid w:val="131561CF"/>
    <w:rsid w:val="1315738E"/>
    <w:rsid w:val="131632EB"/>
    <w:rsid w:val="13164E6C"/>
    <w:rsid w:val="13173FF3"/>
    <w:rsid w:val="131792F8"/>
    <w:rsid w:val="13208D54"/>
    <w:rsid w:val="1321BBDD"/>
    <w:rsid w:val="1323359C"/>
    <w:rsid w:val="132E8233"/>
    <w:rsid w:val="132F68E2"/>
    <w:rsid w:val="133026BE"/>
    <w:rsid w:val="13306083"/>
    <w:rsid w:val="1339EA0E"/>
    <w:rsid w:val="133C580A"/>
    <w:rsid w:val="133D0939"/>
    <w:rsid w:val="1345973D"/>
    <w:rsid w:val="13482374"/>
    <w:rsid w:val="13531800"/>
    <w:rsid w:val="135AA6BB"/>
    <w:rsid w:val="135B269D"/>
    <w:rsid w:val="135C63F7"/>
    <w:rsid w:val="1363C9FD"/>
    <w:rsid w:val="1363E32E"/>
    <w:rsid w:val="13647261"/>
    <w:rsid w:val="1369D8AB"/>
    <w:rsid w:val="136B716E"/>
    <w:rsid w:val="136CC94C"/>
    <w:rsid w:val="13787772"/>
    <w:rsid w:val="137B5238"/>
    <w:rsid w:val="137BAE76"/>
    <w:rsid w:val="138B9995"/>
    <w:rsid w:val="139D2836"/>
    <w:rsid w:val="13A314C0"/>
    <w:rsid w:val="13A66E43"/>
    <w:rsid w:val="13ACD902"/>
    <w:rsid w:val="13AD1762"/>
    <w:rsid w:val="13B3D3B2"/>
    <w:rsid w:val="13B99605"/>
    <w:rsid w:val="13C35C8D"/>
    <w:rsid w:val="13C5E6CB"/>
    <w:rsid w:val="13CFACFA"/>
    <w:rsid w:val="13D42945"/>
    <w:rsid w:val="13D6289D"/>
    <w:rsid w:val="13D9FD5C"/>
    <w:rsid w:val="13DCF796"/>
    <w:rsid w:val="13ECBACF"/>
    <w:rsid w:val="13F15ABB"/>
    <w:rsid w:val="13F23944"/>
    <w:rsid w:val="13F28F5A"/>
    <w:rsid w:val="13F33E30"/>
    <w:rsid w:val="13F6C09B"/>
    <w:rsid w:val="13F94233"/>
    <w:rsid w:val="14030017"/>
    <w:rsid w:val="14070689"/>
    <w:rsid w:val="14116364"/>
    <w:rsid w:val="141183A1"/>
    <w:rsid w:val="141CA561"/>
    <w:rsid w:val="1423633D"/>
    <w:rsid w:val="142D0FF6"/>
    <w:rsid w:val="142FBADD"/>
    <w:rsid w:val="143BB6A5"/>
    <w:rsid w:val="143D0BDD"/>
    <w:rsid w:val="144346BB"/>
    <w:rsid w:val="1446206A"/>
    <w:rsid w:val="144967EC"/>
    <w:rsid w:val="144FEC00"/>
    <w:rsid w:val="144FF748"/>
    <w:rsid w:val="145F668F"/>
    <w:rsid w:val="145F9009"/>
    <w:rsid w:val="1460BDEF"/>
    <w:rsid w:val="14615622"/>
    <w:rsid w:val="14625AA5"/>
    <w:rsid w:val="146D0D60"/>
    <w:rsid w:val="1475AD8F"/>
    <w:rsid w:val="1476C386"/>
    <w:rsid w:val="147EA7A1"/>
    <w:rsid w:val="14825BAC"/>
    <w:rsid w:val="1486202C"/>
    <w:rsid w:val="1489BBA9"/>
    <w:rsid w:val="148AF996"/>
    <w:rsid w:val="148F3B8F"/>
    <w:rsid w:val="149083F2"/>
    <w:rsid w:val="149251CE"/>
    <w:rsid w:val="149595E5"/>
    <w:rsid w:val="14961082"/>
    <w:rsid w:val="149994C2"/>
    <w:rsid w:val="149EFD27"/>
    <w:rsid w:val="14A28069"/>
    <w:rsid w:val="14A51AE0"/>
    <w:rsid w:val="14B3B205"/>
    <w:rsid w:val="14B43F44"/>
    <w:rsid w:val="14BB665B"/>
    <w:rsid w:val="14BE32C7"/>
    <w:rsid w:val="14BECE00"/>
    <w:rsid w:val="14C25A39"/>
    <w:rsid w:val="14C5073B"/>
    <w:rsid w:val="14CCEB0F"/>
    <w:rsid w:val="14CD0F2A"/>
    <w:rsid w:val="14D02947"/>
    <w:rsid w:val="14D04537"/>
    <w:rsid w:val="14D3272C"/>
    <w:rsid w:val="14D8418B"/>
    <w:rsid w:val="14DBE86E"/>
    <w:rsid w:val="14DEA86D"/>
    <w:rsid w:val="14E38BC2"/>
    <w:rsid w:val="14E7AE89"/>
    <w:rsid w:val="14ED3AEF"/>
    <w:rsid w:val="14F20FCC"/>
    <w:rsid w:val="14F3357F"/>
    <w:rsid w:val="14F38BBF"/>
    <w:rsid w:val="14FF5CBE"/>
    <w:rsid w:val="150175DE"/>
    <w:rsid w:val="150670AB"/>
    <w:rsid w:val="150DE62E"/>
    <w:rsid w:val="150EA859"/>
    <w:rsid w:val="1512F57D"/>
    <w:rsid w:val="151A4323"/>
    <w:rsid w:val="151EB08E"/>
    <w:rsid w:val="151F0D1E"/>
    <w:rsid w:val="1521FBB9"/>
    <w:rsid w:val="15266F7A"/>
    <w:rsid w:val="15288398"/>
    <w:rsid w:val="15326BCB"/>
    <w:rsid w:val="15374378"/>
    <w:rsid w:val="153E9953"/>
    <w:rsid w:val="153FEB0B"/>
    <w:rsid w:val="154757BF"/>
    <w:rsid w:val="1548E8B4"/>
    <w:rsid w:val="154E900E"/>
    <w:rsid w:val="1550438D"/>
    <w:rsid w:val="15522E1A"/>
    <w:rsid w:val="1553CBF9"/>
    <w:rsid w:val="1572E85B"/>
    <w:rsid w:val="15763292"/>
    <w:rsid w:val="15769B55"/>
    <w:rsid w:val="157D2CFE"/>
    <w:rsid w:val="157E9B68"/>
    <w:rsid w:val="15816D27"/>
    <w:rsid w:val="158774D7"/>
    <w:rsid w:val="15921FB0"/>
    <w:rsid w:val="1594A974"/>
    <w:rsid w:val="1597F875"/>
    <w:rsid w:val="15ACEE7E"/>
    <w:rsid w:val="15AE2436"/>
    <w:rsid w:val="15B4D565"/>
    <w:rsid w:val="15BAD144"/>
    <w:rsid w:val="15C32DEB"/>
    <w:rsid w:val="15C46227"/>
    <w:rsid w:val="15C55EAC"/>
    <w:rsid w:val="15C5D173"/>
    <w:rsid w:val="15C92CC0"/>
    <w:rsid w:val="15CB077C"/>
    <w:rsid w:val="15D04BFB"/>
    <w:rsid w:val="15D3C968"/>
    <w:rsid w:val="15DCC780"/>
    <w:rsid w:val="15E5AC8D"/>
    <w:rsid w:val="15E5E309"/>
    <w:rsid w:val="15E792C1"/>
    <w:rsid w:val="15EBE001"/>
    <w:rsid w:val="15F97E97"/>
    <w:rsid w:val="16077D8C"/>
    <w:rsid w:val="160A48EC"/>
    <w:rsid w:val="160B738E"/>
    <w:rsid w:val="160C68D0"/>
    <w:rsid w:val="162637E9"/>
    <w:rsid w:val="16288861"/>
    <w:rsid w:val="1629D5CD"/>
    <w:rsid w:val="1638711C"/>
    <w:rsid w:val="16389CCA"/>
    <w:rsid w:val="163B5859"/>
    <w:rsid w:val="163C2D53"/>
    <w:rsid w:val="16414891"/>
    <w:rsid w:val="1641AD67"/>
    <w:rsid w:val="1648645D"/>
    <w:rsid w:val="16528933"/>
    <w:rsid w:val="165475D5"/>
    <w:rsid w:val="165A95A1"/>
    <w:rsid w:val="165B10A3"/>
    <w:rsid w:val="165D4C3F"/>
    <w:rsid w:val="165DE9EC"/>
    <w:rsid w:val="1662FAA3"/>
    <w:rsid w:val="16639125"/>
    <w:rsid w:val="16646E91"/>
    <w:rsid w:val="167274F7"/>
    <w:rsid w:val="1674D105"/>
    <w:rsid w:val="167BF664"/>
    <w:rsid w:val="167F03B1"/>
    <w:rsid w:val="167F240C"/>
    <w:rsid w:val="16808642"/>
    <w:rsid w:val="1681FBAC"/>
    <w:rsid w:val="1685B002"/>
    <w:rsid w:val="16879E84"/>
    <w:rsid w:val="168833F6"/>
    <w:rsid w:val="1688F173"/>
    <w:rsid w:val="168A1CE7"/>
    <w:rsid w:val="168A6E1D"/>
    <w:rsid w:val="16923B85"/>
    <w:rsid w:val="16924481"/>
    <w:rsid w:val="1692C437"/>
    <w:rsid w:val="16980F87"/>
    <w:rsid w:val="169CF917"/>
    <w:rsid w:val="169E6A66"/>
    <w:rsid w:val="16AA9498"/>
    <w:rsid w:val="16ABC42F"/>
    <w:rsid w:val="16AC3BF0"/>
    <w:rsid w:val="16AE3860"/>
    <w:rsid w:val="16B26048"/>
    <w:rsid w:val="16B4CA8D"/>
    <w:rsid w:val="16BDA3D7"/>
    <w:rsid w:val="16BDBB34"/>
    <w:rsid w:val="16BEB603"/>
    <w:rsid w:val="16BF683E"/>
    <w:rsid w:val="16CA3CB1"/>
    <w:rsid w:val="16CC11D0"/>
    <w:rsid w:val="16CC2FED"/>
    <w:rsid w:val="16D04482"/>
    <w:rsid w:val="16D52076"/>
    <w:rsid w:val="16D6697B"/>
    <w:rsid w:val="16D9818C"/>
    <w:rsid w:val="16DC9C34"/>
    <w:rsid w:val="16E89170"/>
    <w:rsid w:val="16EF1D6C"/>
    <w:rsid w:val="16FB84EF"/>
    <w:rsid w:val="16FBC2A9"/>
    <w:rsid w:val="16FEDB85"/>
    <w:rsid w:val="1704B700"/>
    <w:rsid w:val="1704E24F"/>
    <w:rsid w:val="17099C97"/>
    <w:rsid w:val="1709E864"/>
    <w:rsid w:val="170B3DF3"/>
    <w:rsid w:val="1715D422"/>
    <w:rsid w:val="17167169"/>
    <w:rsid w:val="1718585E"/>
    <w:rsid w:val="17205A8E"/>
    <w:rsid w:val="1723A09F"/>
    <w:rsid w:val="1725C901"/>
    <w:rsid w:val="172E993F"/>
    <w:rsid w:val="173303AC"/>
    <w:rsid w:val="17333BCC"/>
    <w:rsid w:val="17377CE1"/>
    <w:rsid w:val="173C349C"/>
    <w:rsid w:val="173DCAD8"/>
    <w:rsid w:val="173DF3BE"/>
    <w:rsid w:val="173FB2E2"/>
    <w:rsid w:val="1744317A"/>
    <w:rsid w:val="174764C6"/>
    <w:rsid w:val="17487107"/>
    <w:rsid w:val="1749C021"/>
    <w:rsid w:val="174CC511"/>
    <w:rsid w:val="174F14CD"/>
    <w:rsid w:val="174F4B3B"/>
    <w:rsid w:val="17515FCE"/>
    <w:rsid w:val="1754CFEC"/>
    <w:rsid w:val="17555371"/>
    <w:rsid w:val="175E9880"/>
    <w:rsid w:val="175ED132"/>
    <w:rsid w:val="175FB00C"/>
    <w:rsid w:val="1761E4EF"/>
    <w:rsid w:val="176548B1"/>
    <w:rsid w:val="1766ED6A"/>
    <w:rsid w:val="176E02FB"/>
    <w:rsid w:val="177B6995"/>
    <w:rsid w:val="177E62E6"/>
    <w:rsid w:val="177FB70F"/>
    <w:rsid w:val="17887E9F"/>
    <w:rsid w:val="178B50D1"/>
    <w:rsid w:val="178DCDE2"/>
    <w:rsid w:val="1790C2C5"/>
    <w:rsid w:val="179F8B15"/>
    <w:rsid w:val="17A4642E"/>
    <w:rsid w:val="17B1901D"/>
    <w:rsid w:val="17BB8D84"/>
    <w:rsid w:val="17BE440E"/>
    <w:rsid w:val="17BE6918"/>
    <w:rsid w:val="17C5A954"/>
    <w:rsid w:val="17CB5F7F"/>
    <w:rsid w:val="17D3F259"/>
    <w:rsid w:val="17D52DDE"/>
    <w:rsid w:val="17D77A9F"/>
    <w:rsid w:val="17D7F1FF"/>
    <w:rsid w:val="17E33A9C"/>
    <w:rsid w:val="17E72138"/>
    <w:rsid w:val="17F54A3F"/>
    <w:rsid w:val="17F5FBAF"/>
    <w:rsid w:val="18052E82"/>
    <w:rsid w:val="180904DE"/>
    <w:rsid w:val="18090C23"/>
    <w:rsid w:val="1812106A"/>
    <w:rsid w:val="1812EA3C"/>
    <w:rsid w:val="181C2154"/>
    <w:rsid w:val="182123B5"/>
    <w:rsid w:val="18246BD0"/>
    <w:rsid w:val="1826C71C"/>
    <w:rsid w:val="18280426"/>
    <w:rsid w:val="18284219"/>
    <w:rsid w:val="182B28E1"/>
    <w:rsid w:val="182BCF5A"/>
    <w:rsid w:val="182C61D3"/>
    <w:rsid w:val="182E0863"/>
    <w:rsid w:val="1831E006"/>
    <w:rsid w:val="18383ADE"/>
    <w:rsid w:val="18385693"/>
    <w:rsid w:val="183BF828"/>
    <w:rsid w:val="183D19DE"/>
    <w:rsid w:val="1843477A"/>
    <w:rsid w:val="184F4FA9"/>
    <w:rsid w:val="1853A481"/>
    <w:rsid w:val="1866C507"/>
    <w:rsid w:val="186E2729"/>
    <w:rsid w:val="186F04AD"/>
    <w:rsid w:val="18701E0F"/>
    <w:rsid w:val="1872E7F9"/>
    <w:rsid w:val="1875B1AE"/>
    <w:rsid w:val="1877D70B"/>
    <w:rsid w:val="187F8537"/>
    <w:rsid w:val="1886B7F5"/>
    <w:rsid w:val="1887B73D"/>
    <w:rsid w:val="18959AB7"/>
    <w:rsid w:val="1895AFD6"/>
    <w:rsid w:val="189659AC"/>
    <w:rsid w:val="189C5600"/>
    <w:rsid w:val="189F9307"/>
    <w:rsid w:val="18A4BC8D"/>
    <w:rsid w:val="18A6ACED"/>
    <w:rsid w:val="18A751E7"/>
    <w:rsid w:val="18A76B1A"/>
    <w:rsid w:val="18AAD386"/>
    <w:rsid w:val="18AEF25F"/>
    <w:rsid w:val="18B0990A"/>
    <w:rsid w:val="18B1342D"/>
    <w:rsid w:val="18C78E36"/>
    <w:rsid w:val="18C992E6"/>
    <w:rsid w:val="18D3CA31"/>
    <w:rsid w:val="18D48863"/>
    <w:rsid w:val="18D9FB93"/>
    <w:rsid w:val="18DB1A54"/>
    <w:rsid w:val="18E0C0D1"/>
    <w:rsid w:val="18E3765F"/>
    <w:rsid w:val="18ECB2F6"/>
    <w:rsid w:val="18F28579"/>
    <w:rsid w:val="18F7468B"/>
    <w:rsid w:val="18FA8FBA"/>
    <w:rsid w:val="18FF698B"/>
    <w:rsid w:val="190347EE"/>
    <w:rsid w:val="1904FE04"/>
    <w:rsid w:val="1906354C"/>
    <w:rsid w:val="1918453A"/>
    <w:rsid w:val="19192043"/>
    <w:rsid w:val="191D269C"/>
    <w:rsid w:val="19212D17"/>
    <w:rsid w:val="19268A9F"/>
    <w:rsid w:val="192851AE"/>
    <w:rsid w:val="192ACB9A"/>
    <w:rsid w:val="192AFE0A"/>
    <w:rsid w:val="19339FB5"/>
    <w:rsid w:val="19343F3C"/>
    <w:rsid w:val="193A154C"/>
    <w:rsid w:val="193BE205"/>
    <w:rsid w:val="193BF04D"/>
    <w:rsid w:val="193C58BA"/>
    <w:rsid w:val="194326F8"/>
    <w:rsid w:val="1948E3EA"/>
    <w:rsid w:val="194A1C7F"/>
    <w:rsid w:val="194A236F"/>
    <w:rsid w:val="19502A5C"/>
    <w:rsid w:val="195C2E8D"/>
    <w:rsid w:val="195D5169"/>
    <w:rsid w:val="195F3285"/>
    <w:rsid w:val="196A5DBC"/>
    <w:rsid w:val="196DBCD9"/>
    <w:rsid w:val="196FFB00"/>
    <w:rsid w:val="1970F6D6"/>
    <w:rsid w:val="1971FC07"/>
    <w:rsid w:val="197AD706"/>
    <w:rsid w:val="197AD8E7"/>
    <w:rsid w:val="197DB1FC"/>
    <w:rsid w:val="197EE05A"/>
    <w:rsid w:val="197F854E"/>
    <w:rsid w:val="1980B1E0"/>
    <w:rsid w:val="198530DB"/>
    <w:rsid w:val="19885AE6"/>
    <w:rsid w:val="198B53E3"/>
    <w:rsid w:val="199309F0"/>
    <w:rsid w:val="19A089BD"/>
    <w:rsid w:val="19A6F7E9"/>
    <w:rsid w:val="19B28E5D"/>
    <w:rsid w:val="19C164A8"/>
    <w:rsid w:val="19C33780"/>
    <w:rsid w:val="19CB7896"/>
    <w:rsid w:val="19CDCED7"/>
    <w:rsid w:val="19D13F27"/>
    <w:rsid w:val="19DCE41A"/>
    <w:rsid w:val="19E015F2"/>
    <w:rsid w:val="19E2289E"/>
    <w:rsid w:val="19E3D949"/>
    <w:rsid w:val="19E86F14"/>
    <w:rsid w:val="19EDF343"/>
    <w:rsid w:val="19F0812C"/>
    <w:rsid w:val="19F8EA8F"/>
    <w:rsid w:val="19F9B4A2"/>
    <w:rsid w:val="19FE4D06"/>
    <w:rsid w:val="19FFDDB4"/>
    <w:rsid w:val="1A016774"/>
    <w:rsid w:val="1A027C61"/>
    <w:rsid w:val="1A048EF8"/>
    <w:rsid w:val="1A05B009"/>
    <w:rsid w:val="1A0A0861"/>
    <w:rsid w:val="1A0AAE42"/>
    <w:rsid w:val="1A117B24"/>
    <w:rsid w:val="1A1B6079"/>
    <w:rsid w:val="1A1C909C"/>
    <w:rsid w:val="1A1DB603"/>
    <w:rsid w:val="1A1E8BCE"/>
    <w:rsid w:val="1A226AFD"/>
    <w:rsid w:val="1A24CBAB"/>
    <w:rsid w:val="1A299CC5"/>
    <w:rsid w:val="1A2AEA1A"/>
    <w:rsid w:val="1A2B0E8A"/>
    <w:rsid w:val="1A2B9056"/>
    <w:rsid w:val="1A2C7FA4"/>
    <w:rsid w:val="1A302D74"/>
    <w:rsid w:val="1A3456CB"/>
    <w:rsid w:val="1A355ED1"/>
    <w:rsid w:val="1A3A2E11"/>
    <w:rsid w:val="1A3B21FE"/>
    <w:rsid w:val="1A3E265D"/>
    <w:rsid w:val="1A4BAF4B"/>
    <w:rsid w:val="1A575BBF"/>
    <w:rsid w:val="1A5CA441"/>
    <w:rsid w:val="1A67518C"/>
    <w:rsid w:val="1A69E5F5"/>
    <w:rsid w:val="1A708664"/>
    <w:rsid w:val="1A7363C0"/>
    <w:rsid w:val="1A7B16AB"/>
    <w:rsid w:val="1A7F2B27"/>
    <w:rsid w:val="1A815CF9"/>
    <w:rsid w:val="1A8335D8"/>
    <w:rsid w:val="1A86CFFA"/>
    <w:rsid w:val="1A8E5A78"/>
    <w:rsid w:val="1A8EE246"/>
    <w:rsid w:val="1A934E49"/>
    <w:rsid w:val="1A9387C4"/>
    <w:rsid w:val="1A9678DB"/>
    <w:rsid w:val="1A99C444"/>
    <w:rsid w:val="1A9D7D47"/>
    <w:rsid w:val="1AABB8D0"/>
    <w:rsid w:val="1AAE52D8"/>
    <w:rsid w:val="1AB4DA6C"/>
    <w:rsid w:val="1AB70629"/>
    <w:rsid w:val="1AB8711E"/>
    <w:rsid w:val="1ABC43FF"/>
    <w:rsid w:val="1AC2F6BF"/>
    <w:rsid w:val="1AD28C61"/>
    <w:rsid w:val="1AD8FA9F"/>
    <w:rsid w:val="1ADB6D00"/>
    <w:rsid w:val="1ADCBC73"/>
    <w:rsid w:val="1AE06805"/>
    <w:rsid w:val="1AE21B78"/>
    <w:rsid w:val="1AF2D7EF"/>
    <w:rsid w:val="1AF4CE3E"/>
    <w:rsid w:val="1AF7FC7F"/>
    <w:rsid w:val="1B03FE94"/>
    <w:rsid w:val="1B0CB0E0"/>
    <w:rsid w:val="1B1AACCB"/>
    <w:rsid w:val="1B1B9342"/>
    <w:rsid w:val="1B1D3D47"/>
    <w:rsid w:val="1B1D469F"/>
    <w:rsid w:val="1B1F0B63"/>
    <w:rsid w:val="1B200AE2"/>
    <w:rsid w:val="1B2BF3FB"/>
    <w:rsid w:val="1B32CED7"/>
    <w:rsid w:val="1B34CE1D"/>
    <w:rsid w:val="1B382E54"/>
    <w:rsid w:val="1B3873AF"/>
    <w:rsid w:val="1B39111E"/>
    <w:rsid w:val="1B3BA686"/>
    <w:rsid w:val="1B3F01D7"/>
    <w:rsid w:val="1B403B09"/>
    <w:rsid w:val="1B4439F9"/>
    <w:rsid w:val="1B450009"/>
    <w:rsid w:val="1B4825FE"/>
    <w:rsid w:val="1B4BB44D"/>
    <w:rsid w:val="1B4DD9AF"/>
    <w:rsid w:val="1B570283"/>
    <w:rsid w:val="1B57FD96"/>
    <w:rsid w:val="1B5E3437"/>
    <w:rsid w:val="1B630B3D"/>
    <w:rsid w:val="1B63AD55"/>
    <w:rsid w:val="1B6A54E4"/>
    <w:rsid w:val="1B6F44DE"/>
    <w:rsid w:val="1B7548A6"/>
    <w:rsid w:val="1B7630A4"/>
    <w:rsid w:val="1B76E78A"/>
    <w:rsid w:val="1B7D7B03"/>
    <w:rsid w:val="1B86A52D"/>
    <w:rsid w:val="1B86A632"/>
    <w:rsid w:val="1B893647"/>
    <w:rsid w:val="1B8F5F74"/>
    <w:rsid w:val="1B90B04C"/>
    <w:rsid w:val="1B927213"/>
    <w:rsid w:val="1B950FB3"/>
    <w:rsid w:val="1B96FA8B"/>
    <w:rsid w:val="1BA17408"/>
    <w:rsid w:val="1BA2B288"/>
    <w:rsid w:val="1BA551A1"/>
    <w:rsid w:val="1BA93340"/>
    <w:rsid w:val="1BAEE0DB"/>
    <w:rsid w:val="1BAF3108"/>
    <w:rsid w:val="1BB1E4AA"/>
    <w:rsid w:val="1BB36EA5"/>
    <w:rsid w:val="1BC01D70"/>
    <w:rsid w:val="1BC15D1D"/>
    <w:rsid w:val="1BC9B9E2"/>
    <w:rsid w:val="1BC9F6F2"/>
    <w:rsid w:val="1BD9AF5B"/>
    <w:rsid w:val="1BDB60C8"/>
    <w:rsid w:val="1BE0ACEF"/>
    <w:rsid w:val="1BE4DE84"/>
    <w:rsid w:val="1BE7EDB2"/>
    <w:rsid w:val="1BE8EDC1"/>
    <w:rsid w:val="1BE9DE7F"/>
    <w:rsid w:val="1BEDC73E"/>
    <w:rsid w:val="1BF9099E"/>
    <w:rsid w:val="1BFBD369"/>
    <w:rsid w:val="1C02FF7C"/>
    <w:rsid w:val="1C07B932"/>
    <w:rsid w:val="1C091474"/>
    <w:rsid w:val="1C0BEE17"/>
    <w:rsid w:val="1C0DDF27"/>
    <w:rsid w:val="1C1042B8"/>
    <w:rsid w:val="1C10A870"/>
    <w:rsid w:val="1C114AF5"/>
    <w:rsid w:val="1C185DFF"/>
    <w:rsid w:val="1C1ABC1F"/>
    <w:rsid w:val="1C1D657E"/>
    <w:rsid w:val="1C1EE872"/>
    <w:rsid w:val="1C2269E1"/>
    <w:rsid w:val="1C27A57E"/>
    <w:rsid w:val="1C337A4B"/>
    <w:rsid w:val="1C33C6A9"/>
    <w:rsid w:val="1C34BACA"/>
    <w:rsid w:val="1C3F8CC3"/>
    <w:rsid w:val="1C4CBEDB"/>
    <w:rsid w:val="1C4D6F6C"/>
    <w:rsid w:val="1C5255A1"/>
    <w:rsid w:val="1C6178C3"/>
    <w:rsid w:val="1C666AF7"/>
    <w:rsid w:val="1C6CCAA9"/>
    <w:rsid w:val="1C793599"/>
    <w:rsid w:val="1C7A3E60"/>
    <w:rsid w:val="1C7CAF04"/>
    <w:rsid w:val="1C7CE375"/>
    <w:rsid w:val="1C7DADA5"/>
    <w:rsid w:val="1C809040"/>
    <w:rsid w:val="1C8172C9"/>
    <w:rsid w:val="1C85E2C7"/>
    <w:rsid w:val="1C927DF9"/>
    <w:rsid w:val="1C928223"/>
    <w:rsid w:val="1C92C6DC"/>
    <w:rsid w:val="1C937F4B"/>
    <w:rsid w:val="1C99E4D4"/>
    <w:rsid w:val="1C9F5F5B"/>
    <w:rsid w:val="1CA3D4A7"/>
    <w:rsid w:val="1CA4742F"/>
    <w:rsid w:val="1CA64DC5"/>
    <w:rsid w:val="1CA70C60"/>
    <w:rsid w:val="1CAC755E"/>
    <w:rsid w:val="1CB23242"/>
    <w:rsid w:val="1CB53278"/>
    <w:rsid w:val="1CB5E696"/>
    <w:rsid w:val="1CBAC426"/>
    <w:rsid w:val="1CBE139B"/>
    <w:rsid w:val="1CBED423"/>
    <w:rsid w:val="1CBFA044"/>
    <w:rsid w:val="1CC59276"/>
    <w:rsid w:val="1CCE2034"/>
    <w:rsid w:val="1CD0B3C4"/>
    <w:rsid w:val="1CD19B90"/>
    <w:rsid w:val="1CD663B9"/>
    <w:rsid w:val="1CD6783B"/>
    <w:rsid w:val="1CD85A75"/>
    <w:rsid w:val="1CD90C11"/>
    <w:rsid w:val="1CDE98AB"/>
    <w:rsid w:val="1CE061CF"/>
    <w:rsid w:val="1CE1764B"/>
    <w:rsid w:val="1CE21743"/>
    <w:rsid w:val="1CE319FA"/>
    <w:rsid w:val="1CE60540"/>
    <w:rsid w:val="1CE7CDA2"/>
    <w:rsid w:val="1CEB3DDD"/>
    <w:rsid w:val="1CF0C1B1"/>
    <w:rsid w:val="1CF42D55"/>
    <w:rsid w:val="1CF56ABC"/>
    <w:rsid w:val="1D004E68"/>
    <w:rsid w:val="1D020739"/>
    <w:rsid w:val="1D0D0BB7"/>
    <w:rsid w:val="1D0DA179"/>
    <w:rsid w:val="1D0EA5D2"/>
    <w:rsid w:val="1D12B428"/>
    <w:rsid w:val="1D1353F0"/>
    <w:rsid w:val="1D1357E0"/>
    <w:rsid w:val="1D14C7FA"/>
    <w:rsid w:val="1D17EFC9"/>
    <w:rsid w:val="1D217DDC"/>
    <w:rsid w:val="1D23833B"/>
    <w:rsid w:val="1D24248C"/>
    <w:rsid w:val="1D2A9AA7"/>
    <w:rsid w:val="1D2BF8F9"/>
    <w:rsid w:val="1D2DDE36"/>
    <w:rsid w:val="1D308262"/>
    <w:rsid w:val="1D30B1B9"/>
    <w:rsid w:val="1D3AAD9F"/>
    <w:rsid w:val="1D3D589C"/>
    <w:rsid w:val="1D3ED19A"/>
    <w:rsid w:val="1D47D10A"/>
    <w:rsid w:val="1D485DCA"/>
    <w:rsid w:val="1D513C65"/>
    <w:rsid w:val="1D5C8CD4"/>
    <w:rsid w:val="1D5F9C2E"/>
    <w:rsid w:val="1D602641"/>
    <w:rsid w:val="1D6806DF"/>
    <w:rsid w:val="1D690F5A"/>
    <w:rsid w:val="1D69BB0F"/>
    <w:rsid w:val="1D6C7679"/>
    <w:rsid w:val="1D793F82"/>
    <w:rsid w:val="1D7B3AD6"/>
    <w:rsid w:val="1D7FEE68"/>
    <w:rsid w:val="1D818D93"/>
    <w:rsid w:val="1D81C88F"/>
    <w:rsid w:val="1D84315B"/>
    <w:rsid w:val="1D852AE1"/>
    <w:rsid w:val="1D9E3B09"/>
    <w:rsid w:val="1DA2945A"/>
    <w:rsid w:val="1DA30C66"/>
    <w:rsid w:val="1DA69586"/>
    <w:rsid w:val="1DA6E309"/>
    <w:rsid w:val="1DA78CE9"/>
    <w:rsid w:val="1DA84AFF"/>
    <w:rsid w:val="1DADAA09"/>
    <w:rsid w:val="1DAF68D4"/>
    <w:rsid w:val="1DB245D4"/>
    <w:rsid w:val="1DB492A3"/>
    <w:rsid w:val="1DB79212"/>
    <w:rsid w:val="1DB9CA09"/>
    <w:rsid w:val="1DC06304"/>
    <w:rsid w:val="1DC25B5B"/>
    <w:rsid w:val="1DC25FFD"/>
    <w:rsid w:val="1DC3DD6D"/>
    <w:rsid w:val="1DDE8009"/>
    <w:rsid w:val="1DE02B1D"/>
    <w:rsid w:val="1DE4102A"/>
    <w:rsid w:val="1DE61A8B"/>
    <w:rsid w:val="1DEAC966"/>
    <w:rsid w:val="1DFF2D6B"/>
    <w:rsid w:val="1E03BB14"/>
    <w:rsid w:val="1E0A2046"/>
    <w:rsid w:val="1E0E8E7F"/>
    <w:rsid w:val="1E105AC5"/>
    <w:rsid w:val="1E10FBDB"/>
    <w:rsid w:val="1E17252F"/>
    <w:rsid w:val="1E19D135"/>
    <w:rsid w:val="1E1AA559"/>
    <w:rsid w:val="1E1B7CE9"/>
    <w:rsid w:val="1E1DDB12"/>
    <w:rsid w:val="1E2AEB28"/>
    <w:rsid w:val="1E2BFC50"/>
    <w:rsid w:val="1E2E5D99"/>
    <w:rsid w:val="1E38FFC7"/>
    <w:rsid w:val="1E3CA389"/>
    <w:rsid w:val="1E4100FF"/>
    <w:rsid w:val="1E415B87"/>
    <w:rsid w:val="1E41C027"/>
    <w:rsid w:val="1E4D2357"/>
    <w:rsid w:val="1E50CC9B"/>
    <w:rsid w:val="1E568BBE"/>
    <w:rsid w:val="1E568BF7"/>
    <w:rsid w:val="1E5E91A4"/>
    <w:rsid w:val="1E601DAB"/>
    <w:rsid w:val="1E657B54"/>
    <w:rsid w:val="1E671D98"/>
    <w:rsid w:val="1E6C297F"/>
    <w:rsid w:val="1E7111BA"/>
    <w:rsid w:val="1E726165"/>
    <w:rsid w:val="1E769825"/>
    <w:rsid w:val="1E7C5778"/>
    <w:rsid w:val="1E7DFEAC"/>
    <w:rsid w:val="1E7EBE67"/>
    <w:rsid w:val="1E84A1AA"/>
    <w:rsid w:val="1E8D0D28"/>
    <w:rsid w:val="1E957CFB"/>
    <w:rsid w:val="1E967130"/>
    <w:rsid w:val="1E9C5754"/>
    <w:rsid w:val="1EA882E7"/>
    <w:rsid w:val="1EA8EB11"/>
    <w:rsid w:val="1EAA0EAD"/>
    <w:rsid w:val="1EB3C942"/>
    <w:rsid w:val="1EB84994"/>
    <w:rsid w:val="1EBB4A20"/>
    <w:rsid w:val="1EBFEF97"/>
    <w:rsid w:val="1EC15C2E"/>
    <w:rsid w:val="1ECF7230"/>
    <w:rsid w:val="1ED42396"/>
    <w:rsid w:val="1EDCA26D"/>
    <w:rsid w:val="1EE7CDD0"/>
    <w:rsid w:val="1EEB6EC6"/>
    <w:rsid w:val="1F082EBF"/>
    <w:rsid w:val="1F08B289"/>
    <w:rsid w:val="1F0AA3E2"/>
    <w:rsid w:val="1F0BD410"/>
    <w:rsid w:val="1F0F17F1"/>
    <w:rsid w:val="1F0F7FDA"/>
    <w:rsid w:val="1F163BB4"/>
    <w:rsid w:val="1F193657"/>
    <w:rsid w:val="1F25D751"/>
    <w:rsid w:val="1F2E19EE"/>
    <w:rsid w:val="1F2FF113"/>
    <w:rsid w:val="1F31FA13"/>
    <w:rsid w:val="1F3412F3"/>
    <w:rsid w:val="1F35EFFE"/>
    <w:rsid w:val="1F3793BF"/>
    <w:rsid w:val="1F39706E"/>
    <w:rsid w:val="1F3B9696"/>
    <w:rsid w:val="1F448781"/>
    <w:rsid w:val="1F64E0C1"/>
    <w:rsid w:val="1F6949EA"/>
    <w:rsid w:val="1F704F6E"/>
    <w:rsid w:val="1F76D18E"/>
    <w:rsid w:val="1F77A16D"/>
    <w:rsid w:val="1F7A6EB0"/>
    <w:rsid w:val="1F83B4B9"/>
    <w:rsid w:val="1F84CD46"/>
    <w:rsid w:val="1F859456"/>
    <w:rsid w:val="1F8CFFAA"/>
    <w:rsid w:val="1F910A47"/>
    <w:rsid w:val="1F916522"/>
    <w:rsid w:val="1F91749D"/>
    <w:rsid w:val="1F95489A"/>
    <w:rsid w:val="1F9E93AE"/>
    <w:rsid w:val="1F9F2BC5"/>
    <w:rsid w:val="1FA07ED5"/>
    <w:rsid w:val="1FA55D5A"/>
    <w:rsid w:val="1FA8F0D1"/>
    <w:rsid w:val="1FB196D2"/>
    <w:rsid w:val="1FB41DE8"/>
    <w:rsid w:val="1FBEEA67"/>
    <w:rsid w:val="1FC0149A"/>
    <w:rsid w:val="1FC1FD5A"/>
    <w:rsid w:val="1FC65D79"/>
    <w:rsid w:val="1FCDC7EF"/>
    <w:rsid w:val="1FCE4F84"/>
    <w:rsid w:val="1FCE6691"/>
    <w:rsid w:val="1FD1F1AD"/>
    <w:rsid w:val="1FD6E03C"/>
    <w:rsid w:val="1FD748A9"/>
    <w:rsid w:val="1FD81AE6"/>
    <w:rsid w:val="1FDE9299"/>
    <w:rsid w:val="1FE3FDE5"/>
    <w:rsid w:val="1FE67610"/>
    <w:rsid w:val="1FEA10E7"/>
    <w:rsid w:val="1FEB6B60"/>
    <w:rsid w:val="1FF714D3"/>
    <w:rsid w:val="1FFC7E51"/>
    <w:rsid w:val="1FFD251D"/>
    <w:rsid w:val="20215C0A"/>
    <w:rsid w:val="20257964"/>
    <w:rsid w:val="202D2013"/>
    <w:rsid w:val="202E59BC"/>
    <w:rsid w:val="20305013"/>
    <w:rsid w:val="203BA1F9"/>
    <w:rsid w:val="204091D7"/>
    <w:rsid w:val="204A85C3"/>
    <w:rsid w:val="2052B0FC"/>
    <w:rsid w:val="20580D69"/>
    <w:rsid w:val="205BE4E7"/>
    <w:rsid w:val="205F2796"/>
    <w:rsid w:val="205F4171"/>
    <w:rsid w:val="2067E252"/>
    <w:rsid w:val="20680EDA"/>
    <w:rsid w:val="206DBB90"/>
    <w:rsid w:val="2073163C"/>
    <w:rsid w:val="207CA1E2"/>
    <w:rsid w:val="20811D48"/>
    <w:rsid w:val="2083144B"/>
    <w:rsid w:val="20878B85"/>
    <w:rsid w:val="20892115"/>
    <w:rsid w:val="208FEFF1"/>
    <w:rsid w:val="2094A56E"/>
    <w:rsid w:val="209557F0"/>
    <w:rsid w:val="20976650"/>
    <w:rsid w:val="2099ED10"/>
    <w:rsid w:val="209A4BAE"/>
    <w:rsid w:val="209C5E39"/>
    <w:rsid w:val="209ED600"/>
    <w:rsid w:val="20A20472"/>
    <w:rsid w:val="20A315FE"/>
    <w:rsid w:val="20A62AAD"/>
    <w:rsid w:val="20A6C35A"/>
    <w:rsid w:val="20AA6BA0"/>
    <w:rsid w:val="20AC5900"/>
    <w:rsid w:val="20B514BF"/>
    <w:rsid w:val="20B98135"/>
    <w:rsid w:val="20B9B14F"/>
    <w:rsid w:val="20B9C7B2"/>
    <w:rsid w:val="20C28C31"/>
    <w:rsid w:val="20C41A6A"/>
    <w:rsid w:val="20C6941C"/>
    <w:rsid w:val="20D29F5F"/>
    <w:rsid w:val="20D9640A"/>
    <w:rsid w:val="20DFECA7"/>
    <w:rsid w:val="20E8943E"/>
    <w:rsid w:val="20EA98B1"/>
    <w:rsid w:val="20F2193C"/>
    <w:rsid w:val="20F55435"/>
    <w:rsid w:val="20FBA200"/>
    <w:rsid w:val="21005C52"/>
    <w:rsid w:val="21034BAB"/>
    <w:rsid w:val="210E20F8"/>
    <w:rsid w:val="2111F0D6"/>
    <w:rsid w:val="21121B13"/>
    <w:rsid w:val="2112495C"/>
    <w:rsid w:val="21215AA5"/>
    <w:rsid w:val="2121A547"/>
    <w:rsid w:val="2126FF3F"/>
    <w:rsid w:val="212D4369"/>
    <w:rsid w:val="212E98A4"/>
    <w:rsid w:val="213494E6"/>
    <w:rsid w:val="21376907"/>
    <w:rsid w:val="213A73FC"/>
    <w:rsid w:val="213F6D11"/>
    <w:rsid w:val="21429546"/>
    <w:rsid w:val="215940B2"/>
    <w:rsid w:val="215B3787"/>
    <w:rsid w:val="21618384"/>
    <w:rsid w:val="2166C532"/>
    <w:rsid w:val="216859FE"/>
    <w:rsid w:val="216E3324"/>
    <w:rsid w:val="2176E096"/>
    <w:rsid w:val="21795D70"/>
    <w:rsid w:val="217DE987"/>
    <w:rsid w:val="21834A5D"/>
    <w:rsid w:val="2183F129"/>
    <w:rsid w:val="2184A506"/>
    <w:rsid w:val="21884D4A"/>
    <w:rsid w:val="21904822"/>
    <w:rsid w:val="2190BFBE"/>
    <w:rsid w:val="2195BCE1"/>
    <w:rsid w:val="2198D7DA"/>
    <w:rsid w:val="219EFEE1"/>
    <w:rsid w:val="21A1476B"/>
    <w:rsid w:val="21A1FD1B"/>
    <w:rsid w:val="21A50189"/>
    <w:rsid w:val="21AAB6E7"/>
    <w:rsid w:val="21B2D50A"/>
    <w:rsid w:val="21B4F23D"/>
    <w:rsid w:val="21BD4D44"/>
    <w:rsid w:val="21C57FC2"/>
    <w:rsid w:val="21C793E9"/>
    <w:rsid w:val="21CB2262"/>
    <w:rsid w:val="21D066C4"/>
    <w:rsid w:val="21DC7298"/>
    <w:rsid w:val="21DD796B"/>
    <w:rsid w:val="21DECF9E"/>
    <w:rsid w:val="21E2C0F4"/>
    <w:rsid w:val="21E2CD37"/>
    <w:rsid w:val="21E8E733"/>
    <w:rsid w:val="21EA62E2"/>
    <w:rsid w:val="21EBFCC5"/>
    <w:rsid w:val="21F4E7E3"/>
    <w:rsid w:val="21F7B4BC"/>
    <w:rsid w:val="22022C1D"/>
    <w:rsid w:val="2202D3BD"/>
    <w:rsid w:val="22070480"/>
    <w:rsid w:val="2211F310"/>
    <w:rsid w:val="2213EAF2"/>
    <w:rsid w:val="22190995"/>
    <w:rsid w:val="221BEDF9"/>
    <w:rsid w:val="221E2CB4"/>
    <w:rsid w:val="2227FA4E"/>
    <w:rsid w:val="2229B49A"/>
    <w:rsid w:val="222FB80B"/>
    <w:rsid w:val="223267DD"/>
    <w:rsid w:val="223A4619"/>
    <w:rsid w:val="224D824B"/>
    <w:rsid w:val="22510EF3"/>
    <w:rsid w:val="22538476"/>
    <w:rsid w:val="22539445"/>
    <w:rsid w:val="2259D5E0"/>
    <w:rsid w:val="225EF5A8"/>
    <w:rsid w:val="2260C19D"/>
    <w:rsid w:val="2261BAB7"/>
    <w:rsid w:val="22636274"/>
    <w:rsid w:val="2273577B"/>
    <w:rsid w:val="2273DE69"/>
    <w:rsid w:val="22789422"/>
    <w:rsid w:val="2279CD5A"/>
    <w:rsid w:val="227B162D"/>
    <w:rsid w:val="227BF195"/>
    <w:rsid w:val="22817053"/>
    <w:rsid w:val="22831C19"/>
    <w:rsid w:val="22840D01"/>
    <w:rsid w:val="2286B9B9"/>
    <w:rsid w:val="228CF52A"/>
    <w:rsid w:val="22928D3D"/>
    <w:rsid w:val="2295997D"/>
    <w:rsid w:val="229FF46A"/>
    <w:rsid w:val="22A18D41"/>
    <w:rsid w:val="22A3543D"/>
    <w:rsid w:val="22A4B6D0"/>
    <w:rsid w:val="22A5B5CC"/>
    <w:rsid w:val="22A5EEA8"/>
    <w:rsid w:val="22AAAF1F"/>
    <w:rsid w:val="22B2F6B2"/>
    <w:rsid w:val="22B595F4"/>
    <w:rsid w:val="22B73A0D"/>
    <w:rsid w:val="22B934F9"/>
    <w:rsid w:val="22B981F2"/>
    <w:rsid w:val="22C12C28"/>
    <w:rsid w:val="22C8B128"/>
    <w:rsid w:val="22D6A781"/>
    <w:rsid w:val="22D9CD27"/>
    <w:rsid w:val="22DCB9B5"/>
    <w:rsid w:val="22EE9475"/>
    <w:rsid w:val="22EECD6A"/>
    <w:rsid w:val="22F46CCF"/>
    <w:rsid w:val="22F75EC6"/>
    <w:rsid w:val="22FD5EC7"/>
    <w:rsid w:val="22FF1CC3"/>
    <w:rsid w:val="2304FE4C"/>
    <w:rsid w:val="23119E04"/>
    <w:rsid w:val="2311BDED"/>
    <w:rsid w:val="23144C79"/>
    <w:rsid w:val="2314E99D"/>
    <w:rsid w:val="2314F9BF"/>
    <w:rsid w:val="23175D72"/>
    <w:rsid w:val="2317D327"/>
    <w:rsid w:val="231A9E0E"/>
    <w:rsid w:val="231BA5FD"/>
    <w:rsid w:val="231F6A9F"/>
    <w:rsid w:val="2320FF48"/>
    <w:rsid w:val="2325E3F4"/>
    <w:rsid w:val="2332406A"/>
    <w:rsid w:val="233BC00E"/>
    <w:rsid w:val="23414A05"/>
    <w:rsid w:val="234319C1"/>
    <w:rsid w:val="234A974E"/>
    <w:rsid w:val="235187D3"/>
    <w:rsid w:val="23529442"/>
    <w:rsid w:val="2355387A"/>
    <w:rsid w:val="2358402E"/>
    <w:rsid w:val="235C1445"/>
    <w:rsid w:val="235C3D5D"/>
    <w:rsid w:val="235D0F34"/>
    <w:rsid w:val="2360B5BD"/>
    <w:rsid w:val="236530DC"/>
    <w:rsid w:val="236557B8"/>
    <w:rsid w:val="2368676C"/>
    <w:rsid w:val="236D1C29"/>
    <w:rsid w:val="236E5E01"/>
    <w:rsid w:val="23752C7F"/>
    <w:rsid w:val="237623B9"/>
    <w:rsid w:val="2376360F"/>
    <w:rsid w:val="237B767E"/>
    <w:rsid w:val="237DE66A"/>
    <w:rsid w:val="2382CE32"/>
    <w:rsid w:val="2384232F"/>
    <w:rsid w:val="23844BBC"/>
    <w:rsid w:val="238778A5"/>
    <w:rsid w:val="2387DF11"/>
    <w:rsid w:val="2387FCF7"/>
    <w:rsid w:val="238A1BE0"/>
    <w:rsid w:val="238DC5D3"/>
    <w:rsid w:val="239077F7"/>
    <w:rsid w:val="239546B7"/>
    <w:rsid w:val="23982EE6"/>
    <w:rsid w:val="23988D2B"/>
    <w:rsid w:val="23996CAE"/>
    <w:rsid w:val="239DD606"/>
    <w:rsid w:val="239F00ED"/>
    <w:rsid w:val="23A40EBE"/>
    <w:rsid w:val="23A754F2"/>
    <w:rsid w:val="23AD89CF"/>
    <w:rsid w:val="23AE8AE2"/>
    <w:rsid w:val="23B07BA4"/>
    <w:rsid w:val="23BE0FD6"/>
    <w:rsid w:val="23C14321"/>
    <w:rsid w:val="23C4F9CA"/>
    <w:rsid w:val="23D19CB9"/>
    <w:rsid w:val="23D4A820"/>
    <w:rsid w:val="23D7F20B"/>
    <w:rsid w:val="23D84436"/>
    <w:rsid w:val="23DD1A44"/>
    <w:rsid w:val="23DDF4D7"/>
    <w:rsid w:val="23E6CFEC"/>
    <w:rsid w:val="23EC1E70"/>
    <w:rsid w:val="23F01502"/>
    <w:rsid w:val="23F24258"/>
    <w:rsid w:val="23F2BA4D"/>
    <w:rsid w:val="23F976DC"/>
    <w:rsid w:val="23FA1F8D"/>
    <w:rsid w:val="23FAE85E"/>
    <w:rsid w:val="24059CE8"/>
    <w:rsid w:val="24113E41"/>
    <w:rsid w:val="24126F06"/>
    <w:rsid w:val="24135D6B"/>
    <w:rsid w:val="241666E5"/>
    <w:rsid w:val="2416F33C"/>
    <w:rsid w:val="2420EFB2"/>
    <w:rsid w:val="242319EF"/>
    <w:rsid w:val="2423E8DB"/>
    <w:rsid w:val="24260D0E"/>
    <w:rsid w:val="2438B193"/>
    <w:rsid w:val="2439F603"/>
    <w:rsid w:val="244C15B0"/>
    <w:rsid w:val="244D55E5"/>
    <w:rsid w:val="2450F6AC"/>
    <w:rsid w:val="24525A8B"/>
    <w:rsid w:val="2454B064"/>
    <w:rsid w:val="24579152"/>
    <w:rsid w:val="24605E68"/>
    <w:rsid w:val="2464E5C0"/>
    <w:rsid w:val="2465DBAA"/>
    <w:rsid w:val="2469D703"/>
    <w:rsid w:val="246AA38E"/>
    <w:rsid w:val="246D96FB"/>
    <w:rsid w:val="246EDA39"/>
    <w:rsid w:val="246F108A"/>
    <w:rsid w:val="247344A1"/>
    <w:rsid w:val="2474A114"/>
    <w:rsid w:val="2475BE7A"/>
    <w:rsid w:val="247A9187"/>
    <w:rsid w:val="2480D355"/>
    <w:rsid w:val="24867B08"/>
    <w:rsid w:val="248BA74D"/>
    <w:rsid w:val="248DADFD"/>
    <w:rsid w:val="2490027A"/>
    <w:rsid w:val="2493D12B"/>
    <w:rsid w:val="249892B5"/>
    <w:rsid w:val="249B223A"/>
    <w:rsid w:val="24A16DC7"/>
    <w:rsid w:val="24A23C93"/>
    <w:rsid w:val="24A355AF"/>
    <w:rsid w:val="24A53A30"/>
    <w:rsid w:val="24A88A8A"/>
    <w:rsid w:val="24A959D7"/>
    <w:rsid w:val="24ACBD95"/>
    <w:rsid w:val="24B4912E"/>
    <w:rsid w:val="24B4BB94"/>
    <w:rsid w:val="24B884BF"/>
    <w:rsid w:val="24B8C252"/>
    <w:rsid w:val="24BC61F7"/>
    <w:rsid w:val="24C6E980"/>
    <w:rsid w:val="24C78186"/>
    <w:rsid w:val="24D4021B"/>
    <w:rsid w:val="24DBA7B4"/>
    <w:rsid w:val="24DD1D48"/>
    <w:rsid w:val="24DE6D41"/>
    <w:rsid w:val="24E597A0"/>
    <w:rsid w:val="24E6627F"/>
    <w:rsid w:val="24EA2C82"/>
    <w:rsid w:val="24ED208D"/>
    <w:rsid w:val="24EDBD41"/>
    <w:rsid w:val="24F3D042"/>
    <w:rsid w:val="24F4C001"/>
    <w:rsid w:val="24F85476"/>
    <w:rsid w:val="24FACDA7"/>
    <w:rsid w:val="24FD6723"/>
    <w:rsid w:val="25012FD0"/>
    <w:rsid w:val="2502CBF5"/>
    <w:rsid w:val="250724A3"/>
    <w:rsid w:val="2508B64E"/>
    <w:rsid w:val="2516A6C6"/>
    <w:rsid w:val="25175EAA"/>
    <w:rsid w:val="251AA1ED"/>
    <w:rsid w:val="251B260A"/>
    <w:rsid w:val="25272384"/>
    <w:rsid w:val="2529FEA1"/>
    <w:rsid w:val="252B5D1C"/>
    <w:rsid w:val="252DD184"/>
    <w:rsid w:val="25331BDB"/>
    <w:rsid w:val="25339CD4"/>
    <w:rsid w:val="2537483A"/>
    <w:rsid w:val="2537B80E"/>
    <w:rsid w:val="25412C09"/>
    <w:rsid w:val="2546A45C"/>
    <w:rsid w:val="254D6885"/>
    <w:rsid w:val="25516107"/>
    <w:rsid w:val="2554280A"/>
    <w:rsid w:val="25542CBC"/>
    <w:rsid w:val="2556150A"/>
    <w:rsid w:val="255DF682"/>
    <w:rsid w:val="256FDDA5"/>
    <w:rsid w:val="2571D59A"/>
    <w:rsid w:val="2571FA71"/>
    <w:rsid w:val="257298EA"/>
    <w:rsid w:val="2577AB55"/>
    <w:rsid w:val="2579E4D9"/>
    <w:rsid w:val="257F20A8"/>
    <w:rsid w:val="25824A4A"/>
    <w:rsid w:val="2586A3E6"/>
    <w:rsid w:val="2588E3E8"/>
    <w:rsid w:val="258B2DF8"/>
    <w:rsid w:val="2590A28A"/>
    <w:rsid w:val="259167C3"/>
    <w:rsid w:val="25974BCD"/>
    <w:rsid w:val="259E313E"/>
    <w:rsid w:val="259FE22D"/>
    <w:rsid w:val="25A237F3"/>
    <w:rsid w:val="25A30B42"/>
    <w:rsid w:val="25A91E5F"/>
    <w:rsid w:val="25AC3915"/>
    <w:rsid w:val="25AD34B6"/>
    <w:rsid w:val="25AE9C5F"/>
    <w:rsid w:val="25AEC857"/>
    <w:rsid w:val="25B5C1C6"/>
    <w:rsid w:val="25B758D3"/>
    <w:rsid w:val="25B7A884"/>
    <w:rsid w:val="25B7E3BC"/>
    <w:rsid w:val="25BB40AA"/>
    <w:rsid w:val="25C0C594"/>
    <w:rsid w:val="25C1E071"/>
    <w:rsid w:val="25C6FC43"/>
    <w:rsid w:val="25CA22AB"/>
    <w:rsid w:val="25CB6D89"/>
    <w:rsid w:val="25CDBD87"/>
    <w:rsid w:val="25CEF154"/>
    <w:rsid w:val="25D1763C"/>
    <w:rsid w:val="25D19186"/>
    <w:rsid w:val="25D3942C"/>
    <w:rsid w:val="25D8F62D"/>
    <w:rsid w:val="25DBD55C"/>
    <w:rsid w:val="25E15E23"/>
    <w:rsid w:val="25E1974B"/>
    <w:rsid w:val="25E453AB"/>
    <w:rsid w:val="25E7BD83"/>
    <w:rsid w:val="25E89FCC"/>
    <w:rsid w:val="25ED5DD2"/>
    <w:rsid w:val="25ED8FBC"/>
    <w:rsid w:val="25F0E17A"/>
    <w:rsid w:val="25F44FF2"/>
    <w:rsid w:val="25FEAECE"/>
    <w:rsid w:val="25FF04D8"/>
    <w:rsid w:val="2605D5A9"/>
    <w:rsid w:val="26098D0B"/>
    <w:rsid w:val="2614FF46"/>
    <w:rsid w:val="2617CFCF"/>
    <w:rsid w:val="261A07EC"/>
    <w:rsid w:val="261A2129"/>
    <w:rsid w:val="261C1245"/>
    <w:rsid w:val="261CD8F0"/>
    <w:rsid w:val="261CF00D"/>
    <w:rsid w:val="261F3D80"/>
    <w:rsid w:val="2620BB76"/>
    <w:rsid w:val="2623EC70"/>
    <w:rsid w:val="2633C443"/>
    <w:rsid w:val="2635B2CC"/>
    <w:rsid w:val="26369002"/>
    <w:rsid w:val="263A3061"/>
    <w:rsid w:val="263E2B65"/>
    <w:rsid w:val="263F57F6"/>
    <w:rsid w:val="2641583D"/>
    <w:rsid w:val="264276A7"/>
    <w:rsid w:val="264B80AE"/>
    <w:rsid w:val="264CB8D2"/>
    <w:rsid w:val="2657C938"/>
    <w:rsid w:val="265C96CD"/>
    <w:rsid w:val="2660C9B8"/>
    <w:rsid w:val="2661C8AD"/>
    <w:rsid w:val="26682BF5"/>
    <w:rsid w:val="26682D15"/>
    <w:rsid w:val="2675591F"/>
    <w:rsid w:val="267C58B5"/>
    <w:rsid w:val="267E9696"/>
    <w:rsid w:val="267F4A53"/>
    <w:rsid w:val="268097DC"/>
    <w:rsid w:val="2684EDDB"/>
    <w:rsid w:val="2686F617"/>
    <w:rsid w:val="2692B7A4"/>
    <w:rsid w:val="2693618E"/>
    <w:rsid w:val="269783A8"/>
    <w:rsid w:val="2699E28C"/>
    <w:rsid w:val="269B7A68"/>
    <w:rsid w:val="269BE546"/>
    <w:rsid w:val="269C8A74"/>
    <w:rsid w:val="26ABCBDA"/>
    <w:rsid w:val="26ADE195"/>
    <w:rsid w:val="26B022FD"/>
    <w:rsid w:val="26B8A84F"/>
    <w:rsid w:val="26C100CC"/>
    <w:rsid w:val="26C1C9ED"/>
    <w:rsid w:val="26C1FC4C"/>
    <w:rsid w:val="26C64780"/>
    <w:rsid w:val="26C83676"/>
    <w:rsid w:val="26CC0C18"/>
    <w:rsid w:val="26D0C580"/>
    <w:rsid w:val="26D168B9"/>
    <w:rsid w:val="26D712EC"/>
    <w:rsid w:val="26DA52EB"/>
    <w:rsid w:val="26DAF8B6"/>
    <w:rsid w:val="26DB24E9"/>
    <w:rsid w:val="26DCACC9"/>
    <w:rsid w:val="26E1C40C"/>
    <w:rsid w:val="26EC9780"/>
    <w:rsid w:val="26ED6465"/>
    <w:rsid w:val="26F89CC2"/>
    <w:rsid w:val="26FD70F5"/>
    <w:rsid w:val="26FE208D"/>
    <w:rsid w:val="27006B52"/>
    <w:rsid w:val="27012212"/>
    <w:rsid w:val="2704ECBF"/>
    <w:rsid w:val="270B123C"/>
    <w:rsid w:val="27169324"/>
    <w:rsid w:val="27179400"/>
    <w:rsid w:val="271802FA"/>
    <w:rsid w:val="27196D4C"/>
    <w:rsid w:val="2721101B"/>
    <w:rsid w:val="2724A2B8"/>
    <w:rsid w:val="27260EDC"/>
    <w:rsid w:val="2732C85A"/>
    <w:rsid w:val="2733FA28"/>
    <w:rsid w:val="2737D9E4"/>
    <w:rsid w:val="273F43B7"/>
    <w:rsid w:val="274196BC"/>
    <w:rsid w:val="274213FD"/>
    <w:rsid w:val="2743C84D"/>
    <w:rsid w:val="27449F1D"/>
    <w:rsid w:val="2744ACD2"/>
    <w:rsid w:val="2744D3E3"/>
    <w:rsid w:val="274CBA7B"/>
    <w:rsid w:val="275058E2"/>
    <w:rsid w:val="275A8581"/>
    <w:rsid w:val="275ECA07"/>
    <w:rsid w:val="27607A72"/>
    <w:rsid w:val="27613431"/>
    <w:rsid w:val="2762C805"/>
    <w:rsid w:val="2765EFFF"/>
    <w:rsid w:val="2769725E"/>
    <w:rsid w:val="276BFAAB"/>
    <w:rsid w:val="276D2C1B"/>
    <w:rsid w:val="276E53D8"/>
    <w:rsid w:val="276E6F9C"/>
    <w:rsid w:val="27729133"/>
    <w:rsid w:val="2773055C"/>
    <w:rsid w:val="27731608"/>
    <w:rsid w:val="27750B0F"/>
    <w:rsid w:val="27755BAC"/>
    <w:rsid w:val="2778B87B"/>
    <w:rsid w:val="277B6F6B"/>
    <w:rsid w:val="2789F3E8"/>
    <w:rsid w:val="278A8D35"/>
    <w:rsid w:val="2796F24F"/>
    <w:rsid w:val="27990843"/>
    <w:rsid w:val="279FE7FF"/>
    <w:rsid w:val="279FEDFD"/>
    <w:rsid w:val="27A2D624"/>
    <w:rsid w:val="27A641DE"/>
    <w:rsid w:val="27AF699B"/>
    <w:rsid w:val="27B17185"/>
    <w:rsid w:val="27B24F8A"/>
    <w:rsid w:val="27B5E53E"/>
    <w:rsid w:val="27B7D0F9"/>
    <w:rsid w:val="27B8AB30"/>
    <w:rsid w:val="27B96979"/>
    <w:rsid w:val="27B977C1"/>
    <w:rsid w:val="27BEFB3D"/>
    <w:rsid w:val="27C17964"/>
    <w:rsid w:val="27C27EBC"/>
    <w:rsid w:val="27C29FF4"/>
    <w:rsid w:val="27C51C59"/>
    <w:rsid w:val="27C5D50E"/>
    <w:rsid w:val="27D097D6"/>
    <w:rsid w:val="27D46038"/>
    <w:rsid w:val="27D49EB5"/>
    <w:rsid w:val="27DB17AE"/>
    <w:rsid w:val="27DBB08C"/>
    <w:rsid w:val="27DE26B7"/>
    <w:rsid w:val="27DF10C7"/>
    <w:rsid w:val="27E5997D"/>
    <w:rsid w:val="27ECF3A7"/>
    <w:rsid w:val="27EFED0E"/>
    <w:rsid w:val="27F2CE5F"/>
    <w:rsid w:val="27F80424"/>
    <w:rsid w:val="27FE170C"/>
    <w:rsid w:val="27FE56C6"/>
    <w:rsid w:val="27FE6A8C"/>
    <w:rsid w:val="27FEB54B"/>
    <w:rsid w:val="2801B674"/>
    <w:rsid w:val="2807D07C"/>
    <w:rsid w:val="28084E0F"/>
    <w:rsid w:val="28117749"/>
    <w:rsid w:val="2815B6E3"/>
    <w:rsid w:val="281C97FB"/>
    <w:rsid w:val="282633CB"/>
    <w:rsid w:val="28299EFC"/>
    <w:rsid w:val="28302C3C"/>
    <w:rsid w:val="2830FA59"/>
    <w:rsid w:val="28328629"/>
    <w:rsid w:val="283A0736"/>
    <w:rsid w:val="28446353"/>
    <w:rsid w:val="28484426"/>
    <w:rsid w:val="285417D9"/>
    <w:rsid w:val="2859653C"/>
    <w:rsid w:val="285E043B"/>
    <w:rsid w:val="2861F9B5"/>
    <w:rsid w:val="2864D448"/>
    <w:rsid w:val="28675E54"/>
    <w:rsid w:val="28679B4B"/>
    <w:rsid w:val="286D9A35"/>
    <w:rsid w:val="28713523"/>
    <w:rsid w:val="2871EDBC"/>
    <w:rsid w:val="287433BC"/>
    <w:rsid w:val="287C76DB"/>
    <w:rsid w:val="288384F6"/>
    <w:rsid w:val="28842B34"/>
    <w:rsid w:val="288574E4"/>
    <w:rsid w:val="28867E12"/>
    <w:rsid w:val="28877DE4"/>
    <w:rsid w:val="28958B0C"/>
    <w:rsid w:val="2895CBDF"/>
    <w:rsid w:val="289642BD"/>
    <w:rsid w:val="28974671"/>
    <w:rsid w:val="28998B91"/>
    <w:rsid w:val="289CA4CE"/>
    <w:rsid w:val="289E627B"/>
    <w:rsid w:val="289F353C"/>
    <w:rsid w:val="28A10CBA"/>
    <w:rsid w:val="28A7732D"/>
    <w:rsid w:val="28AA3637"/>
    <w:rsid w:val="28B00ED7"/>
    <w:rsid w:val="28BABCF0"/>
    <w:rsid w:val="28BBE982"/>
    <w:rsid w:val="28BDC7D4"/>
    <w:rsid w:val="28C28640"/>
    <w:rsid w:val="28C8101B"/>
    <w:rsid w:val="28C82D58"/>
    <w:rsid w:val="28D59D81"/>
    <w:rsid w:val="28D5C888"/>
    <w:rsid w:val="28D66860"/>
    <w:rsid w:val="28E4CCEC"/>
    <w:rsid w:val="28E6C65F"/>
    <w:rsid w:val="28E8B071"/>
    <w:rsid w:val="28F18126"/>
    <w:rsid w:val="28FCBD8D"/>
    <w:rsid w:val="28FD2C3C"/>
    <w:rsid w:val="28FD6255"/>
    <w:rsid w:val="28FD6DA2"/>
    <w:rsid w:val="29014BC2"/>
    <w:rsid w:val="2901961B"/>
    <w:rsid w:val="2905A210"/>
    <w:rsid w:val="290761CB"/>
    <w:rsid w:val="290F50CD"/>
    <w:rsid w:val="29169022"/>
    <w:rsid w:val="29186696"/>
    <w:rsid w:val="2919527F"/>
    <w:rsid w:val="291A43B1"/>
    <w:rsid w:val="291D6349"/>
    <w:rsid w:val="291DAA90"/>
    <w:rsid w:val="2921F2CA"/>
    <w:rsid w:val="29246E77"/>
    <w:rsid w:val="29261080"/>
    <w:rsid w:val="292EC465"/>
    <w:rsid w:val="292FD366"/>
    <w:rsid w:val="2937BD66"/>
    <w:rsid w:val="293CB3DB"/>
    <w:rsid w:val="293EC284"/>
    <w:rsid w:val="293F1BC1"/>
    <w:rsid w:val="2942349A"/>
    <w:rsid w:val="294D299D"/>
    <w:rsid w:val="294E9C84"/>
    <w:rsid w:val="2950ED38"/>
    <w:rsid w:val="29514EFA"/>
    <w:rsid w:val="2963D415"/>
    <w:rsid w:val="2964F500"/>
    <w:rsid w:val="29695495"/>
    <w:rsid w:val="296DA0E3"/>
    <w:rsid w:val="296DB2D0"/>
    <w:rsid w:val="2971741F"/>
    <w:rsid w:val="297CD255"/>
    <w:rsid w:val="298CC68D"/>
    <w:rsid w:val="298EB850"/>
    <w:rsid w:val="29910024"/>
    <w:rsid w:val="299240CD"/>
    <w:rsid w:val="299664E9"/>
    <w:rsid w:val="2997270D"/>
    <w:rsid w:val="2997D411"/>
    <w:rsid w:val="2998C0F2"/>
    <w:rsid w:val="299A0DDF"/>
    <w:rsid w:val="299BB8A3"/>
    <w:rsid w:val="299FAD20"/>
    <w:rsid w:val="29A1C1A2"/>
    <w:rsid w:val="29A42345"/>
    <w:rsid w:val="29A8555A"/>
    <w:rsid w:val="29AADEC0"/>
    <w:rsid w:val="29B3A70C"/>
    <w:rsid w:val="29BC2E2F"/>
    <w:rsid w:val="29C01D35"/>
    <w:rsid w:val="29C0E991"/>
    <w:rsid w:val="29C10724"/>
    <w:rsid w:val="29C7FC87"/>
    <w:rsid w:val="29CE4D9F"/>
    <w:rsid w:val="29CF6676"/>
    <w:rsid w:val="29D46687"/>
    <w:rsid w:val="29D9158F"/>
    <w:rsid w:val="29DB05E7"/>
    <w:rsid w:val="29E335CC"/>
    <w:rsid w:val="29E35BF7"/>
    <w:rsid w:val="29ECF7D9"/>
    <w:rsid w:val="29F5AAF1"/>
    <w:rsid w:val="29F7A944"/>
    <w:rsid w:val="29FBC705"/>
    <w:rsid w:val="29FC3898"/>
    <w:rsid w:val="2A07DA13"/>
    <w:rsid w:val="2A0942D5"/>
    <w:rsid w:val="2A0DF69D"/>
    <w:rsid w:val="2A102882"/>
    <w:rsid w:val="2A13F224"/>
    <w:rsid w:val="2A148EC9"/>
    <w:rsid w:val="2A1493BA"/>
    <w:rsid w:val="2A17CCF7"/>
    <w:rsid w:val="2A1A7B54"/>
    <w:rsid w:val="2A1EEBAC"/>
    <w:rsid w:val="2A2515A6"/>
    <w:rsid w:val="2A2721BE"/>
    <w:rsid w:val="2A273E49"/>
    <w:rsid w:val="2A29B408"/>
    <w:rsid w:val="2A409772"/>
    <w:rsid w:val="2A40FFAF"/>
    <w:rsid w:val="2A431BB1"/>
    <w:rsid w:val="2A4BD84D"/>
    <w:rsid w:val="2A4CAA60"/>
    <w:rsid w:val="2A4E6352"/>
    <w:rsid w:val="2A500684"/>
    <w:rsid w:val="2A56217C"/>
    <w:rsid w:val="2A5BBA2B"/>
    <w:rsid w:val="2A631D5B"/>
    <w:rsid w:val="2A6E54BB"/>
    <w:rsid w:val="2A715611"/>
    <w:rsid w:val="2A734C1C"/>
    <w:rsid w:val="2A77F279"/>
    <w:rsid w:val="2A792F64"/>
    <w:rsid w:val="2A7C504B"/>
    <w:rsid w:val="2A816C4A"/>
    <w:rsid w:val="2A8A3721"/>
    <w:rsid w:val="2A930273"/>
    <w:rsid w:val="2A9AEB79"/>
    <w:rsid w:val="2A9C3805"/>
    <w:rsid w:val="2A9E646A"/>
    <w:rsid w:val="2AA3EA4B"/>
    <w:rsid w:val="2AA71CF6"/>
    <w:rsid w:val="2AAEFBF4"/>
    <w:rsid w:val="2AB42D35"/>
    <w:rsid w:val="2AB65E56"/>
    <w:rsid w:val="2AB83639"/>
    <w:rsid w:val="2ABA19E7"/>
    <w:rsid w:val="2ACB3756"/>
    <w:rsid w:val="2ACF8793"/>
    <w:rsid w:val="2AD11065"/>
    <w:rsid w:val="2AD2046D"/>
    <w:rsid w:val="2AD393FF"/>
    <w:rsid w:val="2AD54108"/>
    <w:rsid w:val="2AD89B11"/>
    <w:rsid w:val="2ADB0092"/>
    <w:rsid w:val="2ADD99D6"/>
    <w:rsid w:val="2AE5D9C0"/>
    <w:rsid w:val="2AED4FC7"/>
    <w:rsid w:val="2AF1CD56"/>
    <w:rsid w:val="2AF66E2D"/>
    <w:rsid w:val="2B05F2E8"/>
    <w:rsid w:val="2B097144"/>
    <w:rsid w:val="2B1161D8"/>
    <w:rsid w:val="2B157003"/>
    <w:rsid w:val="2B15F47B"/>
    <w:rsid w:val="2B169A99"/>
    <w:rsid w:val="2B16F013"/>
    <w:rsid w:val="2B1BAFF2"/>
    <w:rsid w:val="2B1E0532"/>
    <w:rsid w:val="2B220428"/>
    <w:rsid w:val="2B25F169"/>
    <w:rsid w:val="2B28E190"/>
    <w:rsid w:val="2B2C8DFB"/>
    <w:rsid w:val="2B35CBAE"/>
    <w:rsid w:val="2B3F5A3D"/>
    <w:rsid w:val="2B459BCC"/>
    <w:rsid w:val="2B468E76"/>
    <w:rsid w:val="2B46EA31"/>
    <w:rsid w:val="2B5973B2"/>
    <w:rsid w:val="2B5B8C9B"/>
    <w:rsid w:val="2B6000D3"/>
    <w:rsid w:val="2B61C987"/>
    <w:rsid w:val="2B62D0DD"/>
    <w:rsid w:val="2B6B36D7"/>
    <w:rsid w:val="2B77ED29"/>
    <w:rsid w:val="2B7D8CED"/>
    <w:rsid w:val="2B7DDE07"/>
    <w:rsid w:val="2B8833D1"/>
    <w:rsid w:val="2B8ABA00"/>
    <w:rsid w:val="2B9922F6"/>
    <w:rsid w:val="2B99F31E"/>
    <w:rsid w:val="2B9B0739"/>
    <w:rsid w:val="2B9CEBAE"/>
    <w:rsid w:val="2B9E6EE5"/>
    <w:rsid w:val="2BA6DFEB"/>
    <w:rsid w:val="2BA93702"/>
    <w:rsid w:val="2BABC7CE"/>
    <w:rsid w:val="2BAC80F2"/>
    <w:rsid w:val="2BAD1E9A"/>
    <w:rsid w:val="2BB14F4B"/>
    <w:rsid w:val="2BB96FF6"/>
    <w:rsid w:val="2BBED296"/>
    <w:rsid w:val="2BBFC310"/>
    <w:rsid w:val="2BC39581"/>
    <w:rsid w:val="2BC85C5F"/>
    <w:rsid w:val="2BCD8085"/>
    <w:rsid w:val="2BCF2227"/>
    <w:rsid w:val="2BE6A330"/>
    <w:rsid w:val="2BEFF474"/>
    <w:rsid w:val="2BF025C6"/>
    <w:rsid w:val="2BF36B83"/>
    <w:rsid w:val="2BF84A32"/>
    <w:rsid w:val="2C025033"/>
    <w:rsid w:val="2C0D3A9D"/>
    <w:rsid w:val="2C0D4403"/>
    <w:rsid w:val="2C0D4A99"/>
    <w:rsid w:val="2C0E85FF"/>
    <w:rsid w:val="2C1D3C12"/>
    <w:rsid w:val="2C1DE56B"/>
    <w:rsid w:val="2C222740"/>
    <w:rsid w:val="2C222D53"/>
    <w:rsid w:val="2C22311A"/>
    <w:rsid w:val="2C261D72"/>
    <w:rsid w:val="2C285D1F"/>
    <w:rsid w:val="2C28E13B"/>
    <w:rsid w:val="2C2D4771"/>
    <w:rsid w:val="2C2FC4CD"/>
    <w:rsid w:val="2C2FF792"/>
    <w:rsid w:val="2C301D6D"/>
    <w:rsid w:val="2C30AFE3"/>
    <w:rsid w:val="2C38416F"/>
    <w:rsid w:val="2C3EBE7C"/>
    <w:rsid w:val="2C40912D"/>
    <w:rsid w:val="2C40F7BA"/>
    <w:rsid w:val="2C46B72F"/>
    <w:rsid w:val="2C4CBECB"/>
    <w:rsid w:val="2C52C3CC"/>
    <w:rsid w:val="2C5E5CD9"/>
    <w:rsid w:val="2C677CD7"/>
    <w:rsid w:val="2C6AA9F7"/>
    <w:rsid w:val="2C6B9408"/>
    <w:rsid w:val="2C6F5CD6"/>
    <w:rsid w:val="2C738AD7"/>
    <w:rsid w:val="2C77D6CA"/>
    <w:rsid w:val="2C93CD7C"/>
    <w:rsid w:val="2C9709F6"/>
    <w:rsid w:val="2C97BEF1"/>
    <w:rsid w:val="2C992818"/>
    <w:rsid w:val="2C9D281D"/>
    <w:rsid w:val="2C9DBBD0"/>
    <w:rsid w:val="2C9E99E3"/>
    <w:rsid w:val="2C9F8788"/>
    <w:rsid w:val="2CA3F896"/>
    <w:rsid w:val="2CA3FA82"/>
    <w:rsid w:val="2CAFB370"/>
    <w:rsid w:val="2CB2108C"/>
    <w:rsid w:val="2CB3A5A6"/>
    <w:rsid w:val="2CB429E9"/>
    <w:rsid w:val="2CB994A3"/>
    <w:rsid w:val="2CBD057B"/>
    <w:rsid w:val="2CBE46DF"/>
    <w:rsid w:val="2CDC0C8C"/>
    <w:rsid w:val="2CDEEE84"/>
    <w:rsid w:val="2CE133DB"/>
    <w:rsid w:val="2CE174F4"/>
    <w:rsid w:val="2CE52123"/>
    <w:rsid w:val="2CF0942B"/>
    <w:rsid w:val="2CF5C236"/>
    <w:rsid w:val="2CF7CCBD"/>
    <w:rsid w:val="2CFAE836"/>
    <w:rsid w:val="2CFEA13E"/>
    <w:rsid w:val="2CFFDF6B"/>
    <w:rsid w:val="2D02AA82"/>
    <w:rsid w:val="2D060862"/>
    <w:rsid w:val="2D111A88"/>
    <w:rsid w:val="2D1370D2"/>
    <w:rsid w:val="2D1CE7BD"/>
    <w:rsid w:val="2D26A5B5"/>
    <w:rsid w:val="2D2A0E28"/>
    <w:rsid w:val="2D2A6F33"/>
    <w:rsid w:val="2D2B9B6C"/>
    <w:rsid w:val="2D3AB790"/>
    <w:rsid w:val="2D3F1AD9"/>
    <w:rsid w:val="2D4872C4"/>
    <w:rsid w:val="2D49E308"/>
    <w:rsid w:val="2D4B1210"/>
    <w:rsid w:val="2D4E577C"/>
    <w:rsid w:val="2D4FBF52"/>
    <w:rsid w:val="2D6257E1"/>
    <w:rsid w:val="2D680820"/>
    <w:rsid w:val="2D6C52EF"/>
    <w:rsid w:val="2D6F0EE6"/>
    <w:rsid w:val="2D70127B"/>
    <w:rsid w:val="2D73F66C"/>
    <w:rsid w:val="2D7A46C8"/>
    <w:rsid w:val="2D915BA8"/>
    <w:rsid w:val="2D928DF8"/>
    <w:rsid w:val="2D92C583"/>
    <w:rsid w:val="2D9747A2"/>
    <w:rsid w:val="2D998A65"/>
    <w:rsid w:val="2D9BB538"/>
    <w:rsid w:val="2D9FBF7B"/>
    <w:rsid w:val="2DA221DC"/>
    <w:rsid w:val="2DA3AB7E"/>
    <w:rsid w:val="2DB06114"/>
    <w:rsid w:val="2DB39853"/>
    <w:rsid w:val="2DBB42E5"/>
    <w:rsid w:val="2DBEBE84"/>
    <w:rsid w:val="2DC21E0B"/>
    <w:rsid w:val="2DC5948B"/>
    <w:rsid w:val="2DC60C04"/>
    <w:rsid w:val="2DC6E283"/>
    <w:rsid w:val="2DC8482F"/>
    <w:rsid w:val="2DC90EDB"/>
    <w:rsid w:val="2DCA3C29"/>
    <w:rsid w:val="2DD1B56E"/>
    <w:rsid w:val="2DD56623"/>
    <w:rsid w:val="2DDF72E2"/>
    <w:rsid w:val="2DE6D4D4"/>
    <w:rsid w:val="2DE759BB"/>
    <w:rsid w:val="2DEB3021"/>
    <w:rsid w:val="2DEE885E"/>
    <w:rsid w:val="2DF35730"/>
    <w:rsid w:val="2DF9E101"/>
    <w:rsid w:val="2DF9E9E3"/>
    <w:rsid w:val="2E09C16D"/>
    <w:rsid w:val="2E22D63A"/>
    <w:rsid w:val="2E22FA94"/>
    <w:rsid w:val="2E246815"/>
    <w:rsid w:val="2E31B9A7"/>
    <w:rsid w:val="2E3360FC"/>
    <w:rsid w:val="2E3560C7"/>
    <w:rsid w:val="2E389332"/>
    <w:rsid w:val="2E39E2AD"/>
    <w:rsid w:val="2E3C85A6"/>
    <w:rsid w:val="2E40C0E6"/>
    <w:rsid w:val="2E50B2C5"/>
    <w:rsid w:val="2E53FDD6"/>
    <w:rsid w:val="2E5E17DD"/>
    <w:rsid w:val="2E5EC5C1"/>
    <w:rsid w:val="2E6032CA"/>
    <w:rsid w:val="2E665084"/>
    <w:rsid w:val="2E73E4D1"/>
    <w:rsid w:val="2E7629DC"/>
    <w:rsid w:val="2E76D243"/>
    <w:rsid w:val="2E788DB4"/>
    <w:rsid w:val="2E7A5E96"/>
    <w:rsid w:val="2E7CCCB4"/>
    <w:rsid w:val="2E7EEBD7"/>
    <w:rsid w:val="2E8185DF"/>
    <w:rsid w:val="2E83D7A9"/>
    <w:rsid w:val="2E84D7BE"/>
    <w:rsid w:val="2E8F1C42"/>
    <w:rsid w:val="2E91A528"/>
    <w:rsid w:val="2E93434B"/>
    <w:rsid w:val="2E965E70"/>
    <w:rsid w:val="2E9A0475"/>
    <w:rsid w:val="2E9A214B"/>
    <w:rsid w:val="2EAEF97A"/>
    <w:rsid w:val="2EAF2B8A"/>
    <w:rsid w:val="2EB01210"/>
    <w:rsid w:val="2EB56C4B"/>
    <w:rsid w:val="2EB601A3"/>
    <w:rsid w:val="2EB6C934"/>
    <w:rsid w:val="2EBBEF2B"/>
    <w:rsid w:val="2EC7A60C"/>
    <w:rsid w:val="2ECC6E4B"/>
    <w:rsid w:val="2ED4CB04"/>
    <w:rsid w:val="2ED58AAC"/>
    <w:rsid w:val="2EDC56F4"/>
    <w:rsid w:val="2EDF1136"/>
    <w:rsid w:val="2EE06D4B"/>
    <w:rsid w:val="2EE0A4B8"/>
    <w:rsid w:val="2EE0F4DB"/>
    <w:rsid w:val="2EE1DA99"/>
    <w:rsid w:val="2EE249BA"/>
    <w:rsid w:val="2EE594BB"/>
    <w:rsid w:val="2EE61EE7"/>
    <w:rsid w:val="2EEC85F9"/>
    <w:rsid w:val="2EED325A"/>
    <w:rsid w:val="2EEDA10D"/>
    <w:rsid w:val="2EF07B71"/>
    <w:rsid w:val="2EF0E33C"/>
    <w:rsid w:val="2F062222"/>
    <w:rsid w:val="2F0AAB51"/>
    <w:rsid w:val="2F0BD3F6"/>
    <w:rsid w:val="2F150FAB"/>
    <w:rsid w:val="2F1B54FE"/>
    <w:rsid w:val="2F20FBAE"/>
    <w:rsid w:val="2F223F9A"/>
    <w:rsid w:val="2F2834B6"/>
    <w:rsid w:val="2F31D97F"/>
    <w:rsid w:val="2F361C70"/>
    <w:rsid w:val="2F3751A8"/>
    <w:rsid w:val="2F3A4A11"/>
    <w:rsid w:val="2F3A97C1"/>
    <w:rsid w:val="2F3DEAE9"/>
    <w:rsid w:val="2F41480F"/>
    <w:rsid w:val="2F4DBCD4"/>
    <w:rsid w:val="2F4E247F"/>
    <w:rsid w:val="2F53B11D"/>
    <w:rsid w:val="2F5BBE30"/>
    <w:rsid w:val="2F5E412C"/>
    <w:rsid w:val="2F62FEDF"/>
    <w:rsid w:val="2F66A0C4"/>
    <w:rsid w:val="2F67647C"/>
    <w:rsid w:val="2F6F7578"/>
    <w:rsid w:val="2F7218C5"/>
    <w:rsid w:val="2F7383EA"/>
    <w:rsid w:val="2F751A66"/>
    <w:rsid w:val="2F75C8E5"/>
    <w:rsid w:val="2F816432"/>
    <w:rsid w:val="2F8515ED"/>
    <w:rsid w:val="2F86431B"/>
    <w:rsid w:val="2F8DDA2A"/>
    <w:rsid w:val="2F8EE0A4"/>
    <w:rsid w:val="2F9310EE"/>
    <w:rsid w:val="2F969E3D"/>
    <w:rsid w:val="2FA03FDD"/>
    <w:rsid w:val="2FA5D3F0"/>
    <w:rsid w:val="2FA7CE40"/>
    <w:rsid w:val="2FA9EC28"/>
    <w:rsid w:val="2FAA38FD"/>
    <w:rsid w:val="2FAA806A"/>
    <w:rsid w:val="2FAAA7FA"/>
    <w:rsid w:val="2FAB532B"/>
    <w:rsid w:val="2FB1A890"/>
    <w:rsid w:val="2FB3FE4A"/>
    <w:rsid w:val="2FB9D748"/>
    <w:rsid w:val="2FC48F51"/>
    <w:rsid w:val="2FD01310"/>
    <w:rsid w:val="2FDBE913"/>
    <w:rsid w:val="2FE220D9"/>
    <w:rsid w:val="2FE9DEE1"/>
    <w:rsid w:val="2FEB2616"/>
    <w:rsid w:val="2FF5AFBA"/>
    <w:rsid w:val="2FF96E16"/>
    <w:rsid w:val="30001D43"/>
    <w:rsid w:val="30003A3C"/>
    <w:rsid w:val="300138BC"/>
    <w:rsid w:val="3004CB6E"/>
    <w:rsid w:val="30053B02"/>
    <w:rsid w:val="30054A1E"/>
    <w:rsid w:val="300625B9"/>
    <w:rsid w:val="3006DA1D"/>
    <w:rsid w:val="30076AFE"/>
    <w:rsid w:val="300A6E9B"/>
    <w:rsid w:val="300AF9C0"/>
    <w:rsid w:val="300C8444"/>
    <w:rsid w:val="30123B72"/>
    <w:rsid w:val="30128305"/>
    <w:rsid w:val="3013C5AD"/>
    <w:rsid w:val="301874AF"/>
    <w:rsid w:val="30189302"/>
    <w:rsid w:val="30189992"/>
    <w:rsid w:val="30197762"/>
    <w:rsid w:val="3019EB76"/>
    <w:rsid w:val="301BFFBA"/>
    <w:rsid w:val="301C6048"/>
    <w:rsid w:val="301CFE53"/>
    <w:rsid w:val="301F1C5E"/>
    <w:rsid w:val="3020BFB0"/>
    <w:rsid w:val="30220CB3"/>
    <w:rsid w:val="302C801B"/>
    <w:rsid w:val="3030F66D"/>
    <w:rsid w:val="30374471"/>
    <w:rsid w:val="303BE645"/>
    <w:rsid w:val="303E449F"/>
    <w:rsid w:val="30448C6D"/>
    <w:rsid w:val="304C68AE"/>
    <w:rsid w:val="305ABB4F"/>
    <w:rsid w:val="30626802"/>
    <w:rsid w:val="306A453C"/>
    <w:rsid w:val="3084F9B7"/>
    <w:rsid w:val="308BFDAD"/>
    <w:rsid w:val="308C2CA4"/>
    <w:rsid w:val="30962C9A"/>
    <w:rsid w:val="30A3ADDB"/>
    <w:rsid w:val="30A8EF05"/>
    <w:rsid w:val="30B2F0A6"/>
    <w:rsid w:val="30B7A16A"/>
    <w:rsid w:val="30B80E94"/>
    <w:rsid w:val="30BB53A0"/>
    <w:rsid w:val="30BFB196"/>
    <w:rsid w:val="30C05963"/>
    <w:rsid w:val="30C206AE"/>
    <w:rsid w:val="30CA67C8"/>
    <w:rsid w:val="30CAD0BE"/>
    <w:rsid w:val="30CC2D91"/>
    <w:rsid w:val="30DB81F5"/>
    <w:rsid w:val="30DD7E69"/>
    <w:rsid w:val="30E0357B"/>
    <w:rsid w:val="30E06E90"/>
    <w:rsid w:val="30E235DC"/>
    <w:rsid w:val="30E27707"/>
    <w:rsid w:val="30E54EBF"/>
    <w:rsid w:val="30E6ECDD"/>
    <w:rsid w:val="30FDB4D7"/>
    <w:rsid w:val="30FF3E6D"/>
    <w:rsid w:val="3104A5D8"/>
    <w:rsid w:val="311AC429"/>
    <w:rsid w:val="311F4254"/>
    <w:rsid w:val="31230626"/>
    <w:rsid w:val="3124F495"/>
    <w:rsid w:val="31276CE5"/>
    <w:rsid w:val="31282105"/>
    <w:rsid w:val="312D1219"/>
    <w:rsid w:val="313E5F4C"/>
    <w:rsid w:val="314AB0BB"/>
    <w:rsid w:val="314AF9D5"/>
    <w:rsid w:val="314C49F3"/>
    <w:rsid w:val="3159F9A2"/>
    <w:rsid w:val="315B6752"/>
    <w:rsid w:val="315FFBC7"/>
    <w:rsid w:val="31645649"/>
    <w:rsid w:val="316879BF"/>
    <w:rsid w:val="31698896"/>
    <w:rsid w:val="3169E47B"/>
    <w:rsid w:val="316B7483"/>
    <w:rsid w:val="316C85EB"/>
    <w:rsid w:val="3177818D"/>
    <w:rsid w:val="317BBB05"/>
    <w:rsid w:val="317E852E"/>
    <w:rsid w:val="31817322"/>
    <w:rsid w:val="3187F112"/>
    <w:rsid w:val="318CE916"/>
    <w:rsid w:val="318EEAF3"/>
    <w:rsid w:val="3191262D"/>
    <w:rsid w:val="31998588"/>
    <w:rsid w:val="319AE111"/>
    <w:rsid w:val="31A0CCB2"/>
    <w:rsid w:val="31A1CE0C"/>
    <w:rsid w:val="31AA2B48"/>
    <w:rsid w:val="31AEBCC7"/>
    <w:rsid w:val="31BB9EFB"/>
    <w:rsid w:val="31BCE9FA"/>
    <w:rsid w:val="31C392E2"/>
    <w:rsid w:val="31C3C271"/>
    <w:rsid w:val="31C98B0A"/>
    <w:rsid w:val="31D18EFF"/>
    <w:rsid w:val="31D51C87"/>
    <w:rsid w:val="31D5DF92"/>
    <w:rsid w:val="31D6DCA9"/>
    <w:rsid w:val="31DB00E9"/>
    <w:rsid w:val="31DB172D"/>
    <w:rsid w:val="31DC7C4B"/>
    <w:rsid w:val="31E38B3D"/>
    <w:rsid w:val="31E5EF20"/>
    <w:rsid w:val="31F212D0"/>
    <w:rsid w:val="31F7EAE4"/>
    <w:rsid w:val="31F9CA37"/>
    <w:rsid w:val="3218ABCB"/>
    <w:rsid w:val="321955D0"/>
    <w:rsid w:val="32266E57"/>
    <w:rsid w:val="32279346"/>
    <w:rsid w:val="32286955"/>
    <w:rsid w:val="3228999D"/>
    <w:rsid w:val="322F8D3C"/>
    <w:rsid w:val="3237E1D8"/>
    <w:rsid w:val="32415BA3"/>
    <w:rsid w:val="3243643C"/>
    <w:rsid w:val="32457434"/>
    <w:rsid w:val="3245C8F7"/>
    <w:rsid w:val="32466517"/>
    <w:rsid w:val="324BEFFC"/>
    <w:rsid w:val="324E3A35"/>
    <w:rsid w:val="32505E35"/>
    <w:rsid w:val="3253D26E"/>
    <w:rsid w:val="325AB086"/>
    <w:rsid w:val="325BD0D8"/>
    <w:rsid w:val="32605E27"/>
    <w:rsid w:val="32639E50"/>
    <w:rsid w:val="3272185F"/>
    <w:rsid w:val="32760734"/>
    <w:rsid w:val="3281A1C4"/>
    <w:rsid w:val="3287D75D"/>
    <w:rsid w:val="328CF569"/>
    <w:rsid w:val="328E34E7"/>
    <w:rsid w:val="3290BD48"/>
    <w:rsid w:val="3290F902"/>
    <w:rsid w:val="32916C75"/>
    <w:rsid w:val="329429EB"/>
    <w:rsid w:val="329BD865"/>
    <w:rsid w:val="329CF3A6"/>
    <w:rsid w:val="329DFB82"/>
    <w:rsid w:val="32A69973"/>
    <w:rsid w:val="32A93E40"/>
    <w:rsid w:val="32AA05DC"/>
    <w:rsid w:val="32AA6CE4"/>
    <w:rsid w:val="32AACA86"/>
    <w:rsid w:val="32AE0205"/>
    <w:rsid w:val="32AE13AB"/>
    <w:rsid w:val="32B551EC"/>
    <w:rsid w:val="32B7CEA1"/>
    <w:rsid w:val="32B9470C"/>
    <w:rsid w:val="32C0665D"/>
    <w:rsid w:val="32C0DAA9"/>
    <w:rsid w:val="32C2DDE6"/>
    <w:rsid w:val="32C4F555"/>
    <w:rsid w:val="32C9154B"/>
    <w:rsid w:val="32CD13E9"/>
    <w:rsid w:val="32CF3CF2"/>
    <w:rsid w:val="32D2D35F"/>
    <w:rsid w:val="32D3710F"/>
    <w:rsid w:val="32D6EB1E"/>
    <w:rsid w:val="32D877B1"/>
    <w:rsid w:val="32E4A2E3"/>
    <w:rsid w:val="32EA3FFB"/>
    <w:rsid w:val="32EAF899"/>
    <w:rsid w:val="32EC82D1"/>
    <w:rsid w:val="32EDE787"/>
    <w:rsid w:val="32F0AAEB"/>
    <w:rsid w:val="32F485D4"/>
    <w:rsid w:val="32FCD325"/>
    <w:rsid w:val="32FD364E"/>
    <w:rsid w:val="32FDC0D8"/>
    <w:rsid w:val="3309A8E3"/>
    <w:rsid w:val="330D1749"/>
    <w:rsid w:val="331372BF"/>
    <w:rsid w:val="3313AEC5"/>
    <w:rsid w:val="3317524A"/>
    <w:rsid w:val="33176884"/>
    <w:rsid w:val="3317C5D2"/>
    <w:rsid w:val="33210095"/>
    <w:rsid w:val="3323C913"/>
    <w:rsid w:val="33304B2F"/>
    <w:rsid w:val="3333E023"/>
    <w:rsid w:val="3334A875"/>
    <w:rsid w:val="333525C3"/>
    <w:rsid w:val="33355239"/>
    <w:rsid w:val="333AE647"/>
    <w:rsid w:val="33430D54"/>
    <w:rsid w:val="334A80AE"/>
    <w:rsid w:val="334AF635"/>
    <w:rsid w:val="334B666F"/>
    <w:rsid w:val="334C61CE"/>
    <w:rsid w:val="335097A3"/>
    <w:rsid w:val="3356069F"/>
    <w:rsid w:val="3358F065"/>
    <w:rsid w:val="33598F34"/>
    <w:rsid w:val="335E15D9"/>
    <w:rsid w:val="336BBDA6"/>
    <w:rsid w:val="336BFA14"/>
    <w:rsid w:val="336EA354"/>
    <w:rsid w:val="33708774"/>
    <w:rsid w:val="3372FB6F"/>
    <w:rsid w:val="33773852"/>
    <w:rsid w:val="337AAB47"/>
    <w:rsid w:val="337FC6AC"/>
    <w:rsid w:val="337FF9CB"/>
    <w:rsid w:val="33828087"/>
    <w:rsid w:val="33829C05"/>
    <w:rsid w:val="33864209"/>
    <w:rsid w:val="338868AA"/>
    <w:rsid w:val="33913BC5"/>
    <w:rsid w:val="33A474C6"/>
    <w:rsid w:val="33AB5B1D"/>
    <w:rsid w:val="33B31F83"/>
    <w:rsid w:val="33B8B7E9"/>
    <w:rsid w:val="33C12E83"/>
    <w:rsid w:val="33C3FC9E"/>
    <w:rsid w:val="33C8C285"/>
    <w:rsid w:val="33C9DCEB"/>
    <w:rsid w:val="33CEE22B"/>
    <w:rsid w:val="33D2D4BB"/>
    <w:rsid w:val="33D77D1C"/>
    <w:rsid w:val="33D90C86"/>
    <w:rsid w:val="33E9A3E8"/>
    <w:rsid w:val="33EA7E69"/>
    <w:rsid w:val="33EADE52"/>
    <w:rsid w:val="33EDD03E"/>
    <w:rsid w:val="33EF5669"/>
    <w:rsid w:val="33EF878B"/>
    <w:rsid w:val="33EFF304"/>
    <w:rsid w:val="33F03DDB"/>
    <w:rsid w:val="33F9DB16"/>
    <w:rsid w:val="33FA4C64"/>
    <w:rsid w:val="33FF9BB2"/>
    <w:rsid w:val="3401BF7D"/>
    <w:rsid w:val="340223B1"/>
    <w:rsid w:val="340D31A5"/>
    <w:rsid w:val="340E5751"/>
    <w:rsid w:val="3410B75E"/>
    <w:rsid w:val="34216E61"/>
    <w:rsid w:val="3425BEBD"/>
    <w:rsid w:val="34285227"/>
    <w:rsid w:val="3428E773"/>
    <w:rsid w:val="342D5D2F"/>
    <w:rsid w:val="342EFCC9"/>
    <w:rsid w:val="342F25B4"/>
    <w:rsid w:val="3437E16C"/>
    <w:rsid w:val="343BD5A7"/>
    <w:rsid w:val="343F7E2B"/>
    <w:rsid w:val="3441CD47"/>
    <w:rsid w:val="3448FC76"/>
    <w:rsid w:val="3450E888"/>
    <w:rsid w:val="3454E37B"/>
    <w:rsid w:val="3456BCE4"/>
    <w:rsid w:val="3456F251"/>
    <w:rsid w:val="3458760F"/>
    <w:rsid w:val="345A21EB"/>
    <w:rsid w:val="3464F7A2"/>
    <w:rsid w:val="346D2142"/>
    <w:rsid w:val="34798DC7"/>
    <w:rsid w:val="3481BDF5"/>
    <w:rsid w:val="3482C30B"/>
    <w:rsid w:val="34830F55"/>
    <w:rsid w:val="34973713"/>
    <w:rsid w:val="34A3DF7F"/>
    <w:rsid w:val="34AE9EA6"/>
    <w:rsid w:val="34B2781E"/>
    <w:rsid w:val="34B31F1E"/>
    <w:rsid w:val="34B3BFF0"/>
    <w:rsid w:val="34B3D2AB"/>
    <w:rsid w:val="34C6EBE0"/>
    <w:rsid w:val="34C8B5AA"/>
    <w:rsid w:val="34CC1C35"/>
    <w:rsid w:val="34CF12E2"/>
    <w:rsid w:val="34D82E62"/>
    <w:rsid w:val="34D9D422"/>
    <w:rsid w:val="34DC3735"/>
    <w:rsid w:val="34E799E2"/>
    <w:rsid w:val="34EEF1AE"/>
    <w:rsid w:val="34F59CF2"/>
    <w:rsid w:val="34F7E0D4"/>
    <w:rsid w:val="34F8A0EF"/>
    <w:rsid w:val="34FB6019"/>
    <w:rsid w:val="35001521"/>
    <w:rsid w:val="35005F01"/>
    <w:rsid w:val="35259072"/>
    <w:rsid w:val="3526D66A"/>
    <w:rsid w:val="3527B7E4"/>
    <w:rsid w:val="3527EB00"/>
    <w:rsid w:val="3529EF45"/>
    <w:rsid w:val="3539E394"/>
    <w:rsid w:val="353C464A"/>
    <w:rsid w:val="3545C0A3"/>
    <w:rsid w:val="35472621"/>
    <w:rsid w:val="354C28E1"/>
    <w:rsid w:val="354D597F"/>
    <w:rsid w:val="354E5128"/>
    <w:rsid w:val="355235BA"/>
    <w:rsid w:val="355782E3"/>
    <w:rsid w:val="355B8013"/>
    <w:rsid w:val="355C4F2C"/>
    <w:rsid w:val="355D558F"/>
    <w:rsid w:val="355FE44C"/>
    <w:rsid w:val="35614BA6"/>
    <w:rsid w:val="3563067A"/>
    <w:rsid w:val="356BE7ED"/>
    <w:rsid w:val="356E5698"/>
    <w:rsid w:val="356E6EB6"/>
    <w:rsid w:val="3572AD9C"/>
    <w:rsid w:val="3572BBA1"/>
    <w:rsid w:val="35779344"/>
    <w:rsid w:val="357A294E"/>
    <w:rsid w:val="3581A568"/>
    <w:rsid w:val="35851070"/>
    <w:rsid w:val="3592EBBE"/>
    <w:rsid w:val="3593379B"/>
    <w:rsid w:val="3593CA2D"/>
    <w:rsid w:val="3599D821"/>
    <w:rsid w:val="35A2508F"/>
    <w:rsid w:val="35A96678"/>
    <w:rsid w:val="35A9F525"/>
    <w:rsid w:val="35AB07F2"/>
    <w:rsid w:val="35AD837C"/>
    <w:rsid w:val="35B03454"/>
    <w:rsid w:val="35B6FF33"/>
    <w:rsid w:val="35BD66EF"/>
    <w:rsid w:val="35C2743C"/>
    <w:rsid w:val="35C5371A"/>
    <w:rsid w:val="35D0D8BA"/>
    <w:rsid w:val="35D7CA6F"/>
    <w:rsid w:val="35E77AF2"/>
    <w:rsid w:val="35EC55DF"/>
    <w:rsid w:val="35EC9869"/>
    <w:rsid w:val="35F230DB"/>
    <w:rsid w:val="35F5F8E0"/>
    <w:rsid w:val="35F8CCA7"/>
    <w:rsid w:val="35F99ADF"/>
    <w:rsid w:val="35FBA67B"/>
    <w:rsid w:val="35FC21E6"/>
    <w:rsid w:val="35FFC284"/>
    <w:rsid w:val="36035C78"/>
    <w:rsid w:val="36076794"/>
    <w:rsid w:val="361188CE"/>
    <w:rsid w:val="36141D65"/>
    <w:rsid w:val="36193325"/>
    <w:rsid w:val="3627EE3A"/>
    <w:rsid w:val="362A631E"/>
    <w:rsid w:val="36311A48"/>
    <w:rsid w:val="36339A92"/>
    <w:rsid w:val="3633CF33"/>
    <w:rsid w:val="363425AB"/>
    <w:rsid w:val="3639615B"/>
    <w:rsid w:val="363A4AA6"/>
    <w:rsid w:val="363B1B86"/>
    <w:rsid w:val="36423B40"/>
    <w:rsid w:val="364342AC"/>
    <w:rsid w:val="3647E9B4"/>
    <w:rsid w:val="364B32BD"/>
    <w:rsid w:val="365242DB"/>
    <w:rsid w:val="36536260"/>
    <w:rsid w:val="3653A95D"/>
    <w:rsid w:val="365984A8"/>
    <w:rsid w:val="365AE495"/>
    <w:rsid w:val="365B663B"/>
    <w:rsid w:val="365EE23B"/>
    <w:rsid w:val="365FE1BA"/>
    <w:rsid w:val="36615EE8"/>
    <w:rsid w:val="3663E6F0"/>
    <w:rsid w:val="3668A42C"/>
    <w:rsid w:val="366B4BB3"/>
    <w:rsid w:val="36864441"/>
    <w:rsid w:val="369207CC"/>
    <w:rsid w:val="3698DFAA"/>
    <w:rsid w:val="369A6A58"/>
    <w:rsid w:val="36A11AE1"/>
    <w:rsid w:val="36A12FAD"/>
    <w:rsid w:val="36A131A2"/>
    <w:rsid w:val="36A2FBB1"/>
    <w:rsid w:val="36AF77A1"/>
    <w:rsid w:val="36B3446C"/>
    <w:rsid w:val="36B5C427"/>
    <w:rsid w:val="36BAD5BE"/>
    <w:rsid w:val="36BFA85F"/>
    <w:rsid w:val="36C0C239"/>
    <w:rsid w:val="36C69EA4"/>
    <w:rsid w:val="36CBDDB0"/>
    <w:rsid w:val="36CF7B10"/>
    <w:rsid w:val="36D0C3AF"/>
    <w:rsid w:val="36D29694"/>
    <w:rsid w:val="36DF693F"/>
    <w:rsid w:val="36E015EF"/>
    <w:rsid w:val="36E1D358"/>
    <w:rsid w:val="36E6306B"/>
    <w:rsid w:val="36F2A436"/>
    <w:rsid w:val="36F2C4B7"/>
    <w:rsid w:val="36FD3BF7"/>
    <w:rsid w:val="36FE0AED"/>
    <w:rsid w:val="37043BA7"/>
    <w:rsid w:val="370458AD"/>
    <w:rsid w:val="37055728"/>
    <w:rsid w:val="37061B98"/>
    <w:rsid w:val="3706FCA4"/>
    <w:rsid w:val="37074F22"/>
    <w:rsid w:val="3708E554"/>
    <w:rsid w:val="370CCDDF"/>
    <w:rsid w:val="3712D90A"/>
    <w:rsid w:val="371A204A"/>
    <w:rsid w:val="371BF18B"/>
    <w:rsid w:val="371D507E"/>
    <w:rsid w:val="37227F00"/>
    <w:rsid w:val="3724ED81"/>
    <w:rsid w:val="372B1341"/>
    <w:rsid w:val="372B4944"/>
    <w:rsid w:val="3736EB3E"/>
    <w:rsid w:val="373B34AC"/>
    <w:rsid w:val="373EB8A2"/>
    <w:rsid w:val="374823BF"/>
    <w:rsid w:val="374ED415"/>
    <w:rsid w:val="375FE355"/>
    <w:rsid w:val="3760BCC1"/>
    <w:rsid w:val="376333AF"/>
    <w:rsid w:val="37757FDE"/>
    <w:rsid w:val="37763951"/>
    <w:rsid w:val="377AC8D2"/>
    <w:rsid w:val="377CAE1F"/>
    <w:rsid w:val="377CE6A6"/>
    <w:rsid w:val="377F42A7"/>
    <w:rsid w:val="378E56A5"/>
    <w:rsid w:val="378E88D8"/>
    <w:rsid w:val="3790D665"/>
    <w:rsid w:val="3791F924"/>
    <w:rsid w:val="3796676C"/>
    <w:rsid w:val="37970123"/>
    <w:rsid w:val="379FF3B7"/>
    <w:rsid w:val="37A294C0"/>
    <w:rsid w:val="37B14503"/>
    <w:rsid w:val="37B58069"/>
    <w:rsid w:val="37B90A27"/>
    <w:rsid w:val="37C100A0"/>
    <w:rsid w:val="37C2C4CC"/>
    <w:rsid w:val="37C39437"/>
    <w:rsid w:val="37C467AB"/>
    <w:rsid w:val="37C69C56"/>
    <w:rsid w:val="37CC65DA"/>
    <w:rsid w:val="37CDF502"/>
    <w:rsid w:val="37D48B5C"/>
    <w:rsid w:val="37DBADB0"/>
    <w:rsid w:val="37E940EB"/>
    <w:rsid w:val="37EBB542"/>
    <w:rsid w:val="37F98D97"/>
    <w:rsid w:val="37FAED86"/>
    <w:rsid w:val="37FF37D5"/>
    <w:rsid w:val="38096326"/>
    <w:rsid w:val="380ABA21"/>
    <w:rsid w:val="380CBC44"/>
    <w:rsid w:val="380DE60B"/>
    <w:rsid w:val="380FAF3B"/>
    <w:rsid w:val="3813895A"/>
    <w:rsid w:val="3817D6C9"/>
    <w:rsid w:val="3820C655"/>
    <w:rsid w:val="382BAF77"/>
    <w:rsid w:val="382E90C7"/>
    <w:rsid w:val="3831F7CB"/>
    <w:rsid w:val="38365A99"/>
    <w:rsid w:val="3836640F"/>
    <w:rsid w:val="383F27E0"/>
    <w:rsid w:val="384709DB"/>
    <w:rsid w:val="38507DC5"/>
    <w:rsid w:val="3852D49F"/>
    <w:rsid w:val="385F69BC"/>
    <w:rsid w:val="386065F4"/>
    <w:rsid w:val="386190EB"/>
    <w:rsid w:val="3862C47C"/>
    <w:rsid w:val="3868CE49"/>
    <w:rsid w:val="38732B02"/>
    <w:rsid w:val="3874E150"/>
    <w:rsid w:val="387BEB84"/>
    <w:rsid w:val="3888FECD"/>
    <w:rsid w:val="388C5955"/>
    <w:rsid w:val="3892A6CC"/>
    <w:rsid w:val="38978D62"/>
    <w:rsid w:val="38997784"/>
    <w:rsid w:val="3899F208"/>
    <w:rsid w:val="389EFDA4"/>
    <w:rsid w:val="38A1DABC"/>
    <w:rsid w:val="38A201AB"/>
    <w:rsid w:val="38A3B080"/>
    <w:rsid w:val="38A50DE9"/>
    <w:rsid w:val="38A600D2"/>
    <w:rsid w:val="38AC182E"/>
    <w:rsid w:val="38AC2C98"/>
    <w:rsid w:val="38AF7A45"/>
    <w:rsid w:val="38B0E81D"/>
    <w:rsid w:val="38B13A86"/>
    <w:rsid w:val="38B2E320"/>
    <w:rsid w:val="38B30756"/>
    <w:rsid w:val="38B4F231"/>
    <w:rsid w:val="38B524CD"/>
    <w:rsid w:val="38B95E45"/>
    <w:rsid w:val="38C040B2"/>
    <w:rsid w:val="38C07324"/>
    <w:rsid w:val="38C210F1"/>
    <w:rsid w:val="38C67D16"/>
    <w:rsid w:val="38CA2DEA"/>
    <w:rsid w:val="38D2AAAD"/>
    <w:rsid w:val="38DD7B1D"/>
    <w:rsid w:val="38DE57BC"/>
    <w:rsid w:val="38DFFAC3"/>
    <w:rsid w:val="38E79985"/>
    <w:rsid w:val="38EBA1F0"/>
    <w:rsid w:val="38F184A2"/>
    <w:rsid w:val="38F256F8"/>
    <w:rsid w:val="38F42044"/>
    <w:rsid w:val="38F8728B"/>
    <w:rsid w:val="38FB89D4"/>
    <w:rsid w:val="38FF6B18"/>
    <w:rsid w:val="39029C84"/>
    <w:rsid w:val="390563F7"/>
    <w:rsid w:val="39085E2A"/>
    <w:rsid w:val="390B566C"/>
    <w:rsid w:val="390F6D8C"/>
    <w:rsid w:val="390F7200"/>
    <w:rsid w:val="390FFDA4"/>
    <w:rsid w:val="39128226"/>
    <w:rsid w:val="39180477"/>
    <w:rsid w:val="39239656"/>
    <w:rsid w:val="39242580"/>
    <w:rsid w:val="39263069"/>
    <w:rsid w:val="392F4D97"/>
    <w:rsid w:val="3934572C"/>
    <w:rsid w:val="393680CA"/>
    <w:rsid w:val="39374670"/>
    <w:rsid w:val="393C2942"/>
    <w:rsid w:val="39408A1C"/>
    <w:rsid w:val="394A4B30"/>
    <w:rsid w:val="394A97AA"/>
    <w:rsid w:val="394B89A1"/>
    <w:rsid w:val="394C1ADD"/>
    <w:rsid w:val="394E8742"/>
    <w:rsid w:val="3954223A"/>
    <w:rsid w:val="39611715"/>
    <w:rsid w:val="396AB05D"/>
    <w:rsid w:val="396AEBDD"/>
    <w:rsid w:val="39707387"/>
    <w:rsid w:val="3974DAEA"/>
    <w:rsid w:val="3975EDDB"/>
    <w:rsid w:val="39764498"/>
    <w:rsid w:val="397DDF56"/>
    <w:rsid w:val="3980B308"/>
    <w:rsid w:val="39821CED"/>
    <w:rsid w:val="398613BA"/>
    <w:rsid w:val="3987BF7E"/>
    <w:rsid w:val="398F38B8"/>
    <w:rsid w:val="39982E95"/>
    <w:rsid w:val="399C9200"/>
    <w:rsid w:val="39A0C334"/>
    <w:rsid w:val="39A0C394"/>
    <w:rsid w:val="39A17F96"/>
    <w:rsid w:val="39A27D95"/>
    <w:rsid w:val="39AC6983"/>
    <w:rsid w:val="39AD649D"/>
    <w:rsid w:val="39B1E87C"/>
    <w:rsid w:val="39B45F86"/>
    <w:rsid w:val="39B6C044"/>
    <w:rsid w:val="39BF1B24"/>
    <w:rsid w:val="39C0577C"/>
    <w:rsid w:val="39CE9A41"/>
    <w:rsid w:val="39D2223C"/>
    <w:rsid w:val="39D442D3"/>
    <w:rsid w:val="39D470AF"/>
    <w:rsid w:val="39D54D40"/>
    <w:rsid w:val="39DB5223"/>
    <w:rsid w:val="39E04DF5"/>
    <w:rsid w:val="39EB1DA6"/>
    <w:rsid w:val="39EB9828"/>
    <w:rsid w:val="39EE7F52"/>
    <w:rsid w:val="39EFC75E"/>
    <w:rsid w:val="3A030925"/>
    <w:rsid w:val="3A0B79A1"/>
    <w:rsid w:val="3A1BCF2B"/>
    <w:rsid w:val="3A1DBAE2"/>
    <w:rsid w:val="3A20791D"/>
    <w:rsid w:val="3A213EC7"/>
    <w:rsid w:val="3A21A7EA"/>
    <w:rsid w:val="3A222547"/>
    <w:rsid w:val="3A270780"/>
    <w:rsid w:val="3A278A20"/>
    <w:rsid w:val="3A28C47F"/>
    <w:rsid w:val="3A2B7634"/>
    <w:rsid w:val="3A3224F3"/>
    <w:rsid w:val="3A3F3850"/>
    <w:rsid w:val="3A45B753"/>
    <w:rsid w:val="3A47CE3C"/>
    <w:rsid w:val="3A4DF270"/>
    <w:rsid w:val="3A53097F"/>
    <w:rsid w:val="3A589204"/>
    <w:rsid w:val="3A5A934B"/>
    <w:rsid w:val="3A5BACF2"/>
    <w:rsid w:val="3A5E9A05"/>
    <w:rsid w:val="3A626BAF"/>
    <w:rsid w:val="3A68179F"/>
    <w:rsid w:val="3A6AC212"/>
    <w:rsid w:val="3A73B6FE"/>
    <w:rsid w:val="3A764A9B"/>
    <w:rsid w:val="3A7C7976"/>
    <w:rsid w:val="3A7D4A68"/>
    <w:rsid w:val="3A7DDBEE"/>
    <w:rsid w:val="3A7E981C"/>
    <w:rsid w:val="3A801019"/>
    <w:rsid w:val="3A813E53"/>
    <w:rsid w:val="3A8908C2"/>
    <w:rsid w:val="3A97DB00"/>
    <w:rsid w:val="3A9CAE63"/>
    <w:rsid w:val="3A9E9D2C"/>
    <w:rsid w:val="3AA3AAE3"/>
    <w:rsid w:val="3AB98875"/>
    <w:rsid w:val="3AB9E12B"/>
    <w:rsid w:val="3ABF98D5"/>
    <w:rsid w:val="3ABF9BE6"/>
    <w:rsid w:val="3AC175A0"/>
    <w:rsid w:val="3ACEA6B7"/>
    <w:rsid w:val="3AD25458"/>
    <w:rsid w:val="3AD33388"/>
    <w:rsid w:val="3AD8487E"/>
    <w:rsid w:val="3AD8AF40"/>
    <w:rsid w:val="3ADB4151"/>
    <w:rsid w:val="3AF1028B"/>
    <w:rsid w:val="3AF20EF5"/>
    <w:rsid w:val="3AF299A1"/>
    <w:rsid w:val="3AFEE859"/>
    <w:rsid w:val="3B047A0F"/>
    <w:rsid w:val="3B059185"/>
    <w:rsid w:val="3B074056"/>
    <w:rsid w:val="3B0FAD11"/>
    <w:rsid w:val="3B136365"/>
    <w:rsid w:val="3B2433BE"/>
    <w:rsid w:val="3B2CE12D"/>
    <w:rsid w:val="3B311C6C"/>
    <w:rsid w:val="3B386261"/>
    <w:rsid w:val="3B3AC322"/>
    <w:rsid w:val="3B3B20B2"/>
    <w:rsid w:val="3B42601A"/>
    <w:rsid w:val="3B45089A"/>
    <w:rsid w:val="3B4B1E67"/>
    <w:rsid w:val="3B508494"/>
    <w:rsid w:val="3B522B92"/>
    <w:rsid w:val="3B622230"/>
    <w:rsid w:val="3B6348F7"/>
    <w:rsid w:val="3B63C1C2"/>
    <w:rsid w:val="3B65F373"/>
    <w:rsid w:val="3B668B7F"/>
    <w:rsid w:val="3B67605D"/>
    <w:rsid w:val="3B6C2F91"/>
    <w:rsid w:val="3B79F648"/>
    <w:rsid w:val="3B7C7D71"/>
    <w:rsid w:val="3B7D2202"/>
    <w:rsid w:val="3B7E63A0"/>
    <w:rsid w:val="3B809BCF"/>
    <w:rsid w:val="3B81C0BA"/>
    <w:rsid w:val="3B836853"/>
    <w:rsid w:val="3B855428"/>
    <w:rsid w:val="3B8C1F7F"/>
    <w:rsid w:val="3B8C53E5"/>
    <w:rsid w:val="3B91F504"/>
    <w:rsid w:val="3B925B3C"/>
    <w:rsid w:val="3B927B22"/>
    <w:rsid w:val="3B9C311D"/>
    <w:rsid w:val="3B9FD8F9"/>
    <w:rsid w:val="3BA83F59"/>
    <w:rsid w:val="3BAC2331"/>
    <w:rsid w:val="3BAF6272"/>
    <w:rsid w:val="3BAF7DDE"/>
    <w:rsid w:val="3BB0FB64"/>
    <w:rsid w:val="3BB66502"/>
    <w:rsid w:val="3BB9F886"/>
    <w:rsid w:val="3BC0A7BE"/>
    <w:rsid w:val="3BC0F3AD"/>
    <w:rsid w:val="3BC14C98"/>
    <w:rsid w:val="3BC7D808"/>
    <w:rsid w:val="3BCD0DC8"/>
    <w:rsid w:val="3BD0088E"/>
    <w:rsid w:val="3BD1C31B"/>
    <w:rsid w:val="3BDC8CBA"/>
    <w:rsid w:val="3BE2333D"/>
    <w:rsid w:val="3BE53667"/>
    <w:rsid w:val="3BEA975E"/>
    <w:rsid w:val="3BED2593"/>
    <w:rsid w:val="3BEFF5EF"/>
    <w:rsid w:val="3BFDD875"/>
    <w:rsid w:val="3BFF1CF1"/>
    <w:rsid w:val="3C03B81C"/>
    <w:rsid w:val="3C044F91"/>
    <w:rsid w:val="3C07F916"/>
    <w:rsid w:val="3C0AF5D8"/>
    <w:rsid w:val="3C129DAB"/>
    <w:rsid w:val="3C13677F"/>
    <w:rsid w:val="3C16B402"/>
    <w:rsid w:val="3C28AB6F"/>
    <w:rsid w:val="3C29E4DE"/>
    <w:rsid w:val="3C30408E"/>
    <w:rsid w:val="3C30A65D"/>
    <w:rsid w:val="3C33FAED"/>
    <w:rsid w:val="3C3BCE15"/>
    <w:rsid w:val="3C424AEB"/>
    <w:rsid w:val="3C4AEDB4"/>
    <w:rsid w:val="3C5387F8"/>
    <w:rsid w:val="3C563BD7"/>
    <w:rsid w:val="3C5BE39E"/>
    <w:rsid w:val="3C630B30"/>
    <w:rsid w:val="3C6B27D8"/>
    <w:rsid w:val="3C6E6EF1"/>
    <w:rsid w:val="3C7642DF"/>
    <w:rsid w:val="3C7AB1B9"/>
    <w:rsid w:val="3C80C8EF"/>
    <w:rsid w:val="3C965858"/>
    <w:rsid w:val="3C9C7C77"/>
    <w:rsid w:val="3CA29A45"/>
    <w:rsid w:val="3CA87BD1"/>
    <w:rsid w:val="3CA9C6E1"/>
    <w:rsid w:val="3CAB1B93"/>
    <w:rsid w:val="3CAD1ED5"/>
    <w:rsid w:val="3CB21BDC"/>
    <w:rsid w:val="3CB4D8FA"/>
    <w:rsid w:val="3CBA576F"/>
    <w:rsid w:val="3CBD5268"/>
    <w:rsid w:val="3CBD6BAF"/>
    <w:rsid w:val="3CBF2F06"/>
    <w:rsid w:val="3CC9C6B7"/>
    <w:rsid w:val="3CCD0196"/>
    <w:rsid w:val="3CCE01D2"/>
    <w:rsid w:val="3CD0B71E"/>
    <w:rsid w:val="3CD114EB"/>
    <w:rsid w:val="3CD2BE23"/>
    <w:rsid w:val="3CD53736"/>
    <w:rsid w:val="3CD984E8"/>
    <w:rsid w:val="3CDF124D"/>
    <w:rsid w:val="3CE19723"/>
    <w:rsid w:val="3CE6695E"/>
    <w:rsid w:val="3CE8590A"/>
    <w:rsid w:val="3CECC81D"/>
    <w:rsid w:val="3CEFF665"/>
    <w:rsid w:val="3CF050B7"/>
    <w:rsid w:val="3CF29903"/>
    <w:rsid w:val="3CF62B71"/>
    <w:rsid w:val="3CF81F07"/>
    <w:rsid w:val="3CFF9657"/>
    <w:rsid w:val="3D06CACF"/>
    <w:rsid w:val="3D091D84"/>
    <w:rsid w:val="3D0BEA75"/>
    <w:rsid w:val="3D0BF5F9"/>
    <w:rsid w:val="3D11E3EC"/>
    <w:rsid w:val="3D15F7D2"/>
    <w:rsid w:val="3D17F46B"/>
    <w:rsid w:val="3D1ADD98"/>
    <w:rsid w:val="3D1E1976"/>
    <w:rsid w:val="3D20E98C"/>
    <w:rsid w:val="3D27513D"/>
    <w:rsid w:val="3D2A57D5"/>
    <w:rsid w:val="3D33EC91"/>
    <w:rsid w:val="3D3550EF"/>
    <w:rsid w:val="3D3C2585"/>
    <w:rsid w:val="3D3D8280"/>
    <w:rsid w:val="3D3DEC91"/>
    <w:rsid w:val="3D4AA650"/>
    <w:rsid w:val="3D4BFFB9"/>
    <w:rsid w:val="3D5478A9"/>
    <w:rsid w:val="3D579BF2"/>
    <w:rsid w:val="3D5CBA0C"/>
    <w:rsid w:val="3D688826"/>
    <w:rsid w:val="3D69480F"/>
    <w:rsid w:val="3D7534C7"/>
    <w:rsid w:val="3D7F6EFE"/>
    <w:rsid w:val="3D8B731E"/>
    <w:rsid w:val="3D8C45C5"/>
    <w:rsid w:val="3D8CAC63"/>
    <w:rsid w:val="3D98199C"/>
    <w:rsid w:val="3D9A3D54"/>
    <w:rsid w:val="3D9BDB59"/>
    <w:rsid w:val="3DA47045"/>
    <w:rsid w:val="3DA5FFAE"/>
    <w:rsid w:val="3DA95C03"/>
    <w:rsid w:val="3DA9993F"/>
    <w:rsid w:val="3DAFA817"/>
    <w:rsid w:val="3DB6BB64"/>
    <w:rsid w:val="3DB88C7A"/>
    <w:rsid w:val="3DBC023D"/>
    <w:rsid w:val="3DC2594F"/>
    <w:rsid w:val="3DC3470C"/>
    <w:rsid w:val="3DCE0BBD"/>
    <w:rsid w:val="3DD6BAD2"/>
    <w:rsid w:val="3DD8D84A"/>
    <w:rsid w:val="3DDB9B28"/>
    <w:rsid w:val="3DDFC8A9"/>
    <w:rsid w:val="3DE2E748"/>
    <w:rsid w:val="3DE98D1C"/>
    <w:rsid w:val="3DEA12D2"/>
    <w:rsid w:val="3DF2AEEB"/>
    <w:rsid w:val="3DF45AE2"/>
    <w:rsid w:val="3DF7E3E2"/>
    <w:rsid w:val="3DFA354F"/>
    <w:rsid w:val="3DFAB769"/>
    <w:rsid w:val="3DFFC4B7"/>
    <w:rsid w:val="3E00810C"/>
    <w:rsid w:val="3E023A47"/>
    <w:rsid w:val="3E092AF0"/>
    <w:rsid w:val="3E0C42E7"/>
    <w:rsid w:val="3E0C943D"/>
    <w:rsid w:val="3E0CE136"/>
    <w:rsid w:val="3E103967"/>
    <w:rsid w:val="3E1AF86F"/>
    <w:rsid w:val="3E21E4A5"/>
    <w:rsid w:val="3E23B0CE"/>
    <w:rsid w:val="3E2537A6"/>
    <w:rsid w:val="3E2D86EA"/>
    <w:rsid w:val="3E2F4F64"/>
    <w:rsid w:val="3E394821"/>
    <w:rsid w:val="3E40DC53"/>
    <w:rsid w:val="3E40DECB"/>
    <w:rsid w:val="3E46A9FF"/>
    <w:rsid w:val="3E4735DB"/>
    <w:rsid w:val="3E4ABAFD"/>
    <w:rsid w:val="3E4D76B7"/>
    <w:rsid w:val="3E4E0DCC"/>
    <w:rsid w:val="3E51DF17"/>
    <w:rsid w:val="3E5A53FE"/>
    <w:rsid w:val="3E5E317B"/>
    <w:rsid w:val="3E5E5124"/>
    <w:rsid w:val="3E66275D"/>
    <w:rsid w:val="3E69CAA6"/>
    <w:rsid w:val="3E6CB510"/>
    <w:rsid w:val="3E706E5B"/>
    <w:rsid w:val="3E85D6C5"/>
    <w:rsid w:val="3E8604D8"/>
    <w:rsid w:val="3E8A3284"/>
    <w:rsid w:val="3E8A9D45"/>
    <w:rsid w:val="3E91ACCB"/>
    <w:rsid w:val="3E941853"/>
    <w:rsid w:val="3E95683B"/>
    <w:rsid w:val="3E983A47"/>
    <w:rsid w:val="3E9B83FF"/>
    <w:rsid w:val="3E9EA3BF"/>
    <w:rsid w:val="3EA07434"/>
    <w:rsid w:val="3EA0BC39"/>
    <w:rsid w:val="3EA1F0E6"/>
    <w:rsid w:val="3EB40725"/>
    <w:rsid w:val="3EC40872"/>
    <w:rsid w:val="3EC622C7"/>
    <w:rsid w:val="3EC637F9"/>
    <w:rsid w:val="3ED47042"/>
    <w:rsid w:val="3ED8FC35"/>
    <w:rsid w:val="3EDC1BF8"/>
    <w:rsid w:val="3EE305DB"/>
    <w:rsid w:val="3EE38891"/>
    <w:rsid w:val="3EE51794"/>
    <w:rsid w:val="3EEB6815"/>
    <w:rsid w:val="3EECE065"/>
    <w:rsid w:val="3EF3414C"/>
    <w:rsid w:val="3EF44C71"/>
    <w:rsid w:val="3F00ED6D"/>
    <w:rsid w:val="3F0BF08C"/>
    <w:rsid w:val="3F0EB803"/>
    <w:rsid w:val="3F108B61"/>
    <w:rsid w:val="3F109B51"/>
    <w:rsid w:val="3F14E430"/>
    <w:rsid w:val="3F1C3CBA"/>
    <w:rsid w:val="3F230C67"/>
    <w:rsid w:val="3F2827E3"/>
    <w:rsid w:val="3F286065"/>
    <w:rsid w:val="3F292483"/>
    <w:rsid w:val="3F2B3BFA"/>
    <w:rsid w:val="3F2F5E14"/>
    <w:rsid w:val="3F314D5A"/>
    <w:rsid w:val="3F396394"/>
    <w:rsid w:val="3F436803"/>
    <w:rsid w:val="3F4416A9"/>
    <w:rsid w:val="3F45434C"/>
    <w:rsid w:val="3F454D79"/>
    <w:rsid w:val="3F4C879F"/>
    <w:rsid w:val="3F537F21"/>
    <w:rsid w:val="3F57D4C9"/>
    <w:rsid w:val="3F59F8AC"/>
    <w:rsid w:val="3F60A54C"/>
    <w:rsid w:val="3F6678EA"/>
    <w:rsid w:val="3F6C577B"/>
    <w:rsid w:val="3F748724"/>
    <w:rsid w:val="3F7739FE"/>
    <w:rsid w:val="3F7EF0F8"/>
    <w:rsid w:val="3F82734C"/>
    <w:rsid w:val="3F83DE01"/>
    <w:rsid w:val="3F83FE01"/>
    <w:rsid w:val="3F8976A8"/>
    <w:rsid w:val="3F8A9B06"/>
    <w:rsid w:val="3F92F2C4"/>
    <w:rsid w:val="3F988697"/>
    <w:rsid w:val="3FA6C683"/>
    <w:rsid w:val="3FAED3C0"/>
    <w:rsid w:val="3FAF7903"/>
    <w:rsid w:val="3FB09F38"/>
    <w:rsid w:val="3FB672A1"/>
    <w:rsid w:val="3FBCE65D"/>
    <w:rsid w:val="3FBD1971"/>
    <w:rsid w:val="3FBF4D83"/>
    <w:rsid w:val="3FC3F2B9"/>
    <w:rsid w:val="3FC5CD1B"/>
    <w:rsid w:val="3FC90F17"/>
    <w:rsid w:val="3FCBA303"/>
    <w:rsid w:val="3FCF21C9"/>
    <w:rsid w:val="3FDC4E6F"/>
    <w:rsid w:val="3FDC540B"/>
    <w:rsid w:val="3FE06AA5"/>
    <w:rsid w:val="3FE5FEC1"/>
    <w:rsid w:val="3FE93AF5"/>
    <w:rsid w:val="3FEB52CF"/>
    <w:rsid w:val="3FECF4EB"/>
    <w:rsid w:val="3FF06B23"/>
    <w:rsid w:val="3FF2894C"/>
    <w:rsid w:val="3FF2B17C"/>
    <w:rsid w:val="3FF3D9B1"/>
    <w:rsid w:val="3FF5B8C2"/>
    <w:rsid w:val="4001D4F7"/>
    <w:rsid w:val="40080F85"/>
    <w:rsid w:val="400B52BD"/>
    <w:rsid w:val="401479C8"/>
    <w:rsid w:val="401D47E2"/>
    <w:rsid w:val="401F0C46"/>
    <w:rsid w:val="402056AC"/>
    <w:rsid w:val="4021A6EC"/>
    <w:rsid w:val="4022E9C1"/>
    <w:rsid w:val="4023D956"/>
    <w:rsid w:val="40281AA3"/>
    <w:rsid w:val="4028AFD3"/>
    <w:rsid w:val="402A3220"/>
    <w:rsid w:val="402A41E7"/>
    <w:rsid w:val="4031462A"/>
    <w:rsid w:val="4034899F"/>
    <w:rsid w:val="4035A58E"/>
    <w:rsid w:val="40381FA2"/>
    <w:rsid w:val="403A98C1"/>
    <w:rsid w:val="40402CB2"/>
    <w:rsid w:val="40481388"/>
    <w:rsid w:val="404A000C"/>
    <w:rsid w:val="404AE50A"/>
    <w:rsid w:val="40542F4D"/>
    <w:rsid w:val="40566980"/>
    <w:rsid w:val="4059FB0A"/>
    <w:rsid w:val="405B6BD9"/>
    <w:rsid w:val="405D09DE"/>
    <w:rsid w:val="4063C6E7"/>
    <w:rsid w:val="40706461"/>
    <w:rsid w:val="407097CE"/>
    <w:rsid w:val="40735315"/>
    <w:rsid w:val="407525F7"/>
    <w:rsid w:val="407B5D36"/>
    <w:rsid w:val="40823F1A"/>
    <w:rsid w:val="4083E71C"/>
    <w:rsid w:val="4084F4AE"/>
    <w:rsid w:val="40857326"/>
    <w:rsid w:val="408B65E3"/>
    <w:rsid w:val="408EBFDD"/>
    <w:rsid w:val="40968461"/>
    <w:rsid w:val="409C3C57"/>
    <w:rsid w:val="40A3F736"/>
    <w:rsid w:val="40A49990"/>
    <w:rsid w:val="40AA6E93"/>
    <w:rsid w:val="40AAC672"/>
    <w:rsid w:val="40B3A2EC"/>
    <w:rsid w:val="40B3A7DC"/>
    <w:rsid w:val="40B522A6"/>
    <w:rsid w:val="40B626C4"/>
    <w:rsid w:val="40BF0747"/>
    <w:rsid w:val="40BF881C"/>
    <w:rsid w:val="40C0A5F9"/>
    <w:rsid w:val="40C70536"/>
    <w:rsid w:val="40C924BA"/>
    <w:rsid w:val="40DDA27C"/>
    <w:rsid w:val="40EEC169"/>
    <w:rsid w:val="40EFFE45"/>
    <w:rsid w:val="40F0D310"/>
    <w:rsid w:val="40F6EA91"/>
    <w:rsid w:val="40FAA0FD"/>
    <w:rsid w:val="40FC026E"/>
    <w:rsid w:val="40FCCC02"/>
    <w:rsid w:val="40FD2162"/>
    <w:rsid w:val="40FE6A99"/>
    <w:rsid w:val="40FF84D0"/>
    <w:rsid w:val="4104131D"/>
    <w:rsid w:val="4109D332"/>
    <w:rsid w:val="4109F7FC"/>
    <w:rsid w:val="410EB536"/>
    <w:rsid w:val="410FC6DC"/>
    <w:rsid w:val="411BF1BF"/>
    <w:rsid w:val="411F9BD4"/>
    <w:rsid w:val="4123F3EF"/>
    <w:rsid w:val="41240B9F"/>
    <w:rsid w:val="41294EE6"/>
    <w:rsid w:val="412F665A"/>
    <w:rsid w:val="41329260"/>
    <w:rsid w:val="4144CB6B"/>
    <w:rsid w:val="414CDED8"/>
    <w:rsid w:val="414F6CBA"/>
    <w:rsid w:val="415424A0"/>
    <w:rsid w:val="4154E3B4"/>
    <w:rsid w:val="415FFD22"/>
    <w:rsid w:val="4168AF5D"/>
    <w:rsid w:val="416B9D2C"/>
    <w:rsid w:val="41715EA8"/>
    <w:rsid w:val="417170E0"/>
    <w:rsid w:val="4175971F"/>
    <w:rsid w:val="4175B952"/>
    <w:rsid w:val="41760D56"/>
    <w:rsid w:val="4178C961"/>
    <w:rsid w:val="417EDE69"/>
    <w:rsid w:val="41836825"/>
    <w:rsid w:val="4183EDB5"/>
    <w:rsid w:val="418C9911"/>
    <w:rsid w:val="418F6775"/>
    <w:rsid w:val="419375FD"/>
    <w:rsid w:val="4195D93F"/>
    <w:rsid w:val="41966D81"/>
    <w:rsid w:val="419B9B0B"/>
    <w:rsid w:val="419E3A71"/>
    <w:rsid w:val="41A05DDD"/>
    <w:rsid w:val="41A7E5E6"/>
    <w:rsid w:val="41ADCDBA"/>
    <w:rsid w:val="41AF0795"/>
    <w:rsid w:val="41B187E0"/>
    <w:rsid w:val="41B5AF58"/>
    <w:rsid w:val="41B7DBE1"/>
    <w:rsid w:val="41BAF91E"/>
    <w:rsid w:val="41BF59AE"/>
    <w:rsid w:val="41C06476"/>
    <w:rsid w:val="41C12E58"/>
    <w:rsid w:val="41D94E7E"/>
    <w:rsid w:val="41DEB1AD"/>
    <w:rsid w:val="41E75B26"/>
    <w:rsid w:val="41E7BFE8"/>
    <w:rsid w:val="41E81F20"/>
    <w:rsid w:val="41E81FD3"/>
    <w:rsid w:val="41EA9974"/>
    <w:rsid w:val="41F04CDD"/>
    <w:rsid w:val="41FAA4B6"/>
    <w:rsid w:val="41FB1DE8"/>
    <w:rsid w:val="41FC4A56"/>
    <w:rsid w:val="4208082F"/>
    <w:rsid w:val="420AC0E1"/>
    <w:rsid w:val="420AF6C3"/>
    <w:rsid w:val="420E54B0"/>
    <w:rsid w:val="4212D7C9"/>
    <w:rsid w:val="42148F94"/>
    <w:rsid w:val="42163129"/>
    <w:rsid w:val="421AC931"/>
    <w:rsid w:val="42217A94"/>
    <w:rsid w:val="42242FD4"/>
    <w:rsid w:val="4226BF8A"/>
    <w:rsid w:val="422EEDB4"/>
    <w:rsid w:val="422EEF8C"/>
    <w:rsid w:val="423D342E"/>
    <w:rsid w:val="42407BFC"/>
    <w:rsid w:val="42424375"/>
    <w:rsid w:val="424B82F5"/>
    <w:rsid w:val="4251743A"/>
    <w:rsid w:val="42567029"/>
    <w:rsid w:val="4258C55D"/>
    <w:rsid w:val="42634CC1"/>
    <w:rsid w:val="42663F34"/>
    <w:rsid w:val="426A7BCC"/>
    <w:rsid w:val="426B3A26"/>
    <w:rsid w:val="426CF98E"/>
    <w:rsid w:val="426F7632"/>
    <w:rsid w:val="4272F48D"/>
    <w:rsid w:val="42774065"/>
    <w:rsid w:val="4278A39E"/>
    <w:rsid w:val="4283EB37"/>
    <w:rsid w:val="4286C4C0"/>
    <w:rsid w:val="4287B927"/>
    <w:rsid w:val="4290A8C6"/>
    <w:rsid w:val="4296658E"/>
    <w:rsid w:val="4298A3C2"/>
    <w:rsid w:val="429B3EA4"/>
    <w:rsid w:val="429C1E1D"/>
    <w:rsid w:val="429D5CE4"/>
    <w:rsid w:val="429E783B"/>
    <w:rsid w:val="429E7F83"/>
    <w:rsid w:val="42A0EC38"/>
    <w:rsid w:val="42A2517B"/>
    <w:rsid w:val="42A6075F"/>
    <w:rsid w:val="42ACE84A"/>
    <w:rsid w:val="42AD339B"/>
    <w:rsid w:val="42AD452B"/>
    <w:rsid w:val="42AECDF4"/>
    <w:rsid w:val="42AFF920"/>
    <w:rsid w:val="42B018A7"/>
    <w:rsid w:val="42B19302"/>
    <w:rsid w:val="42B65292"/>
    <w:rsid w:val="42B712F2"/>
    <w:rsid w:val="42B9CED1"/>
    <w:rsid w:val="42BBAFB4"/>
    <w:rsid w:val="42BBFFCA"/>
    <w:rsid w:val="42BD4606"/>
    <w:rsid w:val="42C47C9B"/>
    <w:rsid w:val="42C48D78"/>
    <w:rsid w:val="42C98327"/>
    <w:rsid w:val="42CAC771"/>
    <w:rsid w:val="42CE4C4F"/>
    <w:rsid w:val="42D20A67"/>
    <w:rsid w:val="42D29D2E"/>
    <w:rsid w:val="42D5DA0A"/>
    <w:rsid w:val="42D60407"/>
    <w:rsid w:val="42D67BC6"/>
    <w:rsid w:val="42DADDFB"/>
    <w:rsid w:val="42DDDA20"/>
    <w:rsid w:val="42EB6229"/>
    <w:rsid w:val="42EEEA92"/>
    <w:rsid w:val="42EFA764"/>
    <w:rsid w:val="42EFEC19"/>
    <w:rsid w:val="42FA324F"/>
    <w:rsid w:val="430B3536"/>
    <w:rsid w:val="430F7EAB"/>
    <w:rsid w:val="43132E51"/>
    <w:rsid w:val="431374F7"/>
    <w:rsid w:val="431EAD9A"/>
    <w:rsid w:val="4325ECB1"/>
    <w:rsid w:val="43279147"/>
    <w:rsid w:val="43279B9F"/>
    <w:rsid w:val="43284AE4"/>
    <w:rsid w:val="43291F15"/>
    <w:rsid w:val="43316DAC"/>
    <w:rsid w:val="4332B2CF"/>
    <w:rsid w:val="4343ACC6"/>
    <w:rsid w:val="43476BC5"/>
    <w:rsid w:val="43482DE8"/>
    <w:rsid w:val="434A6652"/>
    <w:rsid w:val="434CD562"/>
    <w:rsid w:val="43504B6C"/>
    <w:rsid w:val="43543532"/>
    <w:rsid w:val="435B5302"/>
    <w:rsid w:val="43614D73"/>
    <w:rsid w:val="4370C463"/>
    <w:rsid w:val="4370F4BD"/>
    <w:rsid w:val="43715613"/>
    <w:rsid w:val="438A7448"/>
    <w:rsid w:val="438A7FBF"/>
    <w:rsid w:val="438F7876"/>
    <w:rsid w:val="4392CB3C"/>
    <w:rsid w:val="43952BAF"/>
    <w:rsid w:val="4398E2B2"/>
    <w:rsid w:val="439ACB71"/>
    <w:rsid w:val="43A4BCB8"/>
    <w:rsid w:val="43AC59F3"/>
    <w:rsid w:val="43AD0180"/>
    <w:rsid w:val="43AF3D22"/>
    <w:rsid w:val="43B315CA"/>
    <w:rsid w:val="43B7A0D2"/>
    <w:rsid w:val="43BBDF06"/>
    <w:rsid w:val="43C2CF83"/>
    <w:rsid w:val="43C67212"/>
    <w:rsid w:val="43CE01B0"/>
    <w:rsid w:val="43CE3234"/>
    <w:rsid w:val="43D7C2CA"/>
    <w:rsid w:val="43DCE511"/>
    <w:rsid w:val="43DE84CB"/>
    <w:rsid w:val="43E51522"/>
    <w:rsid w:val="43EF3725"/>
    <w:rsid w:val="43F28EAF"/>
    <w:rsid w:val="43F387F6"/>
    <w:rsid w:val="43F6618F"/>
    <w:rsid w:val="43F8913D"/>
    <w:rsid w:val="43F89428"/>
    <w:rsid w:val="4400A5DB"/>
    <w:rsid w:val="4400BED4"/>
    <w:rsid w:val="44087AA3"/>
    <w:rsid w:val="440AB35C"/>
    <w:rsid w:val="440C8B0B"/>
    <w:rsid w:val="440CE2A0"/>
    <w:rsid w:val="44112BE4"/>
    <w:rsid w:val="4412C405"/>
    <w:rsid w:val="44149DE6"/>
    <w:rsid w:val="4419B540"/>
    <w:rsid w:val="441D3E1B"/>
    <w:rsid w:val="442204BB"/>
    <w:rsid w:val="44238AFF"/>
    <w:rsid w:val="4424D7DE"/>
    <w:rsid w:val="44255444"/>
    <w:rsid w:val="44307EBF"/>
    <w:rsid w:val="443BD61E"/>
    <w:rsid w:val="443C24CF"/>
    <w:rsid w:val="4442277A"/>
    <w:rsid w:val="44438922"/>
    <w:rsid w:val="44448BE3"/>
    <w:rsid w:val="4447DDCE"/>
    <w:rsid w:val="444A1EED"/>
    <w:rsid w:val="444A76D2"/>
    <w:rsid w:val="444AC919"/>
    <w:rsid w:val="444B0639"/>
    <w:rsid w:val="444E323A"/>
    <w:rsid w:val="4452A6A9"/>
    <w:rsid w:val="4458E9CE"/>
    <w:rsid w:val="4459B669"/>
    <w:rsid w:val="445A6125"/>
    <w:rsid w:val="445D24B2"/>
    <w:rsid w:val="44601A17"/>
    <w:rsid w:val="44618766"/>
    <w:rsid w:val="4461FBBD"/>
    <w:rsid w:val="446471F4"/>
    <w:rsid w:val="4464F4FA"/>
    <w:rsid w:val="447042A0"/>
    <w:rsid w:val="4480EDE0"/>
    <w:rsid w:val="44822874"/>
    <w:rsid w:val="4486C93D"/>
    <w:rsid w:val="448CE9E0"/>
    <w:rsid w:val="4498ED8E"/>
    <w:rsid w:val="449B1F1D"/>
    <w:rsid w:val="44A94013"/>
    <w:rsid w:val="44AB0482"/>
    <w:rsid w:val="44AE0AA6"/>
    <w:rsid w:val="44AF2C7A"/>
    <w:rsid w:val="44B2A6FC"/>
    <w:rsid w:val="44BC3ABE"/>
    <w:rsid w:val="44C1ADE8"/>
    <w:rsid w:val="44C3A08D"/>
    <w:rsid w:val="44C3DC1E"/>
    <w:rsid w:val="44C43CF1"/>
    <w:rsid w:val="44CE8541"/>
    <w:rsid w:val="44CFA765"/>
    <w:rsid w:val="44D0DC01"/>
    <w:rsid w:val="44DA9989"/>
    <w:rsid w:val="44DA9B94"/>
    <w:rsid w:val="44E09292"/>
    <w:rsid w:val="44F02112"/>
    <w:rsid w:val="44F0E05E"/>
    <w:rsid w:val="44FB8062"/>
    <w:rsid w:val="44FCC7C2"/>
    <w:rsid w:val="44FF1D92"/>
    <w:rsid w:val="450EF21E"/>
    <w:rsid w:val="45113FD3"/>
    <w:rsid w:val="4516D411"/>
    <w:rsid w:val="451E16B7"/>
    <w:rsid w:val="4521435C"/>
    <w:rsid w:val="4532A371"/>
    <w:rsid w:val="453E2260"/>
    <w:rsid w:val="4541B9E1"/>
    <w:rsid w:val="4544EE95"/>
    <w:rsid w:val="454B3DE5"/>
    <w:rsid w:val="454CCB11"/>
    <w:rsid w:val="4555D41D"/>
    <w:rsid w:val="455BC62D"/>
    <w:rsid w:val="455C82A6"/>
    <w:rsid w:val="4569F0E1"/>
    <w:rsid w:val="456BB372"/>
    <w:rsid w:val="4571F9B9"/>
    <w:rsid w:val="4577FF9C"/>
    <w:rsid w:val="457A238F"/>
    <w:rsid w:val="457A316E"/>
    <w:rsid w:val="457D1B13"/>
    <w:rsid w:val="457F9504"/>
    <w:rsid w:val="4586065F"/>
    <w:rsid w:val="458BBFA2"/>
    <w:rsid w:val="45910E3A"/>
    <w:rsid w:val="459368DC"/>
    <w:rsid w:val="45938F40"/>
    <w:rsid w:val="45988F99"/>
    <w:rsid w:val="459D99E2"/>
    <w:rsid w:val="45A1DCF9"/>
    <w:rsid w:val="45A3BB16"/>
    <w:rsid w:val="45A6E696"/>
    <w:rsid w:val="45AE02F5"/>
    <w:rsid w:val="45BB42EC"/>
    <w:rsid w:val="45BBC880"/>
    <w:rsid w:val="45BBCF51"/>
    <w:rsid w:val="45BC6433"/>
    <w:rsid w:val="45BD3717"/>
    <w:rsid w:val="45BF1004"/>
    <w:rsid w:val="45BF6ED7"/>
    <w:rsid w:val="45C13B53"/>
    <w:rsid w:val="45CA814C"/>
    <w:rsid w:val="45CADD35"/>
    <w:rsid w:val="45CC4123"/>
    <w:rsid w:val="45CE7AA8"/>
    <w:rsid w:val="45D532A9"/>
    <w:rsid w:val="45DAB33B"/>
    <w:rsid w:val="45DE8FF0"/>
    <w:rsid w:val="45F27171"/>
    <w:rsid w:val="45F30E28"/>
    <w:rsid w:val="45F5537F"/>
    <w:rsid w:val="45F909CF"/>
    <w:rsid w:val="45FB5CBB"/>
    <w:rsid w:val="4603B714"/>
    <w:rsid w:val="4609BA2D"/>
    <w:rsid w:val="460E5C49"/>
    <w:rsid w:val="4611DF8D"/>
    <w:rsid w:val="4613EF49"/>
    <w:rsid w:val="461B85F0"/>
    <w:rsid w:val="461FEC92"/>
    <w:rsid w:val="4622C417"/>
    <w:rsid w:val="462C5331"/>
    <w:rsid w:val="462F19B6"/>
    <w:rsid w:val="46374FC4"/>
    <w:rsid w:val="463A8CD5"/>
    <w:rsid w:val="463D546C"/>
    <w:rsid w:val="463EF16C"/>
    <w:rsid w:val="4642F901"/>
    <w:rsid w:val="46437619"/>
    <w:rsid w:val="46454706"/>
    <w:rsid w:val="46460DC0"/>
    <w:rsid w:val="4646BD31"/>
    <w:rsid w:val="464AA0D6"/>
    <w:rsid w:val="464D93D8"/>
    <w:rsid w:val="464F8C9E"/>
    <w:rsid w:val="4651D4AD"/>
    <w:rsid w:val="46563BFA"/>
    <w:rsid w:val="46597ACC"/>
    <w:rsid w:val="46646C46"/>
    <w:rsid w:val="466CE6DE"/>
    <w:rsid w:val="466EB0B6"/>
    <w:rsid w:val="4670FD27"/>
    <w:rsid w:val="46720D9F"/>
    <w:rsid w:val="4677F40A"/>
    <w:rsid w:val="46798E47"/>
    <w:rsid w:val="467EFB35"/>
    <w:rsid w:val="468881B5"/>
    <w:rsid w:val="468AB9E5"/>
    <w:rsid w:val="468B0273"/>
    <w:rsid w:val="4692797A"/>
    <w:rsid w:val="4696BF1F"/>
    <w:rsid w:val="469891A8"/>
    <w:rsid w:val="4699D205"/>
    <w:rsid w:val="469BCA02"/>
    <w:rsid w:val="469C3536"/>
    <w:rsid w:val="469C6CB1"/>
    <w:rsid w:val="469E1465"/>
    <w:rsid w:val="469FD0FC"/>
    <w:rsid w:val="46AB529A"/>
    <w:rsid w:val="46B3ECD6"/>
    <w:rsid w:val="46B69EBD"/>
    <w:rsid w:val="46B8D6EB"/>
    <w:rsid w:val="46C296E6"/>
    <w:rsid w:val="46C6446B"/>
    <w:rsid w:val="46C971BD"/>
    <w:rsid w:val="46C97F6C"/>
    <w:rsid w:val="46D28244"/>
    <w:rsid w:val="46D730C2"/>
    <w:rsid w:val="46DBA7ED"/>
    <w:rsid w:val="46DC9F36"/>
    <w:rsid w:val="46DD40E0"/>
    <w:rsid w:val="46DE66B0"/>
    <w:rsid w:val="46E3062A"/>
    <w:rsid w:val="46E5415B"/>
    <w:rsid w:val="46EB37F8"/>
    <w:rsid w:val="46ECC8B8"/>
    <w:rsid w:val="46EDC2B7"/>
    <w:rsid w:val="46F3DCBB"/>
    <w:rsid w:val="47038375"/>
    <w:rsid w:val="470C8A81"/>
    <w:rsid w:val="4710241D"/>
    <w:rsid w:val="471D2C80"/>
    <w:rsid w:val="471EC586"/>
    <w:rsid w:val="4720BA9D"/>
    <w:rsid w:val="47212C26"/>
    <w:rsid w:val="4721B443"/>
    <w:rsid w:val="4722AC46"/>
    <w:rsid w:val="47246FC4"/>
    <w:rsid w:val="472985DB"/>
    <w:rsid w:val="472CCA5B"/>
    <w:rsid w:val="47361C07"/>
    <w:rsid w:val="47370D03"/>
    <w:rsid w:val="4737FC4E"/>
    <w:rsid w:val="4747EE93"/>
    <w:rsid w:val="4752049C"/>
    <w:rsid w:val="4752FB5E"/>
    <w:rsid w:val="4754C52C"/>
    <w:rsid w:val="47563600"/>
    <w:rsid w:val="475CE18E"/>
    <w:rsid w:val="47619BD1"/>
    <w:rsid w:val="47619C2B"/>
    <w:rsid w:val="4763F8E5"/>
    <w:rsid w:val="476B44CD"/>
    <w:rsid w:val="476C9499"/>
    <w:rsid w:val="476D7DC3"/>
    <w:rsid w:val="4787D805"/>
    <w:rsid w:val="47884BA9"/>
    <w:rsid w:val="47899783"/>
    <w:rsid w:val="478B425A"/>
    <w:rsid w:val="478C109D"/>
    <w:rsid w:val="478FFA4F"/>
    <w:rsid w:val="47916024"/>
    <w:rsid w:val="4793AC8D"/>
    <w:rsid w:val="479483F7"/>
    <w:rsid w:val="47967FB2"/>
    <w:rsid w:val="47981DF1"/>
    <w:rsid w:val="479BE2EF"/>
    <w:rsid w:val="47A7D8B8"/>
    <w:rsid w:val="47A93847"/>
    <w:rsid w:val="47AC69C5"/>
    <w:rsid w:val="47B4B54D"/>
    <w:rsid w:val="47BF1CC4"/>
    <w:rsid w:val="47C62D2F"/>
    <w:rsid w:val="47C78EF0"/>
    <w:rsid w:val="47CC4562"/>
    <w:rsid w:val="47D071E5"/>
    <w:rsid w:val="47DDA35E"/>
    <w:rsid w:val="47EF0407"/>
    <w:rsid w:val="47F37207"/>
    <w:rsid w:val="47F3B039"/>
    <w:rsid w:val="47F44510"/>
    <w:rsid w:val="47FED69F"/>
    <w:rsid w:val="48098489"/>
    <w:rsid w:val="480AC898"/>
    <w:rsid w:val="4811EFF2"/>
    <w:rsid w:val="48127717"/>
    <w:rsid w:val="48138457"/>
    <w:rsid w:val="48164CFF"/>
    <w:rsid w:val="4816E81D"/>
    <w:rsid w:val="481A1854"/>
    <w:rsid w:val="481A30DD"/>
    <w:rsid w:val="481DEC77"/>
    <w:rsid w:val="48251346"/>
    <w:rsid w:val="4830802C"/>
    <w:rsid w:val="48349043"/>
    <w:rsid w:val="4836293A"/>
    <w:rsid w:val="483668D2"/>
    <w:rsid w:val="483D5A2E"/>
    <w:rsid w:val="48411F95"/>
    <w:rsid w:val="48436CE4"/>
    <w:rsid w:val="4845EA1F"/>
    <w:rsid w:val="4849DA05"/>
    <w:rsid w:val="484D4B7C"/>
    <w:rsid w:val="484DA1C7"/>
    <w:rsid w:val="484DBE17"/>
    <w:rsid w:val="48506E64"/>
    <w:rsid w:val="48583C70"/>
    <w:rsid w:val="485EB8F8"/>
    <w:rsid w:val="485ECF36"/>
    <w:rsid w:val="4868BB09"/>
    <w:rsid w:val="4869F241"/>
    <w:rsid w:val="487169CC"/>
    <w:rsid w:val="4872B355"/>
    <w:rsid w:val="488275DE"/>
    <w:rsid w:val="48849D74"/>
    <w:rsid w:val="4888F262"/>
    <w:rsid w:val="488A7862"/>
    <w:rsid w:val="488AEEED"/>
    <w:rsid w:val="488B16B1"/>
    <w:rsid w:val="489389AB"/>
    <w:rsid w:val="489405DF"/>
    <w:rsid w:val="48971FF8"/>
    <w:rsid w:val="489CE3BE"/>
    <w:rsid w:val="48A4E753"/>
    <w:rsid w:val="48AC4C13"/>
    <w:rsid w:val="48B0BBCE"/>
    <w:rsid w:val="48B30B85"/>
    <w:rsid w:val="48C7A300"/>
    <w:rsid w:val="48D11A4C"/>
    <w:rsid w:val="48DA503E"/>
    <w:rsid w:val="48E16B3C"/>
    <w:rsid w:val="48E74398"/>
    <w:rsid w:val="48E91EBE"/>
    <w:rsid w:val="48EB0132"/>
    <w:rsid w:val="48ECDC61"/>
    <w:rsid w:val="48F13254"/>
    <w:rsid w:val="48F1E0DF"/>
    <w:rsid w:val="48F9BB6C"/>
    <w:rsid w:val="48FCDCEC"/>
    <w:rsid w:val="49037D0F"/>
    <w:rsid w:val="4903C1C9"/>
    <w:rsid w:val="4904400E"/>
    <w:rsid w:val="49069B37"/>
    <w:rsid w:val="49164064"/>
    <w:rsid w:val="49167D0B"/>
    <w:rsid w:val="4917683C"/>
    <w:rsid w:val="4920A1B5"/>
    <w:rsid w:val="4921391A"/>
    <w:rsid w:val="4921CA41"/>
    <w:rsid w:val="492341E8"/>
    <w:rsid w:val="4925C5D5"/>
    <w:rsid w:val="492AB211"/>
    <w:rsid w:val="4932D93D"/>
    <w:rsid w:val="49338A54"/>
    <w:rsid w:val="49478846"/>
    <w:rsid w:val="4951395D"/>
    <w:rsid w:val="495839A2"/>
    <w:rsid w:val="495F9E03"/>
    <w:rsid w:val="49606E28"/>
    <w:rsid w:val="496294D4"/>
    <w:rsid w:val="496456B6"/>
    <w:rsid w:val="496AD3A8"/>
    <w:rsid w:val="496AE602"/>
    <w:rsid w:val="496C223B"/>
    <w:rsid w:val="49700491"/>
    <w:rsid w:val="4971E389"/>
    <w:rsid w:val="4972C604"/>
    <w:rsid w:val="497CE5FA"/>
    <w:rsid w:val="498154D4"/>
    <w:rsid w:val="49855B54"/>
    <w:rsid w:val="4986BDD3"/>
    <w:rsid w:val="49936125"/>
    <w:rsid w:val="499FBD4D"/>
    <w:rsid w:val="49A1D707"/>
    <w:rsid w:val="49A6291B"/>
    <w:rsid w:val="49ABA6F8"/>
    <w:rsid w:val="49AE1FD1"/>
    <w:rsid w:val="49BB31B1"/>
    <w:rsid w:val="49BDEDD1"/>
    <w:rsid w:val="49C90A2E"/>
    <w:rsid w:val="49C90BDC"/>
    <w:rsid w:val="49CEE5C0"/>
    <w:rsid w:val="49DA4056"/>
    <w:rsid w:val="49E289A3"/>
    <w:rsid w:val="49E6443C"/>
    <w:rsid w:val="49E7D3A0"/>
    <w:rsid w:val="49E8588D"/>
    <w:rsid w:val="49EBBE57"/>
    <w:rsid w:val="49F5ADFA"/>
    <w:rsid w:val="49F72886"/>
    <w:rsid w:val="49F9078B"/>
    <w:rsid w:val="49FDBA2E"/>
    <w:rsid w:val="4A024238"/>
    <w:rsid w:val="4A0336CD"/>
    <w:rsid w:val="4A061DD8"/>
    <w:rsid w:val="4A089296"/>
    <w:rsid w:val="4A0F8004"/>
    <w:rsid w:val="4A0FA5F9"/>
    <w:rsid w:val="4A16500A"/>
    <w:rsid w:val="4A1961EF"/>
    <w:rsid w:val="4A1E6729"/>
    <w:rsid w:val="4A2424A1"/>
    <w:rsid w:val="4A3ACF27"/>
    <w:rsid w:val="4A3D09E1"/>
    <w:rsid w:val="4A3D16C6"/>
    <w:rsid w:val="4A43729B"/>
    <w:rsid w:val="4A4A4746"/>
    <w:rsid w:val="4A570F2C"/>
    <w:rsid w:val="4A582E09"/>
    <w:rsid w:val="4A5896CF"/>
    <w:rsid w:val="4A58F9D8"/>
    <w:rsid w:val="4A600CBC"/>
    <w:rsid w:val="4A60745D"/>
    <w:rsid w:val="4A6C705A"/>
    <w:rsid w:val="4A6E4A6E"/>
    <w:rsid w:val="4A7263B8"/>
    <w:rsid w:val="4A753CD1"/>
    <w:rsid w:val="4A757DD7"/>
    <w:rsid w:val="4A7BCFF9"/>
    <w:rsid w:val="4A7FF46F"/>
    <w:rsid w:val="4A83C318"/>
    <w:rsid w:val="4A85DFCD"/>
    <w:rsid w:val="4A8946DB"/>
    <w:rsid w:val="4A89DCA9"/>
    <w:rsid w:val="4A8D36CD"/>
    <w:rsid w:val="4A8DAF8D"/>
    <w:rsid w:val="4A936314"/>
    <w:rsid w:val="4A974AAE"/>
    <w:rsid w:val="4A9C4C73"/>
    <w:rsid w:val="4AA14082"/>
    <w:rsid w:val="4AAACFE6"/>
    <w:rsid w:val="4AB0BBFA"/>
    <w:rsid w:val="4AB285BC"/>
    <w:rsid w:val="4AB84A85"/>
    <w:rsid w:val="4ABBC5EC"/>
    <w:rsid w:val="4ABE320C"/>
    <w:rsid w:val="4AC498A6"/>
    <w:rsid w:val="4ACB3D91"/>
    <w:rsid w:val="4AD177F4"/>
    <w:rsid w:val="4AD3A04A"/>
    <w:rsid w:val="4AD3CC9E"/>
    <w:rsid w:val="4ADC0C90"/>
    <w:rsid w:val="4AE17E02"/>
    <w:rsid w:val="4AE59398"/>
    <w:rsid w:val="4AE9116D"/>
    <w:rsid w:val="4AEA64D9"/>
    <w:rsid w:val="4AEA8DCF"/>
    <w:rsid w:val="4AEC0B54"/>
    <w:rsid w:val="4AF0DF6F"/>
    <w:rsid w:val="4AFBB079"/>
    <w:rsid w:val="4B022BE1"/>
    <w:rsid w:val="4B038FE4"/>
    <w:rsid w:val="4B0B6D88"/>
    <w:rsid w:val="4B0CAE00"/>
    <w:rsid w:val="4B14FF0B"/>
    <w:rsid w:val="4B19A31C"/>
    <w:rsid w:val="4B1A7899"/>
    <w:rsid w:val="4B1D6049"/>
    <w:rsid w:val="4B202D9C"/>
    <w:rsid w:val="4B20F64A"/>
    <w:rsid w:val="4B2A9D4F"/>
    <w:rsid w:val="4B2B3C04"/>
    <w:rsid w:val="4B3E7633"/>
    <w:rsid w:val="4B3F22AB"/>
    <w:rsid w:val="4B41CBD4"/>
    <w:rsid w:val="4B4300BA"/>
    <w:rsid w:val="4B43768F"/>
    <w:rsid w:val="4B44C0E9"/>
    <w:rsid w:val="4B46E5C4"/>
    <w:rsid w:val="4B50BAAE"/>
    <w:rsid w:val="4B5F3467"/>
    <w:rsid w:val="4B609D59"/>
    <w:rsid w:val="4B616D7B"/>
    <w:rsid w:val="4B62C017"/>
    <w:rsid w:val="4B66FDD4"/>
    <w:rsid w:val="4B693CA6"/>
    <w:rsid w:val="4B6AAD6E"/>
    <w:rsid w:val="4B6CFFD6"/>
    <w:rsid w:val="4B6EB4A0"/>
    <w:rsid w:val="4B7349AF"/>
    <w:rsid w:val="4B798C95"/>
    <w:rsid w:val="4B803741"/>
    <w:rsid w:val="4B80BD9A"/>
    <w:rsid w:val="4B8265BD"/>
    <w:rsid w:val="4B85C12C"/>
    <w:rsid w:val="4B8CA1AA"/>
    <w:rsid w:val="4B8FE555"/>
    <w:rsid w:val="4B91C447"/>
    <w:rsid w:val="4B954C71"/>
    <w:rsid w:val="4BA9DF7B"/>
    <w:rsid w:val="4BA9FCCE"/>
    <w:rsid w:val="4BB3EF63"/>
    <w:rsid w:val="4BB594DF"/>
    <w:rsid w:val="4BC25FEF"/>
    <w:rsid w:val="4BC39BEB"/>
    <w:rsid w:val="4BC73324"/>
    <w:rsid w:val="4BCD879F"/>
    <w:rsid w:val="4BCDE400"/>
    <w:rsid w:val="4BD40A74"/>
    <w:rsid w:val="4BD54F4F"/>
    <w:rsid w:val="4BDE9B27"/>
    <w:rsid w:val="4BE340E6"/>
    <w:rsid w:val="4BED4935"/>
    <w:rsid w:val="4BF3EC62"/>
    <w:rsid w:val="4C0005F5"/>
    <w:rsid w:val="4C07A5CC"/>
    <w:rsid w:val="4C0EA5CF"/>
    <w:rsid w:val="4C155A2A"/>
    <w:rsid w:val="4C18A305"/>
    <w:rsid w:val="4C1A5AD5"/>
    <w:rsid w:val="4C1AE1F4"/>
    <w:rsid w:val="4C1CE97A"/>
    <w:rsid w:val="4C2003DD"/>
    <w:rsid w:val="4C22051B"/>
    <w:rsid w:val="4C23AE59"/>
    <w:rsid w:val="4C283CE5"/>
    <w:rsid w:val="4C2BDC44"/>
    <w:rsid w:val="4C2CD1BB"/>
    <w:rsid w:val="4C2E4A71"/>
    <w:rsid w:val="4C2ED870"/>
    <w:rsid w:val="4C2FBBAD"/>
    <w:rsid w:val="4C313FC3"/>
    <w:rsid w:val="4C3D7E44"/>
    <w:rsid w:val="4C3FBFB0"/>
    <w:rsid w:val="4C4270C1"/>
    <w:rsid w:val="4C444CC9"/>
    <w:rsid w:val="4C47823C"/>
    <w:rsid w:val="4C49550D"/>
    <w:rsid w:val="4C4B1DCE"/>
    <w:rsid w:val="4C51FB22"/>
    <w:rsid w:val="4C52AE13"/>
    <w:rsid w:val="4C56A4D3"/>
    <w:rsid w:val="4C593120"/>
    <w:rsid w:val="4C636BD0"/>
    <w:rsid w:val="4C69D6A4"/>
    <w:rsid w:val="4C72800B"/>
    <w:rsid w:val="4C754E60"/>
    <w:rsid w:val="4C7D99D5"/>
    <w:rsid w:val="4C7EA6B5"/>
    <w:rsid w:val="4C853303"/>
    <w:rsid w:val="4C853E2A"/>
    <w:rsid w:val="4C9D0C23"/>
    <w:rsid w:val="4C9DCB5F"/>
    <w:rsid w:val="4CA223D4"/>
    <w:rsid w:val="4CA8FF96"/>
    <w:rsid w:val="4CAAE62D"/>
    <w:rsid w:val="4CB63603"/>
    <w:rsid w:val="4CB8054A"/>
    <w:rsid w:val="4CB94C84"/>
    <w:rsid w:val="4CC9B907"/>
    <w:rsid w:val="4CD59562"/>
    <w:rsid w:val="4CD74936"/>
    <w:rsid w:val="4CEC3AE6"/>
    <w:rsid w:val="4CEE88BD"/>
    <w:rsid w:val="4CF1EF6F"/>
    <w:rsid w:val="4CF3AED3"/>
    <w:rsid w:val="4CF68E54"/>
    <w:rsid w:val="4CF6ECDF"/>
    <w:rsid w:val="4CF7D2EC"/>
    <w:rsid w:val="4CFEB534"/>
    <w:rsid w:val="4CFF7C73"/>
    <w:rsid w:val="4D000A5C"/>
    <w:rsid w:val="4D0358BF"/>
    <w:rsid w:val="4D09C158"/>
    <w:rsid w:val="4D0D40EA"/>
    <w:rsid w:val="4D121E1D"/>
    <w:rsid w:val="4D13311A"/>
    <w:rsid w:val="4D15EC20"/>
    <w:rsid w:val="4D1819D0"/>
    <w:rsid w:val="4D18A837"/>
    <w:rsid w:val="4D1CC7AD"/>
    <w:rsid w:val="4D1E6E85"/>
    <w:rsid w:val="4D20FD60"/>
    <w:rsid w:val="4D23842B"/>
    <w:rsid w:val="4D25A5D1"/>
    <w:rsid w:val="4D3023ED"/>
    <w:rsid w:val="4D37C081"/>
    <w:rsid w:val="4D3E939C"/>
    <w:rsid w:val="4D3EC901"/>
    <w:rsid w:val="4D414347"/>
    <w:rsid w:val="4D483DD8"/>
    <w:rsid w:val="4D486155"/>
    <w:rsid w:val="4D4876DB"/>
    <w:rsid w:val="4D49EA68"/>
    <w:rsid w:val="4D4A092F"/>
    <w:rsid w:val="4D4CC4F6"/>
    <w:rsid w:val="4D539C41"/>
    <w:rsid w:val="4D56E3F7"/>
    <w:rsid w:val="4D59F4D3"/>
    <w:rsid w:val="4D66D112"/>
    <w:rsid w:val="4D675583"/>
    <w:rsid w:val="4D74AB39"/>
    <w:rsid w:val="4D788324"/>
    <w:rsid w:val="4D790670"/>
    <w:rsid w:val="4D7921C4"/>
    <w:rsid w:val="4D79C3B3"/>
    <w:rsid w:val="4D7A79CD"/>
    <w:rsid w:val="4D7DA5F1"/>
    <w:rsid w:val="4D80A85C"/>
    <w:rsid w:val="4D820FB7"/>
    <w:rsid w:val="4D856B25"/>
    <w:rsid w:val="4D871DCF"/>
    <w:rsid w:val="4D8AC4F4"/>
    <w:rsid w:val="4D8E4259"/>
    <w:rsid w:val="4D962CDE"/>
    <w:rsid w:val="4D97E13B"/>
    <w:rsid w:val="4D9A4011"/>
    <w:rsid w:val="4D9D9CF4"/>
    <w:rsid w:val="4D9F5C82"/>
    <w:rsid w:val="4DA34AB0"/>
    <w:rsid w:val="4DA408E6"/>
    <w:rsid w:val="4DA4A1EF"/>
    <w:rsid w:val="4DAAE20A"/>
    <w:rsid w:val="4DB19EB6"/>
    <w:rsid w:val="4DB4345A"/>
    <w:rsid w:val="4DBE161A"/>
    <w:rsid w:val="4DC3CE57"/>
    <w:rsid w:val="4DC71153"/>
    <w:rsid w:val="4DC90765"/>
    <w:rsid w:val="4DCB160E"/>
    <w:rsid w:val="4DCD4C28"/>
    <w:rsid w:val="4DCE02CE"/>
    <w:rsid w:val="4DD6C63D"/>
    <w:rsid w:val="4DE32590"/>
    <w:rsid w:val="4DE4D895"/>
    <w:rsid w:val="4DE4E5BA"/>
    <w:rsid w:val="4DE678FC"/>
    <w:rsid w:val="4DECBF40"/>
    <w:rsid w:val="4DEFFE98"/>
    <w:rsid w:val="4DF44CC3"/>
    <w:rsid w:val="4DF6EC3C"/>
    <w:rsid w:val="4DFD8B3D"/>
    <w:rsid w:val="4DFDC2BC"/>
    <w:rsid w:val="4DFEDB43"/>
    <w:rsid w:val="4DFF2667"/>
    <w:rsid w:val="4E0AF572"/>
    <w:rsid w:val="4E0EB019"/>
    <w:rsid w:val="4E1381CD"/>
    <w:rsid w:val="4E193AF9"/>
    <w:rsid w:val="4E19DA1F"/>
    <w:rsid w:val="4E207633"/>
    <w:rsid w:val="4E20C347"/>
    <w:rsid w:val="4E261666"/>
    <w:rsid w:val="4E2BDB22"/>
    <w:rsid w:val="4E2E0B60"/>
    <w:rsid w:val="4E2E6ABF"/>
    <w:rsid w:val="4E326F51"/>
    <w:rsid w:val="4E328794"/>
    <w:rsid w:val="4E37C7CE"/>
    <w:rsid w:val="4E405E76"/>
    <w:rsid w:val="4E4522DD"/>
    <w:rsid w:val="4E459E3C"/>
    <w:rsid w:val="4E480E0A"/>
    <w:rsid w:val="4E48AE7F"/>
    <w:rsid w:val="4E4AB79D"/>
    <w:rsid w:val="4E5529DE"/>
    <w:rsid w:val="4E647951"/>
    <w:rsid w:val="4E6C6DAE"/>
    <w:rsid w:val="4E6F714E"/>
    <w:rsid w:val="4E6FABBE"/>
    <w:rsid w:val="4E792C48"/>
    <w:rsid w:val="4E7955FB"/>
    <w:rsid w:val="4E7983EE"/>
    <w:rsid w:val="4E7D5187"/>
    <w:rsid w:val="4E7DB902"/>
    <w:rsid w:val="4E7EFB2D"/>
    <w:rsid w:val="4E7FA7F2"/>
    <w:rsid w:val="4E857232"/>
    <w:rsid w:val="4E8589A3"/>
    <w:rsid w:val="4E8E1B13"/>
    <w:rsid w:val="4E8EE221"/>
    <w:rsid w:val="4E8F3588"/>
    <w:rsid w:val="4E9453E5"/>
    <w:rsid w:val="4E95D4C2"/>
    <w:rsid w:val="4E978F82"/>
    <w:rsid w:val="4E9828D0"/>
    <w:rsid w:val="4E9AA130"/>
    <w:rsid w:val="4E9D4CCA"/>
    <w:rsid w:val="4EA76913"/>
    <w:rsid w:val="4EA91099"/>
    <w:rsid w:val="4EACC177"/>
    <w:rsid w:val="4EB21A08"/>
    <w:rsid w:val="4EB58402"/>
    <w:rsid w:val="4EB71443"/>
    <w:rsid w:val="4EB8130E"/>
    <w:rsid w:val="4EBA4DB0"/>
    <w:rsid w:val="4ED03D8E"/>
    <w:rsid w:val="4EDED901"/>
    <w:rsid w:val="4EE20C83"/>
    <w:rsid w:val="4EE47D27"/>
    <w:rsid w:val="4EE537BF"/>
    <w:rsid w:val="4EE67445"/>
    <w:rsid w:val="4EEA751E"/>
    <w:rsid w:val="4EEC583C"/>
    <w:rsid w:val="4EEE4D70"/>
    <w:rsid w:val="4EF87C11"/>
    <w:rsid w:val="4EF997EA"/>
    <w:rsid w:val="4EFEA7B6"/>
    <w:rsid w:val="4F08DA83"/>
    <w:rsid w:val="4F0CB5C1"/>
    <w:rsid w:val="4F0E994F"/>
    <w:rsid w:val="4F106B13"/>
    <w:rsid w:val="4F112C9A"/>
    <w:rsid w:val="4F128DE9"/>
    <w:rsid w:val="4F12F4BE"/>
    <w:rsid w:val="4F13E59F"/>
    <w:rsid w:val="4F1C1C23"/>
    <w:rsid w:val="4F1F95E2"/>
    <w:rsid w:val="4F20853C"/>
    <w:rsid w:val="4F28761F"/>
    <w:rsid w:val="4F2C6C13"/>
    <w:rsid w:val="4F2DA1D4"/>
    <w:rsid w:val="4F325DB6"/>
    <w:rsid w:val="4F382C44"/>
    <w:rsid w:val="4F3C272A"/>
    <w:rsid w:val="4F3CDE9C"/>
    <w:rsid w:val="4F3D71F7"/>
    <w:rsid w:val="4F40A56B"/>
    <w:rsid w:val="4F4F8B9F"/>
    <w:rsid w:val="4F540B1F"/>
    <w:rsid w:val="4F5A4642"/>
    <w:rsid w:val="4F5B19A8"/>
    <w:rsid w:val="4F5E2EFA"/>
    <w:rsid w:val="4F5FE7EB"/>
    <w:rsid w:val="4F60235D"/>
    <w:rsid w:val="4F65F7E3"/>
    <w:rsid w:val="4F68DA0D"/>
    <w:rsid w:val="4F69ACFA"/>
    <w:rsid w:val="4F6B1ACD"/>
    <w:rsid w:val="4F6C3433"/>
    <w:rsid w:val="4F6DE99C"/>
    <w:rsid w:val="4F6E0342"/>
    <w:rsid w:val="4F6EB69A"/>
    <w:rsid w:val="4F76D28C"/>
    <w:rsid w:val="4F787080"/>
    <w:rsid w:val="4F7FD0C3"/>
    <w:rsid w:val="4F800666"/>
    <w:rsid w:val="4F86EFA0"/>
    <w:rsid w:val="4F90C123"/>
    <w:rsid w:val="4F9B3F2B"/>
    <w:rsid w:val="4FA3EF6B"/>
    <w:rsid w:val="4FAC3106"/>
    <w:rsid w:val="4FAFCFF8"/>
    <w:rsid w:val="4FB16210"/>
    <w:rsid w:val="4FB68973"/>
    <w:rsid w:val="4FBE0694"/>
    <w:rsid w:val="4FC25F59"/>
    <w:rsid w:val="4FC6E63C"/>
    <w:rsid w:val="4FC79000"/>
    <w:rsid w:val="4FCABB61"/>
    <w:rsid w:val="4FCB5C44"/>
    <w:rsid w:val="4FCCF7C8"/>
    <w:rsid w:val="4FCD0C08"/>
    <w:rsid w:val="4FCE3237"/>
    <w:rsid w:val="4FCFC042"/>
    <w:rsid w:val="4FD4FAB5"/>
    <w:rsid w:val="4FD72618"/>
    <w:rsid w:val="4FDB2744"/>
    <w:rsid w:val="4FDCCC69"/>
    <w:rsid w:val="4FE079AB"/>
    <w:rsid w:val="4FE4E6D1"/>
    <w:rsid w:val="4FF984C4"/>
    <w:rsid w:val="4FFC1F37"/>
    <w:rsid w:val="50041F38"/>
    <w:rsid w:val="50051D89"/>
    <w:rsid w:val="500622E5"/>
    <w:rsid w:val="50112E45"/>
    <w:rsid w:val="5012B485"/>
    <w:rsid w:val="5015B80F"/>
    <w:rsid w:val="501670A6"/>
    <w:rsid w:val="50174ADA"/>
    <w:rsid w:val="50206C3F"/>
    <w:rsid w:val="50206DCB"/>
    <w:rsid w:val="50268EC2"/>
    <w:rsid w:val="502730CD"/>
    <w:rsid w:val="502C0D85"/>
    <w:rsid w:val="5031277F"/>
    <w:rsid w:val="5039DFA5"/>
    <w:rsid w:val="50465BDD"/>
    <w:rsid w:val="504CF730"/>
    <w:rsid w:val="5055BC73"/>
    <w:rsid w:val="50617A66"/>
    <w:rsid w:val="5061BBD3"/>
    <w:rsid w:val="5064FBE3"/>
    <w:rsid w:val="5069AFAF"/>
    <w:rsid w:val="506A9333"/>
    <w:rsid w:val="5071DFFE"/>
    <w:rsid w:val="507CD463"/>
    <w:rsid w:val="507CE9E4"/>
    <w:rsid w:val="50801588"/>
    <w:rsid w:val="50801A09"/>
    <w:rsid w:val="50806A58"/>
    <w:rsid w:val="50843943"/>
    <w:rsid w:val="508FA726"/>
    <w:rsid w:val="509507A8"/>
    <w:rsid w:val="509AE17F"/>
    <w:rsid w:val="509D13EF"/>
    <w:rsid w:val="509D915B"/>
    <w:rsid w:val="509DB3D1"/>
    <w:rsid w:val="50A70323"/>
    <w:rsid w:val="50A903CD"/>
    <w:rsid w:val="50AAAB55"/>
    <w:rsid w:val="50AB2257"/>
    <w:rsid w:val="50AE34BD"/>
    <w:rsid w:val="50AF68B2"/>
    <w:rsid w:val="50B1A338"/>
    <w:rsid w:val="50B266CC"/>
    <w:rsid w:val="50B65665"/>
    <w:rsid w:val="50BA926A"/>
    <w:rsid w:val="50C563A5"/>
    <w:rsid w:val="50CF6625"/>
    <w:rsid w:val="50D0B77E"/>
    <w:rsid w:val="50D79A7C"/>
    <w:rsid w:val="50DC03BA"/>
    <w:rsid w:val="50DF7452"/>
    <w:rsid w:val="50E4E35E"/>
    <w:rsid w:val="50EA7147"/>
    <w:rsid w:val="50EB9972"/>
    <w:rsid w:val="50F40DF7"/>
    <w:rsid w:val="50F41AC5"/>
    <w:rsid w:val="50F4C807"/>
    <w:rsid w:val="50F570E6"/>
    <w:rsid w:val="50F83C7B"/>
    <w:rsid w:val="50FB8E97"/>
    <w:rsid w:val="5100E14D"/>
    <w:rsid w:val="5101D322"/>
    <w:rsid w:val="5105D34A"/>
    <w:rsid w:val="51074FF3"/>
    <w:rsid w:val="51087B8F"/>
    <w:rsid w:val="510A41C2"/>
    <w:rsid w:val="510AE0CE"/>
    <w:rsid w:val="510FA2E6"/>
    <w:rsid w:val="510FB724"/>
    <w:rsid w:val="511026AF"/>
    <w:rsid w:val="5113B7EE"/>
    <w:rsid w:val="511420B2"/>
    <w:rsid w:val="511445AB"/>
    <w:rsid w:val="5117DAF8"/>
    <w:rsid w:val="5121D1C8"/>
    <w:rsid w:val="512A9708"/>
    <w:rsid w:val="51318055"/>
    <w:rsid w:val="5131F55D"/>
    <w:rsid w:val="51363261"/>
    <w:rsid w:val="5136ABBF"/>
    <w:rsid w:val="51391411"/>
    <w:rsid w:val="51428AB1"/>
    <w:rsid w:val="5143A4AE"/>
    <w:rsid w:val="514B17C7"/>
    <w:rsid w:val="514B488E"/>
    <w:rsid w:val="514DCED5"/>
    <w:rsid w:val="51501238"/>
    <w:rsid w:val="5151407E"/>
    <w:rsid w:val="5152E618"/>
    <w:rsid w:val="5156911B"/>
    <w:rsid w:val="515CF62B"/>
    <w:rsid w:val="515D67F0"/>
    <w:rsid w:val="51678C40"/>
    <w:rsid w:val="51699F82"/>
    <w:rsid w:val="5169BBD0"/>
    <w:rsid w:val="516BB585"/>
    <w:rsid w:val="516DC137"/>
    <w:rsid w:val="517A75E3"/>
    <w:rsid w:val="517A9728"/>
    <w:rsid w:val="51800655"/>
    <w:rsid w:val="51806A6C"/>
    <w:rsid w:val="518559DA"/>
    <w:rsid w:val="518D3EAE"/>
    <w:rsid w:val="518E172B"/>
    <w:rsid w:val="518E8FC7"/>
    <w:rsid w:val="518F894D"/>
    <w:rsid w:val="5196240A"/>
    <w:rsid w:val="5199E4D0"/>
    <w:rsid w:val="519CDC76"/>
    <w:rsid w:val="51A64689"/>
    <w:rsid w:val="51AA063E"/>
    <w:rsid w:val="51B02B9A"/>
    <w:rsid w:val="51B0D608"/>
    <w:rsid w:val="51B8A552"/>
    <w:rsid w:val="51B946E0"/>
    <w:rsid w:val="51BCBB23"/>
    <w:rsid w:val="51C5EC55"/>
    <w:rsid w:val="51C741F2"/>
    <w:rsid w:val="51CD6E52"/>
    <w:rsid w:val="51CE0D6D"/>
    <w:rsid w:val="51DC27B8"/>
    <w:rsid w:val="51DFAB16"/>
    <w:rsid w:val="51E59DB2"/>
    <w:rsid w:val="51E66406"/>
    <w:rsid w:val="51EC7514"/>
    <w:rsid w:val="51F07DD6"/>
    <w:rsid w:val="51F4D153"/>
    <w:rsid w:val="51F671A0"/>
    <w:rsid w:val="51FA4E62"/>
    <w:rsid w:val="51FAA780"/>
    <w:rsid w:val="5201E07E"/>
    <w:rsid w:val="520721A6"/>
    <w:rsid w:val="520D5658"/>
    <w:rsid w:val="5212A1FF"/>
    <w:rsid w:val="5213F63C"/>
    <w:rsid w:val="521411CE"/>
    <w:rsid w:val="521549F6"/>
    <w:rsid w:val="5218EB11"/>
    <w:rsid w:val="521E569B"/>
    <w:rsid w:val="52211F11"/>
    <w:rsid w:val="5221A8FA"/>
    <w:rsid w:val="522848A5"/>
    <w:rsid w:val="52286FC2"/>
    <w:rsid w:val="522B6175"/>
    <w:rsid w:val="5233FA36"/>
    <w:rsid w:val="5236B984"/>
    <w:rsid w:val="523B0CC1"/>
    <w:rsid w:val="523E905B"/>
    <w:rsid w:val="524B3C94"/>
    <w:rsid w:val="52542CE2"/>
    <w:rsid w:val="525AB187"/>
    <w:rsid w:val="525BFC79"/>
    <w:rsid w:val="52604616"/>
    <w:rsid w:val="5265F9A3"/>
    <w:rsid w:val="52678963"/>
    <w:rsid w:val="5267C5C7"/>
    <w:rsid w:val="52694E41"/>
    <w:rsid w:val="526A3F2A"/>
    <w:rsid w:val="526C5F63"/>
    <w:rsid w:val="52752CE2"/>
    <w:rsid w:val="527D4679"/>
    <w:rsid w:val="528570CC"/>
    <w:rsid w:val="528CA4D5"/>
    <w:rsid w:val="528D9325"/>
    <w:rsid w:val="528F5B1D"/>
    <w:rsid w:val="5298E575"/>
    <w:rsid w:val="5299F128"/>
    <w:rsid w:val="529B57EB"/>
    <w:rsid w:val="529E8D69"/>
    <w:rsid w:val="52A14E5B"/>
    <w:rsid w:val="52A4F529"/>
    <w:rsid w:val="52A67604"/>
    <w:rsid w:val="52A70949"/>
    <w:rsid w:val="52AE529E"/>
    <w:rsid w:val="52B741F5"/>
    <w:rsid w:val="52BC67C6"/>
    <w:rsid w:val="52C6FC66"/>
    <w:rsid w:val="52DA382A"/>
    <w:rsid w:val="52DD9DF7"/>
    <w:rsid w:val="52DE18A5"/>
    <w:rsid w:val="52E3585E"/>
    <w:rsid w:val="52EC72C8"/>
    <w:rsid w:val="52EDC27D"/>
    <w:rsid w:val="52F1C2DB"/>
    <w:rsid w:val="52FA85ED"/>
    <w:rsid w:val="52FF53B6"/>
    <w:rsid w:val="5307AD14"/>
    <w:rsid w:val="5307D4D6"/>
    <w:rsid w:val="530C0AB5"/>
    <w:rsid w:val="53225A9F"/>
    <w:rsid w:val="532DCEB5"/>
    <w:rsid w:val="53305C24"/>
    <w:rsid w:val="533DCA3C"/>
    <w:rsid w:val="533E058F"/>
    <w:rsid w:val="534104B6"/>
    <w:rsid w:val="53485D39"/>
    <w:rsid w:val="535261FE"/>
    <w:rsid w:val="5354859C"/>
    <w:rsid w:val="535489A0"/>
    <w:rsid w:val="53577BBB"/>
    <w:rsid w:val="5359EEB3"/>
    <w:rsid w:val="5361929F"/>
    <w:rsid w:val="5369B473"/>
    <w:rsid w:val="536E00CB"/>
    <w:rsid w:val="5373DCD0"/>
    <w:rsid w:val="537A1798"/>
    <w:rsid w:val="538145EF"/>
    <w:rsid w:val="5385A758"/>
    <w:rsid w:val="5387200E"/>
    <w:rsid w:val="53877362"/>
    <w:rsid w:val="53888338"/>
    <w:rsid w:val="5389C303"/>
    <w:rsid w:val="5390C6E9"/>
    <w:rsid w:val="5390E5C2"/>
    <w:rsid w:val="539C2D45"/>
    <w:rsid w:val="539F52D8"/>
    <w:rsid w:val="53A0A6E0"/>
    <w:rsid w:val="53AC8C9E"/>
    <w:rsid w:val="53AD2D22"/>
    <w:rsid w:val="53AF8E2E"/>
    <w:rsid w:val="53BA3A89"/>
    <w:rsid w:val="53BB9ECF"/>
    <w:rsid w:val="53BD918D"/>
    <w:rsid w:val="53C372AB"/>
    <w:rsid w:val="53CE4464"/>
    <w:rsid w:val="53CEB433"/>
    <w:rsid w:val="53D8D81D"/>
    <w:rsid w:val="53DD5C12"/>
    <w:rsid w:val="53DE99A3"/>
    <w:rsid w:val="53E05A5D"/>
    <w:rsid w:val="53E16413"/>
    <w:rsid w:val="53E54A04"/>
    <w:rsid w:val="53EB673C"/>
    <w:rsid w:val="53FA6FE0"/>
    <w:rsid w:val="53FFB5DA"/>
    <w:rsid w:val="5406D50F"/>
    <w:rsid w:val="5408A22F"/>
    <w:rsid w:val="5408A29F"/>
    <w:rsid w:val="540D2269"/>
    <w:rsid w:val="54126C5A"/>
    <w:rsid w:val="541AE2B1"/>
    <w:rsid w:val="54264422"/>
    <w:rsid w:val="542A849B"/>
    <w:rsid w:val="54368644"/>
    <w:rsid w:val="5437A9C2"/>
    <w:rsid w:val="54414D86"/>
    <w:rsid w:val="54445A92"/>
    <w:rsid w:val="544FE302"/>
    <w:rsid w:val="54536A4A"/>
    <w:rsid w:val="545B2BA7"/>
    <w:rsid w:val="545EAEFF"/>
    <w:rsid w:val="5465ED1D"/>
    <w:rsid w:val="546C6C9A"/>
    <w:rsid w:val="5476ABEA"/>
    <w:rsid w:val="5477DAB3"/>
    <w:rsid w:val="54798268"/>
    <w:rsid w:val="547AC5F1"/>
    <w:rsid w:val="548A11D3"/>
    <w:rsid w:val="548C13F3"/>
    <w:rsid w:val="548E04F7"/>
    <w:rsid w:val="54A16AA9"/>
    <w:rsid w:val="54B14B0F"/>
    <w:rsid w:val="54B2E838"/>
    <w:rsid w:val="54B955B6"/>
    <w:rsid w:val="54BAB125"/>
    <w:rsid w:val="54C18AE3"/>
    <w:rsid w:val="54C51ED7"/>
    <w:rsid w:val="54CBC6AD"/>
    <w:rsid w:val="54CE5842"/>
    <w:rsid w:val="54D1F7B8"/>
    <w:rsid w:val="54D2A8B4"/>
    <w:rsid w:val="54D5A288"/>
    <w:rsid w:val="54D82F88"/>
    <w:rsid w:val="54D8AEC4"/>
    <w:rsid w:val="54DB1FFE"/>
    <w:rsid w:val="54DE93FD"/>
    <w:rsid w:val="54E08294"/>
    <w:rsid w:val="54E5F204"/>
    <w:rsid w:val="54E6D37B"/>
    <w:rsid w:val="54EA7792"/>
    <w:rsid w:val="54F52438"/>
    <w:rsid w:val="54F544E9"/>
    <w:rsid w:val="55011558"/>
    <w:rsid w:val="5501D9B5"/>
    <w:rsid w:val="5502928C"/>
    <w:rsid w:val="5507BC97"/>
    <w:rsid w:val="550A06E5"/>
    <w:rsid w:val="550A8E5A"/>
    <w:rsid w:val="550C3F8A"/>
    <w:rsid w:val="550C7559"/>
    <w:rsid w:val="550F5BD1"/>
    <w:rsid w:val="5512313B"/>
    <w:rsid w:val="551347E9"/>
    <w:rsid w:val="551B2727"/>
    <w:rsid w:val="551C35E8"/>
    <w:rsid w:val="551EA412"/>
    <w:rsid w:val="5521814A"/>
    <w:rsid w:val="552783E7"/>
    <w:rsid w:val="552824D0"/>
    <w:rsid w:val="552BF593"/>
    <w:rsid w:val="552DE123"/>
    <w:rsid w:val="552DEEFE"/>
    <w:rsid w:val="552E9C85"/>
    <w:rsid w:val="553054B4"/>
    <w:rsid w:val="55347826"/>
    <w:rsid w:val="5537377C"/>
    <w:rsid w:val="553D6105"/>
    <w:rsid w:val="553EE450"/>
    <w:rsid w:val="55496B0C"/>
    <w:rsid w:val="554E992E"/>
    <w:rsid w:val="554F2590"/>
    <w:rsid w:val="55504B99"/>
    <w:rsid w:val="5550A48C"/>
    <w:rsid w:val="5552BD93"/>
    <w:rsid w:val="55577323"/>
    <w:rsid w:val="555D54F8"/>
    <w:rsid w:val="555DB029"/>
    <w:rsid w:val="5575979C"/>
    <w:rsid w:val="557CD5BE"/>
    <w:rsid w:val="55839509"/>
    <w:rsid w:val="5583D282"/>
    <w:rsid w:val="558949A5"/>
    <w:rsid w:val="558A8D82"/>
    <w:rsid w:val="558C5FB0"/>
    <w:rsid w:val="558ED905"/>
    <w:rsid w:val="55914A13"/>
    <w:rsid w:val="5592C765"/>
    <w:rsid w:val="5594235F"/>
    <w:rsid w:val="5594FA18"/>
    <w:rsid w:val="55967F24"/>
    <w:rsid w:val="55967F94"/>
    <w:rsid w:val="55A4E4EA"/>
    <w:rsid w:val="55A9764C"/>
    <w:rsid w:val="55B8A0B8"/>
    <w:rsid w:val="55BDCB20"/>
    <w:rsid w:val="55C2D121"/>
    <w:rsid w:val="55C99C6A"/>
    <w:rsid w:val="55CCDC76"/>
    <w:rsid w:val="55CDEAD5"/>
    <w:rsid w:val="55CECC4F"/>
    <w:rsid w:val="55CEE4A9"/>
    <w:rsid w:val="55CFA54C"/>
    <w:rsid w:val="55D2E4DC"/>
    <w:rsid w:val="55D506CF"/>
    <w:rsid w:val="55DE6996"/>
    <w:rsid w:val="55E04A84"/>
    <w:rsid w:val="55E1304B"/>
    <w:rsid w:val="55E1B8DD"/>
    <w:rsid w:val="55E5A892"/>
    <w:rsid w:val="55E8744B"/>
    <w:rsid w:val="55EB6770"/>
    <w:rsid w:val="55F520DD"/>
    <w:rsid w:val="55F97A43"/>
    <w:rsid w:val="56010ADF"/>
    <w:rsid w:val="56025447"/>
    <w:rsid w:val="56071DED"/>
    <w:rsid w:val="56093D09"/>
    <w:rsid w:val="56118EC1"/>
    <w:rsid w:val="5611BF7F"/>
    <w:rsid w:val="56152B8B"/>
    <w:rsid w:val="56154282"/>
    <w:rsid w:val="561693D1"/>
    <w:rsid w:val="56197A50"/>
    <w:rsid w:val="561B2762"/>
    <w:rsid w:val="561D43E6"/>
    <w:rsid w:val="562934BD"/>
    <w:rsid w:val="562BE3E6"/>
    <w:rsid w:val="5633C7AD"/>
    <w:rsid w:val="56356E36"/>
    <w:rsid w:val="563C7B62"/>
    <w:rsid w:val="563F7AE7"/>
    <w:rsid w:val="56582116"/>
    <w:rsid w:val="565F07A7"/>
    <w:rsid w:val="56603089"/>
    <w:rsid w:val="566030F1"/>
    <w:rsid w:val="567434F0"/>
    <w:rsid w:val="5678199D"/>
    <w:rsid w:val="56782541"/>
    <w:rsid w:val="567A8384"/>
    <w:rsid w:val="567B2475"/>
    <w:rsid w:val="567DD183"/>
    <w:rsid w:val="567FB828"/>
    <w:rsid w:val="567FFDFB"/>
    <w:rsid w:val="5680A38C"/>
    <w:rsid w:val="56834A5F"/>
    <w:rsid w:val="56882BB2"/>
    <w:rsid w:val="568B978B"/>
    <w:rsid w:val="569036D4"/>
    <w:rsid w:val="569618FF"/>
    <w:rsid w:val="56A65A0E"/>
    <w:rsid w:val="56AAB052"/>
    <w:rsid w:val="56ABC9AC"/>
    <w:rsid w:val="56AD7C14"/>
    <w:rsid w:val="56AED4E9"/>
    <w:rsid w:val="56B188DF"/>
    <w:rsid w:val="56B9ADED"/>
    <w:rsid w:val="56B9CC9F"/>
    <w:rsid w:val="56C30ECB"/>
    <w:rsid w:val="56C6248D"/>
    <w:rsid w:val="56CA1293"/>
    <w:rsid w:val="56CD741D"/>
    <w:rsid w:val="56CDC2FB"/>
    <w:rsid w:val="56CF2C25"/>
    <w:rsid w:val="56D0F0F7"/>
    <w:rsid w:val="56D25971"/>
    <w:rsid w:val="56D31CDF"/>
    <w:rsid w:val="56D761D5"/>
    <w:rsid w:val="56E18A2E"/>
    <w:rsid w:val="56ED1998"/>
    <w:rsid w:val="56F0BA5D"/>
    <w:rsid w:val="57018898"/>
    <w:rsid w:val="57063D0D"/>
    <w:rsid w:val="570E5C97"/>
    <w:rsid w:val="570E8783"/>
    <w:rsid w:val="5713B9F3"/>
    <w:rsid w:val="5716EEB3"/>
    <w:rsid w:val="5719CC62"/>
    <w:rsid w:val="571A276C"/>
    <w:rsid w:val="571DDA66"/>
    <w:rsid w:val="57224C65"/>
    <w:rsid w:val="572DACC1"/>
    <w:rsid w:val="573354D6"/>
    <w:rsid w:val="5734E209"/>
    <w:rsid w:val="5738D2F4"/>
    <w:rsid w:val="5739C7E6"/>
    <w:rsid w:val="573AB8E8"/>
    <w:rsid w:val="574946D9"/>
    <w:rsid w:val="5749F24F"/>
    <w:rsid w:val="574B4390"/>
    <w:rsid w:val="574D2D46"/>
    <w:rsid w:val="574F0318"/>
    <w:rsid w:val="57515E79"/>
    <w:rsid w:val="575275F7"/>
    <w:rsid w:val="575281EA"/>
    <w:rsid w:val="57541A57"/>
    <w:rsid w:val="575B8A9F"/>
    <w:rsid w:val="5760CE93"/>
    <w:rsid w:val="576890CF"/>
    <w:rsid w:val="5768958E"/>
    <w:rsid w:val="57696D37"/>
    <w:rsid w:val="5769F09C"/>
    <w:rsid w:val="576D0F85"/>
    <w:rsid w:val="576DCC58"/>
    <w:rsid w:val="57721C18"/>
    <w:rsid w:val="5777BD80"/>
    <w:rsid w:val="57806343"/>
    <w:rsid w:val="5781152E"/>
    <w:rsid w:val="578223AF"/>
    <w:rsid w:val="5782EBCA"/>
    <w:rsid w:val="578B780C"/>
    <w:rsid w:val="57947F8A"/>
    <w:rsid w:val="579C3118"/>
    <w:rsid w:val="579CD360"/>
    <w:rsid w:val="57AB40D2"/>
    <w:rsid w:val="57ACC66A"/>
    <w:rsid w:val="57B036BB"/>
    <w:rsid w:val="57B49402"/>
    <w:rsid w:val="57B5D5C2"/>
    <w:rsid w:val="57B7FEF6"/>
    <w:rsid w:val="57B8E635"/>
    <w:rsid w:val="57C2C7C8"/>
    <w:rsid w:val="57C71071"/>
    <w:rsid w:val="57DA8633"/>
    <w:rsid w:val="57EA2BE4"/>
    <w:rsid w:val="57F1F16A"/>
    <w:rsid w:val="57F74A88"/>
    <w:rsid w:val="57FDA041"/>
    <w:rsid w:val="57FF8C53"/>
    <w:rsid w:val="5807B6A2"/>
    <w:rsid w:val="580BD222"/>
    <w:rsid w:val="581C01F6"/>
    <w:rsid w:val="5821A9C6"/>
    <w:rsid w:val="5824A29E"/>
    <w:rsid w:val="5827DA6F"/>
    <w:rsid w:val="582D8AFB"/>
    <w:rsid w:val="583425F2"/>
    <w:rsid w:val="583553A3"/>
    <w:rsid w:val="58389721"/>
    <w:rsid w:val="583F7045"/>
    <w:rsid w:val="58400CD0"/>
    <w:rsid w:val="5848C545"/>
    <w:rsid w:val="584C4296"/>
    <w:rsid w:val="58540899"/>
    <w:rsid w:val="585903E2"/>
    <w:rsid w:val="5869C36A"/>
    <w:rsid w:val="586BA72E"/>
    <w:rsid w:val="58776D00"/>
    <w:rsid w:val="58796A3B"/>
    <w:rsid w:val="587A10D4"/>
    <w:rsid w:val="5881C708"/>
    <w:rsid w:val="58915BEE"/>
    <w:rsid w:val="58929A50"/>
    <w:rsid w:val="5892C8C9"/>
    <w:rsid w:val="58976DF0"/>
    <w:rsid w:val="5897A5FB"/>
    <w:rsid w:val="58999430"/>
    <w:rsid w:val="589B3050"/>
    <w:rsid w:val="589F73E9"/>
    <w:rsid w:val="58A5CE8F"/>
    <w:rsid w:val="58A65B00"/>
    <w:rsid w:val="58A66F30"/>
    <w:rsid w:val="58B0F882"/>
    <w:rsid w:val="58B18642"/>
    <w:rsid w:val="58B5EEB2"/>
    <w:rsid w:val="58BE7765"/>
    <w:rsid w:val="58C02FA1"/>
    <w:rsid w:val="58C48DEA"/>
    <w:rsid w:val="58C820C4"/>
    <w:rsid w:val="58D26BC6"/>
    <w:rsid w:val="58D3171F"/>
    <w:rsid w:val="58D50C00"/>
    <w:rsid w:val="58DA3639"/>
    <w:rsid w:val="58DE2272"/>
    <w:rsid w:val="58DFAAF0"/>
    <w:rsid w:val="58E4D9A7"/>
    <w:rsid w:val="58E9A47A"/>
    <w:rsid w:val="58F2F26E"/>
    <w:rsid w:val="58FE0329"/>
    <w:rsid w:val="5902B9E5"/>
    <w:rsid w:val="5903EE04"/>
    <w:rsid w:val="590713E1"/>
    <w:rsid w:val="590BCF50"/>
    <w:rsid w:val="5919D3BE"/>
    <w:rsid w:val="591A352B"/>
    <w:rsid w:val="592773CA"/>
    <w:rsid w:val="59284B67"/>
    <w:rsid w:val="592CA8AC"/>
    <w:rsid w:val="592DF9B6"/>
    <w:rsid w:val="5931E018"/>
    <w:rsid w:val="593CDB7F"/>
    <w:rsid w:val="593CEB94"/>
    <w:rsid w:val="5942303F"/>
    <w:rsid w:val="594A6D78"/>
    <w:rsid w:val="594BE845"/>
    <w:rsid w:val="59509720"/>
    <w:rsid w:val="5954E622"/>
    <w:rsid w:val="595FF6C8"/>
    <w:rsid w:val="59642F32"/>
    <w:rsid w:val="596B0033"/>
    <w:rsid w:val="596FC78A"/>
    <w:rsid w:val="59721BBF"/>
    <w:rsid w:val="598067B8"/>
    <w:rsid w:val="5985D239"/>
    <w:rsid w:val="598B2349"/>
    <w:rsid w:val="598B454D"/>
    <w:rsid w:val="598C8E1A"/>
    <w:rsid w:val="599035DD"/>
    <w:rsid w:val="5999FF4C"/>
    <w:rsid w:val="599BA596"/>
    <w:rsid w:val="599E8A9F"/>
    <w:rsid w:val="59A0C05C"/>
    <w:rsid w:val="59BB7A24"/>
    <w:rsid w:val="59C0C529"/>
    <w:rsid w:val="59C480D1"/>
    <w:rsid w:val="59C59B83"/>
    <w:rsid w:val="59C60571"/>
    <w:rsid w:val="59C795B4"/>
    <w:rsid w:val="59C8FD27"/>
    <w:rsid w:val="59CA409A"/>
    <w:rsid w:val="59CB354D"/>
    <w:rsid w:val="59CBAC78"/>
    <w:rsid w:val="59CFAEAB"/>
    <w:rsid w:val="59D1B7D3"/>
    <w:rsid w:val="59D248B9"/>
    <w:rsid w:val="59D99C46"/>
    <w:rsid w:val="59DC7984"/>
    <w:rsid w:val="59DE1467"/>
    <w:rsid w:val="59E30E40"/>
    <w:rsid w:val="59EF2691"/>
    <w:rsid w:val="59F4FE04"/>
    <w:rsid w:val="59F666FC"/>
    <w:rsid w:val="5A02E7CB"/>
    <w:rsid w:val="5A08D342"/>
    <w:rsid w:val="5A11D419"/>
    <w:rsid w:val="5A1B4665"/>
    <w:rsid w:val="5A1CAC68"/>
    <w:rsid w:val="5A20AB8D"/>
    <w:rsid w:val="5A2BD181"/>
    <w:rsid w:val="5A2D17D2"/>
    <w:rsid w:val="5A2EE9C1"/>
    <w:rsid w:val="5A30A2C5"/>
    <w:rsid w:val="5A3B1569"/>
    <w:rsid w:val="5A3CD816"/>
    <w:rsid w:val="5A3E9355"/>
    <w:rsid w:val="5A3ECAF3"/>
    <w:rsid w:val="5A42980B"/>
    <w:rsid w:val="5A46EAFF"/>
    <w:rsid w:val="5A4A4937"/>
    <w:rsid w:val="5A4DC8C9"/>
    <w:rsid w:val="5A4EB300"/>
    <w:rsid w:val="5A55870F"/>
    <w:rsid w:val="5A56EC91"/>
    <w:rsid w:val="5A5914F6"/>
    <w:rsid w:val="5A5A13F5"/>
    <w:rsid w:val="5A6786F0"/>
    <w:rsid w:val="5A72C7AA"/>
    <w:rsid w:val="5A7E79E7"/>
    <w:rsid w:val="5A82894D"/>
    <w:rsid w:val="5A8420D7"/>
    <w:rsid w:val="5A87E89B"/>
    <w:rsid w:val="5A89877C"/>
    <w:rsid w:val="5A89C4CF"/>
    <w:rsid w:val="5A8F27DA"/>
    <w:rsid w:val="5A8F6F44"/>
    <w:rsid w:val="5A9DBD9F"/>
    <w:rsid w:val="5AA11DDC"/>
    <w:rsid w:val="5AA91B30"/>
    <w:rsid w:val="5AA91C86"/>
    <w:rsid w:val="5AA97A39"/>
    <w:rsid w:val="5AB172BA"/>
    <w:rsid w:val="5AB6A919"/>
    <w:rsid w:val="5AB8EFB0"/>
    <w:rsid w:val="5AB8F424"/>
    <w:rsid w:val="5AB919B5"/>
    <w:rsid w:val="5ACC62BC"/>
    <w:rsid w:val="5ACD11A1"/>
    <w:rsid w:val="5ACE1F34"/>
    <w:rsid w:val="5ACE5EB3"/>
    <w:rsid w:val="5AD22F71"/>
    <w:rsid w:val="5AD4B59A"/>
    <w:rsid w:val="5ADCA9DD"/>
    <w:rsid w:val="5ADF724C"/>
    <w:rsid w:val="5AE0D652"/>
    <w:rsid w:val="5AEB15DC"/>
    <w:rsid w:val="5AEECE24"/>
    <w:rsid w:val="5B001082"/>
    <w:rsid w:val="5B06D149"/>
    <w:rsid w:val="5B0A7115"/>
    <w:rsid w:val="5B0CAECF"/>
    <w:rsid w:val="5B0DB175"/>
    <w:rsid w:val="5B0F3E74"/>
    <w:rsid w:val="5B145E54"/>
    <w:rsid w:val="5B1DF6F5"/>
    <w:rsid w:val="5B1EEB47"/>
    <w:rsid w:val="5B253FB4"/>
    <w:rsid w:val="5B2675AD"/>
    <w:rsid w:val="5B279DE8"/>
    <w:rsid w:val="5B289B04"/>
    <w:rsid w:val="5B2DD106"/>
    <w:rsid w:val="5B34D5C5"/>
    <w:rsid w:val="5B3ACD7F"/>
    <w:rsid w:val="5B41A26A"/>
    <w:rsid w:val="5B484F1C"/>
    <w:rsid w:val="5B4AB8A3"/>
    <w:rsid w:val="5B4BA8D1"/>
    <w:rsid w:val="5B5F52BB"/>
    <w:rsid w:val="5B628A33"/>
    <w:rsid w:val="5B661512"/>
    <w:rsid w:val="5B665EEE"/>
    <w:rsid w:val="5B6FA904"/>
    <w:rsid w:val="5B704F73"/>
    <w:rsid w:val="5B705AEE"/>
    <w:rsid w:val="5B77D5D9"/>
    <w:rsid w:val="5B79277F"/>
    <w:rsid w:val="5B79D58D"/>
    <w:rsid w:val="5B819BFA"/>
    <w:rsid w:val="5B82C095"/>
    <w:rsid w:val="5B91B7AD"/>
    <w:rsid w:val="5B97D2CD"/>
    <w:rsid w:val="5B9897A2"/>
    <w:rsid w:val="5B9C76FD"/>
    <w:rsid w:val="5BAF6252"/>
    <w:rsid w:val="5BBAC940"/>
    <w:rsid w:val="5BBCA015"/>
    <w:rsid w:val="5BBE5391"/>
    <w:rsid w:val="5BCEF0DC"/>
    <w:rsid w:val="5BD04475"/>
    <w:rsid w:val="5BD5F7F5"/>
    <w:rsid w:val="5BDB4048"/>
    <w:rsid w:val="5BDE1DF8"/>
    <w:rsid w:val="5BE330DF"/>
    <w:rsid w:val="5BE952E5"/>
    <w:rsid w:val="5BF09558"/>
    <w:rsid w:val="5BF3F626"/>
    <w:rsid w:val="5BF4A502"/>
    <w:rsid w:val="5BF749D4"/>
    <w:rsid w:val="5BF75B2A"/>
    <w:rsid w:val="5BFB2616"/>
    <w:rsid w:val="5BFE21FA"/>
    <w:rsid w:val="5BFE5626"/>
    <w:rsid w:val="5C00E70C"/>
    <w:rsid w:val="5C089FFA"/>
    <w:rsid w:val="5C0E6D04"/>
    <w:rsid w:val="5C180ADB"/>
    <w:rsid w:val="5C21CD19"/>
    <w:rsid w:val="5C22D8CC"/>
    <w:rsid w:val="5C283D14"/>
    <w:rsid w:val="5C32DE27"/>
    <w:rsid w:val="5C348D39"/>
    <w:rsid w:val="5C3EBDD2"/>
    <w:rsid w:val="5C4303D0"/>
    <w:rsid w:val="5C494B55"/>
    <w:rsid w:val="5C647E18"/>
    <w:rsid w:val="5C68FCC2"/>
    <w:rsid w:val="5C6A7AD5"/>
    <w:rsid w:val="5C6A8348"/>
    <w:rsid w:val="5C7DF031"/>
    <w:rsid w:val="5C7E5E76"/>
    <w:rsid w:val="5C7FDF90"/>
    <w:rsid w:val="5C80DBC1"/>
    <w:rsid w:val="5C88861F"/>
    <w:rsid w:val="5C8CF439"/>
    <w:rsid w:val="5C8F0A59"/>
    <w:rsid w:val="5C955D9E"/>
    <w:rsid w:val="5C9CE419"/>
    <w:rsid w:val="5CA801BC"/>
    <w:rsid w:val="5CAB7AED"/>
    <w:rsid w:val="5CAD4202"/>
    <w:rsid w:val="5CB2A45B"/>
    <w:rsid w:val="5CB376DF"/>
    <w:rsid w:val="5CB50D92"/>
    <w:rsid w:val="5CB53534"/>
    <w:rsid w:val="5CB61071"/>
    <w:rsid w:val="5CBBAD7F"/>
    <w:rsid w:val="5CBCD3CF"/>
    <w:rsid w:val="5CBD33FD"/>
    <w:rsid w:val="5CC686BA"/>
    <w:rsid w:val="5CCA8848"/>
    <w:rsid w:val="5CD7E249"/>
    <w:rsid w:val="5CDDE028"/>
    <w:rsid w:val="5CE1878D"/>
    <w:rsid w:val="5CE37FC9"/>
    <w:rsid w:val="5CEE1A99"/>
    <w:rsid w:val="5CF94C7E"/>
    <w:rsid w:val="5CFA2AC2"/>
    <w:rsid w:val="5CFCC518"/>
    <w:rsid w:val="5D01F7EE"/>
    <w:rsid w:val="5D0294E8"/>
    <w:rsid w:val="5D03D90E"/>
    <w:rsid w:val="5D05BA9B"/>
    <w:rsid w:val="5D08D665"/>
    <w:rsid w:val="5D0AD843"/>
    <w:rsid w:val="5D12466A"/>
    <w:rsid w:val="5D154B1B"/>
    <w:rsid w:val="5D16EFE8"/>
    <w:rsid w:val="5D1AE88F"/>
    <w:rsid w:val="5D1C287E"/>
    <w:rsid w:val="5D1FFC5C"/>
    <w:rsid w:val="5D27A1F7"/>
    <w:rsid w:val="5D27EAA6"/>
    <w:rsid w:val="5D3295FF"/>
    <w:rsid w:val="5D341ED2"/>
    <w:rsid w:val="5D36F487"/>
    <w:rsid w:val="5D38E25C"/>
    <w:rsid w:val="5D3A2998"/>
    <w:rsid w:val="5D3E4195"/>
    <w:rsid w:val="5D3E64F9"/>
    <w:rsid w:val="5D3FEB70"/>
    <w:rsid w:val="5D4155D8"/>
    <w:rsid w:val="5D45C2D1"/>
    <w:rsid w:val="5D463A39"/>
    <w:rsid w:val="5D482323"/>
    <w:rsid w:val="5D4A8F1C"/>
    <w:rsid w:val="5D55DFB7"/>
    <w:rsid w:val="5D5AFD40"/>
    <w:rsid w:val="5D632017"/>
    <w:rsid w:val="5D6393F2"/>
    <w:rsid w:val="5D63B223"/>
    <w:rsid w:val="5D6599A5"/>
    <w:rsid w:val="5D65D4B7"/>
    <w:rsid w:val="5D6E402F"/>
    <w:rsid w:val="5D6E4030"/>
    <w:rsid w:val="5D7133EE"/>
    <w:rsid w:val="5D79F0E5"/>
    <w:rsid w:val="5D7A317A"/>
    <w:rsid w:val="5D8BE2EB"/>
    <w:rsid w:val="5D8D32A8"/>
    <w:rsid w:val="5D930B0E"/>
    <w:rsid w:val="5D95049B"/>
    <w:rsid w:val="5D95893C"/>
    <w:rsid w:val="5D95D870"/>
    <w:rsid w:val="5D9873F3"/>
    <w:rsid w:val="5D9B7406"/>
    <w:rsid w:val="5DAAE162"/>
    <w:rsid w:val="5DB10CC2"/>
    <w:rsid w:val="5DB9676B"/>
    <w:rsid w:val="5DBA82A5"/>
    <w:rsid w:val="5DBAF5ED"/>
    <w:rsid w:val="5DBC314D"/>
    <w:rsid w:val="5DC28274"/>
    <w:rsid w:val="5DC2AFD8"/>
    <w:rsid w:val="5DC3926B"/>
    <w:rsid w:val="5DD52ACE"/>
    <w:rsid w:val="5DD58CCF"/>
    <w:rsid w:val="5DDDB2E9"/>
    <w:rsid w:val="5DE34F2D"/>
    <w:rsid w:val="5DE6CFC1"/>
    <w:rsid w:val="5DF19ACB"/>
    <w:rsid w:val="5DF1FAE4"/>
    <w:rsid w:val="5DF24B2B"/>
    <w:rsid w:val="5DF48557"/>
    <w:rsid w:val="5DF73943"/>
    <w:rsid w:val="5DF85427"/>
    <w:rsid w:val="5DFFCE02"/>
    <w:rsid w:val="5E0007D4"/>
    <w:rsid w:val="5E03E664"/>
    <w:rsid w:val="5E05F484"/>
    <w:rsid w:val="5E1473FF"/>
    <w:rsid w:val="5E1503D5"/>
    <w:rsid w:val="5E20B90E"/>
    <w:rsid w:val="5E231C5E"/>
    <w:rsid w:val="5E254478"/>
    <w:rsid w:val="5E2DE1EE"/>
    <w:rsid w:val="5E30616B"/>
    <w:rsid w:val="5E33ACDD"/>
    <w:rsid w:val="5E3576E1"/>
    <w:rsid w:val="5E3B6E2B"/>
    <w:rsid w:val="5E3E740D"/>
    <w:rsid w:val="5E4032EA"/>
    <w:rsid w:val="5E451452"/>
    <w:rsid w:val="5E4A9901"/>
    <w:rsid w:val="5E530D72"/>
    <w:rsid w:val="5E53AEB4"/>
    <w:rsid w:val="5E566D05"/>
    <w:rsid w:val="5E59C125"/>
    <w:rsid w:val="5E5A4FAF"/>
    <w:rsid w:val="5E5DE5C9"/>
    <w:rsid w:val="5E5F5F2A"/>
    <w:rsid w:val="5E6015C1"/>
    <w:rsid w:val="5E62B295"/>
    <w:rsid w:val="5E6478C3"/>
    <w:rsid w:val="5E6984C6"/>
    <w:rsid w:val="5E6C3B20"/>
    <w:rsid w:val="5E6CF102"/>
    <w:rsid w:val="5E6EBB85"/>
    <w:rsid w:val="5E6F0E21"/>
    <w:rsid w:val="5E72FAAF"/>
    <w:rsid w:val="5E76B783"/>
    <w:rsid w:val="5E78DAEC"/>
    <w:rsid w:val="5E7B3317"/>
    <w:rsid w:val="5E81E65D"/>
    <w:rsid w:val="5E83ADD3"/>
    <w:rsid w:val="5E851DC4"/>
    <w:rsid w:val="5E86F92F"/>
    <w:rsid w:val="5E8BCB85"/>
    <w:rsid w:val="5E9F0697"/>
    <w:rsid w:val="5EA051B4"/>
    <w:rsid w:val="5EA10435"/>
    <w:rsid w:val="5EA1CC9B"/>
    <w:rsid w:val="5EA43F3B"/>
    <w:rsid w:val="5EAC7ACD"/>
    <w:rsid w:val="5EAFEC22"/>
    <w:rsid w:val="5EB0FAFA"/>
    <w:rsid w:val="5EB42603"/>
    <w:rsid w:val="5EB9CB04"/>
    <w:rsid w:val="5EBE90CA"/>
    <w:rsid w:val="5EC51F66"/>
    <w:rsid w:val="5ED0C99B"/>
    <w:rsid w:val="5ED40CC0"/>
    <w:rsid w:val="5ED871AF"/>
    <w:rsid w:val="5EDD1DA4"/>
    <w:rsid w:val="5EE1BE10"/>
    <w:rsid w:val="5EE44196"/>
    <w:rsid w:val="5EE9E696"/>
    <w:rsid w:val="5EEDC07C"/>
    <w:rsid w:val="5EEF6C84"/>
    <w:rsid w:val="5EFBE352"/>
    <w:rsid w:val="5F082586"/>
    <w:rsid w:val="5F08F5E7"/>
    <w:rsid w:val="5F09B463"/>
    <w:rsid w:val="5F118CB4"/>
    <w:rsid w:val="5F13CB90"/>
    <w:rsid w:val="5F14E062"/>
    <w:rsid w:val="5F16E50B"/>
    <w:rsid w:val="5F215074"/>
    <w:rsid w:val="5F2AA73C"/>
    <w:rsid w:val="5F2DB6C1"/>
    <w:rsid w:val="5F309A51"/>
    <w:rsid w:val="5F314182"/>
    <w:rsid w:val="5F35E881"/>
    <w:rsid w:val="5F365429"/>
    <w:rsid w:val="5F4365C1"/>
    <w:rsid w:val="5F4AE443"/>
    <w:rsid w:val="5F4C5F91"/>
    <w:rsid w:val="5F4D0CE0"/>
    <w:rsid w:val="5F50591B"/>
    <w:rsid w:val="5F58982B"/>
    <w:rsid w:val="5F58FB6F"/>
    <w:rsid w:val="5F5CBD69"/>
    <w:rsid w:val="5F5E0328"/>
    <w:rsid w:val="5F67AA64"/>
    <w:rsid w:val="5F67D926"/>
    <w:rsid w:val="5F6E98BE"/>
    <w:rsid w:val="5F7010DE"/>
    <w:rsid w:val="5F7A9B26"/>
    <w:rsid w:val="5F7EC885"/>
    <w:rsid w:val="5F81B9C3"/>
    <w:rsid w:val="5F830128"/>
    <w:rsid w:val="5F84D3A6"/>
    <w:rsid w:val="5F87810F"/>
    <w:rsid w:val="5F8783AE"/>
    <w:rsid w:val="5F8B2689"/>
    <w:rsid w:val="5F8F5972"/>
    <w:rsid w:val="5F90D2C4"/>
    <w:rsid w:val="5F953B0C"/>
    <w:rsid w:val="5F9AEFE6"/>
    <w:rsid w:val="5F9B3222"/>
    <w:rsid w:val="5F9B5A99"/>
    <w:rsid w:val="5FA92888"/>
    <w:rsid w:val="5FAA03B5"/>
    <w:rsid w:val="5FAA1697"/>
    <w:rsid w:val="5FAB700B"/>
    <w:rsid w:val="5FAE7B75"/>
    <w:rsid w:val="5FAEA2B6"/>
    <w:rsid w:val="5FAEAC77"/>
    <w:rsid w:val="5FB73DEF"/>
    <w:rsid w:val="5FBCF315"/>
    <w:rsid w:val="5FC1B766"/>
    <w:rsid w:val="5FC2392B"/>
    <w:rsid w:val="5FC273EE"/>
    <w:rsid w:val="5FC3260F"/>
    <w:rsid w:val="5FC3BC46"/>
    <w:rsid w:val="5FC6D8EA"/>
    <w:rsid w:val="5FC9EC2A"/>
    <w:rsid w:val="5FD0BD6E"/>
    <w:rsid w:val="5FD18F5F"/>
    <w:rsid w:val="5FD4F854"/>
    <w:rsid w:val="5FDF97CE"/>
    <w:rsid w:val="5FE00516"/>
    <w:rsid w:val="5FE18788"/>
    <w:rsid w:val="5FE50B2B"/>
    <w:rsid w:val="5FF1E6DA"/>
    <w:rsid w:val="5FF4A295"/>
    <w:rsid w:val="5FF57815"/>
    <w:rsid w:val="5FF5E6AD"/>
    <w:rsid w:val="5FF786FC"/>
    <w:rsid w:val="5FF82C49"/>
    <w:rsid w:val="5FFB166B"/>
    <w:rsid w:val="5FFCE642"/>
    <w:rsid w:val="600688AC"/>
    <w:rsid w:val="600A5CB2"/>
    <w:rsid w:val="601178A9"/>
    <w:rsid w:val="601572E7"/>
    <w:rsid w:val="60185841"/>
    <w:rsid w:val="601938D0"/>
    <w:rsid w:val="601A87AC"/>
    <w:rsid w:val="60210B52"/>
    <w:rsid w:val="6021AAAA"/>
    <w:rsid w:val="60221707"/>
    <w:rsid w:val="60227757"/>
    <w:rsid w:val="602B9891"/>
    <w:rsid w:val="602BC7BD"/>
    <w:rsid w:val="602D02B6"/>
    <w:rsid w:val="60351B20"/>
    <w:rsid w:val="603D3FCA"/>
    <w:rsid w:val="603F2752"/>
    <w:rsid w:val="60422304"/>
    <w:rsid w:val="604A0844"/>
    <w:rsid w:val="605C127B"/>
    <w:rsid w:val="605DF3F4"/>
    <w:rsid w:val="6060510B"/>
    <w:rsid w:val="6064914C"/>
    <w:rsid w:val="6066DF91"/>
    <w:rsid w:val="606753BA"/>
    <w:rsid w:val="60789607"/>
    <w:rsid w:val="60794942"/>
    <w:rsid w:val="607D90FA"/>
    <w:rsid w:val="60801C7B"/>
    <w:rsid w:val="6083E077"/>
    <w:rsid w:val="6084FB4F"/>
    <w:rsid w:val="6085DD1C"/>
    <w:rsid w:val="6089537D"/>
    <w:rsid w:val="6089A1DD"/>
    <w:rsid w:val="608CB7E1"/>
    <w:rsid w:val="608F91C0"/>
    <w:rsid w:val="6098BD4E"/>
    <w:rsid w:val="60998440"/>
    <w:rsid w:val="609C6609"/>
    <w:rsid w:val="609CA983"/>
    <w:rsid w:val="609F970E"/>
    <w:rsid w:val="60A69082"/>
    <w:rsid w:val="60C085D5"/>
    <w:rsid w:val="60C15DE0"/>
    <w:rsid w:val="60C54B48"/>
    <w:rsid w:val="60CA8D52"/>
    <w:rsid w:val="60D09BBA"/>
    <w:rsid w:val="60D4DFE3"/>
    <w:rsid w:val="60E83728"/>
    <w:rsid w:val="60F505D5"/>
    <w:rsid w:val="60F7EE35"/>
    <w:rsid w:val="610A387F"/>
    <w:rsid w:val="610DB9BC"/>
    <w:rsid w:val="6113310A"/>
    <w:rsid w:val="611DADEC"/>
    <w:rsid w:val="61229F82"/>
    <w:rsid w:val="61231B9F"/>
    <w:rsid w:val="612441E7"/>
    <w:rsid w:val="61372397"/>
    <w:rsid w:val="613F3C3A"/>
    <w:rsid w:val="6146B1C4"/>
    <w:rsid w:val="614802F8"/>
    <w:rsid w:val="61508DD9"/>
    <w:rsid w:val="6152F5C8"/>
    <w:rsid w:val="615305AB"/>
    <w:rsid w:val="615632F9"/>
    <w:rsid w:val="61576BBA"/>
    <w:rsid w:val="615DA88F"/>
    <w:rsid w:val="615F001D"/>
    <w:rsid w:val="615FB3FA"/>
    <w:rsid w:val="616340DC"/>
    <w:rsid w:val="61642059"/>
    <w:rsid w:val="616A9218"/>
    <w:rsid w:val="616B05B7"/>
    <w:rsid w:val="616FAB61"/>
    <w:rsid w:val="6176B30A"/>
    <w:rsid w:val="617A9F6D"/>
    <w:rsid w:val="617C6D3D"/>
    <w:rsid w:val="6184F931"/>
    <w:rsid w:val="6187D6D6"/>
    <w:rsid w:val="61891621"/>
    <w:rsid w:val="61930300"/>
    <w:rsid w:val="6193C18C"/>
    <w:rsid w:val="619C059B"/>
    <w:rsid w:val="61A384D0"/>
    <w:rsid w:val="61A53C99"/>
    <w:rsid w:val="61A576F8"/>
    <w:rsid w:val="61AB9F71"/>
    <w:rsid w:val="61AC5BAB"/>
    <w:rsid w:val="61B34C37"/>
    <w:rsid w:val="61B5FDE7"/>
    <w:rsid w:val="61BC1B8E"/>
    <w:rsid w:val="61BEEA9D"/>
    <w:rsid w:val="61C2D0F5"/>
    <w:rsid w:val="61C81B03"/>
    <w:rsid w:val="61CFDABD"/>
    <w:rsid w:val="61D8709E"/>
    <w:rsid w:val="61DB803C"/>
    <w:rsid w:val="61DC9DD8"/>
    <w:rsid w:val="61EA0B93"/>
    <w:rsid w:val="61F89892"/>
    <w:rsid w:val="61FE85F1"/>
    <w:rsid w:val="62023B2E"/>
    <w:rsid w:val="62054161"/>
    <w:rsid w:val="620BB096"/>
    <w:rsid w:val="620F1D77"/>
    <w:rsid w:val="6210587A"/>
    <w:rsid w:val="621262B6"/>
    <w:rsid w:val="6215F54E"/>
    <w:rsid w:val="6217EEB2"/>
    <w:rsid w:val="62255F4D"/>
    <w:rsid w:val="623161C5"/>
    <w:rsid w:val="6231E0D3"/>
    <w:rsid w:val="62339E99"/>
    <w:rsid w:val="62394A06"/>
    <w:rsid w:val="6239A1B9"/>
    <w:rsid w:val="6239AA66"/>
    <w:rsid w:val="62404671"/>
    <w:rsid w:val="6240DF12"/>
    <w:rsid w:val="62423B1C"/>
    <w:rsid w:val="6250FFFC"/>
    <w:rsid w:val="6252959A"/>
    <w:rsid w:val="6252A67D"/>
    <w:rsid w:val="62597F7B"/>
    <w:rsid w:val="625B1B9E"/>
    <w:rsid w:val="625E4A06"/>
    <w:rsid w:val="62613515"/>
    <w:rsid w:val="6265670D"/>
    <w:rsid w:val="6270B3EC"/>
    <w:rsid w:val="6273304D"/>
    <w:rsid w:val="627CF48B"/>
    <w:rsid w:val="627DF8DF"/>
    <w:rsid w:val="62845536"/>
    <w:rsid w:val="6288F2EB"/>
    <w:rsid w:val="628EACC6"/>
    <w:rsid w:val="62903F54"/>
    <w:rsid w:val="6293A827"/>
    <w:rsid w:val="62956835"/>
    <w:rsid w:val="6298CC61"/>
    <w:rsid w:val="629BCEB4"/>
    <w:rsid w:val="629FC086"/>
    <w:rsid w:val="62A0269E"/>
    <w:rsid w:val="62A5241F"/>
    <w:rsid w:val="62A54B72"/>
    <w:rsid w:val="62A6780B"/>
    <w:rsid w:val="62A81192"/>
    <w:rsid w:val="62B28FB6"/>
    <w:rsid w:val="62BBD420"/>
    <w:rsid w:val="62BCB29A"/>
    <w:rsid w:val="62BCDCA2"/>
    <w:rsid w:val="62C5A9B0"/>
    <w:rsid w:val="62DE12C3"/>
    <w:rsid w:val="62E3214D"/>
    <w:rsid w:val="62E3A9F4"/>
    <w:rsid w:val="62E6607C"/>
    <w:rsid w:val="62E7A3BA"/>
    <w:rsid w:val="62E8969A"/>
    <w:rsid w:val="62EB3D0E"/>
    <w:rsid w:val="62F5ABCE"/>
    <w:rsid w:val="62F877F9"/>
    <w:rsid w:val="62F9D07C"/>
    <w:rsid w:val="62FA0231"/>
    <w:rsid w:val="62FDF456"/>
    <w:rsid w:val="62FE42E5"/>
    <w:rsid w:val="62FF6272"/>
    <w:rsid w:val="63120BE7"/>
    <w:rsid w:val="6316CD15"/>
    <w:rsid w:val="63187C00"/>
    <w:rsid w:val="631A6D07"/>
    <w:rsid w:val="631B00EE"/>
    <w:rsid w:val="63266C15"/>
    <w:rsid w:val="6326B9AB"/>
    <w:rsid w:val="6326CC57"/>
    <w:rsid w:val="632CA073"/>
    <w:rsid w:val="633075BE"/>
    <w:rsid w:val="6333397E"/>
    <w:rsid w:val="633E0FEF"/>
    <w:rsid w:val="63427F03"/>
    <w:rsid w:val="63471A85"/>
    <w:rsid w:val="6349A614"/>
    <w:rsid w:val="634B1093"/>
    <w:rsid w:val="634F99FD"/>
    <w:rsid w:val="635E003C"/>
    <w:rsid w:val="636123F0"/>
    <w:rsid w:val="6361D235"/>
    <w:rsid w:val="6363386C"/>
    <w:rsid w:val="63636A1D"/>
    <w:rsid w:val="636D00B1"/>
    <w:rsid w:val="636EA48D"/>
    <w:rsid w:val="636FECA3"/>
    <w:rsid w:val="63711810"/>
    <w:rsid w:val="637136D4"/>
    <w:rsid w:val="63756E47"/>
    <w:rsid w:val="637840FF"/>
    <w:rsid w:val="6379CEA4"/>
    <w:rsid w:val="637C77CA"/>
    <w:rsid w:val="637ED2BD"/>
    <w:rsid w:val="63808954"/>
    <w:rsid w:val="63818EDE"/>
    <w:rsid w:val="638541E6"/>
    <w:rsid w:val="638CB4B6"/>
    <w:rsid w:val="6393B005"/>
    <w:rsid w:val="63951895"/>
    <w:rsid w:val="63ACFAE1"/>
    <w:rsid w:val="63ADE0B9"/>
    <w:rsid w:val="63B56477"/>
    <w:rsid w:val="63B694D3"/>
    <w:rsid w:val="63C1A4E6"/>
    <w:rsid w:val="63C23BCD"/>
    <w:rsid w:val="63C2488C"/>
    <w:rsid w:val="63C51454"/>
    <w:rsid w:val="63C7694D"/>
    <w:rsid w:val="63E17973"/>
    <w:rsid w:val="63E25F6D"/>
    <w:rsid w:val="63E65EBE"/>
    <w:rsid w:val="63ED60CE"/>
    <w:rsid w:val="63F16D03"/>
    <w:rsid w:val="63F190ED"/>
    <w:rsid w:val="63F24776"/>
    <w:rsid w:val="63F98FCC"/>
    <w:rsid w:val="64006831"/>
    <w:rsid w:val="640C822A"/>
    <w:rsid w:val="6411AAC5"/>
    <w:rsid w:val="64145BE0"/>
    <w:rsid w:val="64150233"/>
    <w:rsid w:val="64154172"/>
    <w:rsid w:val="641A95CD"/>
    <w:rsid w:val="641D5B1F"/>
    <w:rsid w:val="64222BD4"/>
    <w:rsid w:val="642485B6"/>
    <w:rsid w:val="642B9242"/>
    <w:rsid w:val="642C352B"/>
    <w:rsid w:val="64367B10"/>
    <w:rsid w:val="643B4A0B"/>
    <w:rsid w:val="643E9F0F"/>
    <w:rsid w:val="643F6FAD"/>
    <w:rsid w:val="644EDF49"/>
    <w:rsid w:val="64506F0B"/>
    <w:rsid w:val="6450A5C4"/>
    <w:rsid w:val="6454AAC1"/>
    <w:rsid w:val="64624DEB"/>
    <w:rsid w:val="6472E07A"/>
    <w:rsid w:val="6477C58B"/>
    <w:rsid w:val="647AA8F3"/>
    <w:rsid w:val="647EFFC5"/>
    <w:rsid w:val="647F0E25"/>
    <w:rsid w:val="64823955"/>
    <w:rsid w:val="648441F6"/>
    <w:rsid w:val="6489E1B7"/>
    <w:rsid w:val="648B5257"/>
    <w:rsid w:val="648C2FE7"/>
    <w:rsid w:val="648F6C33"/>
    <w:rsid w:val="64A5D79C"/>
    <w:rsid w:val="64A9F13C"/>
    <w:rsid w:val="64B1DFC9"/>
    <w:rsid w:val="64B9B0BE"/>
    <w:rsid w:val="64BCFF72"/>
    <w:rsid w:val="64C0C6AF"/>
    <w:rsid w:val="64CD9C84"/>
    <w:rsid w:val="64D8003C"/>
    <w:rsid w:val="64D8F9A1"/>
    <w:rsid w:val="64D9FD16"/>
    <w:rsid w:val="64DAB730"/>
    <w:rsid w:val="64DCDBFB"/>
    <w:rsid w:val="64DDD3D5"/>
    <w:rsid w:val="64E1B21B"/>
    <w:rsid w:val="64E9DA7F"/>
    <w:rsid w:val="64F15DAD"/>
    <w:rsid w:val="64F1EB73"/>
    <w:rsid w:val="64F3732D"/>
    <w:rsid w:val="650094A0"/>
    <w:rsid w:val="6508AC48"/>
    <w:rsid w:val="650E6C8C"/>
    <w:rsid w:val="65136E84"/>
    <w:rsid w:val="65146226"/>
    <w:rsid w:val="651C5DEF"/>
    <w:rsid w:val="6520FAF6"/>
    <w:rsid w:val="6521E894"/>
    <w:rsid w:val="652526EA"/>
    <w:rsid w:val="652DEF91"/>
    <w:rsid w:val="652F5E0E"/>
    <w:rsid w:val="653644BF"/>
    <w:rsid w:val="6539698F"/>
    <w:rsid w:val="653BD47E"/>
    <w:rsid w:val="653C87E5"/>
    <w:rsid w:val="653E6203"/>
    <w:rsid w:val="6545240A"/>
    <w:rsid w:val="654A7568"/>
    <w:rsid w:val="6561009A"/>
    <w:rsid w:val="6561AFF3"/>
    <w:rsid w:val="6561F4EF"/>
    <w:rsid w:val="656439C7"/>
    <w:rsid w:val="65673640"/>
    <w:rsid w:val="656A4DBA"/>
    <w:rsid w:val="6570CC1D"/>
    <w:rsid w:val="657115AF"/>
    <w:rsid w:val="657341AC"/>
    <w:rsid w:val="65737406"/>
    <w:rsid w:val="6575AB0C"/>
    <w:rsid w:val="6579EF57"/>
    <w:rsid w:val="657DE6FE"/>
    <w:rsid w:val="65818280"/>
    <w:rsid w:val="65818BFB"/>
    <w:rsid w:val="65862DA6"/>
    <w:rsid w:val="65899464"/>
    <w:rsid w:val="658A1742"/>
    <w:rsid w:val="658AC6CF"/>
    <w:rsid w:val="658B08DF"/>
    <w:rsid w:val="658D67BA"/>
    <w:rsid w:val="6590E51C"/>
    <w:rsid w:val="6591C08B"/>
    <w:rsid w:val="65932125"/>
    <w:rsid w:val="65962520"/>
    <w:rsid w:val="6598ECD2"/>
    <w:rsid w:val="65995E33"/>
    <w:rsid w:val="659CCCE6"/>
    <w:rsid w:val="659D57BF"/>
    <w:rsid w:val="65A2077D"/>
    <w:rsid w:val="65A4B61E"/>
    <w:rsid w:val="65A9020E"/>
    <w:rsid w:val="65B56D1A"/>
    <w:rsid w:val="65B65BD6"/>
    <w:rsid w:val="65B70AD8"/>
    <w:rsid w:val="65B8AF85"/>
    <w:rsid w:val="65C4DE54"/>
    <w:rsid w:val="65D014F1"/>
    <w:rsid w:val="65D41F3D"/>
    <w:rsid w:val="65DD776E"/>
    <w:rsid w:val="65E15A46"/>
    <w:rsid w:val="65E8526B"/>
    <w:rsid w:val="65ECE1E6"/>
    <w:rsid w:val="65EE78E1"/>
    <w:rsid w:val="65F0D140"/>
    <w:rsid w:val="65F1741B"/>
    <w:rsid w:val="65F9D0C1"/>
    <w:rsid w:val="65FB6901"/>
    <w:rsid w:val="6601DCB5"/>
    <w:rsid w:val="66057EDF"/>
    <w:rsid w:val="6605EDB0"/>
    <w:rsid w:val="6606D723"/>
    <w:rsid w:val="6609A99D"/>
    <w:rsid w:val="660A46E0"/>
    <w:rsid w:val="660B59F1"/>
    <w:rsid w:val="660E09A0"/>
    <w:rsid w:val="6612B53D"/>
    <w:rsid w:val="66257324"/>
    <w:rsid w:val="6626EAAF"/>
    <w:rsid w:val="66272372"/>
    <w:rsid w:val="662FB8CE"/>
    <w:rsid w:val="663A28DC"/>
    <w:rsid w:val="663B259D"/>
    <w:rsid w:val="66430B81"/>
    <w:rsid w:val="6643AD75"/>
    <w:rsid w:val="66458435"/>
    <w:rsid w:val="664AC17C"/>
    <w:rsid w:val="664D3AAC"/>
    <w:rsid w:val="66501D31"/>
    <w:rsid w:val="6653D5CF"/>
    <w:rsid w:val="665707EB"/>
    <w:rsid w:val="66593086"/>
    <w:rsid w:val="665D21BB"/>
    <w:rsid w:val="6661D0C8"/>
    <w:rsid w:val="66704E2E"/>
    <w:rsid w:val="6673C684"/>
    <w:rsid w:val="667445CA"/>
    <w:rsid w:val="6675C67D"/>
    <w:rsid w:val="6675C71B"/>
    <w:rsid w:val="66771901"/>
    <w:rsid w:val="6677BA5B"/>
    <w:rsid w:val="667C31CF"/>
    <w:rsid w:val="667EBFDB"/>
    <w:rsid w:val="667FCEE6"/>
    <w:rsid w:val="6688A803"/>
    <w:rsid w:val="668BCB46"/>
    <w:rsid w:val="6692C9C0"/>
    <w:rsid w:val="669D7681"/>
    <w:rsid w:val="66A36803"/>
    <w:rsid w:val="66A42EDC"/>
    <w:rsid w:val="66A48C85"/>
    <w:rsid w:val="66A4BBFD"/>
    <w:rsid w:val="66A4CB89"/>
    <w:rsid w:val="66A67B9A"/>
    <w:rsid w:val="66AB48E4"/>
    <w:rsid w:val="66B52A2F"/>
    <w:rsid w:val="66B62387"/>
    <w:rsid w:val="66C22AD0"/>
    <w:rsid w:val="66C8E50D"/>
    <w:rsid w:val="66CDE4DA"/>
    <w:rsid w:val="66CE99FC"/>
    <w:rsid w:val="66D7F85A"/>
    <w:rsid w:val="66DA977C"/>
    <w:rsid w:val="66DD437A"/>
    <w:rsid w:val="66E2BC8B"/>
    <w:rsid w:val="66E6AE13"/>
    <w:rsid w:val="66E8F350"/>
    <w:rsid w:val="66EF8F4F"/>
    <w:rsid w:val="66F4809E"/>
    <w:rsid w:val="66F7D561"/>
    <w:rsid w:val="66FB7F13"/>
    <w:rsid w:val="66FB8379"/>
    <w:rsid w:val="66FDF97A"/>
    <w:rsid w:val="6708AF3D"/>
    <w:rsid w:val="670B6AC3"/>
    <w:rsid w:val="670BBD78"/>
    <w:rsid w:val="67112410"/>
    <w:rsid w:val="671130E5"/>
    <w:rsid w:val="67143CEB"/>
    <w:rsid w:val="67192542"/>
    <w:rsid w:val="671D2076"/>
    <w:rsid w:val="671DAFD4"/>
    <w:rsid w:val="67231A84"/>
    <w:rsid w:val="67273A99"/>
    <w:rsid w:val="672E9E5E"/>
    <w:rsid w:val="6739A1CF"/>
    <w:rsid w:val="673BE31B"/>
    <w:rsid w:val="673DF138"/>
    <w:rsid w:val="67477567"/>
    <w:rsid w:val="67494957"/>
    <w:rsid w:val="6750BFDE"/>
    <w:rsid w:val="6758D06F"/>
    <w:rsid w:val="675CC888"/>
    <w:rsid w:val="6769B663"/>
    <w:rsid w:val="676BD875"/>
    <w:rsid w:val="6771D621"/>
    <w:rsid w:val="677437B9"/>
    <w:rsid w:val="6774B163"/>
    <w:rsid w:val="677A820F"/>
    <w:rsid w:val="677AEA51"/>
    <w:rsid w:val="677C7AA3"/>
    <w:rsid w:val="677F9D48"/>
    <w:rsid w:val="6782FE2E"/>
    <w:rsid w:val="67890258"/>
    <w:rsid w:val="678ED28E"/>
    <w:rsid w:val="678F8F74"/>
    <w:rsid w:val="67906DD0"/>
    <w:rsid w:val="67946000"/>
    <w:rsid w:val="6799D82F"/>
    <w:rsid w:val="679A8BD3"/>
    <w:rsid w:val="679D94B9"/>
    <w:rsid w:val="67A00768"/>
    <w:rsid w:val="67A1B069"/>
    <w:rsid w:val="67A31552"/>
    <w:rsid w:val="67A4DB2E"/>
    <w:rsid w:val="67AB1879"/>
    <w:rsid w:val="67B92178"/>
    <w:rsid w:val="67C4B3D1"/>
    <w:rsid w:val="67CC5754"/>
    <w:rsid w:val="67D579BA"/>
    <w:rsid w:val="67DCC191"/>
    <w:rsid w:val="67DD77EC"/>
    <w:rsid w:val="67DE13B4"/>
    <w:rsid w:val="67E40743"/>
    <w:rsid w:val="67EBCBC2"/>
    <w:rsid w:val="67EC8253"/>
    <w:rsid w:val="67EE2F54"/>
    <w:rsid w:val="67FB489B"/>
    <w:rsid w:val="6801D206"/>
    <w:rsid w:val="68072737"/>
    <w:rsid w:val="680C6864"/>
    <w:rsid w:val="681B0022"/>
    <w:rsid w:val="6828C029"/>
    <w:rsid w:val="6833A2A3"/>
    <w:rsid w:val="6838DF14"/>
    <w:rsid w:val="6841F266"/>
    <w:rsid w:val="68448CFC"/>
    <w:rsid w:val="68456DDB"/>
    <w:rsid w:val="6847A596"/>
    <w:rsid w:val="684AB0AF"/>
    <w:rsid w:val="685308FD"/>
    <w:rsid w:val="6859AC60"/>
    <w:rsid w:val="685D95A9"/>
    <w:rsid w:val="6864358B"/>
    <w:rsid w:val="6868D01C"/>
    <w:rsid w:val="686CB5B4"/>
    <w:rsid w:val="686FB406"/>
    <w:rsid w:val="6872C997"/>
    <w:rsid w:val="68793DFC"/>
    <w:rsid w:val="687CCAE5"/>
    <w:rsid w:val="687CE726"/>
    <w:rsid w:val="687F3242"/>
    <w:rsid w:val="687FA80F"/>
    <w:rsid w:val="6883C594"/>
    <w:rsid w:val="68871982"/>
    <w:rsid w:val="68872F05"/>
    <w:rsid w:val="688BCDAC"/>
    <w:rsid w:val="688C9C7E"/>
    <w:rsid w:val="688D4EBB"/>
    <w:rsid w:val="688E7691"/>
    <w:rsid w:val="689101A4"/>
    <w:rsid w:val="6892900C"/>
    <w:rsid w:val="68955F36"/>
    <w:rsid w:val="6897406F"/>
    <w:rsid w:val="689A8A94"/>
    <w:rsid w:val="68A56D0B"/>
    <w:rsid w:val="68A79BF6"/>
    <w:rsid w:val="68AFDFEA"/>
    <w:rsid w:val="68B1C00B"/>
    <w:rsid w:val="68B27287"/>
    <w:rsid w:val="68B82524"/>
    <w:rsid w:val="68C5A7C1"/>
    <w:rsid w:val="68C96FBA"/>
    <w:rsid w:val="68CCC59E"/>
    <w:rsid w:val="68CDC7D8"/>
    <w:rsid w:val="68CE76FC"/>
    <w:rsid w:val="68D5ABEA"/>
    <w:rsid w:val="68D9C0EF"/>
    <w:rsid w:val="68DC5F89"/>
    <w:rsid w:val="68DCB599"/>
    <w:rsid w:val="68DE1866"/>
    <w:rsid w:val="68DE7528"/>
    <w:rsid w:val="68DE8FA4"/>
    <w:rsid w:val="68E19A62"/>
    <w:rsid w:val="68EA2084"/>
    <w:rsid w:val="68EC3458"/>
    <w:rsid w:val="68EC3B1B"/>
    <w:rsid w:val="68EC475C"/>
    <w:rsid w:val="68F0DADA"/>
    <w:rsid w:val="68F17E5F"/>
    <w:rsid w:val="68F3E2F5"/>
    <w:rsid w:val="68F70C56"/>
    <w:rsid w:val="68F75A8F"/>
    <w:rsid w:val="68F81BE9"/>
    <w:rsid w:val="68FBAB3E"/>
    <w:rsid w:val="6900A986"/>
    <w:rsid w:val="6906EFF3"/>
    <w:rsid w:val="69093CBB"/>
    <w:rsid w:val="6910C76F"/>
    <w:rsid w:val="691171D9"/>
    <w:rsid w:val="6912A297"/>
    <w:rsid w:val="691E82C8"/>
    <w:rsid w:val="6920F25A"/>
    <w:rsid w:val="69234C58"/>
    <w:rsid w:val="69251614"/>
    <w:rsid w:val="692AC355"/>
    <w:rsid w:val="692D3BE0"/>
    <w:rsid w:val="692EF725"/>
    <w:rsid w:val="69394F62"/>
    <w:rsid w:val="693BDA4B"/>
    <w:rsid w:val="6941A3A3"/>
    <w:rsid w:val="69423525"/>
    <w:rsid w:val="69424ACD"/>
    <w:rsid w:val="694377E2"/>
    <w:rsid w:val="6943B872"/>
    <w:rsid w:val="6944B80A"/>
    <w:rsid w:val="69484E92"/>
    <w:rsid w:val="694871B0"/>
    <w:rsid w:val="694F1EB3"/>
    <w:rsid w:val="6954C641"/>
    <w:rsid w:val="69598195"/>
    <w:rsid w:val="695A1272"/>
    <w:rsid w:val="695B8708"/>
    <w:rsid w:val="695C9EE1"/>
    <w:rsid w:val="695D7130"/>
    <w:rsid w:val="695F192B"/>
    <w:rsid w:val="696BBF5B"/>
    <w:rsid w:val="696F9DB8"/>
    <w:rsid w:val="696FBBBF"/>
    <w:rsid w:val="697B4539"/>
    <w:rsid w:val="697E6F4E"/>
    <w:rsid w:val="697EE6CF"/>
    <w:rsid w:val="69800570"/>
    <w:rsid w:val="6980B4E5"/>
    <w:rsid w:val="6980D53B"/>
    <w:rsid w:val="6981E676"/>
    <w:rsid w:val="6983CE12"/>
    <w:rsid w:val="698465C4"/>
    <w:rsid w:val="698519CF"/>
    <w:rsid w:val="6985269D"/>
    <w:rsid w:val="69873C6C"/>
    <w:rsid w:val="6988B24D"/>
    <w:rsid w:val="6989739F"/>
    <w:rsid w:val="698CD820"/>
    <w:rsid w:val="6990AFE9"/>
    <w:rsid w:val="69918DC0"/>
    <w:rsid w:val="6991DE8C"/>
    <w:rsid w:val="6999E121"/>
    <w:rsid w:val="699A4252"/>
    <w:rsid w:val="69A78408"/>
    <w:rsid w:val="69AC0C14"/>
    <w:rsid w:val="69ACB890"/>
    <w:rsid w:val="69B13B2E"/>
    <w:rsid w:val="69B7C8F8"/>
    <w:rsid w:val="69BBABCB"/>
    <w:rsid w:val="69C21499"/>
    <w:rsid w:val="69C30173"/>
    <w:rsid w:val="69C4F38A"/>
    <w:rsid w:val="69C87029"/>
    <w:rsid w:val="69CB7754"/>
    <w:rsid w:val="69CE44F0"/>
    <w:rsid w:val="69D2287C"/>
    <w:rsid w:val="69E63157"/>
    <w:rsid w:val="69E90786"/>
    <w:rsid w:val="69E9394E"/>
    <w:rsid w:val="69E9811D"/>
    <w:rsid w:val="69EBF279"/>
    <w:rsid w:val="69EDBEFE"/>
    <w:rsid w:val="69EF7D8F"/>
    <w:rsid w:val="69F09181"/>
    <w:rsid w:val="69F0BC3C"/>
    <w:rsid w:val="69F3132C"/>
    <w:rsid w:val="69F55899"/>
    <w:rsid w:val="69FFB0C3"/>
    <w:rsid w:val="6A01221B"/>
    <w:rsid w:val="6A0BD3FB"/>
    <w:rsid w:val="6A153C8F"/>
    <w:rsid w:val="6A20B9E3"/>
    <w:rsid w:val="6A222AA7"/>
    <w:rsid w:val="6A241B94"/>
    <w:rsid w:val="6A25B827"/>
    <w:rsid w:val="6A2C36CA"/>
    <w:rsid w:val="6A2DD5DB"/>
    <w:rsid w:val="6A316B15"/>
    <w:rsid w:val="6A3337B4"/>
    <w:rsid w:val="6A377F69"/>
    <w:rsid w:val="6A3AA1CD"/>
    <w:rsid w:val="6A3E57E8"/>
    <w:rsid w:val="6A41553D"/>
    <w:rsid w:val="6A4D8B31"/>
    <w:rsid w:val="6A4E8304"/>
    <w:rsid w:val="6A4F8185"/>
    <w:rsid w:val="6A57D85B"/>
    <w:rsid w:val="6A594FD7"/>
    <w:rsid w:val="6A5AA709"/>
    <w:rsid w:val="6A5C1232"/>
    <w:rsid w:val="6A5CCD8B"/>
    <w:rsid w:val="6A60EFBF"/>
    <w:rsid w:val="6A68C8E4"/>
    <w:rsid w:val="6A692F19"/>
    <w:rsid w:val="6A6B50A0"/>
    <w:rsid w:val="6A6BEBBD"/>
    <w:rsid w:val="6A6D3203"/>
    <w:rsid w:val="6A72D52B"/>
    <w:rsid w:val="6A7FDD26"/>
    <w:rsid w:val="6A819B92"/>
    <w:rsid w:val="6A838CA2"/>
    <w:rsid w:val="6A848D11"/>
    <w:rsid w:val="6A8A5545"/>
    <w:rsid w:val="6A8BF60F"/>
    <w:rsid w:val="6A98BF57"/>
    <w:rsid w:val="6A9AEA0A"/>
    <w:rsid w:val="6A9D23E5"/>
    <w:rsid w:val="6A9F9EAE"/>
    <w:rsid w:val="6AAC47D0"/>
    <w:rsid w:val="6AB0E8A9"/>
    <w:rsid w:val="6AB6ADF8"/>
    <w:rsid w:val="6AB778D1"/>
    <w:rsid w:val="6AB8F569"/>
    <w:rsid w:val="6AB98D5C"/>
    <w:rsid w:val="6AC47290"/>
    <w:rsid w:val="6AC61CEE"/>
    <w:rsid w:val="6ACBE504"/>
    <w:rsid w:val="6AD56EDE"/>
    <w:rsid w:val="6ADBFC60"/>
    <w:rsid w:val="6ADDB6AE"/>
    <w:rsid w:val="6AE2531A"/>
    <w:rsid w:val="6AE4C9EC"/>
    <w:rsid w:val="6AE678D2"/>
    <w:rsid w:val="6AF122AB"/>
    <w:rsid w:val="6AF131FC"/>
    <w:rsid w:val="6AF31186"/>
    <w:rsid w:val="6AF739D0"/>
    <w:rsid w:val="6AFAF724"/>
    <w:rsid w:val="6B042AE5"/>
    <w:rsid w:val="6B0C3770"/>
    <w:rsid w:val="6B11A024"/>
    <w:rsid w:val="6B120FD8"/>
    <w:rsid w:val="6B1E4EBF"/>
    <w:rsid w:val="6B228D29"/>
    <w:rsid w:val="6B2758B0"/>
    <w:rsid w:val="6B2A8CC8"/>
    <w:rsid w:val="6B2FA347"/>
    <w:rsid w:val="6B300CBB"/>
    <w:rsid w:val="6B320E58"/>
    <w:rsid w:val="6B39FB99"/>
    <w:rsid w:val="6B3BC23C"/>
    <w:rsid w:val="6B4E4217"/>
    <w:rsid w:val="6B4EA270"/>
    <w:rsid w:val="6B504647"/>
    <w:rsid w:val="6B5379F1"/>
    <w:rsid w:val="6B682A6B"/>
    <w:rsid w:val="6B6CD1DE"/>
    <w:rsid w:val="6B6FE709"/>
    <w:rsid w:val="6B736250"/>
    <w:rsid w:val="6B7502A4"/>
    <w:rsid w:val="6B796A6B"/>
    <w:rsid w:val="6B7B1CED"/>
    <w:rsid w:val="6B8146E8"/>
    <w:rsid w:val="6B84C30D"/>
    <w:rsid w:val="6B8DBB1B"/>
    <w:rsid w:val="6B9145F0"/>
    <w:rsid w:val="6BA03730"/>
    <w:rsid w:val="6BA8D70C"/>
    <w:rsid w:val="6BB7042E"/>
    <w:rsid w:val="6BBF974E"/>
    <w:rsid w:val="6BC1EB0D"/>
    <w:rsid w:val="6BC41FB6"/>
    <w:rsid w:val="6BCB322F"/>
    <w:rsid w:val="6BD18779"/>
    <w:rsid w:val="6BE15625"/>
    <w:rsid w:val="6BE6E4AA"/>
    <w:rsid w:val="6BEA9DD5"/>
    <w:rsid w:val="6BEE68B4"/>
    <w:rsid w:val="6BF06ED5"/>
    <w:rsid w:val="6BF15159"/>
    <w:rsid w:val="6BFACFF1"/>
    <w:rsid w:val="6BFC29B2"/>
    <w:rsid w:val="6BFDDDC2"/>
    <w:rsid w:val="6C000EF6"/>
    <w:rsid w:val="6C0AF55E"/>
    <w:rsid w:val="6C0BA0E5"/>
    <w:rsid w:val="6C0D70AF"/>
    <w:rsid w:val="6C112EB9"/>
    <w:rsid w:val="6C1237CE"/>
    <w:rsid w:val="6C333F44"/>
    <w:rsid w:val="6C34C645"/>
    <w:rsid w:val="6C35173B"/>
    <w:rsid w:val="6C3AB890"/>
    <w:rsid w:val="6C41FC20"/>
    <w:rsid w:val="6C4AED60"/>
    <w:rsid w:val="6C551A32"/>
    <w:rsid w:val="6C554155"/>
    <w:rsid w:val="6C59EA2B"/>
    <w:rsid w:val="6C5AAC33"/>
    <w:rsid w:val="6C63D7CD"/>
    <w:rsid w:val="6C6D0FE8"/>
    <w:rsid w:val="6C6FA029"/>
    <w:rsid w:val="6C74C952"/>
    <w:rsid w:val="6C796B00"/>
    <w:rsid w:val="6C81CCBA"/>
    <w:rsid w:val="6C87A9A7"/>
    <w:rsid w:val="6C87D57B"/>
    <w:rsid w:val="6C8947A4"/>
    <w:rsid w:val="6C95A97F"/>
    <w:rsid w:val="6C9A45F4"/>
    <w:rsid w:val="6C9B8B6B"/>
    <w:rsid w:val="6C9DA039"/>
    <w:rsid w:val="6C9DEA52"/>
    <w:rsid w:val="6C9E425A"/>
    <w:rsid w:val="6C9E8AFA"/>
    <w:rsid w:val="6CA2319C"/>
    <w:rsid w:val="6CA8CFC9"/>
    <w:rsid w:val="6CAF0033"/>
    <w:rsid w:val="6CAF1791"/>
    <w:rsid w:val="6CB5DCCA"/>
    <w:rsid w:val="6CB747DF"/>
    <w:rsid w:val="6CB77FC8"/>
    <w:rsid w:val="6CBD0E60"/>
    <w:rsid w:val="6CC09368"/>
    <w:rsid w:val="6CC39533"/>
    <w:rsid w:val="6CC45EDD"/>
    <w:rsid w:val="6CC9E7AC"/>
    <w:rsid w:val="6CD21308"/>
    <w:rsid w:val="6CD25FAB"/>
    <w:rsid w:val="6CD5BFA0"/>
    <w:rsid w:val="6CDD0E22"/>
    <w:rsid w:val="6CE58991"/>
    <w:rsid w:val="6CE6E82B"/>
    <w:rsid w:val="6CFDF213"/>
    <w:rsid w:val="6CFE3988"/>
    <w:rsid w:val="6CFEE0B3"/>
    <w:rsid w:val="6D02D2E0"/>
    <w:rsid w:val="6D07E23B"/>
    <w:rsid w:val="6D15BB93"/>
    <w:rsid w:val="6D198DD1"/>
    <w:rsid w:val="6D19B0E4"/>
    <w:rsid w:val="6D1B7D6C"/>
    <w:rsid w:val="6D1F3DED"/>
    <w:rsid w:val="6D22A8E5"/>
    <w:rsid w:val="6D23951A"/>
    <w:rsid w:val="6D28671E"/>
    <w:rsid w:val="6D316337"/>
    <w:rsid w:val="6D32879D"/>
    <w:rsid w:val="6D37E563"/>
    <w:rsid w:val="6D381649"/>
    <w:rsid w:val="6D39A84E"/>
    <w:rsid w:val="6D3BD9BC"/>
    <w:rsid w:val="6D4110E0"/>
    <w:rsid w:val="6D440500"/>
    <w:rsid w:val="6D4E5889"/>
    <w:rsid w:val="6D52FD2A"/>
    <w:rsid w:val="6D53B92B"/>
    <w:rsid w:val="6D564DAF"/>
    <w:rsid w:val="6D624BAB"/>
    <w:rsid w:val="6D69E0C6"/>
    <w:rsid w:val="6D6EB53B"/>
    <w:rsid w:val="6D713D51"/>
    <w:rsid w:val="6D72CF77"/>
    <w:rsid w:val="6D73CCEA"/>
    <w:rsid w:val="6D7EF0E1"/>
    <w:rsid w:val="6D800991"/>
    <w:rsid w:val="6D80C80E"/>
    <w:rsid w:val="6D8108A5"/>
    <w:rsid w:val="6D82D697"/>
    <w:rsid w:val="6D846C4C"/>
    <w:rsid w:val="6D8947F9"/>
    <w:rsid w:val="6D8A6CA6"/>
    <w:rsid w:val="6D8DC48E"/>
    <w:rsid w:val="6D955A37"/>
    <w:rsid w:val="6DA4F993"/>
    <w:rsid w:val="6DA7C73C"/>
    <w:rsid w:val="6DA86154"/>
    <w:rsid w:val="6DABE19B"/>
    <w:rsid w:val="6DB03510"/>
    <w:rsid w:val="6DC88662"/>
    <w:rsid w:val="6DCA3A1B"/>
    <w:rsid w:val="6DCF8CF5"/>
    <w:rsid w:val="6DD1487F"/>
    <w:rsid w:val="6DD3E78A"/>
    <w:rsid w:val="6DD8AACE"/>
    <w:rsid w:val="6DDDD884"/>
    <w:rsid w:val="6DEAF761"/>
    <w:rsid w:val="6DFB9ED4"/>
    <w:rsid w:val="6DFC550A"/>
    <w:rsid w:val="6E018EA7"/>
    <w:rsid w:val="6E149FFD"/>
    <w:rsid w:val="6E1AD7B9"/>
    <w:rsid w:val="6E1B6E01"/>
    <w:rsid w:val="6E267071"/>
    <w:rsid w:val="6E2E52F4"/>
    <w:rsid w:val="6E41777C"/>
    <w:rsid w:val="6E43335E"/>
    <w:rsid w:val="6E456DB1"/>
    <w:rsid w:val="6E48D40E"/>
    <w:rsid w:val="6E4FE2E9"/>
    <w:rsid w:val="6E57F81A"/>
    <w:rsid w:val="6E5EF663"/>
    <w:rsid w:val="6E6078D1"/>
    <w:rsid w:val="6E6BDB1A"/>
    <w:rsid w:val="6E721DEF"/>
    <w:rsid w:val="6E74D54B"/>
    <w:rsid w:val="6E7B9CE9"/>
    <w:rsid w:val="6E7E88E3"/>
    <w:rsid w:val="6E81CBFC"/>
    <w:rsid w:val="6E87FE00"/>
    <w:rsid w:val="6E89ED7B"/>
    <w:rsid w:val="6E8B3A1B"/>
    <w:rsid w:val="6E935B61"/>
    <w:rsid w:val="6E98B7B4"/>
    <w:rsid w:val="6EA0373E"/>
    <w:rsid w:val="6EA1E5C0"/>
    <w:rsid w:val="6EA7CE75"/>
    <w:rsid w:val="6EA90011"/>
    <w:rsid w:val="6EB72D3D"/>
    <w:rsid w:val="6EBB2E0B"/>
    <w:rsid w:val="6ECD0259"/>
    <w:rsid w:val="6ECF3C1B"/>
    <w:rsid w:val="6ED93DF6"/>
    <w:rsid w:val="6EDA861F"/>
    <w:rsid w:val="6EDBE0CD"/>
    <w:rsid w:val="6EDFDE43"/>
    <w:rsid w:val="6EE39FBA"/>
    <w:rsid w:val="6EE3D048"/>
    <w:rsid w:val="6EE664DC"/>
    <w:rsid w:val="6EEB53B7"/>
    <w:rsid w:val="6EED9918"/>
    <w:rsid w:val="6EF6DE75"/>
    <w:rsid w:val="6EF96921"/>
    <w:rsid w:val="6EFDB521"/>
    <w:rsid w:val="6EFF9B7D"/>
    <w:rsid w:val="6F02B5F8"/>
    <w:rsid w:val="6F02CED3"/>
    <w:rsid w:val="6F03E77A"/>
    <w:rsid w:val="6F098ED3"/>
    <w:rsid w:val="6F0BA642"/>
    <w:rsid w:val="6F0C7983"/>
    <w:rsid w:val="6F0E8449"/>
    <w:rsid w:val="6F15A58A"/>
    <w:rsid w:val="6F18C574"/>
    <w:rsid w:val="6F1D4C77"/>
    <w:rsid w:val="6F27150E"/>
    <w:rsid w:val="6F2ED0B7"/>
    <w:rsid w:val="6F3686B7"/>
    <w:rsid w:val="6F44451B"/>
    <w:rsid w:val="6F49227F"/>
    <w:rsid w:val="6F4A95E3"/>
    <w:rsid w:val="6F4CB469"/>
    <w:rsid w:val="6F534A3E"/>
    <w:rsid w:val="6F541416"/>
    <w:rsid w:val="6F62F328"/>
    <w:rsid w:val="6F663DD8"/>
    <w:rsid w:val="6F664693"/>
    <w:rsid w:val="6F67B6D1"/>
    <w:rsid w:val="6F6AC324"/>
    <w:rsid w:val="6F6F323A"/>
    <w:rsid w:val="6F7017A2"/>
    <w:rsid w:val="6F75E79A"/>
    <w:rsid w:val="6F7D6141"/>
    <w:rsid w:val="6F7DD671"/>
    <w:rsid w:val="6F7FDBD5"/>
    <w:rsid w:val="6F80864A"/>
    <w:rsid w:val="6F855432"/>
    <w:rsid w:val="6F883EEA"/>
    <w:rsid w:val="6F8C4C09"/>
    <w:rsid w:val="6F8E6FA6"/>
    <w:rsid w:val="6F92BA1C"/>
    <w:rsid w:val="6F947600"/>
    <w:rsid w:val="6F94ED40"/>
    <w:rsid w:val="6F95D0A4"/>
    <w:rsid w:val="6FA1FC6F"/>
    <w:rsid w:val="6FB219B4"/>
    <w:rsid w:val="6FB32CEC"/>
    <w:rsid w:val="6FBF81AE"/>
    <w:rsid w:val="6FC0B53E"/>
    <w:rsid w:val="6FC27070"/>
    <w:rsid w:val="6FCB5890"/>
    <w:rsid w:val="6FCBA322"/>
    <w:rsid w:val="6FCBEA75"/>
    <w:rsid w:val="6FD4185C"/>
    <w:rsid w:val="6FDC29DA"/>
    <w:rsid w:val="6FDD65DB"/>
    <w:rsid w:val="6FDE8289"/>
    <w:rsid w:val="6FE1B378"/>
    <w:rsid w:val="6FE2B181"/>
    <w:rsid w:val="6FE65A74"/>
    <w:rsid w:val="6FEDD74A"/>
    <w:rsid w:val="6FF04BD5"/>
    <w:rsid w:val="6FF568CD"/>
    <w:rsid w:val="6FF73849"/>
    <w:rsid w:val="6FF82EDE"/>
    <w:rsid w:val="6FFB5934"/>
    <w:rsid w:val="6FFF54C6"/>
    <w:rsid w:val="7000FFAD"/>
    <w:rsid w:val="700242A7"/>
    <w:rsid w:val="70048493"/>
    <w:rsid w:val="700C60C5"/>
    <w:rsid w:val="700D5A27"/>
    <w:rsid w:val="7011B688"/>
    <w:rsid w:val="70146AC2"/>
    <w:rsid w:val="701E272D"/>
    <w:rsid w:val="701EE57F"/>
    <w:rsid w:val="702D4E01"/>
    <w:rsid w:val="7039E34D"/>
    <w:rsid w:val="703A2F39"/>
    <w:rsid w:val="703DE6FC"/>
    <w:rsid w:val="7042715A"/>
    <w:rsid w:val="7043E8D2"/>
    <w:rsid w:val="704B4397"/>
    <w:rsid w:val="705D66EE"/>
    <w:rsid w:val="705D6E07"/>
    <w:rsid w:val="7064EC6D"/>
    <w:rsid w:val="706D64B2"/>
    <w:rsid w:val="707168A8"/>
    <w:rsid w:val="7071CBEF"/>
    <w:rsid w:val="7072ECA5"/>
    <w:rsid w:val="7076106A"/>
    <w:rsid w:val="707DA58F"/>
    <w:rsid w:val="707ED0CF"/>
    <w:rsid w:val="707F1F90"/>
    <w:rsid w:val="707F84BD"/>
    <w:rsid w:val="7080FE4C"/>
    <w:rsid w:val="708818E3"/>
    <w:rsid w:val="708FCD30"/>
    <w:rsid w:val="70933C84"/>
    <w:rsid w:val="709D128B"/>
    <w:rsid w:val="70A63C01"/>
    <w:rsid w:val="70B1C42E"/>
    <w:rsid w:val="70BA2CE7"/>
    <w:rsid w:val="70C4E7EC"/>
    <w:rsid w:val="70D31E0D"/>
    <w:rsid w:val="70D90491"/>
    <w:rsid w:val="70DAE6D4"/>
    <w:rsid w:val="70DE93B9"/>
    <w:rsid w:val="70E3E922"/>
    <w:rsid w:val="70E67BB5"/>
    <w:rsid w:val="70EDE1BA"/>
    <w:rsid w:val="70EEE7A6"/>
    <w:rsid w:val="70F1626F"/>
    <w:rsid w:val="70F206DA"/>
    <w:rsid w:val="70FC4327"/>
    <w:rsid w:val="70FFF6D2"/>
    <w:rsid w:val="7106FB85"/>
    <w:rsid w:val="7109008C"/>
    <w:rsid w:val="710C8D1F"/>
    <w:rsid w:val="71124CD8"/>
    <w:rsid w:val="712457A5"/>
    <w:rsid w:val="71260920"/>
    <w:rsid w:val="7127DF49"/>
    <w:rsid w:val="712C145B"/>
    <w:rsid w:val="71364264"/>
    <w:rsid w:val="71373FD8"/>
    <w:rsid w:val="71412800"/>
    <w:rsid w:val="71425282"/>
    <w:rsid w:val="7145B2AA"/>
    <w:rsid w:val="714F05E8"/>
    <w:rsid w:val="7150A109"/>
    <w:rsid w:val="7165584D"/>
    <w:rsid w:val="7167346E"/>
    <w:rsid w:val="716B6E53"/>
    <w:rsid w:val="716D3398"/>
    <w:rsid w:val="716D9E08"/>
    <w:rsid w:val="716EC789"/>
    <w:rsid w:val="716F720F"/>
    <w:rsid w:val="71720FD8"/>
    <w:rsid w:val="7173712C"/>
    <w:rsid w:val="71737B61"/>
    <w:rsid w:val="7177B8FD"/>
    <w:rsid w:val="7178BD3B"/>
    <w:rsid w:val="717D4C5F"/>
    <w:rsid w:val="71848B7C"/>
    <w:rsid w:val="71852411"/>
    <w:rsid w:val="7192B5A7"/>
    <w:rsid w:val="71931FDC"/>
    <w:rsid w:val="7196243C"/>
    <w:rsid w:val="719BCA61"/>
    <w:rsid w:val="719C10E6"/>
    <w:rsid w:val="71A5FC2F"/>
    <w:rsid w:val="71A69162"/>
    <w:rsid w:val="71A89D11"/>
    <w:rsid w:val="71AABFFA"/>
    <w:rsid w:val="71B18598"/>
    <w:rsid w:val="71B353ED"/>
    <w:rsid w:val="71B58C5E"/>
    <w:rsid w:val="71B9091C"/>
    <w:rsid w:val="71BB6EC5"/>
    <w:rsid w:val="71BBDD32"/>
    <w:rsid w:val="71BD9A18"/>
    <w:rsid w:val="71C2A0A6"/>
    <w:rsid w:val="71C2B48B"/>
    <w:rsid w:val="71C3E732"/>
    <w:rsid w:val="71CB8863"/>
    <w:rsid w:val="71CBE5E1"/>
    <w:rsid w:val="71D35ADE"/>
    <w:rsid w:val="71DBBE98"/>
    <w:rsid w:val="71DD8BB0"/>
    <w:rsid w:val="71E07A21"/>
    <w:rsid w:val="71E69707"/>
    <w:rsid w:val="71E8EC4D"/>
    <w:rsid w:val="71F07F32"/>
    <w:rsid w:val="71F476AD"/>
    <w:rsid w:val="71F5A59A"/>
    <w:rsid w:val="72038A8F"/>
    <w:rsid w:val="7204038C"/>
    <w:rsid w:val="72040F29"/>
    <w:rsid w:val="720BA953"/>
    <w:rsid w:val="720C877D"/>
    <w:rsid w:val="720E57FE"/>
    <w:rsid w:val="721608C8"/>
    <w:rsid w:val="721B9E27"/>
    <w:rsid w:val="721F3C31"/>
    <w:rsid w:val="722167CD"/>
    <w:rsid w:val="72255813"/>
    <w:rsid w:val="722C9795"/>
    <w:rsid w:val="7230AB8E"/>
    <w:rsid w:val="7230E967"/>
    <w:rsid w:val="7234F1FF"/>
    <w:rsid w:val="723A7A02"/>
    <w:rsid w:val="72515D0A"/>
    <w:rsid w:val="725279A6"/>
    <w:rsid w:val="72530E0A"/>
    <w:rsid w:val="7256E8F1"/>
    <w:rsid w:val="725AE365"/>
    <w:rsid w:val="725B1455"/>
    <w:rsid w:val="7261D3B4"/>
    <w:rsid w:val="726936EB"/>
    <w:rsid w:val="726D2259"/>
    <w:rsid w:val="726E5FD3"/>
    <w:rsid w:val="7273D9AE"/>
    <w:rsid w:val="728A6EDD"/>
    <w:rsid w:val="7290AFB4"/>
    <w:rsid w:val="7290BFAE"/>
    <w:rsid w:val="7290F7F6"/>
    <w:rsid w:val="72918D32"/>
    <w:rsid w:val="7291DAB8"/>
    <w:rsid w:val="7296E4F4"/>
    <w:rsid w:val="729C299C"/>
    <w:rsid w:val="72A2417A"/>
    <w:rsid w:val="72A30921"/>
    <w:rsid w:val="72AC1FF7"/>
    <w:rsid w:val="72AC4CB0"/>
    <w:rsid w:val="72AFC44E"/>
    <w:rsid w:val="72B3E67D"/>
    <w:rsid w:val="72B4E6C2"/>
    <w:rsid w:val="72B76024"/>
    <w:rsid w:val="72BD91C8"/>
    <w:rsid w:val="72CB1AE6"/>
    <w:rsid w:val="72CC55AB"/>
    <w:rsid w:val="72CEDE72"/>
    <w:rsid w:val="72CF1DC9"/>
    <w:rsid w:val="72D29427"/>
    <w:rsid w:val="72D352E1"/>
    <w:rsid w:val="72D5047D"/>
    <w:rsid w:val="72DD65D8"/>
    <w:rsid w:val="72DE79CB"/>
    <w:rsid w:val="72E9D46F"/>
    <w:rsid w:val="72EB2B67"/>
    <w:rsid w:val="72F02DCB"/>
    <w:rsid w:val="72F94821"/>
    <w:rsid w:val="72FB73F2"/>
    <w:rsid w:val="72FF2374"/>
    <w:rsid w:val="73089581"/>
    <w:rsid w:val="7308B537"/>
    <w:rsid w:val="730C2103"/>
    <w:rsid w:val="730CB34C"/>
    <w:rsid w:val="730E7F07"/>
    <w:rsid w:val="73141217"/>
    <w:rsid w:val="7316ADBA"/>
    <w:rsid w:val="731AF266"/>
    <w:rsid w:val="731CE5BB"/>
    <w:rsid w:val="731F5537"/>
    <w:rsid w:val="73200A16"/>
    <w:rsid w:val="7322320E"/>
    <w:rsid w:val="7322723A"/>
    <w:rsid w:val="7325CC20"/>
    <w:rsid w:val="7326EB79"/>
    <w:rsid w:val="732859ED"/>
    <w:rsid w:val="732A2209"/>
    <w:rsid w:val="732AE8DA"/>
    <w:rsid w:val="732E47E7"/>
    <w:rsid w:val="7334AC2A"/>
    <w:rsid w:val="733661BC"/>
    <w:rsid w:val="733982D6"/>
    <w:rsid w:val="733AFB39"/>
    <w:rsid w:val="733DF1B4"/>
    <w:rsid w:val="734BD546"/>
    <w:rsid w:val="734DDB12"/>
    <w:rsid w:val="7351DA52"/>
    <w:rsid w:val="7352D7B2"/>
    <w:rsid w:val="7358ADEB"/>
    <w:rsid w:val="73598100"/>
    <w:rsid w:val="73633B50"/>
    <w:rsid w:val="73684C8B"/>
    <w:rsid w:val="7369F495"/>
    <w:rsid w:val="736FA3D9"/>
    <w:rsid w:val="737AD2A6"/>
    <w:rsid w:val="73851B8E"/>
    <w:rsid w:val="7388AA9B"/>
    <w:rsid w:val="738A2B7E"/>
    <w:rsid w:val="738C3990"/>
    <w:rsid w:val="738C46D5"/>
    <w:rsid w:val="738E64A2"/>
    <w:rsid w:val="739412AD"/>
    <w:rsid w:val="7395E0C6"/>
    <w:rsid w:val="7398C4FE"/>
    <w:rsid w:val="73A3EB69"/>
    <w:rsid w:val="73A4FCD4"/>
    <w:rsid w:val="73A51F9C"/>
    <w:rsid w:val="73AAA094"/>
    <w:rsid w:val="73AB1AC0"/>
    <w:rsid w:val="73AC98DF"/>
    <w:rsid w:val="73AD5A5E"/>
    <w:rsid w:val="73B039B9"/>
    <w:rsid w:val="73B72224"/>
    <w:rsid w:val="73B94206"/>
    <w:rsid w:val="73C21CC7"/>
    <w:rsid w:val="73C7EB4F"/>
    <w:rsid w:val="73C8CB60"/>
    <w:rsid w:val="73CAAE61"/>
    <w:rsid w:val="73D023A1"/>
    <w:rsid w:val="73D30EB3"/>
    <w:rsid w:val="73D420EC"/>
    <w:rsid w:val="73DF9B0D"/>
    <w:rsid w:val="73E2632D"/>
    <w:rsid w:val="73E3963D"/>
    <w:rsid w:val="73E4957A"/>
    <w:rsid w:val="73EAEAE0"/>
    <w:rsid w:val="73F15F17"/>
    <w:rsid w:val="73F966EB"/>
    <w:rsid w:val="7405CF8B"/>
    <w:rsid w:val="740720F3"/>
    <w:rsid w:val="74091596"/>
    <w:rsid w:val="740A37FE"/>
    <w:rsid w:val="740B33D9"/>
    <w:rsid w:val="74140A76"/>
    <w:rsid w:val="7417C6BF"/>
    <w:rsid w:val="741961CA"/>
    <w:rsid w:val="741B02F9"/>
    <w:rsid w:val="7424D85A"/>
    <w:rsid w:val="74277D40"/>
    <w:rsid w:val="74298025"/>
    <w:rsid w:val="742DD53B"/>
    <w:rsid w:val="74396A79"/>
    <w:rsid w:val="7439AD32"/>
    <w:rsid w:val="743AF640"/>
    <w:rsid w:val="743CB87F"/>
    <w:rsid w:val="7443A43B"/>
    <w:rsid w:val="7444A3A3"/>
    <w:rsid w:val="74484D01"/>
    <w:rsid w:val="74532CBA"/>
    <w:rsid w:val="7459ABB4"/>
    <w:rsid w:val="745F3E86"/>
    <w:rsid w:val="746442C7"/>
    <w:rsid w:val="746B39AE"/>
    <w:rsid w:val="746B4AC1"/>
    <w:rsid w:val="746B7F89"/>
    <w:rsid w:val="746C817E"/>
    <w:rsid w:val="746E57C0"/>
    <w:rsid w:val="746FE04D"/>
    <w:rsid w:val="7470D75B"/>
    <w:rsid w:val="7478FA38"/>
    <w:rsid w:val="747C9B17"/>
    <w:rsid w:val="747E124A"/>
    <w:rsid w:val="747F8899"/>
    <w:rsid w:val="748064D2"/>
    <w:rsid w:val="74838F00"/>
    <w:rsid w:val="7483F0D9"/>
    <w:rsid w:val="748AFFAB"/>
    <w:rsid w:val="74905944"/>
    <w:rsid w:val="74982452"/>
    <w:rsid w:val="749B67CE"/>
    <w:rsid w:val="749F9F71"/>
    <w:rsid w:val="74A32974"/>
    <w:rsid w:val="74A79C21"/>
    <w:rsid w:val="74AA7514"/>
    <w:rsid w:val="74AB4170"/>
    <w:rsid w:val="74B04BB4"/>
    <w:rsid w:val="74B737A4"/>
    <w:rsid w:val="74BDF45F"/>
    <w:rsid w:val="74C5767C"/>
    <w:rsid w:val="74C97DF1"/>
    <w:rsid w:val="74CF7114"/>
    <w:rsid w:val="74D289D3"/>
    <w:rsid w:val="74D363A0"/>
    <w:rsid w:val="74D4173A"/>
    <w:rsid w:val="74D79114"/>
    <w:rsid w:val="74DFD9A5"/>
    <w:rsid w:val="74E0C271"/>
    <w:rsid w:val="74EB1723"/>
    <w:rsid w:val="74EE3D45"/>
    <w:rsid w:val="74EF036D"/>
    <w:rsid w:val="74F52DAE"/>
    <w:rsid w:val="74F83C8D"/>
    <w:rsid w:val="74FC2945"/>
    <w:rsid w:val="74FCBA91"/>
    <w:rsid w:val="74FDF8D9"/>
    <w:rsid w:val="74FF3A57"/>
    <w:rsid w:val="75005539"/>
    <w:rsid w:val="75023155"/>
    <w:rsid w:val="75028A84"/>
    <w:rsid w:val="7509BFD8"/>
    <w:rsid w:val="750AC86C"/>
    <w:rsid w:val="750CD501"/>
    <w:rsid w:val="750CDC5E"/>
    <w:rsid w:val="75251A5E"/>
    <w:rsid w:val="7525C388"/>
    <w:rsid w:val="752F696E"/>
    <w:rsid w:val="753632FC"/>
    <w:rsid w:val="753C4D8C"/>
    <w:rsid w:val="753CE3ED"/>
    <w:rsid w:val="753D4067"/>
    <w:rsid w:val="7542529A"/>
    <w:rsid w:val="7544C7F2"/>
    <w:rsid w:val="754528D8"/>
    <w:rsid w:val="754BEB9D"/>
    <w:rsid w:val="755424D0"/>
    <w:rsid w:val="755472A4"/>
    <w:rsid w:val="75563C98"/>
    <w:rsid w:val="75596019"/>
    <w:rsid w:val="7559757B"/>
    <w:rsid w:val="755BB58D"/>
    <w:rsid w:val="755BE035"/>
    <w:rsid w:val="755C0C57"/>
    <w:rsid w:val="755CC72A"/>
    <w:rsid w:val="7561A3AE"/>
    <w:rsid w:val="756813A6"/>
    <w:rsid w:val="756B1E0D"/>
    <w:rsid w:val="756C890C"/>
    <w:rsid w:val="7578C7C1"/>
    <w:rsid w:val="757C8AD9"/>
    <w:rsid w:val="757F855C"/>
    <w:rsid w:val="7581EC6F"/>
    <w:rsid w:val="7584BBD8"/>
    <w:rsid w:val="7587F93A"/>
    <w:rsid w:val="7589D1C9"/>
    <w:rsid w:val="758DCA7E"/>
    <w:rsid w:val="758F3CDA"/>
    <w:rsid w:val="7598527E"/>
    <w:rsid w:val="759867BA"/>
    <w:rsid w:val="759888B2"/>
    <w:rsid w:val="759A245E"/>
    <w:rsid w:val="759BE824"/>
    <w:rsid w:val="75A1CCED"/>
    <w:rsid w:val="75A75CB1"/>
    <w:rsid w:val="75A8D86F"/>
    <w:rsid w:val="75ACF9E2"/>
    <w:rsid w:val="75ADBAAA"/>
    <w:rsid w:val="75B15C24"/>
    <w:rsid w:val="75B7B55C"/>
    <w:rsid w:val="75B81150"/>
    <w:rsid w:val="75B8E80E"/>
    <w:rsid w:val="75B9AE91"/>
    <w:rsid w:val="75BBFFFC"/>
    <w:rsid w:val="75C69915"/>
    <w:rsid w:val="75C727FB"/>
    <w:rsid w:val="75C9D6C1"/>
    <w:rsid w:val="75CE3B46"/>
    <w:rsid w:val="75CE3E52"/>
    <w:rsid w:val="75D06CB9"/>
    <w:rsid w:val="75D15FA0"/>
    <w:rsid w:val="75D9B4F0"/>
    <w:rsid w:val="75DC35AE"/>
    <w:rsid w:val="75DF53F4"/>
    <w:rsid w:val="75E0EA4D"/>
    <w:rsid w:val="75E12365"/>
    <w:rsid w:val="75EF93F9"/>
    <w:rsid w:val="75F0DD3B"/>
    <w:rsid w:val="75F44BC1"/>
    <w:rsid w:val="75F618C8"/>
    <w:rsid w:val="7603CCF9"/>
    <w:rsid w:val="7604487E"/>
    <w:rsid w:val="76076517"/>
    <w:rsid w:val="760A5DF0"/>
    <w:rsid w:val="761680DC"/>
    <w:rsid w:val="761BFA3F"/>
    <w:rsid w:val="76217A23"/>
    <w:rsid w:val="76224987"/>
    <w:rsid w:val="76325EA1"/>
    <w:rsid w:val="76348A39"/>
    <w:rsid w:val="763FF832"/>
    <w:rsid w:val="764632EC"/>
    <w:rsid w:val="7649F50A"/>
    <w:rsid w:val="764AE29B"/>
    <w:rsid w:val="764CEDB6"/>
    <w:rsid w:val="764ED766"/>
    <w:rsid w:val="76504E5A"/>
    <w:rsid w:val="765BA50D"/>
    <w:rsid w:val="76623A68"/>
    <w:rsid w:val="766C4990"/>
    <w:rsid w:val="7683B449"/>
    <w:rsid w:val="76869F36"/>
    <w:rsid w:val="768833DF"/>
    <w:rsid w:val="768A3D5C"/>
    <w:rsid w:val="7690E60A"/>
    <w:rsid w:val="7699C778"/>
    <w:rsid w:val="769F5ECF"/>
    <w:rsid w:val="76A25007"/>
    <w:rsid w:val="76A8504C"/>
    <w:rsid w:val="76ABE7D5"/>
    <w:rsid w:val="76ADF24A"/>
    <w:rsid w:val="76B170A4"/>
    <w:rsid w:val="76BB67CB"/>
    <w:rsid w:val="76C0823F"/>
    <w:rsid w:val="76C2C13C"/>
    <w:rsid w:val="76C30A70"/>
    <w:rsid w:val="76C61FA9"/>
    <w:rsid w:val="76C6A7FF"/>
    <w:rsid w:val="76CDB4CB"/>
    <w:rsid w:val="76D44D6D"/>
    <w:rsid w:val="76D52334"/>
    <w:rsid w:val="76D79A74"/>
    <w:rsid w:val="76D86695"/>
    <w:rsid w:val="76DC1436"/>
    <w:rsid w:val="76DC3163"/>
    <w:rsid w:val="76DFDC6F"/>
    <w:rsid w:val="76EE330A"/>
    <w:rsid w:val="76EE7EC9"/>
    <w:rsid w:val="76F8762A"/>
    <w:rsid w:val="76FF4075"/>
    <w:rsid w:val="7705C4E4"/>
    <w:rsid w:val="770947BE"/>
    <w:rsid w:val="770B865D"/>
    <w:rsid w:val="770DACFF"/>
    <w:rsid w:val="770EA29A"/>
    <w:rsid w:val="7710F004"/>
    <w:rsid w:val="7716B2F6"/>
    <w:rsid w:val="771C5873"/>
    <w:rsid w:val="771F68F1"/>
    <w:rsid w:val="7720BA04"/>
    <w:rsid w:val="7723C668"/>
    <w:rsid w:val="7728EDA8"/>
    <w:rsid w:val="772B3821"/>
    <w:rsid w:val="772D2B95"/>
    <w:rsid w:val="772DE3EC"/>
    <w:rsid w:val="773445AA"/>
    <w:rsid w:val="773B235E"/>
    <w:rsid w:val="773F4867"/>
    <w:rsid w:val="7744274A"/>
    <w:rsid w:val="7746A7F1"/>
    <w:rsid w:val="774DBB67"/>
    <w:rsid w:val="774F436B"/>
    <w:rsid w:val="7751E6BE"/>
    <w:rsid w:val="775622FA"/>
    <w:rsid w:val="7758B7D5"/>
    <w:rsid w:val="77592DE8"/>
    <w:rsid w:val="775C0F84"/>
    <w:rsid w:val="77653FD6"/>
    <w:rsid w:val="77661730"/>
    <w:rsid w:val="776B6835"/>
    <w:rsid w:val="77718257"/>
    <w:rsid w:val="777DEC0C"/>
    <w:rsid w:val="77865F5E"/>
    <w:rsid w:val="7786FFEB"/>
    <w:rsid w:val="77884BCB"/>
    <w:rsid w:val="778A413B"/>
    <w:rsid w:val="778D0786"/>
    <w:rsid w:val="778E191A"/>
    <w:rsid w:val="778F2BA7"/>
    <w:rsid w:val="77919204"/>
    <w:rsid w:val="7793EF02"/>
    <w:rsid w:val="7795C913"/>
    <w:rsid w:val="77998DA4"/>
    <w:rsid w:val="779D1730"/>
    <w:rsid w:val="779F560F"/>
    <w:rsid w:val="77A23D33"/>
    <w:rsid w:val="77AB28A7"/>
    <w:rsid w:val="77ABA085"/>
    <w:rsid w:val="77B086C2"/>
    <w:rsid w:val="77B11C74"/>
    <w:rsid w:val="77B27BAB"/>
    <w:rsid w:val="77B432CB"/>
    <w:rsid w:val="77BD6FD8"/>
    <w:rsid w:val="77C6E7A0"/>
    <w:rsid w:val="77C9F8FA"/>
    <w:rsid w:val="77D48A10"/>
    <w:rsid w:val="77D802F3"/>
    <w:rsid w:val="77D8F780"/>
    <w:rsid w:val="77D9D898"/>
    <w:rsid w:val="77E0A2EE"/>
    <w:rsid w:val="77E0B6B6"/>
    <w:rsid w:val="77F4A1B0"/>
    <w:rsid w:val="77F9401B"/>
    <w:rsid w:val="77FCCECD"/>
    <w:rsid w:val="7800E1E0"/>
    <w:rsid w:val="7801870A"/>
    <w:rsid w:val="78079C50"/>
    <w:rsid w:val="7816C8D4"/>
    <w:rsid w:val="78181E46"/>
    <w:rsid w:val="781B4D2D"/>
    <w:rsid w:val="781E7E2A"/>
    <w:rsid w:val="782679C3"/>
    <w:rsid w:val="782E01FD"/>
    <w:rsid w:val="782FFAC7"/>
    <w:rsid w:val="7831F520"/>
    <w:rsid w:val="7835E2BD"/>
    <w:rsid w:val="783E1C8E"/>
    <w:rsid w:val="784433E4"/>
    <w:rsid w:val="784914B0"/>
    <w:rsid w:val="78549F8D"/>
    <w:rsid w:val="785B5C35"/>
    <w:rsid w:val="78670AE6"/>
    <w:rsid w:val="7872262C"/>
    <w:rsid w:val="78778583"/>
    <w:rsid w:val="7878A1D1"/>
    <w:rsid w:val="78799F78"/>
    <w:rsid w:val="788B2260"/>
    <w:rsid w:val="788C3D2C"/>
    <w:rsid w:val="788F1BA1"/>
    <w:rsid w:val="788FC732"/>
    <w:rsid w:val="78914051"/>
    <w:rsid w:val="78941071"/>
    <w:rsid w:val="789ECC8A"/>
    <w:rsid w:val="789F7894"/>
    <w:rsid w:val="78A1777A"/>
    <w:rsid w:val="78A1D050"/>
    <w:rsid w:val="78A3A54F"/>
    <w:rsid w:val="78ABB3B6"/>
    <w:rsid w:val="78B0BE47"/>
    <w:rsid w:val="78B687DF"/>
    <w:rsid w:val="78B8AEE0"/>
    <w:rsid w:val="78BBA18A"/>
    <w:rsid w:val="78BEF58A"/>
    <w:rsid w:val="78C1E667"/>
    <w:rsid w:val="78C6DC8B"/>
    <w:rsid w:val="78C8C354"/>
    <w:rsid w:val="78D0C4BB"/>
    <w:rsid w:val="78D15F77"/>
    <w:rsid w:val="78D18288"/>
    <w:rsid w:val="78DD6FF7"/>
    <w:rsid w:val="78E1ABBC"/>
    <w:rsid w:val="78E464CF"/>
    <w:rsid w:val="78E7DD0D"/>
    <w:rsid w:val="78EC3C4E"/>
    <w:rsid w:val="78EF8B5F"/>
    <w:rsid w:val="78F907D4"/>
    <w:rsid w:val="78F92355"/>
    <w:rsid w:val="78FA2FC9"/>
    <w:rsid w:val="78FB1BBC"/>
    <w:rsid w:val="79110894"/>
    <w:rsid w:val="7913C0DD"/>
    <w:rsid w:val="791D5CCD"/>
    <w:rsid w:val="79278566"/>
    <w:rsid w:val="792790B3"/>
    <w:rsid w:val="792F4FC7"/>
    <w:rsid w:val="792F5AC1"/>
    <w:rsid w:val="793CD8DF"/>
    <w:rsid w:val="793FAAF6"/>
    <w:rsid w:val="79449516"/>
    <w:rsid w:val="79488AB4"/>
    <w:rsid w:val="794FAC0A"/>
    <w:rsid w:val="7952ACBF"/>
    <w:rsid w:val="795D45BC"/>
    <w:rsid w:val="795D8173"/>
    <w:rsid w:val="795EAEA8"/>
    <w:rsid w:val="7960ABB1"/>
    <w:rsid w:val="79766191"/>
    <w:rsid w:val="797DFFC9"/>
    <w:rsid w:val="7986FF3F"/>
    <w:rsid w:val="7989E7F9"/>
    <w:rsid w:val="798B1402"/>
    <w:rsid w:val="7992F014"/>
    <w:rsid w:val="79992AB9"/>
    <w:rsid w:val="799AD52E"/>
    <w:rsid w:val="799B3BF3"/>
    <w:rsid w:val="79A1873B"/>
    <w:rsid w:val="79A231BE"/>
    <w:rsid w:val="79A6AF91"/>
    <w:rsid w:val="79A9B336"/>
    <w:rsid w:val="79AB6C92"/>
    <w:rsid w:val="79AD5E7F"/>
    <w:rsid w:val="79BC84B5"/>
    <w:rsid w:val="79C5AEBB"/>
    <w:rsid w:val="79C6168C"/>
    <w:rsid w:val="79C7940E"/>
    <w:rsid w:val="79CCAE67"/>
    <w:rsid w:val="79CDF8DB"/>
    <w:rsid w:val="79D01E28"/>
    <w:rsid w:val="79D60ED5"/>
    <w:rsid w:val="79E08280"/>
    <w:rsid w:val="79EBC00D"/>
    <w:rsid w:val="79EC995E"/>
    <w:rsid w:val="79F46946"/>
    <w:rsid w:val="79F5D0B9"/>
    <w:rsid w:val="7A02A2ED"/>
    <w:rsid w:val="7A0715E5"/>
    <w:rsid w:val="7A0C66D0"/>
    <w:rsid w:val="7A27E68D"/>
    <w:rsid w:val="7A2ADE6D"/>
    <w:rsid w:val="7A2E285B"/>
    <w:rsid w:val="7A2F3C5D"/>
    <w:rsid w:val="7A31313F"/>
    <w:rsid w:val="7A32FF31"/>
    <w:rsid w:val="7A35969B"/>
    <w:rsid w:val="7A39C4D5"/>
    <w:rsid w:val="7A3BA374"/>
    <w:rsid w:val="7A4217B9"/>
    <w:rsid w:val="7A42F8C4"/>
    <w:rsid w:val="7A4593CD"/>
    <w:rsid w:val="7A486360"/>
    <w:rsid w:val="7A4C3F8C"/>
    <w:rsid w:val="7A5381ED"/>
    <w:rsid w:val="7A5B4765"/>
    <w:rsid w:val="7A5C87D0"/>
    <w:rsid w:val="7A5F7DBD"/>
    <w:rsid w:val="7A609104"/>
    <w:rsid w:val="7A63D4F8"/>
    <w:rsid w:val="7A649D1F"/>
    <w:rsid w:val="7A674477"/>
    <w:rsid w:val="7A6EE709"/>
    <w:rsid w:val="7A70426C"/>
    <w:rsid w:val="7A70A404"/>
    <w:rsid w:val="7A841E28"/>
    <w:rsid w:val="7A8925C0"/>
    <w:rsid w:val="7A8C8E67"/>
    <w:rsid w:val="7A9015B2"/>
    <w:rsid w:val="7A90C043"/>
    <w:rsid w:val="7A95432D"/>
    <w:rsid w:val="7A96481F"/>
    <w:rsid w:val="7A98EEF9"/>
    <w:rsid w:val="7A9D5067"/>
    <w:rsid w:val="7A9E68D0"/>
    <w:rsid w:val="7AA36603"/>
    <w:rsid w:val="7ABAD399"/>
    <w:rsid w:val="7ABD6D31"/>
    <w:rsid w:val="7ABF232D"/>
    <w:rsid w:val="7AC0A0B3"/>
    <w:rsid w:val="7AC34147"/>
    <w:rsid w:val="7AC4A689"/>
    <w:rsid w:val="7AC7C5E8"/>
    <w:rsid w:val="7AC95A04"/>
    <w:rsid w:val="7ACBCF15"/>
    <w:rsid w:val="7ACC6875"/>
    <w:rsid w:val="7AD1EA90"/>
    <w:rsid w:val="7AD37F1D"/>
    <w:rsid w:val="7AD76AC9"/>
    <w:rsid w:val="7AD8B5FD"/>
    <w:rsid w:val="7AD8B997"/>
    <w:rsid w:val="7ADA68D1"/>
    <w:rsid w:val="7AE769B7"/>
    <w:rsid w:val="7AE7D1E5"/>
    <w:rsid w:val="7AF028E4"/>
    <w:rsid w:val="7AF5E3D6"/>
    <w:rsid w:val="7AFAEDF1"/>
    <w:rsid w:val="7AFC1343"/>
    <w:rsid w:val="7AFE3A74"/>
    <w:rsid w:val="7B04DFB6"/>
    <w:rsid w:val="7B0FF99A"/>
    <w:rsid w:val="7B14EAE3"/>
    <w:rsid w:val="7B1AD026"/>
    <w:rsid w:val="7B1BF08B"/>
    <w:rsid w:val="7B1DF629"/>
    <w:rsid w:val="7B1EB9D3"/>
    <w:rsid w:val="7B209CE0"/>
    <w:rsid w:val="7B28C2F8"/>
    <w:rsid w:val="7B28FF9C"/>
    <w:rsid w:val="7B2C1D24"/>
    <w:rsid w:val="7B2D6640"/>
    <w:rsid w:val="7B355255"/>
    <w:rsid w:val="7B3DC4B2"/>
    <w:rsid w:val="7B45DCF5"/>
    <w:rsid w:val="7B47736C"/>
    <w:rsid w:val="7B48323B"/>
    <w:rsid w:val="7B487B56"/>
    <w:rsid w:val="7B530D1D"/>
    <w:rsid w:val="7B53C937"/>
    <w:rsid w:val="7B53D426"/>
    <w:rsid w:val="7B5D5F47"/>
    <w:rsid w:val="7B5F43C3"/>
    <w:rsid w:val="7B65ACD7"/>
    <w:rsid w:val="7B68D5EF"/>
    <w:rsid w:val="7B6949CC"/>
    <w:rsid w:val="7B76E596"/>
    <w:rsid w:val="7B845DD1"/>
    <w:rsid w:val="7B86D5A2"/>
    <w:rsid w:val="7B937C6A"/>
    <w:rsid w:val="7B975680"/>
    <w:rsid w:val="7B99B6D1"/>
    <w:rsid w:val="7B9EC055"/>
    <w:rsid w:val="7BA432E5"/>
    <w:rsid w:val="7BA8D9D7"/>
    <w:rsid w:val="7BAA2587"/>
    <w:rsid w:val="7BAA9C7B"/>
    <w:rsid w:val="7BABF41C"/>
    <w:rsid w:val="7BBE31A4"/>
    <w:rsid w:val="7BCA04E0"/>
    <w:rsid w:val="7BCAC4B5"/>
    <w:rsid w:val="7BD60FD3"/>
    <w:rsid w:val="7BD839BA"/>
    <w:rsid w:val="7BD89044"/>
    <w:rsid w:val="7BDDC33D"/>
    <w:rsid w:val="7BDEACC5"/>
    <w:rsid w:val="7BE1D574"/>
    <w:rsid w:val="7BE5A7AE"/>
    <w:rsid w:val="7BE88E2A"/>
    <w:rsid w:val="7BEBAC17"/>
    <w:rsid w:val="7BEF7FB4"/>
    <w:rsid w:val="7BF4E627"/>
    <w:rsid w:val="7BF98903"/>
    <w:rsid w:val="7C01039E"/>
    <w:rsid w:val="7C01DE41"/>
    <w:rsid w:val="7C06728B"/>
    <w:rsid w:val="7C086E2A"/>
    <w:rsid w:val="7C0D25E0"/>
    <w:rsid w:val="7C1567B6"/>
    <w:rsid w:val="7C16E805"/>
    <w:rsid w:val="7C18A9BD"/>
    <w:rsid w:val="7C21E0D2"/>
    <w:rsid w:val="7C22A4B4"/>
    <w:rsid w:val="7C24E175"/>
    <w:rsid w:val="7C252F14"/>
    <w:rsid w:val="7C25D98A"/>
    <w:rsid w:val="7C2C7D7C"/>
    <w:rsid w:val="7C2D0048"/>
    <w:rsid w:val="7C310BB1"/>
    <w:rsid w:val="7C3372E7"/>
    <w:rsid w:val="7C3AD1FB"/>
    <w:rsid w:val="7C3B3FEE"/>
    <w:rsid w:val="7C42C239"/>
    <w:rsid w:val="7C43655D"/>
    <w:rsid w:val="7C44086E"/>
    <w:rsid w:val="7C4CC18D"/>
    <w:rsid w:val="7C5EAC78"/>
    <w:rsid w:val="7C5F33BF"/>
    <w:rsid w:val="7C5F88F4"/>
    <w:rsid w:val="7C6526DE"/>
    <w:rsid w:val="7C65E471"/>
    <w:rsid w:val="7C68886A"/>
    <w:rsid w:val="7C6A3595"/>
    <w:rsid w:val="7C710381"/>
    <w:rsid w:val="7C7A55B1"/>
    <w:rsid w:val="7C81B0F8"/>
    <w:rsid w:val="7C8489C6"/>
    <w:rsid w:val="7C88788E"/>
    <w:rsid w:val="7C92F909"/>
    <w:rsid w:val="7C996CE5"/>
    <w:rsid w:val="7C99E992"/>
    <w:rsid w:val="7C9CF5BA"/>
    <w:rsid w:val="7C9F8BEE"/>
    <w:rsid w:val="7CA710C1"/>
    <w:rsid w:val="7CA88C58"/>
    <w:rsid w:val="7CACB966"/>
    <w:rsid w:val="7CB21C5D"/>
    <w:rsid w:val="7CB4D440"/>
    <w:rsid w:val="7CB59EB3"/>
    <w:rsid w:val="7CB9125E"/>
    <w:rsid w:val="7CB9E057"/>
    <w:rsid w:val="7CBC7C64"/>
    <w:rsid w:val="7CBECBAF"/>
    <w:rsid w:val="7CBFD4F5"/>
    <w:rsid w:val="7CC16ECE"/>
    <w:rsid w:val="7CC3A16E"/>
    <w:rsid w:val="7CC78E95"/>
    <w:rsid w:val="7CD2DB79"/>
    <w:rsid w:val="7CDA1FA3"/>
    <w:rsid w:val="7CDCCF3F"/>
    <w:rsid w:val="7CE2D3C8"/>
    <w:rsid w:val="7CE67608"/>
    <w:rsid w:val="7CEAF6B2"/>
    <w:rsid w:val="7CEDCD92"/>
    <w:rsid w:val="7CF4064C"/>
    <w:rsid w:val="7CF89AF9"/>
    <w:rsid w:val="7CFF697C"/>
    <w:rsid w:val="7D013F2C"/>
    <w:rsid w:val="7D02C036"/>
    <w:rsid w:val="7D0E6613"/>
    <w:rsid w:val="7D12EDD7"/>
    <w:rsid w:val="7D18BCBD"/>
    <w:rsid w:val="7D18E2F3"/>
    <w:rsid w:val="7D19882A"/>
    <w:rsid w:val="7D1A394B"/>
    <w:rsid w:val="7D1CC945"/>
    <w:rsid w:val="7D1E310D"/>
    <w:rsid w:val="7D1FB107"/>
    <w:rsid w:val="7D27742C"/>
    <w:rsid w:val="7D2C2DF2"/>
    <w:rsid w:val="7D2D69B4"/>
    <w:rsid w:val="7D3266A9"/>
    <w:rsid w:val="7D32D984"/>
    <w:rsid w:val="7D34843C"/>
    <w:rsid w:val="7D3D02F6"/>
    <w:rsid w:val="7D3DF752"/>
    <w:rsid w:val="7D3E85AB"/>
    <w:rsid w:val="7D3F7523"/>
    <w:rsid w:val="7D412D3A"/>
    <w:rsid w:val="7D41C260"/>
    <w:rsid w:val="7D4773B3"/>
    <w:rsid w:val="7D524A4E"/>
    <w:rsid w:val="7D614EDD"/>
    <w:rsid w:val="7D61F685"/>
    <w:rsid w:val="7D66103D"/>
    <w:rsid w:val="7D673DA6"/>
    <w:rsid w:val="7D675E64"/>
    <w:rsid w:val="7D684143"/>
    <w:rsid w:val="7D71A4DC"/>
    <w:rsid w:val="7D726D47"/>
    <w:rsid w:val="7D76B01D"/>
    <w:rsid w:val="7D7B6FAA"/>
    <w:rsid w:val="7D805893"/>
    <w:rsid w:val="7D83B14A"/>
    <w:rsid w:val="7D86478D"/>
    <w:rsid w:val="7D8763C3"/>
    <w:rsid w:val="7D880C2E"/>
    <w:rsid w:val="7D885167"/>
    <w:rsid w:val="7D89D8D2"/>
    <w:rsid w:val="7D8AB036"/>
    <w:rsid w:val="7D924860"/>
    <w:rsid w:val="7D959DC4"/>
    <w:rsid w:val="7D9B2461"/>
    <w:rsid w:val="7D9EF370"/>
    <w:rsid w:val="7D9F88F1"/>
    <w:rsid w:val="7DABFD39"/>
    <w:rsid w:val="7DB104FA"/>
    <w:rsid w:val="7DB3B5B8"/>
    <w:rsid w:val="7DB9C28C"/>
    <w:rsid w:val="7DBA654C"/>
    <w:rsid w:val="7DBAD9E1"/>
    <w:rsid w:val="7DBBDEAF"/>
    <w:rsid w:val="7DC3DD4A"/>
    <w:rsid w:val="7DC50F35"/>
    <w:rsid w:val="7DC86D85"/>
    <w:rsid w:val="7DD0DE68"/>
    <w:rsid w:val="7DD36939"/>
    <w:rsid w:val="7DD7DFE6"/>
    <w:rsid w:val="7DE11620"/>
    <w:rsid w:val="7DE21242"/>
    <w:rsid w:val="7DE46117"/>
    <w:rsid w:val="7DEB6E29"/>
    <w:rsid w:val="7DEC7DF6"/>
    <w:rsid w:val="7DF52B1C"/>
    <w:rsid w:val="7DF79314"/>
    <w:rsid w:val="7DFB6CB3"/>
    <w:rsid w:val="7E0A0F00"/>
    <w:rsid w:val="7E0BF6AE"/>
    <w:rsid w:val="7E16CC71"/>
    <w:rsid w:val="7E20118F"/>
    <w:rsid w:val="7E2108D3"/>
    <w:rsid w:val="7E311D80"/>
    <w:rsid w:val="7E32F53F"/>
    <w:rsid w:val="7E37B698"/>
    <w:rsid w:val="7E3BEF4B"/>
    <w:rsid w:val="7E3C9F16"/>
    <w:rsid w:val="7E3CCBF7"/>
    <w:rsid w:val="7E4185DA"/>
    <w:rsid w:val="7E433D67"/>
    <w:rsid w:val="7E46F032"/>
    <w:rsid w:val="7E4D1363"/>
    <w:rsid w:val="7E522FB7"/>
    <w:rsid w:val="7E53B5AA"/>
    <w:rsid w:val="7E5554F8"/>
    <w:rsid w:val="7E56079C"/>
    <w:rsid w:val="7E57F858"/>
    <w:rsid w:val="7E5BDAE7"/>
    <w:rsid w:val="7E5C260E"/>
    <w:rsid w:val="7E624239"/>
    <w:rsid w:val="7E6603ED"/>
    <w:rsid w:val="7E665B74"/>
    <w:rsid w:val="7E7227DE"/>
    <w:rsid w:val="7E80D93D"/>
    <w:rsid w:val="7E837221"/>
    <w:rsid w:val="7E85E378"/>
    <w:rsid w:val="7E995CFA"/>
    <w:rsid w:val="7EA704C0"/>
    <w:rsid w:val="7EAE156E"/>
    <w:rsid w:val="7EAFA17E"/>
    <w:rsid w:val="7EBBA822"/>
    <w:rsid w:val="7EBBDAA3"/>
    <w:rsid w:val="7EBF99F1"/>
    <w:rsid w:val="7EC04A6D"/>
    <w:rsid w:val="7EC092FC"/>
    <w:rsid w:val="7EC1CB0F"/>
    <w:rsid w:val="7EC6E9F1"/>
    <w:rsid w:val="7EC8674F"/>
    <w:rsid w:val="7ECAF84E"/>
    <w:rsid w:val="7ECF6AB6"/>
    <w:rsid w:val="7ED1F23E"/>
    <w:rsid w:val="7ED51015"/>
    <w:rsid w:val="7ED576BA"/>
    <w:rsid w:val="7EE21C54"/>
    <w:rsid w:val="7EEACD37"/>
    <w:rsid w:val="7EEB82F7"/>
    <w:rsid w:val="7EEFFCA6"/>
    <w:rsid w:val="7F01E3E1"/>
    <w:rsid w:val="7F06F862"/>
    <w:rsid w:val="7F0952C4"/>
    <w:rsid w:val="7F0D8CE4"/>
    <w:rsid w:val="7F130C6D"/>
    <w:rsid w:val="7F137768"/>
    <w:rsid w:val="7F1938B7"/>
    <w:rsid w:val="7F19E1A2"/>
    <w:rsid w:val="7F1A18B6"/>
    <w:rsid w:val="7F1BB7B2"/>
    <w:rsid w:val="7F24FC9B"/>
    <w:rsid w:val="7F2BAC8D"/>
    <w:rsid w:val="7F3A405F"/>
    <w:rsid w:val="7F3C7045"/>
    <w:rsid w:val="7F454EB0"/>
    <w:rsid w:val="7F46E5DB"/>
    <w:rsid w:val="7F4F6A4C"/>
    <w:rsid w:val="7F5EB970"/>
    <w:rsid w:val="7F625227"/>
    <w:rsid w:val="7F62C6C7"/>
    <w:rsid w:val="7F641FF4"/>
    <w:rsid w:val="7F66876C"/>
    <w:rsid w:val="7F6A7996"/>
    <w:rsid w:val="7F6BFB78"/>
    <w:rsid w:val="7F729445"/>
    <w:rsid w:val="7F73BA98"/>
    <w:rsid w:val="7F7A702F"/>
    <w:rsid w:val="7F862C2C"/>
    <w:rsid w:val="7F86BF4D"/>
    <w:rsid w:val="7F8944D4"/>
    <w:rsid w:val="7F90ED16"/>
    <w:rsid w:val="7F91E9A6"/>
    <w:rsid w:val="7F93C5D8"/>
    <w:rsid w:val="7F9520D8"/>
    <w:rsid w:val="7F96B8B3"/>
    <w:rsid w:val="7F96C42C"/>
    <w:rsid w:val="7F9BC0AA"/>
    <w:rsid w:val="7F9BDDEF"/>
    <w:rsid w:val="7FA14BD7"/>
    <w:rsid w:val="7FA7527D"/>
    <w:rsid w:val="7FA91D70"/>
    <w:rsid w:val="7FAF2B24"/>
    <w:rsid w:val="7FB22C7A"/>
    <w:rsid w:val="7FB24AD9"/>
    <w:rsid w:val="7FB28F14"/>
    <w:rsid w:val="7FBC45E7"/>
    <w:rsid w:val="7FC2FDBC"/>
    <w:rsid w:val="7FC44181"/>
    <w:rsid w:val="7FC4CF82"/>
    <w:rsid w:val="7FC6ED2C"/>
    <w:rsid w:val="7FCD025B"/>
    <w:rsid w:val="7FD3DD2B"/>
    <w:rsid w:val="7FD4A1F6"/>
    <w:rsid w:val="7FD5854E"/>
    <w:rsid w:val="7FD7F182"/>
    <w:rsid w:val="7FE8F229"/>
    <w:rsid w:val="7FF04A44"/>
    <w:rsid w:val="7FFC582F"/>
    <w:rsid w:val="7FFE48B8"/>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F041D"/>
  <w15:docId w15:val="{A0F8FB0E-B4F6-403E-8C37-617306611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qFormat="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C9D"/>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9670F"/>
    <w:pPr>
      <w:pageBreakBefore/>
      <w:numPr>
        <w:numId w:val="64"/>
      </w:numPr>
      <w:outlineLvl w:val="0"/>
    </w:pPr>
    <w:rPr>
      <w:rFonts w:ascii="Tahoma" w:eastAsiaTheme="majorEastAsia" w:hAnsi="Tahoma" w:cstheme="majorBidi"/>
      <w:b/>
      <w:bCs/>
      <w:sz w:val="32"/>
      <w:szCs w:val="28"/>
    </w:rPr>
  </w:style>
  <w:style w:type="paragraph" w:styleId="Heading2">
    <w:name w:val="heading 2"/>
    <w:basedOn w:val="Normal"/>
    <w:next w:val="Normal"/>
    <w:link w:val="Heading2Char"/>
    <w:uiPriority w:val="9"/>
    <w:unhideWhenUsed/>
    <w:qFormat/>
    <w:rsid w:val="00120560"/>
    <w:pPr>
      <w:keepNext/>
      <w:keepLines/>
      <w:numPr>
        <w:ilvl w:val="1"/>
        <w:numId w:val="64"/>
      </w:numPr>
      <w:tabs>
        <w:tab w:val="left" w:pos="709"/>
      </w:tabs>
      <w:spacing w:before="480" w:after="120"/>
      <w:outlineLvl w:val="1"/>
    </w:pPr>
    <w:rPr>
      <w:rFonts w:ascii="Arial" w:eastAsiaTheme="majorEastAsia" w:hAnsi="Arial" w:cs="Arial"/>
      <w:b/>
      <w:bCs/>
      <w:szCs w:val="26"/>
    </w:rPr>
  </w:style>
  <w:style w:type="paragraph" w:styleId="Heading3">
    <w:name w:val="heading 3"/>
    <w:basedOn w:val="Normal"/>
    <w:next w:val="Normal"/>
    <w:link w:val="Heading3Char"/>
    <w:uiPriority w:val="9"/>
    <w:unhideWhenUsed/>
    <w:qFormat/>
    <w:rsid w:val="00AA4FC3"/>
    <w:pPr>
      <w:keepNext/>
      <w:keepLines/>
      <w:numPr>
        <w:ilvl w:val="2"/>
        <w:numId w:val="64"/>
      </w:numPr>
      <w:tabs>
        <w:tab w:val="left" w:pos="1134"/>
      </w:tabs>
      <w:spacing w:before="360"/>
      <w:jc w:val="both"/>
      <w:outlineLvl w:val="2"/>
    </w:pPr>
    <w:rPr>
      <w:rFonts w:ascii="Tahoma" w:eastAsiaTheme="majorEastAsia" w:hAnsi="Tahoma"/>
      <w:b/>
      <w:bCs/>
      <w:lang w:eastAsia="hi-IN" w:bidi="hi-IN"/>
    </w:rPr>
  </w:style>
  <w:style w:type="paragraph" w:styleId="Heading4">
    <w:name w:val="heading 4"/>
    <w:basedOn w:val="Normal"/>
    <w:next w:val="Normal"/>
    <w:link w:val="Heading4Char"/>
    <w:uiPriority w:val="9"/>
    <w:unhideWhenUsed/>
    <w:qFormat/>
    <w:rsid w:val="00092627"/>
    <w:pPr>
      <w:keepNext/>
      <w:keepLines/>
      <w:numPr>
        <w:ilvl w:val="3"/>
        <w:numId w:val="49"/>
      </w:numPr>
      <w:spacing w:before="240"/>
      <w:outlineLvl w:val="3"/>
    </w:pPr>
    <w:rPr>
      <w:rFonts w:ascii="Tahoma" w:eastAsiaTheme="majorEastAsia" w:hAnsi="Tahoma" w:cstheme="majorBidi"/>
      <w:b/>
      <w:bCs/>
      <w:iCs/>
    </w:rPr>
  </w:style>
  <w:style w:type="paragraph" w:styleId="Heading5">
    <w:name w:val="heading 5"/>
    <w:basedOn w:val="Normal"/>
    <w:next w:val="Normal"/>
    <w:link w:val="Heading5Char"/>
    <w:uiPriority w:val="9"/>
    <w:unhideWhenUsed/>
    <w:qFormat/>
    <w:rsid w:val="00092627"/>
    <w:pPr>
      <w:keepNext/>
      <w:keepLines/>
      <w:numPr>
        <w:ilvl w:val="4"/>
        <w:numId w:val="49"/>
      </w:numPr>
      <w:spacing w:before="240"/>
      <w:outlineLvl w:val="4"/>
    </w:pPr>
    <w:rPr>
      <w:rFonts w:ascii="Tahoma" w:eastAsiaTheme="majorEastAsia" w:hAnsi="Tahoma" w:cstheme="majorBidi"/>
      <w:u w:val="single"/>
    </w:rPr>
  </w:style>
  <w:style w:type="paragraph" w:styleId="Heading6">
    <w:name w:val="heading 6"/>
    <w:basedOn w:val="Normal"/>
    <w:next w:val="Normal"/>
    <w:link w:val="Heading6Char"/>
    <w:uiPriority w:val="9"/>
    <w:unhideWhenUsed/>
    <w:qFormat/>
    <w:rsid w:val="00092627"/>
    <w:pPr>
      <w:keepNext/>
      <w:keepLines/>
      <w:numPr>
        <w:ilvl w:val="5"/>
        <w:numId w:val="49"/>
      </w:numPr>
      <w:spacing w:before="240"/>
      <w:outlineLvl w:val="5"/>
    </w:pPr>
    <w:rPr>
      <w:rFonts w:ascii="Tahoma" w:eastAsiaTheme="majorEastAsia" w:hAnsi="Tahoma" w:cstheme="majorBidi"/>
      <w:i/>
      <w:iCs/>
      <w:color w:val="243F60" w:themeColor="accent1" w:themeShade="7F"/>
    </w:rPr>
  </w:style>
  <w:style w:type="paragraph" w:styleId="Heading7">
    <w:name w:val="heading 7"/>
    <w:basedOn w:val="Normal"/>
    <w:next w:val="Normal"/>
    <w:link w:val="Heading7Char"/>
    <w:uiPriority w:val="9"/>
    <w:unhideWhenUsed/>
    <w:qFormat/>
    <w:rsid w:val="00092627"/>
    <w:pPr>
      <w:keepNext/>
      <w:keepLines/>
      <w:numPr>
        <w:ilvl w:val="6"/>
        <w:numId w:val="4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30F70"/>
    <w:pPr>
      <w:keepNext/>
      <w:keepLines/>
      <w:numPr>
        <w:ilvl w:val="7"/>
        <w:numId w:val="49"/>
      </w:numPr>
      <w:spacing w:before="40" w:line="288" w:lineRule="auto"/>
      <w:contextualSpacing/>
      <w:jc w:val="both"/>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D30F70"/>
    <w:pPr>
      <w:keepNext/>
      <w:keepLines/>
      <w:numPr>
        <w:ilvl w:val="8"/>
        <w:numId w:val="49"/>
      </w:numPr>
      <w:spacing w:before="40" w:line="288" w:lineRule="auto"/>
      <w:contextualSpacing/>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70F"/>
    <w:rPr>
      <w:rFonts w:ascii="Tahoma" w:eastAsiaTheme="majorEastAsia" w:hAnsi="Tahoma" w:cstheme="majorBidi"/>
      <w:b/>
      <w:bCs/>
      <w:sz w:val="32"/>
      <w:szCs w:val="28"/>
      <w:lang w:eastAsia="en-GB"/>
    </w:rPr>
  </w:style>
  <w:style w:type="character" w:customStyle="1" w:styleId="Heading2Char">
    <w:name w:val="Heading 2 Char"/>
    <w:basedOn w:val="DefaultParagraphFont"/>
    <w:link w:val="Heading2"/>
    <w:uiPriority w:val="9"/>
    <w:rsid w:val="00120560"/>
    <w:rPr>
      <w:rFonts w:ascii="Arial" w:eastAsiaTheme="majorEastAsia" w:hAnsi="Arial" w:cs="Arial"/>
      <w:b/>
      <w:bCs/>
      <w:sz w:val="24"/>
      <w:szCs w:val="26"/>
      <w:lang w:eastAsia="en-GB"/>
    </w:rPr>
  </w:style>
  <w:style w:type="character" w:customStyle="1" w:styleId="Heading3Char">
    <w:name w:val="Heading 3 Char"/>
    <w:basedOn w:val="DefaultParagraphFont"/>
    <w:link w:val="Heading3"/>
    <w:uiPriority w:val="9"/>
    <w:rsid w:val="00AA4FC3"/>
    <w:rPr>
      <w:rFonts w:ascii="Tahoma" w:eastAsiaTheme="majorEastAsia" w:hAnsi="Tahoma" w:cs="Times New Roman"/>
      <w:b/>
      <w:bCs/>
      <w:sz w:val="24"/>
      <w:szCs w:val="24"/>
      <w:lang w:eastAsia="hi-IN" w:bidi="hi-IN"/>
    </w:rPr>
  </w:style>
  <w:style w:type="character" w:customStyle="1" w:styleId="Heading4Char">
    <w:name w:val="Heading 4 Char"/>
    <w:basedOn w:val="DefaultParagraphFont"/>
    <w:link w:val="Heading4"/>
    <w:uiPriority w:val="9"/>
    <w:rsid w:val="00092627"/>
    <w:rPr>
      <w:rFonts w:ascii="Tahoma" w:eastAsiaTheme="majorEastAsia" w:hAnsi="Tahoma" w:cstheme="majorBidi"/>
      <w:b/>
      <w:bCs/>
      <w:iCs/>
      <w:sz w:val="24"/>
      <w:szCs w:val="24"/>
      <w:lang w:eastAsia="en-GB"/>
    </w:rPr>
  </w:style>
  <w:style w:type="character" w:customStyle="1" w:styleId="Heading5Char">
    <w:name w:val="Heading 5 Char"/>
    <w:basedOn w:val="DefaultParagraphFont"/>
    <w:link w:val="Heading5"/>
    <w:uiPriority w:val="9"/>
    <w:rsid w:val="00092627"/>
    <w:rPr>
      <w:rFonts w:ascii="Tahoma" w:eastAsiaTheme="majorEastAsia" w:hAnsi="Tahoma" w:cstheme="majorBidi"/>
      <w:sz w:val="24"/>
      <w:szCs w:val="24"/>
      <w:u w:val="single"/>
      <w:lang w:eastAsia="en-GB"/>
    </w:rPr>
  </w:style>
  <w:style w:type="character" w:customStyle="1" w:styleId="Heading6Char">
    <w:name w:val="Heading 6 Char"/>
    <w:basedOn w:val="DefaultParagraphFont"/>
    <w:link w:val="Heading6"/>
    <w:uiPriority w:val="9"/>
    <w:rsid w:val="00092627"/>
    <w:rPr>
      <w:rFonts w:ascii="Tahoma" w:eastAsiaTheme="majorEastAsia" w:hAnsi="Tahoma" w:cstheme="majorBidi"/>
      <w:i/>
      <w:iCs/>
      <w:color w:val="243F60" w:themeColor="accent1" w:themeShade="7F"/>
      <w:sz w:val="24"/>
      <w:szCs w:val="24"/>
      <w:lang w:eastAsia="en-GB"/>
    </w:rPr>
  </w:style>
  <w:style w:type="character" w:customStyle="1" w:styleId="Heading7Char">
    <w:name w:val="Heading 7 Char"/>
    <w:basedOn w:val="DefaultParagraphFont"/>
    <w:link w:val="Heading7"/>
    <w:uiPriority w:val="9"/>
    <w:rsid w:val="00092627"/>
    <w:rPr>
      <w:rFonts w:asciiTheme="majorHAnsi" w:eastAsiaTheme="majorEastAsia" w:hAnsiTheme="majorHAnsi" w:cstheme="majorBidi"/>
      <w:i/>
      <w:iCs/>
      <w:color w:val="404040" w:themeColor="text1" w:themeTint="BF"/>
      <w:sz w:val="24"/>
      <w:szCs w:val="24"/>
      <w:lang w:eastAsia="en-GB"/>
    </w:rPr>
  </w:style>
  <w:style w:type="paragraph" w:customStyle="1" w:styleId="Title-klients">
    <w:name w:val="Title-klients"/>
    <w:basedOn w:val="Normal"/>
    <w:qFormat/>
    <w:rsid w:val="00092627"/>
    <w:pPr>
      <w:spacing w:before="240"/>
      <w:jc w:val="center"/>
    </w:pPr>
    <w:rPr>
      <w:caps/>
    </w:rPr>
  </w:style>
  <w:style w:type="paragraph" w:customStyle="1" w:styleId="Titlearatstarpi">
    <w:name w:val="Title ar atstarpi"/>
    <w:basedOn w:val="Title-klients"/>
    <w:qFormat/>
    <w:rsid w:val="00083961"/>
    <w:pPr>
      <w:spacing w:before="800" w:after="120"/>
    </w:pPr>
    <w:rPr>
      <w:b/>
      <w:caps w:val="0"/>
      <w:smallCaps/>
      <w:spacing w:val="60"/>
      <w:sz w:val="36"/>
    </w:rPr>
  </w:style>
  <w:style w:type="paragraph" w:customStyle="1" w:styleId="Titledokumenta">
    <w:name w:val="Title dokumenta"/>
    <w:basedOn w:val="Normal"/>
    <w:qFormat/>
    <w:rsid w:val="00092627"/>
    <w:pPr>
      <w:spacing w:before="1080"/>
      <w:jc w:val="center"/>
    </w:pPr>
    <w:rPr>
      <w:smallCaps/>
      <w:sz w:val="36"/>
    </w:rPr>
  </w:style>
  <w:style w:type="paragraph" w:customStyle="1" w:styleId="Titledokumentakods">
    <w:name w:val="Title dokumenta kods"/>
    <w:basedOn w:val="Normal"/>
    <w:qFormat/>
    <w:rsid w:val="00092627"/>
    <w:pPr>
      <w:spacing w:before="240"/>
      <w:jc w:val="center"/>
    </w:pPr>
    <w:rPr>
      <w:b/>
      <w:smallCaps/>
      <w:sz w:val="28"/>
    </w:rPr>
  </w:style>
  <w:style w:type="table" w:styleId="TableGrid">
    <w:name w:val="Table Grid"/>
    <w:basedOn w:val="TableNormal"/>
    <w:uiPriority w:val="39"/>
    <w:rsid w:val="00092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right">
    <w:name w:val="10pt right"/>
    <w:basedOn w:val="Normal"/>
    <w:qFormat/>
    <w:rsid w:val="00092627"/>
    <w:pPr>
      <w:jc w:val="right"/>
    </w:pPr>
    <w:rPr>
      <w:sz w:val="20"/>
    </w:rPr>
  </w:style>
  <w:style w:type="paragraph" w:styleId="BalloonText">
    <w:name w:val="Balloon Text"/>
    <w:basedOn w:val="Normal"/>
    <w:link w:val="BalloonTextChar"/>
    <w:uiPriority w:val="99"/>
    <w:unhideWhenUsed/>
    <w:rsid w:val="00092627"/>
    <w:rPr>
      <w:rFonts w:ascii="Tahoma" w:hAnsi="Tahoma" w:cs="Tahoma"/>
      <w:sz w:val="16"/>
      <w:szCs w:val="16"/>
    </w:rPr>
  </w:style>
  <w:style w:type="character" w:customStyle="1" w:styleId="BalloonTextChar">
    <w:name w:val="Balloon Text Char"/>
    <w:basedOn w:val="DefaultParagraphFont"/>
    <w:link w:val="BalloonText"/>
    <w:uiPriority w:val="99"/>
    <w:rsid w:val="00092627"/>
    <w:rPr>
      <w:rFonts w:ascii="Tahoma" w:eastAsia="Times New Roman" w:hAnsi="Tahoma" w:cs="Tahoma"/>
      <w:sz w:val="16"/>
      <w:szCs w:val="16"/>
      <w:lang w:val="en-US" w:eastAsia="en-GB"/>
    </w:rPr>
  </w:style>
  <w:style w:type="paragraph" w:customStyle="1" w:styleId="Titleversija">
    <w:name w:val="Title versija"/>
    <w:aliases w:val="datums"/>
    <w:basedOn w:val="Titledokumentakods"/>
    <w:qFormat/>
    <w:rsid w:val="00083961"/>
    <w:pPr>
      <w:spacing w:before="60" w:after="2400"/>
    </w:pPr>
    <w:rPr>
      <w:b w:val="0"/>
      <w:smallCaps w:val="0"/>
      <w:sz w:val="26"/>
    </w:rPr>
  </w:style>
  <w:style w:type="paragraph" w:customStyle="1" w:styleId="10ptcenter">
    <w:name w:val="10pt center"/>
    <w:basedOn w:val="Titleversija"/>
    <w:qFormat/>
    <w:rsid w:val="00092627"/>
    <w:pPr>
      <w:spacing w:before="0" w:after="60"/>
      <w:contextualSpacing/>
    </w:pPr>
    <w:rPr>
      <w:sz w:val="20"/>
    </w:rPr>
  </w:style>
  <w:style w:type="character" w:styleId="Hyperlink">
    <w:name w:val="Hyperlink"/>
    <w:basedOn w:val="DefaultParagraphFont"/>
    <w:uiPriority w:val="99"/>
    <w:unhideWhenUsed/>
    <w:rsid w:val="00092627"/>
    <w:rPr>
      <w:color w:val="0000FF" w:themeColor="hyperlink"/>
      <w:u w:val="single"/>
    </w:rPr>
  </w:style>
  <w:style w:type="paragraph" w:customStyle="1" w:styleId="12pt">
    <w:name w:val="12pt"/>
    <w:aliases w:val="center"/>
    <w:basedOn w:val="10ptcenter"/>
    <w:qFormat/>
    <w:rsid w:val="00092627"/>
    <w:pPr>
      <w:spacing w:before="120"/>
    </w:pPr>
    <w:rPr>
      <w:sz w:val="24"/>
    </w:rPr>
  </w:style>
  <w:style w:type="paragraph" w:styleId="Header">
    <w:name w:val="header"/>
    <w:basedOn w:val="Normal"/>
    <w:link w:val="HeaderChar"/>
    <w:uiPriority w:val="99"/>
    <w:unhideWhenUsed/>
    <w:rsid w:val="00092627"/>
    <w:pPr>
      <w:tabs>
        <w:tab w:val="center" w:pos="4513"/>
        <w:tab w:val="right" w:pos="9639"/>
      </w:tabs>
    </w:pPr>
    <w:rPr>
      <w:sz w:val="16"/>
    </w:rPr>
  </w:style>
  <w:style w:type="character" w:customStyle="1" w:styleId="HeaderChar">
    <w:name w:val="Header Char"/>
    <w:basedOn w:val="DefaultParagraphFont"/>
    <w:link w:val="Header"/>
    <w:uiPriority w:val="99"/>
    <w:rsid w:val="00092627"/>
    <w:rPr>
      <w:rFonts w:ascii="Times New Roman" w:eastAsia="Times New Roman" w:hAnsi="Times New Roman" w:cs="Times New Roman"/>
      <w:sz w:val="16"/>
      <w:szCs w:val="24"/>
      <w:lang w:val="en-US" w:eastAsia="en-GB"/>
    </w:rPr>
  </w:style>
  <w:style w:type="paragraph" w:styleId="Footer">
    <w:name w:val="footer"/>
    <w:basedOn w:val="Normal"/>
    <w:link w:val="FooterChar"/>
    <w:uiPriority w:val="99"/>
    <w:unhideWhenUsed/>
    <w:rsid w:val="00092627"/>
    <w:pPr>
      <w:tabs>
        <w:tab w:val="center" w:pos="4513"/>
        <w:tab w:val="right" w:pos="9639"/>
      </w:tabs>
    </w:pPr>
    <w:rPr>
      <w:sz w:val="16"/>
    </w:rPr>
  </w:style>
  <w:style w:type="character" w:customStyle="1" w:styleId="FooterChar">
    <w:name w:val="Footer Char"/>
    <w:basedOn w:val="DefaultParagraphFont"/>
    <w:link w:val="Footer"/>
    <w:uiPriority w:val="99"/>
    <w:rsid w:val="00092627"/>
    <w:rPr>
      <w:rFonts w:ascii="Times New Roman" w:eastAsia="Times New Roman" w:hAnsi="Times New Roman" w:cs="Times New Roman"/>
      <w:sz w:val="16"/>
      <w:szCs w:val="24"/>
      <w:lang w:val="en-US" w:eastAsia="en-GB"/>
    </w:rPr>
  </w:style>
  <w:style w:type="character" w:styleId="PageNumber">
    <w:name w:val="page number"/>
    <w:basedOn w:val="DefaultParagraphFont"/>
    <w:rsid w:val="00092627"/>
    <w:rPr>
      <w:rFonts w:cs="Times New Roman"/>
    </w:rPr>
  </w:style>
  <w:style w:type="table" w:customStyle="1" w:styleId="TableClassic1">
    <w:name w:val="Table Classic1"/>
    <w:basedOn w:val="TableNormal"/>
    <w:uiPriority w:val="99"/>
    <w:rsid w:val="00092627"/>
    <w:pPr>
      <w:spacing w:after="0" w:line="240" w:lineRule="auto"/>
    </w:pPr>
    <w:rPr>
      <w:rFonts w:ascii="Arial" w:hAnsi="Arial"/>
      <w:sz w:val="20"/>
    </w:rPr>
    <w:tblPr>
      <w:tblStyleColBandSize w:val="1"/>
      <w:tblBorders>
        <w:top w:val="single" w:sz="12" w:space="0" w:color="auto"/>
        <w:bottom w:val="single" w:sz="2" w:space="0" w:color="auto"/>
        <w:insideV w:val="single" w:sz="2" w:space="0" w:color="auto"/>
      </w:tblBorders>
    </w:tblPr>
  </w:style>
  <w:style w:type="paragraph" w:customStyle="1" w:styleId="Tablebody">
    <w:name w:val="Table body"/>
    <w:basedOn w:val="Normal"/>
    <w:link w:val="TablebodyChar"/>
    <w:uiPriority w:val="99"/>
    <w:qFormat/>
    <w:rsid w:val="00092627"/>
    <w:pPr>
      <w:spacing w:before="40" w:after="40"/>
    </w:pPr>
    <w:rPr>
      <w:sz w:val="20"/>
    </w:rPr>
  </w:style>
  <w:style w:type="character" w:customStyle="1" w:styleId="TablebodyChar">
    <w:name w:val="Table body Char"/>
    <w:link w:val="Tablebody"/>
    <w:uiPriority w:val="99"/>
    <w:qFormat/>
    <w:rsid w:val="00092627"/>
    <w:rPr>
      <w:rFonts w:ascii="Times New Roman" w:eastAsia="Times New Roman" w:hAnsi="Times New Roman" w:cs="Times New Roman"/>
      <w:sz w:val="20"/>
      <w:szCs w:val="24"/>
      <w:lang w:val="en-US" w:eastAsia="en-GB"/>
    </w:rPr>
  </w:style>
  <w:style w:type="paragraph" w:customStyle="1" w:styleId="Bold">
    <w:name w:val="Bold"/>
    <w:aliases w:val="Small caps"/>
    <w:basedOn w:val="Tablebody"/>
    <w:qFormat/>
    <w:rsid w:val="00092627"/>
    <w:pPr>
      <w:spacing w:before="60" w:after="60" w:line="288" w:lineRule="auto"/>
    </w:pPr>
    <w:rPr>
      <w:b/>
      <w:smallCaps/>
      <w:sz w:val="22"/>
    </w:rPr>
  </w:style>
  <w:style w:type="paragraph" w:customStyle="1" w:styleId="Saturs">
    <w:name w:val="Saturs"/>
    <w:basedOn w:val="Normal"/>
    <w:qFormat/>
    <w:rsid w:val="00092627"/>
    <w:rPr>
      <w:rFonts w:ascii="Tahoma" w:hAnsi="Tahoma"/>
      <w:b/>
      <w:sz w:val="32"/>
    </w:rPr>
  </w:style>
  <w:style w:type="paragraph" w:styleId="TOC1">
    <w:name w:val="toc 1"/>
    <w:basedOn w:val="Normal"/>
    <w:next w:val="Normal"/>
    <w:autoRedefine/>
    <w:uiPriority w:val="39"/>
    <w:unhideWhenUsed/>
    <w:rsid w:val="0021635B"/>
    <w:pPr>
      <w:tabs>
        <w:tab w:val="left" w:pos="397"/>
        <w:tab w:val="right" w:leader="dot" w:pos="9639"/>
      </w:tabs>
      <w:ind w:left="397" w:right="567" w:hanging="397"/>
    </w:pPr>
    <w:rPr>
      <w:rFonts w:ascii="Arial Bold" w:hAnsi="Arial Bold"/>
      <w:b/>
      <w:caps/>
    </w:rPr>
  </w:style>
  <w:style w:type="paragraph" w:styleId="TOC2">
    <w:name w:val="toc 2"/>
    <w:basedOn w:val="Normal"/>
    <w:next w:val="Normal"/>
    <w:autoRedefine/>
    <w:uiPriority w:val="39"/>
    <w:unhideWhenUsed/>
    <w:rsid w:val="0069417A"/>
    <w:pPr>
      <w:tabs>
        <w:tab w:val="left" w:pos="964"/>
        <w:tab w:val="right" w:leader="dot" w:pos="9639"/>
      </w:tabs>
      <w:ind w:left="964" w:right="567" w:hanging="567"/>
    </w:pPr>
    <w:rPr>
      <w:rFonts w:ascii="Arial Bold" w:hAnsi="Arial Bold"/>
      <w:b/>
    </w:rPr>
  </w:style>
  <w:style w:type="paragraph" w:styleId="TOC3">
    <w:name w:val="toc 3"/>
    <w:basedOn w:val="Normal"/>
    <w:next w:val="Normal"/>
    <w:autoRedefine/>
    <w:uiPriority w:val="39"/>
    <w:unhideWhenUsed/>
    <w:rsid w:val="00032859"/>
    <w:pPr>
      <w:tabs>
        <w:tab w:val="left" w:pos="1814"/>
        <w:tab w:val="right" w:leader="dot" w:pos="9639"/>
      </w:tabs>
      <w:ind w:left="1701" w:right="567" w:hanging="737"/>
    </w:pPr>
  </w:style>
  <w:style w:type="paragraph" w:styleId="TOC4">
    <w:name w:val="toc 4"/>
    <w:basedOn w:val="Normal"/>
    <w:next w:val="Normal"/>
    <w:autoRedefine/>
    <w:uiPriority w:val="39"/>
    <w:unhideWhenUsed/>
    <w:rsid w:val="00092627"/>
    <w:pPr>
      <w:tabs>
        <w:tab w:val="left" w:pos="2381"/>
        <w:tab w:val="right" w:leader="dot" w:pos="9639"/>
      </w:tabs>
      <w:ind w:left="2268" w:right="567" w:hanging="737"/>
    </w:pPr>
    <w:rPr>
      <w:i/>
      <w:sz w:val="20"/>
    </w:rPr>
  </w:style>
  <w:style w:type="paragraph" w:styleId="TOC5">
    <w:name w:val="toc 5"/>
    <w:basedOn w:val="Normal"/>
    <w:next w:val="Normal"/>
    <w:autoRedefine/>
    <w:uiPriority w:val="39"/>
    <w:unhideWhenUsed/>
    <w:rsid w:val="00092627"/>
    <w:pPr>
      <w:tabs>
        <w:tab w:val="left" w:pos="3232"/>
        <w:tab w:val="right" w:leader="dot" w:pos="9639"/>
      </w:tabs>
      <w:ind w:left="3062" w:right="567" w:hanging="964"/>
    </w:pPr>
    <w:rPr>
      <w:i/>
    </w:rPr>
  </w:style>
  <w:style w:type="paragraph" w:styleId="ListBullet">
    <w:name w:val="List Bullet"/>
    <w:basedOn w:val="Normal"/>
    <w:link w:val="ListBulletChar"/>
    <w:unhideWhenUsed/>
    <w:rsid w:val="00092627"/>
    <w:pPr>
      <w:numPr>
        <w:numId w:val="4"/>
      </w:numPr>
      <w:tabs>
        <w:tab w:val="clear" w:pos="360"/>
      </w:tabs>
    </w:pPr>
  </w:style>
  <w:style w:type="character" w:customStyle="1" w:styleId="ListBulletChar">
    <w:name w:val="List Bullet Char"/>
    <w:basedOn w:val="DefaultParagraphFont"/>
    <w:link w:val="ListBullet"/>
    <w:locked/>
    <w:rsid w:val="00092627"/>
    <w:rPr>
      <w:rFonts w:ascii="Times New Roman" w:eastAsia="Times New Roman" w:hAnsi="Times New Roman" w:cs="Times New Roman"/>
      <w:sz w:val="24"/>
      <w:szCs w:val="24"/>
      <w:lang w:eastAsia="en-GB"/>
    </w:rPr>
  </w:style>
  <w:style w:type="paragraph" w:styleId="TableofFigures">
    <w:name w:val="table of figures"/>
    <w:basedOn w:val="Normal"/>
    <w:next w:val="Normal"/>
    <w:uiPriority w:val="99"/>
    <w:unhideWhenUsed/>
    <w:rsid w:val="009F70C1"/>
    <w:pPr>
      <w:ind w:left="480" w:hanging="480"/>
    </w:pPr>
    <w:rPr>
      <w:rFonts w:asciiTheme="minorHAnsi" w:hAnsiTheme="minorHAnsi" w:cstheme="minorHAnsi"/>
      <w:b/>
      <w:bCs/>
      <w:sz w:val="20"/>
      <w:szCs w:val="20"/>
    </w:rPr>
  </w:style>
  <w:style w:type="paragraph" w:styleId="ListBullet2">
    <w:name w:val="List Bullet 2"/>
    <w:basedOn w:val="Normal"/>
    <w:uiPriority w:val="99"/>
    <w:unhideWhenUsed/>
    <w:rsid w:val="00092627"/>
    <w:pPr>
      <w:numPr>
        <w:numId w:val="5"/>
      </w:numPr>
      <w:contextualSpacing/>
    </w:pPr>
  </w:style>
  <w:style w:type="paragraph" w:styleId="ListBullet3">
    <w:name w:val="List Bullet 3"/>
    <w:basedOn w:val="Normal"/>
    <w:uiPriority w:val="99"/>
    <w:unhideWhenUsed/>
    <w:rsid w:val="00092627"/>
    <w:pPr>
      <w:numPr>
        <w:numId w:val="6"/>
      </w:numPr>
      <w:contextualSpacing/>
    </w:pPr>
  </w:style>
  <w:style w:type="paragraph" w:styleId="ListBullet4">
    <w:name w:val="List Bullet 4"/>
    <w:basedOn w:val="Normal"/>
    <w:uiPriority w:val="99"/>
    <w:unhideWhenUsed/>
    <w:qFormat/>
    <w:rsid w:val="00092627"/>
    <w:pPr>
      <w:numPr>
        <w:numId w:val="12"/>
      </w:numPr>
      <w:contextualSpacing/>
    </w:pPr>
  </w:style>
  <w:style w:type="paragraph" w:styleId="ListContinue">
    <w:name w:val="List Continue"/>
    <w:basedOn w:val="Normal"/>
    <w:uiPriority w:val="99"/>
    <w:unhideWhenUsed/>
    <w:rsid w:val="00092627"/>
    <w:pPr>
      <w:ind w:left="454"/>
      <w:contextualSpacing/>
    </w:pPr>
  </w:style>
  <w:style w:type="paragraph" w:styleId="ListContinue2">
    <w:name w:val="List Continue 2"/>
    <w:basedOn w:val="Normal"/>
    <w:rsid w:val="009F70C1"/>
    <w:pPr>
      <w:ind w:left="851"/>
      <w:contextualSpacing/>
    </w:pPr>
  </w:style>
  <w:style w:type="paragraph" w:styleId="ListContinue3">
    <w:name w:val="List Continue 3"/>
    <w:basedOn w:val="Normal"/>
    <w:uiPriority w:val="99"/>
    <w:unhideWhenUsed/>
    <w:rsid w:val="009F70C1"/>
    <w:pPr>
      <w:ind w:left="1134"/>
      <w:contextualSpacing/>
    </w:pPr>
  </w:style>
  <w:style w:type="paragraph" w:styleId="ListNumber">
    <w:name w:val="List Number"/>
    <w:basedOn w:val="Normal"/>
    <w:link w:val="ListNumberChar"/>
    <w:rsid w:val="00092627"/>
    <w:pPr>
      <w:numPr>
        <w:numId w:val="11"/>
      </w:numPr>
      <w:contextualSpacing/>
    </w:pPr>
  </w:style>
  <w:style w:type="paragraph" w:styleId="ListNumber2">
    <w:name w:val="List Number 2"/>
    <w:basedOn w:val="Normal"/>
    <w:link w:val="ListNumber2Char"/>
    <w:rsid w:val="00092627"/>
    <w:pPr>
      <w:numPr>
        <w:ilvl w:val="1"/>
        <w:numId w:val="11"/>
      </w:numPr>
      <w:contextualSpacing/>
    </w:pPr>
  </w:style>
  <w:style w:type="character" w:customStyle="1" w:styleId="ListNumber2Char">
    <w:name w:val="List Number 2 Char"/>
    <w:basedOn w:val="DefaultParagraphFont"/>
    <w:link w:val="ListNumber2"/>
    <w:locked/>
    <w:rsid w:val="00092627"/>
    <w:rPr>
      <w:rFonts w:ascii="Times New Roman" w:eastAsia="Times New Roman" w:hAnsi="Times New Roman" w:cs="Times New Roman"/>
      <w:sz w:val="24"/>
      <w:szCs w:val="24"/>
      <w:lang w:eastAsia="en-GB"/>
    </w:rPr>
  </w:style>
  <w:style w:type="paragraph" w:styleId="ListNumber3">
    <w:name w:val="List Number 3"/>
    <w:basedOn w:val="Normal"/>
    <w:rsid w:val="00092627"/>
    <w:pPr>
      <w:numPr>
        <w:ilvl w:val="2"/>
        <w:numId w:val="11"/>
      </w:numPr>
      <w:contextualSpacing/>
    </w:pPr>
  </w:style>
  <w:style w:type="paragraph" w:styleId="ListNumber4">
    <w:name w:val="List Number 4"/>
    <w:basedOn w:val="Normal"/>
    <w:rsid w:val="00092627"/>
    <w:pPr>
      <w:numPr>
        <w:ilvl w:val="3"/>
        <w:numId w:val="11"/>
      </w:numPr>
      <w:contextualSpacing/>
    </w:pPr>
  </w:style>
  <w:style w:type="paragraph" w:customStyle="1" w:styleId="Atsauce">
    <w:name w:val="Atsauce"/>
    <w:basedOn w:val="Normal"/>
    <w:link w:val="AtsauceChar"/>
    <w:qFormat/>
    <w:rsid w:val="00092627"/>
    <w:pPr>
      <w:numPr>
        <w:numId w:val="8"/>
      </w:numPr>
      <w:spacing w:line="360" w:lineRule="auto"/>
    </w:pPr>
  </w:style>
  <w:style w:type="paragraph" w:styleId="ListParagraph">
    <w:name w:val="List Paragraph"/>
    <w:aliases w:val="List Paragraph1,Numurets,Saistīto dokumentu saraksts,Syle 1,2,H&amp;P List Paragraph,PPS_Bullet,Normal bullet 2,Bullet list,Strip,Bullet 1,Bullet Points,Colorful List - Accent 11,Dot pt,F5 List Paragraph,IFCL - List Paragraph,Indicator Tex"/>
    <w:basedOn w:val="Normal"/>
    <w:link w:val="ListParagraphChar"/>
    <w:uiPriority w:val="34"/>
    <w:qFormat/>
    <w:rsid w:val="00092627"/>
    <w:pPr>
      <w:ind w:left="720"/>
      <w:contextualSpacing/>
    </w:pPr>
  </w:style>
  <w:style w:type="paragraph" w:styleId="BodyText">
    <w:name w:val="Body Text"/>
    <w:basedOn w:val="Normal"/>
    <w:link w:val="BodyTextChar"/>
    <w:autoRedefine/>
    <w:rsid w:val="00092627"/>
    <w:pPr>
      <w:spacing w:before="120"/>
      <w:contextualSpacing/>
    </w:pPr>
    <w:rPr>
      <w:rFonts w:eastAsia="Batang"/>
      <w:szCs w:val="20"/>
    </w:rPr>
  </w:style>
  <w:style w:type="character" w:customStyle="1" w:styleId="BodyTextChar">
    <w:name w:val="Body Text Char"/>
    <w:basedOn w:val="DefaultParagraphFont"/>
    <w:link w:val="BodyText"/>
    <w:rsid w:val="00092627"/>
    <w:rPr>
      <w:rFonts w:ascii="Times New Roman" w:eastAsia="Batang" w:hAnsi="Times New Roman" w:cs="Times New Roman"/>
      <w:sz w:val="24"/>
      <w:szCs w:val="20"/>
      <w:lang w:val="en-US" w:eastAsia="en-GB"/>
    </w:rPr>
  </w:style>
  <w:style w:type="paragraph" w:customStyle="1" w:styleId="Tabletitle">
    <w:name w:val="Table title"/>
    <w:basedOn w:val="Title"/>
    <w:autoRedefine/>
    <w:rsid w:val="00092627"/>
    <w:pPr>
      <w:keepNext/>
      <w:pBdr>
        <w:bottom w:val="none" w:sz="0" w:space="0" w:color="auto"/>
      </w:pBdr>
      <w:spacing w:after="120" w:line="360" w:lineRule="auto"/>
      <w:jc w:val="center"/>
    </w:pPr>
    <w:rPr>
      <w:rFonts w:ascii="Arial" w:eastAsia="Batang" w:hAnsi="Arial" w:cs="Times New Roman"/>
      <w:b/>
      <w:bCs/>
      <w:color w:val="auto"/>
      <w:spacing w:val="0"/>
      <w:kern w:val="0"/>
      <w:sz w:val="22"/>
      <w:szCs w:val="20"/>
    </w:rPr>
  </w:style>
  <w:style w:type="paragraph" w:styleId="Title">
    <w:name w:val="Title"/>
    <w:basedOn w:val="Normal"/>
    <w:next w:val="Normal"/>
    <w:link w:val="TitleChar"/>
    <w:uiPriority w:val="10"/>
    <w:qFormat/>
    <w:rsid w:val="0009262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2627"/>
    <w:rPr>
      <w:rFonts w:asciiTheme="majorHAnsi" w:eastAsiaTheme="majorEastAsia" w:hAnsiTheme="majorHAnsi" w:cstheme="majorBidi"/>
      <w:color w:val="17365D" w:themeColor="text2" w:themeShade="BF"/>
      <w:spacing w:val="5"/>
      <w:kern w:val="28"/>
      <w:sz w:val="52"/>
      <w:szCs w:val="52"/>
      <w:lang w:val="en-US" w:eastAsia="en-GB"/>
    </w:rPr>
  </w:style>
  <w:style w:type="paragraph" w:styleId="ListBullet5">
    <w:name w:val="List Bullet 5"/>
    <w:basedOn w:val="Normal"/>
    <w:rsid w:val="00092627"/>
    <w:pPr>
      <w:numPr>
        <w:numId w:val="13"/>
      </w:numPr>
      <w:contextualSpacing/>
    </w:pPr>
  </w:style>
  <w:style w:type="paragraph" w:customStyle="1" w:styleId="StyleTablebodyBefore3ptAfter3pt">
    <w:name w:val="Style Table body + Before:  3 pt After:  3 pt"/>
    <w:basedOn w:val="Tablebody"/>
    <w:autoRedefine/>
    <w:rsid w:val="00092627"/>
    <w:pPr>
      <w:spacing w:before="60" w:after="60"/>
    </w:pPr>
    <w:rPr>
      <w:b/>
      <w:bCs/>
      <w:szCs w:val="20"/>
    </w:rPr>
  </w:style>
  <w:style w:type="paragraph" w:customStyle="1" w:styleId="Tablenumber">
    <w:name w:val="Table number"/>
    <w:basedOn w:val="Tabletitle"/>
    <w:link w:val="TablenumberCharChar"/>
    <w:qFormat/>
    <w:rsid w:val="00092627"/>
    <w:pPr>
      <w:spacing w:before="120" w:after="0"/>
      <w:jc w:val="right"/>
    </w:pPr>
    <w:rPr>
      <w:noProof/>
      <w:sz w:val="20"/>
    </w:rPr>
  </w:style>
  <w:style w:type="character" w:customStyle="1" w:styleId="TablenumberCharChar">
    <w:name w:val="Table number Char Char"/>
    <w:basedOn w:val="DefaultParagraphFont"/>
    <w:link w:val="Tablenumber"/>
    <w:locked/>
    <w:rsid w:val="00092627"/>
    <w:rPr>
      <w:rFonts w:ascii="Arial" w:eastAsia="Batang" w:hAnsi="Arial" w:cs="Times New Roman"/>
      <w:b/>
      <w:bCs/>
      <w:noProof/>
      <w:sz w:val="20"/>
      <w:szCs w:val="20"/>
    </w:rPr>
  </w:style>
  <w:style w:type="paragraph" w:styleId="Caption">
    <w:name w:val="caption"/>
    <w:basedOn w:val="Normal"/>
    <w:next w:val="Normal"/>
    <w:autoRedefine/>
    <w:uiPriority w:val="35"/>
    <w:unhideWhenUsed/>
    <w:qFormat/>
    <w:rsid w:val="00C85269"/>
    <w:pPr>
      <w:spacing w:after="160" w:line="259" w:lineRule="auto"/>
      <w:ind w:left="720" w:hanging="360"/>
      <w:jc w:val="center"/>
    </w:pPr>
    <w:rPr>
      <w:rFonts w:ascii="Arial" w:hAnsi="Arial" w:cs="Arial"/>
      <w:bCs/>
      <w:color w:val="000000" w:themeColor="text1"/>
      <w:sz w:val="22"/>
      <w:szCs w:val="22"/>
      <w:lang w:eastAsia="lv-LV"/>
    </w:rPr>
  </w:style>
  <w:style w:type="paragraph" w:customStyle="1" w:styleId="TablebodyB">
    <w:name w:val="Table body+B"/>
    <w:basedOn w:val="Tablebody"/>
    <w:qFormat/>
    <w:rsid w:val="00092627"/>
    <w:rPr>
      <w:b/>
    </w:rPr>
  </w:style>
  <w:style w:type="paragraph" w:customStyle="1" w:styleId="Vieta">
    <w:name w:val="Vieta"/>
    <w:aliases w:val="laiks,Title_vieta"/>
    <w:basedOn w:val="Tablebody"/>
    <w:qFormat/>
    <w:rsid w:val="00092627"/>
    <w:pPr>
      <w:spacing w:before="120" w:after="0"/>
      <w:jc w:val="center"/>
    </w:pPr>
    <w:rPr>
      <w:sz w:val="24"/>
    </w:rPr>
  </w:style>
  <w:style w:type="paragraph" w:styleId="MessageHeader">
    <w:name w:val="Message Header"/>
    <w:basedOn w:val="Normal"/>
    <w:link w:val="MessageHeaderChar"/>
    <w:uiPriority w:val="99"/>
    <w:rsid w:val="00092627"/>
    <w:pPr>
      <w:keepNext/>
      <w:keepLines/>
      <w:pBdr>
        <w:top w:val="single" w:sz="6" w:space="1" w:color="auto"/>
        <w:left w:val="single" w:sz="6" w:space="1" w:color="auto"/>
        <w:bottom w:val="single" w:sz="6" w:space="1" w:color="auto"/>
        <w:right w:val="single" w:sz="6" w:space="1" w:color="auto"/>
      </w:pBdr>
      <w:shd w:val="pct20" w:color="auto" w:fill="auto"/>
      <w:ind w:left="1134" w:hanging="1134"/>
    </w:pPr>
    <w:rPr>
      <w:rFonts w:cs="Arial"/>
      <w:smallCaps/>
      <w:sz w:val="20"/>
      <w:szCs w:val="20"/>
    </w:rPr>
  </w:style>
  <w:style w:type="character" w:customStyle="1" w:styleId="MessageHeaderChar">
    <w:name w:val="Message Header Char"/>
    <w:basedOn w:val="DefaultParagraphFont"/>
    <w:link w:val="MessageHeader"/>
    <w:uiPriority w:val="99"/>
    <w:rsid w:val="00092627"/>
    <w:rPr>
      <w:rFonts w:ascii="Arial" w:eastAsia="Times New Roman" w:hAnsi="Arial" w:cs="Arial"/>
      <w:smallCaps/>
      <w:sz w:val="20"/>
      <w:szCs w:val="20"/>
      <w:shd w:val="pct20" w:color="auto" w:fill="auto"/>
    </w:rPr>
  </w:style>
  <w:style w:type="paragraph" w:customStyle="1" w:styleId="TableListBullet2">
    <w:name w:val="Table List Bullet 2"/>
    <w:basedOn w:val="Normal"/>
    <w:rsid w:val="00092627"/>
    <w:pPr>
      <w:numPr>
        <w:numId w:val="7"/>
      </w:numPr>
      <w:spacing w:before="40"/>
    </w:pPr>
    <w:rPr>
      <w:sz w:val="20"/>
    </w:rPr>
  </w:style>
  <w:style w:type="paragraph" w:styleId="List">
    <w:name w:val="List"/>
    <w:basedOn w:val="Normal"/>
    <w:uiPriority w:val="99"/>
    <w:unhideWhenUsed/>
    <w:rsid w:val="00092627"/>
    <w:pPr>
      <w:ind w:left="283" w:hanging="283"/>
      <w:contextualSpacing/>
    </w:pPr>
  </w:style>
  <w:style w:type="paragraph" w:customStyle="1" w:styleId="Note">
    <w:name w:val="Note"/>
    <w:basedOn w:val="Normal"/>
    <w:rsid w:val="00092627"/>
    <w:pPr>
      <w:pBdr>
        <w:left w:val="single" w:sz="18" w:space="6" w:color="808080"/>
      </w:pBdr>
      <w:spacing w:after="120" w:line="264" w:lineRule="auto"/>
      <w:ind w:left="567"/>
    </w:pPr>
    <w:rPr>
      <w:rFonts w:cs="Arial"/>
      <w:b/>
      <w:i/>
      <w:sz w:val="20"/>
      <w:szCs w:val="18"/>
      <w:lang w:val="en-AU" w:eastAsia="ja-JP"/>
    </w:rPr>
  </w:style>
  <w:style w:type="paragraph" w:customStyle="1" w:styleId="CodeBlock">
    <w:name w:val="Code Block"/>
    <w:basedOn w:val="Normal"/>
    <w:rsid w:val="00092627"/>
    <w:pPr>
      <w:keepNext/>
      <w:pBdr>
        <w:top w:val="single" w:sz="4" w:space="1" w:color="auto"/>
        <w:left w:val="single" w:sz="4" w:space="4" w:color="auto"/>
        <w:bottom w:val="single" w:sz="4" w:space="1" w:color="auto"/>
        <w:right w:val="single" w:sz="4" w:space="4" w:color="auto"/>
      </w:pBdr>
      <w:spacing w:before="120" w:after="180" w:line="264" w:lineRule="auto"/>
      <w:ind w:left="227"/>
      <w:contextualSpacing/>
    </w:pPr>
    <w:rPr>
      <w:rFonts w:ascii="Courier New" w:hAnsi="Courier New" w:cs="Courier New"/>
      <w:sz w:val="20"/>
      <w:szCs w:val="16"/>
      <w:lang w:val="en-AU" w:eastAsia="ja-JP"/>
    </w:rPr>
  </w:style>
  <w:style w:type="paragraph" w:customStyle="1" w:styleId="Sourcewithforeground">
    <w:name w:val="Source with foreground"/>
    <w:basedOn w:val="Normal"/>
    <w:rsid w:val="00092627"/>
    <w:pPr>
      <w:shd w:val="clear" w:color="auto" w:fill="D9D9D9"/>
    </w:pPr>
    <w:rPr>
      <w:rFonts w:ascii="Courier New" w:hAnsi="Courier New"/>
      <w:sz w:val="20"/>
      <w:szCs w:val="18"/>
    </w:rPr>
  </w:style>
  <w:style w:type="character" w:customStyle="1" w:styleId="CodeInText">
    <w:name w:val="CodeInText"/>
    <w:basedOn w:val="DefaultParagraphFont"/>
    <w:rsid w:val="00092627"/>
    <w:rPr>
      <w:rFonts w:ascii="Courier New" w:hAnsi="Courier New" w:cs="Times New Roman"/>
      <w:noProof/>
      <w:spacing w:val="-5"/>
      <w:sz w:val="20"/>
      <w:szCs w:val="20"/>
      <w:lang w:val="en-GB"/>
    </w:rPr>
  </w:style>
  <w:style w:type="paragraph" w:customStyle="1" w:styleId="TableListBullet">
    <w:name w:val="Table List Bullet"/>
    <w:basedOn w:val="Tablebody"/>
    <w:uiPriority w:val="99"/>
    <w:rsid w:val="00092627"/>
    <w:pPr>
      <w:numPr>
        <w:numId w:val="9"/>
      </w:numPr>
      <w:contextualSpacing/>
    </w:pPr>
    <w:rPr>
      <w:noProof/>
    </w:rPr>
  </w:style>
  <w:style w:type="paragraph" w:customStyle="1" w:styleId="TableListNumber">
    <w:name w:val="Table List Number"/>
    <w:basedOn w:val="Tablebody"/>
    <w:rsid w:val="009F70C1"/>
    <w:pPr>
      <w:numPr>
        <w:numId w:val="14"/>
      </w:numPr>
      <w:tabs>
        <w:tab w:val="left" w:pos="714"/>
        <w:tab w:val="left" w:pos="1072"/>
      </w:tabs>
      <w:contextualSpacing/>
    </w:pPr>
  </w:style>
  <w:style w:type="paragraph" w:customStyle="1" w:styleId="TableListBullet3">
    <w:name w:val="Table List Bullet 3"/>
    <w:basedOn w:val="Normal"/>
    <w:rsid w:val="00092627"/>
    <w:pPr>
      <w:numPr>
        <w:numId w:val="10"/>
      </w:numPr>
      <w:spacing w:before="40"/>
    </w:pPr>
    <w:rPr>
      <w:sz w:val="20"/>
      <w:szCs w:val="20"/>
    </w:rPr>
  </w:style>
  <w:style w:type="paragraph" w:customStyle="1" w:styleId="TableListNumber2">
    <w:name w:val="Table List Number 2"/>
    <w:basedOn w:val="ListNumber2"/>
    <w:qFormat/>
    <w:rsid w:val="009F70C1"/>
    <w:pPr>
      <w:numPr>
        <w:numId w:val="14"/>
      </w:numPr>
      <w:spacing w:before="40" w:after="40"/>
    </w:pPr>
    <w:rPr>
      <w:sz w:val="20"/>
      <w:lang w:eastAsia="lv-LV"/>
    </w:rPr>
  </w:style>
  <w:style w:type="paragraph" w:customStyle="1" w:styleId="Picturecaption">
    <w:name w:val="Picture caption"/>
    <w:basedOn w:val="Caption"/>
    <w:link w:val="PicturecaptionChar"/>
    <w:rsid w:val="00092627"/>
    <w:pPr>
      <w:spacing w:before="120" w:after="180" w:line="288" w:lineRule="auto"/>
      <w:contextualSpacing/>
    </w:pPr>
    <w:rPr>
      <w:rFonts w:eastAsia="Batang"/>
      <w:bCs w:val="0"/>
      <w:szCs w:val="20"/>
    </w:rPr>
  </w:style>
  <w:style w:type="character" w:customStyle="1" w:styleId="PicturecaptionChar">
    <w:name w:val="Picture caption Char"/>
    <w:link w:val="Picturecaption"/>
    <w:rsid w:val="009708C1"/>
    <w:rPr>
      <w:rFonts w:ascii="Arial" w:eastAsia="Batang" w:hAnsi="Arial" w:cs="Times New Roman"/>
      <w:b/>
      <w:sz w:val="20"/>
      <w:szCs w:val="20"/>
    </w:rPr>
  </w:style>
  <w:style w:type="paragraph" w:customStyle="1" w:styleId="Pictureposition">
    <w:name w:val="Picture position"/>
    <w:basedOn w:val="Normal"/>
    <w:link w:val="PicturepositionChar"/>
    <w:rsid w:val="00092627"/>
    <w:pPr>
      <w:keepNext/>
      <w:spacing w:before="120" w:after="120"/>
      <w:contextualSpacing/>
      <w:jc w:val="center"/>
    </w:pPr>
  </w:style>
  <w:style w:type="character" w:customStyle="1" w:styleId="PicturepositionChar">
    <w:name w:val="Picture position Char"/>
    <w:basedOn w:val="DefaultParagraphFont"/>
    <w:link w:val="Pictureposition"/>
    <w:rsid w:val="00092627"/>
    <w:rPr>
      <w:rFonts w:ascii="Times New Roman" w:eastAsia="Times New Roman" w:hAnsi="Times New Roman" w:cs="Times New Roman"/>
      <w:sz w:val="24"/>
      <w:szCs w:val="24"/>
      <w:lang w:val="en-US" w:eastAsia="en-GB"/>
    </w:rPr>
  </w:style>
  <w:style w:type="paragraph" w:customStyle="1" w:styleId="Tablebodybold">
    <w:name w:val="Table body+bold"/>
    <w:aliases w:val="small caps"/>
    <w:basedOn w:val="Bold"/>
    <w:qFormat/>
    <w:rsid w:val="00092627"/>
    <w:pPr>
      <w:spacing w:line="240" w:lineRule="auto"/>
    </w:pPr>
    <w:rPr>
      <w:sz w:val="20"/>
      <w:lang w:eastAsia="lv-LV"/>
    </w:rPr>
  </w:style>
  <w:style w:type="paragraph" w:customStyle="1" w:styleId="Centered">
    <w:name w:val="Centered"/>
    <w:basedOn w:val="Normal"/>
    <w:qFormat/>
    <w:rsid w:val="00092627"/>
    <w:pPr>
      <w:jc w:val="center"/>
    </w:pPr>
  </w:style>
  <w:style w:type="paragraph" w:customStyle="1" w:styleId="TitleSaskanosana">
    <w:name w:val="Title Saskanosana"/>
    <w:basedOn w:val="Normal"/>
    <w:qFormat/>
    <w:rsid w:val="00092627"/>
    <w:pPr>
      <w:spacing w:before="1080" w:after="120"/>
      <w:jc w:val="center"/>
    </w:pPr>
    <w:rPr>
      <w:rFonts w:ascii="Arial Bold" w:hAnsi="Arial Bold"/>
      <w:b/>
      <w:smallCaps/>
      <w:sz w:val="44"/>
    </w:rPr>
  </w:style>
  <w:style w:type="paragraph" w:customStyle="1" w:styleId="Titleapakprojekta">
    <w:name w:val="Title apakšprojekta"/>
    <w:basedOn w:val="Titlearatstarpi"/>
    <w:qFormat/>
    <w:rsid w:val="00E82D2D"/>
    <w:pPr>
      <w:spacing w:before="400"/>
    </w:pPr>
    <w:rPr>
      <w:spacing w:val="0"/>
      <w:sz w:val="44"/>
    </w:rPr>
  </w:style>
  <w:style w:type="character" w:styleId="Strong">
    <w:name w:val="Strong"/>
    <w:basedOn w:val="DefaultParagraphFont"/>
    <w:uiPriority w:val="22"/>
    <w:qFormat/>
    <w:rsid w:val="00092627"/>
    <w:rPr>
      <w:rFonts w:ascii="Tahoma" w:hAnsi="Tahoma"/>
      <w:b w:val="0"/>
      <w:bCs/>
      <w:sz w:val="32"/>
    </w:rPr>
  </w:style>
  <w:style w:type="character" w:styleId="BookTitle">
    <w:name w:val="Book Title"/>
    <w:basedOn w:val="DefaultParagraphFont"/>
    <w:uiPriority w:val="33"/>
    <w:qFormat/>
    <w:rsid w:val="00092627"/>
    <w:rPr>
      <w:b/>
      <w:bCs/>
      <w:smallCaps/>
      <w:spacing w:val="5"/>
    </w:rPr>
  </w:style>
  <w:style w:type="paragraph" w:styleId="ListNumber5">
    <w:name w:val="List Number 5"/>
    <w:basedOn w:val="Normal"/>
    <w:rsid w:val="009F70C1"/>
    <w:pPr>
      <w:numPr>
        <w:ilvl w:val="4"/>
        <w:numId w:val="11"/>
      </w:numPr>
    </w:pPr>
  </w:style>
  <w:style w:type="paragraph" w:customStyle="1" w:styleId="Atstarpe">
    <w:name w:val="Atstarpe"/>
    <w:basedOn w:val="Titlearatstarpi"/>
    <w:qFormat/>
    <w:rsid w:val="00092627"/>
    <w:pPr>
      <w:spacing w:before="1600"/>
      <w:jc w:val="both"/>
    </w:pPr>
    <w:rPr>
      <w:b w:val="0"/>
    </w:rPr>
  </w:style>
  <w:style w:type="paragraph" w:customStyle="1" w:styleId="TableBold-small">
    <w:name w:val="Table Bold-small"/>
    <w:basedOn w:val="Bold"/>
    <w:qFormat/>
    <w:rsid w:val="00092627"/>
    <w:rPr>
      <w:sz w:val="20"/>
    </w:rPr>
  </w:style>
  <w:style w:type="character" w:customStyle="1" w:styleId="TablebodyRakstzRakstzRakstzRakstzRakstzRakstz">
    <w:name w:val="Table body Rakstz. Rakstz. Rakstz. Rakstz. Rakstz. Rakstz."/>
    <w:basedOn w:val="DefaultParagraphFont"/>
    <w:link w:val="TablebodyRakstzRakstzRakstzRakstzRakstz"/>
    <w:uiPriority w:val="99"/>
    <w:locked/>
    <w:rsid w:val="00092627"/>
    <w:rPr>
      <w:rFonts w:ascii="Times New Roman" w:eastAsia="Times New Roman" w:hAnsi="Times New Roman" w:cs="Times New Roman"/>
      <w:sz w:val="20"/>
      <w:szCs w:val="24"/>
      <w:lang w:val="en-US" w:eastAsia="en-GB"/>
    </w:rPr>
  </w:style>
  <w:style w:type="paragraph" w:customStyle="1" w:styleId="TablebodyRakstzRakstzRakstzRakstzRakstz">
    <w:name w:val="Table body Rakstz. Rakstz. Rakstz. Rakstz. Rakstz."/>
    <w:basedOn w:val="Normal"/>
    <w:link w:val="TablebodyRakstzRakstzRakstzRakstzRakstzRakstz"/>
    <w:uiPriority w:val="99"/>
    <w:rsid w:val="00092627"/>
    <w:pPr>
      <w:spacing w:before="40" w:after="40"/>
    </w:pPr>
    <w:rPr>
      <w:sz w:val="20"/>
    </w:rPr>
  </w:style>
  <w:style w:type="paragraph" w:customStyle="1" w:styleId="TitleDala">
    <w:name w:val="TitleDala"/>
    <w:basedOn w:val="Titlearatstarpi"/>
    <w:qFormat/>
    <w:rsid w:val="00E82D2D"/>
    <w:pPr>
      <w:spacing w:before="0"/>
    </w:pPr>
    <w:rPr>
      <w:rFonts w:ascii="Arial Bold" w:hAnsi="Arial Bold"/>
      <w:spacing w:val="0"/>
    </w:rPr>
  </w:style>
  <w:style w:type="character" w:styleId="CommentReference">
    <w:name w:val="annotation reference"/>
    <w:basedOn w:val="DefaultParagraphFont"/>
    <w:uiPriority w:val="99"/>
    <w:semiHidden/>
    <w:unhideWhenUsed/>
    <w:rsid w:val="00F63B10"/>
    <w:rPr>
      <w:sz w:val="16"/>
      <w:szCs w:val="16"/>
    </w:rPr>
  </w:style>
  <w:style w:type="paragraph" w:styleId="CommentText">
    <w:name w:val="annotation text"/>
    <w:basedOn w:val="Normal"/>
    <w:link w:val="CommentTextChar"/>
    <w:uiPriority w:val="99"/>
    <w:unhideWhenUsed/>
    <w:rsid w:val="00F63B10"/>
    <w:rPr>
      <w:sz w:val="20"/>
      <w:szCs w:val="20"/>
    </w:rPr>
  </w:style>
  <w:style w:type="character" w:customStyle="1" w:styleId="CommentTextChar">
    <w:name w:val="Comment Text Char"/>
    <w:basedOn w:val="DefaultParagraphFont"/>
    <w:link w:val="CommentText"/>
    <w:uiPriority w:val="99"/>
    <w:rsid w:val="00F63B10"/>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F63B10"/>
    <w:rPr>
      <w:b/>
      <w:bCs/>
    </w:rPr>
  </w:style>
  <w:style w:type="character" w:customStyle="1" w:styleId="CommentSubjectChar">
    <w:name w:val="Comment Subject Char"/>
    <w:basedOn w:val="CommentTextChar"/>
    <w:link w:val="CommentSubject"/>
    <w:uiPriority w:val="99"/>
    <w:semiHidden/>
    <w:rsid w:val="00F63B10"/>
    <w:rPr>
      <w:rFonts w:ascii="Arial" w:eastAsia="Times New Roman" w:hAnsi="Arial" w:cs="Times New Roman"/>
      <w:b/>
      <w:bCs/>
      <w:sz w:val="20"/>
      <w:szCs w:val="20"/>
      <w:lang w:val="en-US" w:eastAsia="en-GB"/>
    </w:rPr>
  </w:style>
  <w:style w:type="paragraph" w:styleId="FootnoteText">
    <w:name w:val="footnote text"/>
    <w:basedOn w:val="Normal"/>
    <w:link w:val="FootnoteTextChar"/>
    <w:semiHidden/>
    <w:unhideWhenUsed/>
    <w:rsid w:val="00271775"/>
    <w:rPr>
      <w:sz w:val="20"/>
      <w:szCs w:val="20"/>
    </w:rPr>
  </w:style>
  <w:style w:type="character" w:customStyle="1" w:styleId="FootnoteTextChar">
    <w:name w:val="Footnote Text Char"/>
    <w:basedOn w:val="DefaultParagraphFont"/>
    <w:link w:val="FootnoteText"/>
    <w:semiHidden/>
    <w:rsid w:val="00271775"/>
    <w:rPr>
      <w:rFonts w:ascii="Times New Roman" w:eastAsia="Times New Roman" w:hAnsi="Times New Roman" w:cs="Times New Roman"/>
      <w:sz w:val="20"/>
      <w:szCs w:val="20"/>
      <w:lang w:val="en-US" w:eastAsia="en-GB"/>
    </w:rPr>
  </w:style>
  <w:style w:type="character" w:styleId="FootnoteReference">
    <w:name w:val="footnote reference"/>
    <w:basedOn w:val="DefaultParagraphFont"/>
    <w:semiHidden/>
    <w:unhideWhenUsed/>
    <w:rsid w:val="00271775"/>
    <w:rPr>
      <w:vertAlign w:val="superscript"/>
    </w:rPr>
  </w:style>
  <w:style w:type="paragraph" w:styleId="Revision">
    <w:name w:val="Revision"/>
    <w:hidden/>
    <w:uiPriority w:val="99"/>
    <w:semiHidden/>
    <w:rsid w:val="00C33D3A"/>
    <w:pPr>
      <w:spacing w:after="0" w:line="240" w:lineRule="auto"/>
    </w:pPr>
    <w:rPr>
      <w:rFonts w:ascii="Arial" w:hAnsi="Arial"/>
    </w:rPr>
  </w:style>
  <w:style w:type="character" w:styleId="FollowedHyperlink">
    <w:name w:val="FollowedHyperlink"/>
    <w:basedOn w:val="DefaultParagraphFont"/>
    <w:uiPriority w:val="99"/>
    <w:semiHidden/>
    <w:unhideWhenUsed/>
    <w:rsid w:val="006F58C6"/>
    <w:rPr>
      <w:color w:val="800080" w:themeColor="followedHyperlink"/>
      <w:u w:val="single"/>
    </w:rPr>
  </w:style>
  <w:style w:type="character" w:customStyle="1" w:styleId="ListParagraphChar">
    <w:name w:val="List Paragraph Char"/>
    <w:aliases w:val="List Paragraph1 Char,Numurets Char,Saistīto dokumentu saraksts Char,Syle 1 Char,2 Char,H&amp;P List Paragraph Char,PPS_Bullet Char,Normal bullet 2 Char,Bullet list Char,Strip Char,Bullet 1 Char,Bullet Points Char,Dot pt Char"/>
    <w:link w:val="ListParagraph"/>
    <w:uiPriority w:val="34"/>
    <w:qFormat/>
    <w:locked/>
    <w:rsid w:val="00466BE6"/>
    <w:rPr>
      <w:rFonts w:ascii="Arial" w:hAnsi="Arial"/>
    </w:rPr>
  </w:style>
  <w:style w:type="paragraph" w:customStyle="1" w:styleId="Titleklients">
    <w:name w:val="Title_klients"/>
    <w:basedOn w:val="Normal"/>
    <w:qFormat/>
    <w:rsid w:val="009F70C1"/>
    <w:pPr>
      <w:spacing w:before="240"/>
      <w:jc w:val="center"/>
    </w:pPr>
    <w:rPr>
      <w:caps/>
    </w:rPr>
  </w:style>
  <w:style w:type="paragraph" w:customStyle="1" w:styleId="TitleprojektaNosaukums">
    <w:name w:val="Title_projektaNosaukums"/>
    <w:basedOn w:val="Titleklients"/>
    <w:rsid w:val="009F70C1"/>
    <w:pPr>
      <w:spacing w:before="3800" w:after="120"/>
    </w:pPr>
    <w:rPr>
      <w:rFonts w:ascii="Arial Bold" w:hAnsi="Arial Bold"/>
      <w:b/>
      <w:caps w:val="0"/>
      <w:smallCaps/>
      <w:spacing w:val="60"/>
      <w:sz w:val="36"/>
    </w:rPr>
  </w:style>
  <w:style w:type="paragraph" w:customStyle="1" w:styleId="TitledokumentaTips">
    <w:name w:val="Title_dokumentaTips"/>
    <w:basedOn w:val="Normal"/>
    <w:qFormat/>
    <w:rsid w:val="009F70C1"/>
    <w:pPr>
      <w:spacing w:before="1080"/>
      <w:jc w:val="center"/>
    </w:pPr>
    <w:rPr>
      <w:smallCaps/>
      <w:sz w:val="36"/>
    </w:rPr>
  </w:style>
  <w:style w:type="paragraph" w:customStyle="1" w:styleId="TitledokumentaKods0">
    <w:name w:val="Title_dokumentaKods"/>
    <w:basedOn w:val="Normal"/>
    <w:qFormat/>
    <w:rsid w:val="009F70C1"/>
    <w:pPr>
      <w:spacing w:before="240"/>
      <w:jc w:val="center"/>
    </w:pPr>
    <w:rPr>
      <w:b/>
      <w:smallCaps/>
      <w:sz w:val="28"/>
    </w:rPr>
  </w:style>
  <w:style w:type="paragraph" w:customStyle="1" w:styleId="Titledatumsversija">
    <w:name w:val="Title_datums_versija"/>
    <w:basedOn w:val="Titldokumentakods"/>
    <w:qFormat/>
    <w:rsid w:val="009F70C1"/>
    <w:pPr>
      <w:spacing w:before="60" w:after="1600"/>
    </w:pPr>
    <w:rPr>
      <w:b w:val="0"/>
      <w:smallCaps w:val="0"/>
      <w:sz w:val="26"/>
    </w:rPr>
  </w:style>
  <w:style w:type="paragraph" w:customStyle="1" w:styleId="Titlevietalaiks">
    <w:name w:val="Title_vieta_laiks"/>
    <w:basedOn w:val="Tablebody"/>
    <w:qFormat/>
    <w:rsid w:val="009F70C1"/>
    <w:pPr>
      <w:spacing w:before="120" w:after="0"/>
      <w:jc w:val="center"/>
    </w:pPr>
    <w:rPr>
      <w:sz w:val="24"/>
    </w:rPr>
  </w:style>
  <w:style w:type="paragraph" w:customStyle="1" w:styleId="Titlesaskanosana0">
    <w:name w:val="Title _saskanosana"/>
    <w:basedOn w:val="Normal"/>
    <w:qFormat/>
    <w:rsid w:val="009F70C1"/>
    <w:pPr>
      <w:spacing w:before="1080" w:after="120"/>
      <w:jc w:val="center"/>
    </w:pPr>
    <w:rPr>
      <w:rFonts w:ascii="Arial Bold" w:hAnsi="Arial Bold"/>
      <w:b/>
      <w:smallCaps/>
      <w:sz w:val="44"/>
    </w:rPr>
  </w:style>
  <w:style w:type="paragraph" w:customStyle="1" w:styleId="TitledokumentaNosaukums">
    <w:name w:val="Title_dokumentaNosaukums"/>
    <w:basedOn w:val="TitleprojektaNosaukums"/>
    <w:qFormat/>
    <w:rsid w:val="009F70C1"/>
    <w:pPr>
      <w:spacing w:before="120"/>
    </w:pPr>
    <w:rPr>
      <w:spacing w:val="0"/>
      <w:sz w:val="44"/>
    </w:rPr>
  </w:style>
  <w:style w:type="paragraph" w:customStyle="1" w:styleId="TableBoldSmall">
    <w:name w:val="Table Bold Small"/>
    <w:basedOn w:val="Bold"/>
    <w:qFormat/>
    <w:rsid w:val="009F70C1"/>
    <w:rPr>
      <w:sz w:val="20"/>
    </w:rPr>
  </w:style>
  <w:style w:type="paragraph" w:customStyle="1" w:styleId="Titleprojektanosaukums0">
    <w:name w:val="Title_projekta_nosaukums"/>
    <w:basedOn w:val="Titleklients"/>
    <w:qFormat/>
    <w:rsid w:val="009F70C1"/>
    <w:pPr>
      <w:spacing w:before="3800" w:after="120"/>
    </w:pPr>
    <w:rPr>
      <w:rFonts w:ascii="Arial Bold" w:hAnsi="Arial Bold"/>
      <w:b/>
      <w:caps w:val="0"/>
      <w:smallCaps/>
      <w:spacing w:val="60"/>
      <w:sz w:val="36"/>
    </w:rPr>
  </w:style>
  <w:style w:type="paragraph" w:customStyle="1" w:styleId="Titledokumentatips0">
    <w:name w:val="Title_dokumenta_tips"/>
    <w:basedOn w:val="Normal"/>
    <w:qFormat/>
    <w:rsid w:val="009F70C1"/>
    <w:pPr>
      <w:spacing w:before="1080"/>
      <w:jc w:val="center"/>
    </w:pPr>
    <w:rPr>
      <w:smallCaps/>
      <w:sz w:val="36"/>
    </w:rPr>
  </w:style>
  <w:style w:type="paragraph" w:customStyle="1" w:styleId="Titldokumentakods">
    <w:name w:val="Titl_dokumenta_kods"/>
    <w:basedOn w:val="Normal"/>
    <w:qFormat/>
    <w:rsid w:val="009F70C1"/>
    <w:pPr>
      <w:spacing w:before="240"/>
      <w:jc w:val="center"/>
    </w:pPr>
    <w:rPr>
      <w:b/>
      <w:smallCaps/>
      <w:sz w:val="28"/>
    </w:rPr>
  </w:style>
  <w:style w:type="paragraph" w:customStyle="1" w:styleId="Titledokumentanosaukums0">
    <w:name w:val="Title_dokumenta_nosaukums"/>
    <w:basedOn w:val="Titleprojektanosaukums0"/>
    <w:qFormat/>
    <w:rsid w:val="009F70C1"/>
    <w:pPr>
      <w:spacing w:before="120"/>
    </w:pPr>
    <w:rPr>
      <w:spacing w:val="0"/>
      <w:sz w:val="44"/>
    </w:rPr>
  </w:style>
  <w:style w:type="paragraph" w:styleId="ListContinue4">
    <w:name w:val="List Continue 4"/>
    <w:basedOn w:val="Normal"/>
    <w:uiPriority w:val="99"/>
    <w:semiHidden/>
    <w:unhideWhenUsed/>
    <w:rsid w:val="009F70C1"/>
    <w:pPr>
      <w:ind w:left="992"/>
      <w:contextualSpacing/>
    </w:pPr>
  </w:style>
  <w:style w:type="paragraph" w:styleId="ListContinue5">
    <w:name w:val="List Continue 5"/>
    <w:basedOn w:val="Normal"/>
    <w:uiPriority w:val="99"/>
    <w:unhideWhenUsed/>
    <w:rsid w:val="009F70C1"/>
    <w:pPr>
      <w:ind w:left="1134"/>
      <w:contextualSpacing/>
    </w:pPr>
  </w:style>
  <w:style w:type="paragraph" w:customStyle="1" w:styleId="Tabula">
    <w:name w:val="Tabula"/>
    <w:basedOn w:val="Normal"/>
    <w:autoRedefine/>
    <w:rsid w:val="00492F85"/>
    <w:rPr>
      <w:sz w:val="20"/>
      <w:szCs w:val="20"/>
    </w:rPr>
  </w:style>
  <w:style w:type="paragraph" w:customStyle="1" w:styleId="Tabulasvirsraksts">
    <w:name w:val="Tabulas virsraksts"/>
    <w:basedOn w:val="Tabula"/>
    <w:rsid w:val="00EF214B"/>
    <w:pPr>
      <w:jc w:val="center"/>
    </w:pPr>
    <w:rPr>
      <w:i/>
      <w:iCs/>
    </w:rPr>
  </w:style>
  <w:style w:type="numbering" w:customStyle="1" w:styleId="Saraksts1">
    <w:name w:val="Saraksts1"/>
    <w:basedOn w:val="NoList"/>
    <w:rsid w:val="00F42787"/>
    <w:pPr>
      <w:numPr>
        <w:numId w:val="15"/>
      </w:numPr>
    </w:pPr>
  </w:style>
  <w:style w:type="paragraph" w:customStyle="1" w:styleId="Bulletlist">
    <w:name w:val="Bullet_list"/>
    <w:basedOn w:val="Normal"/>
    <w:link w:val="BulletlistChar"/>
    <w:qFormat/>
    <w:rsid w:val="00F42787"/>
    <w:pPr>
      <w:numPr>
        <w:numId w:val="16"/>
      </w:numPr>
      <w:spacing w:after="200"/>
      <w:contextualSpacing/>
    </w:pPr>
    <w:rPr>
      <w:szCs w:val="20"/>
    </w:rPr>
  </w:style>
  <w:style w:type="character" w:customStyle="1" w:styleId="BulletlistChar">
    <w:name w:val="Bullet_list Char"/>
    <w:basedOn w:val="DefaultParagraphFont"/>
    <w:link w:val="Bulletlist"/>
    <w:rsid w:val="00F42787"/>
    <w:rPr>
      <w:rFonts w:ascii="Times New Roman" w:eastAsia="Times New Roman" w:hAnsi="Times New Roman" w:cs="Times New Roman"/>
      <w:sz w:val="24"/>
      <w:szCs w:val="20"/>
      <w:lang w:eastAsia="en-GB"/>
    </w:rPr>
  </w:style>
  <w:style w:type="paragraph" w:customStyle="1" w:styleId="Prasbasteksts">
    <w:name w:val="Prasības teksts"/>
    <w:basedOn w:val="Normal"/>
    <w:qFormat/>
    <w:rsid w:val="00F42787"/>
    <w:pPr>
      <w:widowControl w:val="0"/>
      <w:suppressAutoHyphens/>
      <w:spacing w:after="120"/>
      <w:ind w:left="709"/>
    </w:pPr>
    <w:rPr>
      <w:rFonts w:eastAsia="Arial" w:cs="DejaVu Sans"/>
      <w:b/>
      <w:lang w:eastAsia="ar-SA"/>
    </w:rPr>
  </w:style>
  <w:style w:type="paragraph" w:customStyle="1" w:styleId="Teksts">
    <w:name w:val="Teksts"/>
    <w:basedOn w:val="Normal"/>
    <w:link w:val="TekstsChar"/>
    <w:qFormat/>
    <w:rsid w:val="00F42787"/>
    <w:pPr>
      <w:widowControl w:val="0"/>
      <w:tabs>
        <w:tab w:val="left" w:pos="709"/>
      </w:tabs>
      <w:suppressAutoHyphens/>
      <w:spacing w:after="120"/>
    </w:pPr>
    <w:rPr>
      <w:rFonts w:eastAsia="Arial" w:cs="DejaVu Sans"/>
      <w:b/>
      <w:lang w:eastAsia="ar-SA"/>
    </w:rPr>
  </w:style>
  <w:style w:type="character" w:customStyle="1" w:styleId="TekstsChar">
    <w:name w:val="Teksts Char"/>
    <w:link w:val="Teksts"/>
    <w:rsid w:val="00F42787"/>
    <w:rPr>
      <w:rFonts w:ascii="Times New Roman" w:eastAsia="Arial" w:hAnsi="Times New Roman" w:cs="DejaVu Sans"/>
      <w:b/>
      <w:sz w:val="24"/>
      <w:szCs w:val="24"/>
      <w:lang w:val="en-US" w:eastAsia="ar-SA"/>
    </w:rPr>
  </w:style>
  <w:style w:type="character" w:styleId="SubtleEmphasis">
    <w:name w:val="Subtle Emphasis"/>
    <w:basedOn w:val="DefaultParagraphFont"/>
    <w:uiPriority w:val="19"/>
    <w:qFormat/>
    <w:rPr>
      <w:i/>
      <w:iCs/>
      <w:color w:val="404040" w:themeColor="text1" w:themeTint="BF"/>
    </w:rPr>
  </w:style>
  <w:style w:type="paragraph" w:customStyle="1" w:styleId="Numbering">
    <w:name w:val="Numbering"/>
    <w:basedOn w:val="ListNumber"/>
    <w:link w:val="NumberingChar"/>
    <w:qFormat/>
    <w:rsid w:val="00ED6053"/>
    <w:pPr>
      <w:numPr>
        <w:numId w:val="0"/>
      </w:numPr>
    </w:pPr>
    <w:rPr>
      <w:rFonts w:cs="Arial"/>
    </w:rPr>
  </w:style>
  <w:style w:type="character" w:customStyle="1" w:styleId="ListNumberChar">
    <w:name w:val="List Number Char"/>
    <w:basedOn w:val="DefaultParagraphFont"/>
    <w:link w:val="ListNumber"/>
    <w:rsid w:val="00ED6053"/>
    <w:rPr>
      <w:rFonts w:ascii="Times New Roman" w:eastAsia="Times New Roman" w:hAnsi="Times New Roman" w:cs="Times New Roman"/>
      <w:sz w:val="24"/>
      <w:szCs w:val="24"/>
      <w:lang w:eastAsia="en-GB"/>
    </w:rPr>
  </w:style>
  <w:style w:type="character" w:customStyle="1" w:styleId="NumberingChar">
    <w:name w:val="Numbering Char"/>
    <w:basedOn w:val="ListNumberChar"/>
    <w:link w:val="Numbering"/>
    <w:rsid w:val="00ED6053"/>
    <w:rPr>
      <w:rFonts w:ascii="Arial" w:eastAsia="Times New Roman" w:hAnsi="Arial" w:cs="Arial"/>
      <w:sz w:val="24"/>
      <w:szCs w:val="24"/>
      <w:lang w:val="en-US" w:eastAsia="en-GB"/>
    </w:rPr>
  </w:style>
  <w:style w:type="character" w:customStyle="1" w:styleId="normaltextrun">
    <w:name w:val="normaltextrun"/>
    <w:basedOn w:val="DefaultParagraphFont"/>
    <w:qFormat/>
    <w:rsid w:val="00E534B0"/>
  </w:style>
  <w:style w:type="character" w:customStyle="1" w:styleId="UnresolvedMention1">
    <w:name w:val="Unresolved Mention1"/>
    <w:basedOn w:val="DefaultParagraphFont"/>
    <w:uiPriority w:val="99"/>
    <w:semiHidden/>
    <w:unhideWhenUsed/>
    <w:rsid w:val="006A7D8D"/>
    <w:rPr>
      <w:color w:val="605E5C"/>
      <w:shd w:val="clear" w:color="auto" w:fill="E1DFDD"/>
    </w:rPr>
  </w:style>
  <w:style w:type="paragraph" w:customStyle="1" w:styleId="VARAMbullet">
    <w:name w:val="VARAM_bullet"/>
    <w:basedOn w:val="ListParagraph"/>
    <w:link w:val="VARAMbulletChar"/>
    <w:qFormat/>
    <w:rsid w:val="005618AD"/>
    <w:pPr>
      <w:widowControl w:val="0"/>
      <w:suppressLineNumbers/>
      <w:suppressAutoHyphens/>
      <w:snapToGrid w:val="0"/>
      <w:ind w:left="0"/>
      <w:contextualSpacing w:val="0"/>
    </w:pPr>
    <w:rPr>
      <w:rFonts w:ascii="Calibri" w:eastAsia="Calibri" w:hAnsi="Calibri" w:cs="Calibri"/>
      <w:kern w:val="1"/>
      <w:lang w:eastAsia="hi-IN" w:bidi="hi-IN"/>
    </w:rPr>
  </w:style>
  <w:style w:type="character" w:customStyle="1" w:styleId="VARAMbulletChar">
    <w:name w:val="VARAM_bullet Char"/>
    <w:basedOn w:val="DefaultParagraphFont"/>
    <w:link w:val="VARAMbullet"/>
    <w:rsid w:val="005618AD"/>
    <w:rPr>
      <w:rFonts w:ascii="Calibri" w:eastAsia="Calibri" w:hAnsi="Calibri" w:cs="Calibri"/>
      <w:kern w:val="1"/>
      <w:sz w:val="24"/>
      <w:szCs w:val="24"/>
      <w:lang w:val="en-US" w:eastAsia="hi-IN" w:bidi="hi-IN"/>
    </w:rPr>
  </w:style>
  <w:style w:type="paragraph" w:styleId="DocumentMap">
    <w:name w:val="Document Map"/>
    <w:basedOn w:val="Normal"/>
    <w:link w:val="DocumentMapChar"/>
    <w:uiPriority w:val="99"/>
    <w:semiHidden/>
    <w:unhideWhenUsed/>
    <w:rsid w:val="00E07E8D"/>
  </w:style>
  <w:style w:type="character" w:customStyle="1" w:styleId="DocumentMapChar">
    <w:name w:val="Document Map Char"/>
    <w:basedOn w:val="DefaultParagraphFont"/>
    <w:link w:val="DocumentMap"/>
    <w:uiPriority w:val="99"/>
    <w:semiHidden/>
    <w:rsid w:val="00E07E8D"/>
    <w:rPr>
      <w:rFonts w:ascii="Times New Roman" w:eastAsia="Times New Roman" w:hAnsi="Times New Roman" w:cs="Times New Roman"/>
      <w:sz w:val="24"/>
      <w:szCs w:val="24"/>
      <w:lang w:val="en-US" w:eastAsia="en-GB"/>
    </w:rPr>
  </w:style>
  <w:style w:type="character" w:customStyle="1" w:styleId="UnresolvedMention2">
    <w:name w:val="Unresolved Mention2"/>
    <w:basedOn w:val="DefaultParagraphFont"/>
    <w:uiPriority w:val="99"/>
    <w:rsid w:val="00051A49"/>
    <w:rPr>
      <w:color w:val="605E5C"/>
      <w:shd w:val="clear" w:color="auto" w:fill="E1DFDD"/>
    </w:rPr>
  </w:style>
  <w:style w:type="paragraph" w:customStyle="1" w:styleId="paragraph">
    <w:name w:val="paragraph"/>
    <w:basedOn w:val="Normal"/>
    <w:rsid w:val="00C77261"/>
    <w:pPr>
      <w:spacing w:before="100" w:beforeAutospacing="1" w:after="100" w:afterAutospacing="1"/>
    </w:pPr>
    <w:rPr>
      <w:lang w:eastAsia="lv-LV"/>
    </w:rPr>
  </w:style>
  <w:style w:type="character" w:customStyle="1" w:styleId="spellingerror">
    <w:name w:val="spellingerror"/>
    <w:basedOn w:val="DefaultParagraphFont"/>
    <w:qFormat/>
    <w:rsid w:val="00C77261"/>
  </w:style>
  <w:style w:type="character" w:customStyle="1" w:styleId="eop">
    <w:name w:val="eop"/>
    <w:basedOn w:val="DefaultParagraphFont"/>
    <w:qFormat/>
    <w:rsid w:val="00C77261"/>
  </w:style>
  <w:style w:type="paragraph" w:styleId="TOC6">
    <w:name w:val="toc 6"/>
    <w:basedOn w:val="Normal"/>
    <w:next w:val="Normal"/>
    <w:autoRedefine/>
    <w:uiPriority w:val="39"/>
    <w:unhideWhenUsed/>
    <w:rsid w:val="008660C9"/>
    <w:pPr>
      <w:spacing w:after="100" w:line="259" w:lineRule="auto"/>
      <w:ind w:left="1100"/>
    </w:pPr>
    <w:rPr>
      <w:rFonts w:asciiTheme="minorHAnsi" w:eastAsiaTheme="minorEastAsia" w:hAnsiTheme="minorHAnsi"/>
      <w:lang w:eastAsia="lv-LV"/>
    </w:rPr>
  </w:style>
  <w:style w:type="paragraph" w:styleId="TOC7">
    <w:name w:val="toc 7"/>
    <w:basedOn w:val="Normal"/>
    <w:next w:val="Normal"/>
    <w:autoRedefine/>
    <w:uiPriority w:val="39"/>
    <w:unhideWhenUsed/>
    <w:rsid w:val="008660C9"/>
    <w:pPr>
      <w:spacing w:after="100" w:line="259" w:lineRule="auto"/>
      <w:ind w:left="1320"/>
    </w:pPr>
    <w:rPr>
      <w:rFonts w:asciiTheme="minorHAnsi" w:eastAsiaTheme="minorEastAsia" w:hAnsiTheme="minorHAnsi"/>
      <w:lang w:eastAsia="lv-LV"/>
    </w:rPr>
  </w:style>
  <w:style w:type="paragraph" w:styleId="TOC8">
    <w:name w:val="toc 8"/>
    <w:basedOn w:val="Normal"/>
    <w:next w:val="Normal"/>
    <w:autoRedefine/>
    <w:uiPriority w:val="39"/>
    <w:unhideWhenUsed/>
    <w:rsid w:val="008660C9"/>
    <w:pPr>
      <w:spacing w:after="100" w:line="259" w:lineRule="auto"/>
      <w:ind w:left="1540"/>
    </w:pPr>
    <w:rPr>
      <w:rFonts w:asciiTheme="minorHAnsi" w:eastAsiaTheme="minorEastAsia" w:hAnsiTheme="minorHAnsi"/>
      <w:lang w:eastAsia="lv-LV"/>
    </w:rPr>
  </w:style>
  <w:style w:type="paragraph" w:styleId="TOC9">
    <w:name w:val="toc 9"/>
    <w:basedOn w:val="Normal"/>
    <w:next w:val="Normal"/>
    <w:autoRedefine/>
    <w:uiPriority w:val="39"/>
    <w:unhideWhenUsed/>
    <w:rsid w:val="008660C9"/>
    <w:pPr>
      <w:spacing w:after="100" w:line="259" w:lineRule="auto"/>
      <w:ind w:left="1760"/>
    </w:pPr>
    <w:rPr>
      <w:rFonts w:asciiTheme="minorHAnsi" w:eastAsiaTheme="minorEastAsia" w:hAnsiTheme="minorHAnsi"/>
      <w:lang w:eastAsia="lv-LV"/>
    </w:rPr>
  </w:style>
  <w:style w:type="paragraph" w:styleId="NormalWeb">
    <w:name w:val="Normal (Web)"/>
    <w:basedOn w:val="Normal"/>
    <w:uiPriority w:val="99"/>
    <w:semiHidden/>
    <w:unhideWhenUsed/>
    <w:rsid w:val="00DF7443"/>
    <w:pPr>
      <w:spacing w:before="100" w:beforeAutospacing="1" w:after="100" w:afterAutospacing="1"/>
    </w:pPr>
    <w:rPr>
      <w:lang w:eastAsia="lv-LV"/>
    </w:rPr>
  </w:style>
  <w:style w:type="character" w:customStyle="1" w:styleId="UnresolvedMention3">
    <w:name w:val="Unresolved Mention3"/>
    <w:basedOn w:val="DefaultParagraphFont"/>
    <w:uiPriority w:val="99"/>
    <w:semiHidden/>
    <w:unhideWhenUsed/>
    <w:rsid w:val="00DF7443"/>
    <w:rPr>
      <w:color w:val="605E5C"/>
      <w:shd w:val="clear" w:color="auto" w:fill="E1DFDD"/>
    </w:rPr>
  </w:style>
  <w:style w:type="character" w:customStyle="1" w:styleId="UnresolvedMention4">
    <w:name w:val="Unresolved Mention4"/>
    <w:basedOn w:val="DefaultParagraphFont"/>
    <w:uiPriority w:val="99"/>
    <w:semiHidden/>
    <w:unhideWhenUsed/>
    <w:rsid w:val="00DD3E9B"/>
    <w:rPr>
      <w:color w:val="605E5C"/>
      <w:shd w:val="clear" w:color="auto" w:fill="E1DFDD"/>
    </w:rPr>
  </w:style>
  <w:style w:type="paragraph" w:styleId="HTMLPreformatted">
    <w:name w:val="HTML Preformatted"/>
    <w:basedOn w:val="Normal"/>
    <w:link w:val="HTMLPreformattedChar"/>
    <w:uiPriority w:val="99"/>
    <w:semiHidden/>
    <w:unhideWhenUsed/>
    <w:rsid w:val="00DA568F"/>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B1DA6"/>
    <w:rPr>
      <w:rFonts w:ascii="Consolas" w:eastAsia="Times New Roman" w:hAnsi="Consolas" w:cs="Times New Roman"/>
      <w:sz w:val="20"/>
      <w:szCs w:val="20"/>
      <w:lang w:val="en-US" w:eastAsia="en-GB"/>
    </w:rPr>
  </w:style>
  <w:style w:type="character" w:customStyle="1" w:styleId="prop">
    <w:name w:val="prop"/>
    <w:basedOn w:val="DefaultParagraphFont"/>
    <w:rsid w:val="00377E0C"/>
  </w:style>
  <w:style w:type="character" w:customStyle="1" w:styleId="UnresolvedMention5">
    <w:name w:val="Unresolved Mention5"/>
    <w:basedOn w:val="DefaultParagraphFont"/>
    <w:uiPriority w:val="99"/>
    <w:semiHidden/>
    <w:unhideWhenUsed/>
    <w:rsid w:val="0017111E"/>
    <w:rPr>
      <w:color w:val="605E5C"/>
      <w:shd w:val="clear" w:color="auto" w:fill="E1DFDD"/>
    </w:rPr>
  </w:style>
  <w:style w:type="character" w:customStyle="1" w:styleId="prop-type">
    <w:name w:val="prop-type"/>
    <w:basedOn w:val="DefaultParagraphFont"/>
    <w:rsid w:val="00377E0C"/>
  </w:style>
  <w:style w:type="character" w:customStyle="1" w:styleId="prop-format">
    <w:name w:val="prop-format"/>
    <w:basedOn w:val="DefaultParagraphFont"/>
    <w:rsid w:val="00377E0C"/>
  </w:style>
  <w:style w:type="character" w:customStyle="1" w:styleId="model">
    <w:name w:val="model"/>
    <w:basedOn w:val="DefaultParagraphFont"/>
    <w:rsid w:val="006833D2"/>
  </w:style>
  <w:style w:type="character" w:customStyle="1" w:styleId="code">
    <w:name w:val="code"/>
    <w:basedOn w:val="DefaultParagraphFont"/>
    <w:rsid w:val="002B6276"/>
  </w:style>
  <w:style w:type="paragraph" w:styleId="NoSpacing">
    <w:name w:val="No Spacing"/>
    <w:uiPriority w:val="1"/>
    <w:qFormat/>
    <w:rsid w:val="000A7C95"/>
    <w:pPr>
      <w:spacing w:after="0" w:line="240" w:lineRule="auto"/>
    </w:pPr>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uiPriority w:val="9"/>
    <w:semiHidden/>
    <w:rsid w:val="00D30F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30F70"/>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D30F70"/>
    <w:rPr>
      <w:color w:val="808080"/>
    </w:rPr>
  </w:style>
  <w:style w:type="paragraph" w:customStyle="1" w:styleId="Tilteapakprojekta">
    <w:name w:val="Tilte apakšprojekta"/>
    <w:basedOn w:val="BodyText"/>
    <w:autoRedefine/>
    <w:rsid w:val="00D30F70"/>
    <w:pPr>
      <w:spacing w:before="1080"/>
      <w:ind w:left="-43"/>
      <w:jc w:val="center"/>
    </w:pPr>
    <w:rPr>
      <w:b/>
      <w:i/>
      <w:iCs/>
      <w:smallCaps/>
      <w:sz w:val="44"/>
      <w:szCs w:val="36"/>
      <w:lang w:eastAsia="en-US"/>
    </w:rPr>
  </w:style>
  <w:style w:type="paragraph" w:customStyle="1" w:styleId="Boldsmallcaps">
    <w:name w:val="Bold small caps"/>
    <w:basedOn w:val="Normal"/>
    <w:qFormat/>
    <w:rsid w:val="00D30F70"/>
    <w:pPr>
      <w:spacing w:before="60" w:after="60"/>
    </w:pPr>
    <w:rPr>
      <w:rFonts w:eastAsiaTheme="minorHAnsi" w:cstheme="minorBidi"/>
      <w:b/>
      <w:smallCaps/>
      <w:sz w:val="22"/>
      <w:szCs w:val="22"/>
      <w:lang w:eastAsia="lv-LV"/>
    </w:rPr>
  </w:style>
  <w:style w:type="paragraph" w:customStyle="1" w:styleId="TablebodyBold0">
    <w:name w:val="Table body+Bold"/>
    <w:basedOn w:val="Tablebody"/>
    <w:qFormat/>
    <w:rsid w:val="00D30F70"/>
    <w:pPr>
      <w:jc w:val="both"/>
    </w:pPr>
    <w:rPr>
      <w:rFonts w:eastAsiaTheme="minorHAnsi" w:cstheme="minorBidi"/>
      <w:b/>
      <w:szCs w:val="22"/>
      <w:lang w:eastAsia="en-US"/>
    </w:rPr>
  </w:style>
  <w:style w:type="paragraph" w:customStyle="1" w:styleId="Boldsmallcapsnumber">
    <w:name w:val="Boldsmall caps+number"/>
    <w:basedOn w:val="Normal"/>
    <w:qFormat/>
    <w:rsid w:val="00D30F70"/>
    <w:pPr>
      <w:numPr>
        <w:numId w:val="27"/>
      </w:numPr>
      <w:spacing w:before="240" w:after="120"/>
      <w:jc w:val="both"/>
    </w:pPr>
    <w:rPr>
      <w:rFonts w:eastAsiaTheme="minorHAnsi" w:cstheme="minorBidi"/>
      <w:b/>
      <w:smallCaps/>
      <w:sz w:val="22"/>
      <w:szCs w:val="22"/>
      <w:u w:val="single"/>
      <w:lang w:eastAsia="en-US"/>
    </w:rPr>
  </w:style>
  <w:style w:type="paragraph" w:customStyle="1" w:styleId="Tablebody2">
    <w:name w:val="Table body 2"/>
    <w:basedOn w:val="Normal"/>
    <w:rsid w:val="00D30F70"/>
    <w:pPr>
      <w:spacing w:before="120" w:after="120"/>
      <w:contextualSpacing/>
    </w:pPr>
    <w:rPr>
      <w:sz w:val="20"/>
      <w:szCs w:val="22"/>
      <w:lang w:eastAsia="en-US"/>
    </w:rPr>
  </w:style>
  <w:style w:type="numbering" w:styleId="111111">
    <w:name w:val="Outline List 2"/>
    <w:basedOn w:val="NoList"/>
    <w:rsid w:val="00D30F70"/>
    <w:pPr>
      <w:numPr>
        <w:numId w:val="28"/>
      </w:numPr>
    </w:pPr>
  </w:style>
  <w:style w:type="paragraph" w:customStyle="1" w:styleId="1lmenis">
    <w:name w:val="1 līmenis"/>
    <w:basedOn w:val="ListParagraph"/>
    <w:qFormat/>
    <w:rsid w:val="00D30F70"/>
    <w:pPr>
      <w:keepNext/>
      <w:numPr>
        <w:ilvl w:val="1"/>
        <w:numId w:val="29"/>
      </w:numPr>
      <w:tabs>
        <w:tab w:val="num" w:pos="360"/>
      </w:tabs>
      <w:spacing w:before="360" w:after="200"/>
      <w:contextualSpacing w:val="0"/>
      <w:jc w:val="center"/>
    </w:pPr>
    <w:rPr>
      <w:rFonts w:eastAsiaTheme="minorHAnsi"/>
      <w:b/>
      <w:lang w:eastAsia="en-US"/>
    </w:rPr>
  </w:style>
  <w:style w:type="paragraph" w:customStyle="1" w:styleId="1apakslimenis">
    <w:name w:val="1 apakslimenis"/>
    <w:basedOn w:val="ListParagraph"/>
    <w:qFormat/>
    <w:rsid w:val="00D30F70"/>
    <w:pPr>
      <w:keepNext/>
      <w:ind w:left="792" w:hanging="432"/>
    </w:pPr>
    <w:rPr>
      <w:rFonts w:eastAsiaTheme="minorHAnsi"/>
      <w:lang w:eastAsia="en-US"/>
    </w:rPr>
  </w:style>
  <w:style w:type="character" w:customStyle="1" w:styleId="textrun">
    <w:name w:val="textrun"/>
    <w:basedOn w:val="DefaultParagraphFont"/>
    <w:rsid w:val="00D30F70"/>
  </w:style>
  <w:style w:type="character" w:customStyle="1" w:styleId="pagebreaktextspan">
    <w:name w:val="pagebreaktextspan"/>
    <w:basedOn w:val="DefaultParagraphFont"/>
    <w:rsid w:val="00D30F70"/>
  </w:style>
  <w:style w:type="paragraph" w:customStyle="1" w:styleId="RIXbody">
    <w:name w:val="RIX body"/>
    <w:link w:val="RIXbodyChar"/>
    <w:autoRedefine/>
    <w:uiPriority w:val="99"/>
    <w:qFormat/>
    <w:rsid w:val="00D30F70"/>
    <w:pPr>
      <w:spacing w:before="120" w:after="240" w:line="240" w:lineRule="auto"/>
      <w:jc w:val="both"/>
    </w:pPr>
    <w:rPr>
      <w:rFonts w:ascii="Times New Roman" w:eastAsia="Times New Roman" w:hAnsi="Times New Roman" w:cs="Times New Roman"/>
      <w:sz w:val="24"/>
      <w:szCs w:val="24"/>
    </w:rPr>
  </w:style>
  <w:style w:type="character" w:customStyle="1" w:styleId="RIXbodyChar">
    <w:name w:val="RIX body Char"/>
    <w:basedOn w:val="DefaultParagraphFont"/>
    <w:link w:val="RIXbody"/>
    <w:uiPriority w:val="99"/>
    <w:locked/>
    <w:rsid w:val="00D30F70"/>
    <w:rPr>
      <w:rFonts w:ascii="Times New Roman" w:eastAsia="Times New Roman" w:hAnsi="Times New Roman" w:cs="Times New Roman"/>
      <w:sz w:val="24"/>
      <w:szCs w:val="24"/>
    </w:rPr>
  </w:style>
  <w:style w:type="character" w:customStyle="1" w:styleId="normaltextrun1">
    <w:name w:val="normaltextrun1"/>
    <w:basedOn w:val="DefaultParagraphFont"/>
    <w:rsid w:val="00D30F70"/>
  </w:style>
  <w:style w:type="paragraph" w:customStyle="1" w:styleId="XYNormal">
    <w:name w:val="X.Y. Normal"/>
    <w:basedOn w:val="Normal"/>
    <w:link w:val="XYNormalChar"/>
    <w:qFormat/>
    <w:rsid w:val="00D30F70"/>
    <w:pPr>
      <w:ind w:left="454" w:hanging="97"/>
      <w:contextualSpacing/>
      <w:jc w:val="both"/>
    </w:pPr>
    <w:rPr>
      <w:rFonts w:eastAsia="Calibri"/>
      <w:szCs w:val="22"/>
      <w:lang w:eastAsia="lv-LV"/>
    </w:rPr>
  </w:style>
  <w:style w:type="paragraph" w:customStyle="1" w:styleId="XVirsraksts">
    <w:name w:val="X. Virsraksts"/>
    <w:basedOn w:val="Normal"/>
    <w:link w:val="XVirsrakstsChar"/>
    <w:qFormat/>
    <w:rsid w:val="00D30F70"/>
    <w:pPr>
      <w:spacing w:before="120"/>
      <w:ind w:left="454" w:hanging="454"/>
      <w:jc w:val="both"/>
    </w:pPr>
    <w:rPr>
      <w:rFonts w:eastAsia="Calibri" w:cstheme="minorBidi"/>
      <w:b/>
      <w:lang w:eastAsia="en-US"/>
    </w:rPr>
  </w:style>
  <w:style w:type="character" w:customStyle="1" w:styleId="XVirsrakstsChar">
    <w:name w:val="X. Virsraksts Char"/>
    <w:basedOn w:val="DefaultParagraphFont"/>
    <w:link w:val="XVirsraksts"/>
    <w:rsid w:val="00D30F70"/>
    <w:rPr>
      <w:rFonts w:ascii="Times New Roman" w:eastAsia="Calibri" w:hAnsi="Times New Roman"/>
      <w:b/>
      <w:sz w:val="24"/>
      <w:szCs w:val="24"/>
    </w:rPr>
  </w:style>
  <w:style w:type="paragraph" w:customStyle="1" w:styleId="XYZNormal">
    <w:name w:val="X.Y.Z. Normal"/>
    <w:basedOn w:val="ListParagraph"/>
    <w:link w:val="XYZNormalChar"/>
    <w:qFormat/>
    <w:rsid w:val="00D30F70"/>
    <w:pPr>
      <w:ind w:left="1164" w:hanging="454"/>
      <w:jc w:val="both"/>
    </w:pPr>
    <w:rPr>
      <w:rFonts w:eastAsia="Calibri"/>
      <w:bCs/>
      <w:lang w:eastAsia="en-US"/>
    </w:rPr>
  </w:style>
  <w:style w:type="character" w:customStyle="1" w:styleId="XYNormalChar">
    <w:name w:val="X.Y. Normal Char"/>
    <w:basedOn w:val="DefaultParagraphFont"/>
    <w:link w:val="XYNormal"/>
    <w:rsid w:val="00D30F70"/>
    <w:rPr>
      <w:rFonts w:ascii="Times New Roman" w:eastAsia="Calibri" w:hAnsi="Times New Roman" w:cs="Times New Roman"/>
      <w:sz w:val="24"/>
      <w:lang w:eastAsia="lv-LV"/>
    </w:rPr>
  </w:style>
  <w:style w:type="character" w:customStyle="1" w:styleId="XYZNormalChar">
    <w:name w:val="X.Y.Z. Normal Char"/>
    <w:basedOn w:val="DefaultParagraphFont"/>
    <w:link w:val="XYZNormal"/>
    <w:rsid w:val="00D30F70"/>
    <w:rPr>
      <w:rFonts w:ascii="Times New Roman" w:eastAsia="Calibri" w:hAnsi="Times New Roman" w:cs="Times New Roman"/>
      <w:bCs/>
      <w:sz w:val="24"/>
      <w:szCs w:val="24"/>
    </w:rPr>
  </w:style>
  <w:style w:type="paragraph" w:customStyle="1" w:styleId="numbering0">
    <w:name w:val="numbering"/>
    <w:basedOn w:val="ListBullet"/>
    <w:link w:val="numberingChar0"/>
    <w:autoRedefine/>
    <w:qFormat/>
    <w:rsid w:val="00D30F70"/>
    <w:pPr>
      <w:numPr>
        <w:numId w:val="0"/>
      </w:numPr>
      <w:spacing w:line="259" w:lineRule="auto"/>
      <w:ind w:left="720" w:hanging="360"/>
      <w:jc w:val="both"/>
    </w:pPr>
  </w:style>
  <w:style w:type="character" w:customStyle="1" w:styleId="numberingChar0">
    <w:name w:val="numbering Char"/>
    <w:basedOn w:val="ListBulletChar"/>
    <w:link w:val="numbering0"/>
    <w:rsid w:val="00D30F70"/>
    <w:rPr>
      <w:rFonts w:ascii="Times New Roman" w:eastAsia="Times New Roman" w:hAnsi="Times New Roman" w:cs="Times New Roman"/>
      <w:sz w:val="24"/>
      <w:szCs w:val="24"/>
      <w:lang w:eastAsia="en-GB"/>
    </w:rPr>
  </w:style>
  <w:style w:type="paragraph" w:customStyle="1" w:styleId="Default">
    <w:name w:val="Default"/>
    <w:rsid w:val="00D30F7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D30F70"/>
  </w:style>
  <w:style w:type="paragraph" w:customStyle="1" w:styleId="attls">
    <w:name w:val="attēls"/>
    <w:basedOn w:val="Atsauce"/>
    <w:link w:val="attlsChar"/>
    <w:uiPriority w:val="1"/>
    <w:qFormat/>
    <w:rsid w:val="00D30F70"/>
    <w:pPr>
      <w:numPr>
        <w:numId w:val="0"/>
      </w:numPr>
      <w:spacing w:before="60"/>
      <w:ind w:left="851"/>
      <w:jc w:val="both"/>
    </w:pPr>
  </w:style>
  <w:style w:type="paragraph" w:styleId="TOCHeading">
    <w:name w:val="TOC Heading"/>
    <w:basedOn w:val="Heading1"/>
    <w:next w:val="Normal"/>
    <w:uiPriority w:val="39"/>
    <w:unhideWhenUsed/>
    <w:qFormat/>
    <w:rsid w:val="00D30F70"/>
    <w:pPr>
      <w:keepNext/>
      <w:keepLines/>
      <w:pageBreakBefore w:val="0"/>
      <w:numPr>
        <w:numId w:val="0"/>
      </w:numPr>
      <w:spacing w:before="240" w:line="259" w:lineRule="auto"/>
      <w:outlineLvl w:val="9"/>
    </w:pPr>
    <w:rPr>
      <w:rFonts w:asciiTheme="majorHAnsi" w:hAnsiTheme="majorHAnsi"/>
      <w:b w:val="0"/>
      <w:bCs w:val="0"/>
      <w:color w:val="365F91" w:themeColor="accent1" w:themeShade="BF"/>
      <w:szCs w:val="32"/>
      <w:lang w:val="en-US" w:eastAsia="en-US"/>
    </w:rPr>
  </w:style>
  <w:style w:type="character" w:customStyle="1" w:styleId="AtsauceChar">
    <w:name w:val="Atsauce Char"/>
    <w:basedOn w:val="DefaultParagraphFont"/>
    <w:link w:val="Atsauce"/>
    <w:rsid w:val="00D30F70"/>
    <w:rPr>
      <w:rFonts w:ascii="Times New Roman" w:eastAsia="Times New Roman" w:hAnsi="Times New Roman" w:cs="Times New Roman"/>
      <w:sz w:val="24"/>
      <w:szCs w:val="24"/>
      <w:lang w:eastAsia="en-GB"/>
    </w:rPr>
  </w:style>
  <w:style w:type="character" w:customStyle="1" w:styleId="attlsChar">
    <w:name w:val="attēls Char"/>
    <w:basedOn w:val="AtsauceChar"/>
    <w:link w:val="attls"/>
    <w:uiPriority w:val="1"/>
    <w:rsid w:val="00D30F70"/>
    <w:rPr>
      <w:rFonts w:ascii="Times New Roman" w:eastAsia="Times New Roman" w:hAnsi="Times New Roman" w:cs="Times New Roman"/>
      <w:sz w:val="24"/>
      <w:szCs w:val="24"/>
      <w:lang w:eastAsia="en-GB"/>
    </w:rPr>
  </w:style>
  <w:style w:type="paragraph" w:customStyle="1" w:styleId="Prasibasnosaukums">
    <w:name w:val="Prasibas nosaukums"/>
    <w:basedOn w:val="Normal"/>
    <w:link w:val="PrasibasnosaukumsChar"/>
    <w:qFormat/>
    <w:rsid w:val="00D30F70"/>
    <w:pPr>
      <w:spacing w:after="120" w:line="360" w:lineRule="auto"/>
      <w:jc w:val="both"/>
    </w:pPr>
    <w:rPr>
      <w:b/>
      <w:bCs/>
      <w:szCs w:val="22"/>
      <w:lang w:eastAsia="en-US"/>
    </w:rPr>
  </w:style>
  <w:style w:type="character" w:customStyle="1" w:styleId="PrasibasnosaukumsChar">
    <w:name w:val="Prasibas nosaukums Char"/>
    <w:basedOn w:val="DefaultParagraphFont"/>
    <w:link w:val="Prasibasnosaukums"/>
    <w:rsid w:val="00D30F70"/>
    <w:rPr>
      <w:rFonts w:ascii="Times New Roman" w:eastAsia="Times New Roman" w:hAnsi="Times New Roman" w:cs="Times New Roman"/>
      <w:b/>
      <w:bCs/>
      <w:sz w:val="24"/>
    </w:rPr>
  </w:style>
  <w:style w:type="character" w:customStyle="1" w:styleId="scxw249520953">
    <w:name w:val="scxw249520953"/>
    <w:basedOn w:val="DefaultParagraphFont"/>
    <w:rsid w:val="00D30F70"/>
  </w:style>
  <w:style w:type="character" w:customStyle="1" w:styleId="tabchar">
    <w:name w:val="tabchar"/>
    <w:basedOn w:val="DefaultParagraphFont"/>
    <w:rsid w:val="00787496"/>
  </w:style>
  <w:style w:type="character" w:styleId="UnresolvedMention">
    <w:name w:val="Unresolved Mention"/>
    <w:basedOn w:val="DefaultParagraphFont"/>
    <w:uiPriority w:val="99"/>
    <w:semiHidden/>
    <w:unhideWhenUsed/>
    <w:rsid w:val="00E951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2036">
      <w:bodyDiv w:val="1"/>
      <w:marLeft w:val="0"/>
      <w:marRight w:val="0"/>
      <w:marTop w:val="0"/>
      <w:marBottom w:val="0"/>
      <w:divBdr>
        <w:top w:val="none" w:sz="0" w:space="0" w:color="auto"/>
        <w:left w:val="none" w:sz="0" w:space="0" w:color="auto"/>
        <w:bottom w:val="none" w:sz="0" w:space="0" w:color="auto"/>
        <w:right w:val="none" w:sz="0" w:space="0" w:color="auto"/>
      </w:divBdr>
    </w:div>
    <w:div w:id="40329384">
      <w:bodyDiv w:val="1"/>
      <w:marLeft w:val="0"/>
      <w:marRight w:val="0"/>
      <w:marTop w:val="0"/>
      <w:marBottom w:val="0"/>
      <w:divBdr>
        <w:top w:val="none" w:sz="0" w:space="0" w:color="auto"/>
        <w:left w:val="none" w:sz="0" w:space="0" w:color="auto"/>
        <w:bottom w:val="none" w:sz="0" w:space="0" w:color="auto"/>
        <w:right w:val="none" w:sz="0" w:space="0" w:color="auto"/>
      </w:divBdr>
    </w:div>
    <w:div w:id="41447387">
      <w:bodyDiv w:val="1"/>
      <w:marLeft w:val="0"/>
      <w:marRight w:val="0"/>
      <w:marTop w:val="0"/>
      <w:marBottom w:val="0"/>
      <w:divBdr>
        <w:top w:val="none" w:sz="0" w:space="0" w:color="auto"/>
        <w:left w:val="none" w:sz="0" w:space="0" w:color="auto"/>
        <w:bottom w:val="none" w:sz="0" w:space="0" w:color="auto"/>
        <w:right w:val="none" w:sz="0" w:space="0" w:color="auto"/>
      </w:divBdr>
    </w:div>
    <w:div w:id="48959524">
      <w:bodyDiv w:val="1"/>
      <w:marLeft w:val="0"/>
      <w:marRight w:val="0"/>
      <w:marTop w:val="0"/>
      <w:marBottom w:val="0"/>
      <w:divBdr>
        <w:top w:val="none" w:sz="0" w:space="0" w:color="auto"/>
        <w:left w:val="none" w:sz="0" w:space="0" w:color="auto"/>
        <w:bottom w:val="none" w:sz="0" w:space="0" w:color="auto"/>
        <w:right w:val="none" w:sz="0" w:space="0" w:color="auto"/>
      </w:divBdr>
    </w:div>
    <w:div w:id="62335616">
      <w:bodyDiv w:val="1"/>
      <w:marLeft w:val="0"/>
      <w:marRight w:val="0"/>
      <w:marTop w:val="0"/>
      <w:marBottom w:val="0"/>
      <w:divBdr>
        <w:top w:val="none" w:sz="0" w:space="0" w:color="auto"/>
        <w:left w:val="none" w:sz="0" w:space="0" w:color="auto"/>
        <w:bottom w:val="none" w:sz="0" w:space="0" w:color="auto"/>
        <w:right w:val="none" w:sz="0" w:space="0" w:color="auto"/>
      </w:divBdr>
      <w:divsChild>
        <w:div w:id="1790736135">
          <w:marLeft w:val="0"/>
          <w:marRight w:val="0"/>
          <w:marTop w:val="0"/>
          <w:marBottom w:val="0"/>
          <w:divBdr>
            <w:top w:val="none" w:sz="0" w:space="0" w:color="auto"/>
            <w:left w:val="none" w:sz="0" w:space="0" w:color="auto"/>
            <w:bottom w:val="none" w:sz="0" w:space="0" w:color="auto"/>
            <w:right w:val="none" w:sz="0" w:space="0" w:color="auto"/>
          </w:divBdr>
        </w:div>
        <w:div w:id="1871649270">
          <w:marLeft w:val="0"/>
          <w:marRight w:val="0"/>
          <w:marTop w:val="0"/>
          <w:marBottom w:val="0"/>
          <w:divBdr>
            <w:top w:val="none" w:sz="0" w:space="0" w:color="auto"/>
            <w:left w:val="none" w:sz="0" w:space="0" w:color="auto"/>
            <w:bottom w:val="none" w:sz="0" w:space="0" w:color="auto"/>
            <w:right w:val="none" w:sz="0" w:space="0" w:color="auto"/>
          </w:divBdr>
        </w:div>
      </w:divsChild>
    </w:div>
    <w:div w:id="76905641">
      <w:bodyDiv w:val="1"/>
      <w:marLeft w:val="0"/>
      <w:marRight w:val="0"/>
      <w:marTop w:val="0"/>
      <w:marBottom w:val="0"/>
      <w:divBdr>
        <w:top w:val="none" w:sz="0" w:space="0" w:color="auto"/>
        <w:left w:val="none" w:sz="0" w:space="0" w:color="auto"/>
        <w:bottom w:val="none" w:sz="0" w:space="0" w:color="auto"/>
        <w:right w:val="none" w:sz="0" w:space="0" w:color="auto"/>
      </w:divBdr>
    </w:div>
    <w:div w:id="92017402">
      <w:bodyDiv w:val="1"/>
      <w:marLeft w:val="0"/>
      <w:marRight w:val="0"/>
      <w:marTop w:val="0"/>
      <w:marBottom w:val="0"/>
      <w:divBdr>
        <w:top w:val="none" w:sz="0" w:space="0" w:color="auto"/>
        <w:left w:val="none" w:sz="0" w:space="0" w:color="auto"/>
        <w:bottom w:val="none" w:sz="0" w:space="0" w:color="auto"/>
        <w:right w:val="none" w:sz="0" w:space="0" w:color="auto"/>
      </w:divBdr>
      <w:divsChild>
        <w:div w:id="1775638290">
          <w:marLeft w:val="0"/>
          <w:marRight w:val="0"/>
          <w:marTop w:val="0"/>
          <w:marBottom w:val="0"/>
          <w:divBdr>
            <w:top w:val="none" w:sz="0" w:space="0" w:color="auto"/>
            <w:left w:val="none" w:sz="0" w:space="0" w:color="auto"/>
            <w:bottom w:val="none" w:sz="0" w:space="0" w:color="auto"/>
            <w:right w:val="none" w:sz="0" w:space="0" w:color="auto"/>
          </w:divBdr>
          <w:divsChild>
            <w:div w:id="116570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05982">
      <w:bodyDiv w:val="1"/>
      <w:marLeft w:val="0"/>
      <w:marRight w:val="0"/>
      <w:marTop w:val="0"/>
      <w:marBottom w:val="0"/>
      <w:divBdr>
        <w:top w:val="none" w:sz="0" w:space="0" w:color="auto"/>
        <w:left w:val="none" w:sz="0" w:space="0" w:color="auto"/>
        <w:bottom w:val="none" w:sz="0" w:space="0" w:color="auto"/>
        <w:right w:val="none" w:sz="0" w:space="0" w:color="auto"/>
      </w:divBdr>
    </w:div>
    <w:div w:id="115104788">
      <w:bodyDiv w:val="1"/>
      <w:marLeft w:val="0"/>
      <w:marRight w:val="0"/>
      <w:marTop w:val="0"/>
      <w:marBottom w:val="0"/>
      <w:divBdr>
        <w:top w:val="none" w:sz="0" w:space="0" w:color="auto"/>
        <w:left w:val="none" w:sz="0" w:space="0" w:color="auto"/>
        <w:bottom w:val="none" w:sz="0" w:space="0" w:color="auto"/>
        <w:right w:val="none" w:sz="0" w:space="0" w:color="auto"/>
      </w:divBdr>
    </w:div>
    <w:div w:id="122500280">
      <w:bodyDiv w:val="1"/>
      <w:marLeft w:val="0"/>
      <w:marRight w:val="0"/>
      <w:marTop w:val="0"/>
      <w:marBottom w:val="0"/>
      <w:divBdr>
        <w:top w:val="none" w:sz="0" w:space="0" w:color="auto"/>
        <w:left w:val="none" w:sz="0" w:space="0" w:color="auto"/>
        <w:bottom w:val="none" w:sz="0" w:space="0" w:color="auto"/>
        <w:right w:val="none" w:sz="0" w:space="0" w:color="auto"/>
      </w:divBdr>
    </w:div>
    <w:div w:id="161313082">
      <w:bodyDiv w:val="1"/>
      <w:marLeft w:val="0"/>
      <w:marRight w:val="0"/>
      <w:marTop w:val="0"/>
      <w:marBottom w:val="0"/>
      <w:divBdr>
        <w:top w:val="none" w:sz="0" w:space="0" w:color="auto"/>
        <w:left w:val="none" w:sz="0" w:space="0" w:color="auto"/>
        <w:bottom w:val="none" w:sz="0" w:space="0" w:color="auto"/>
        <w:right w:val="none" w:sz="0" w:space="0" w:color="auto"/>
      </w:divBdr>
    </w:div>
    <w:div w:id="168181348">
      <w:bodyDiv w:val="1"/>
      <w:marLeft w:val="0"/>
      <w:marRight w:val="0"/>
      <w:marTop w:val="0"/>
      <w:marBottom w:val="0"/>
      <w:divBdr>
        <w:top w:val="none" w:sz="0" w:space="0" w:color="auto"/>
        <w:left w:val="none" w:sz="0" w:space="0" w:color="auto"/>
        <w:bottom w:val="none" w:sz="0" w:space="0" w:color="auto"/>
        <w:right w:val="none" w:sz="0" w:space="0" w:color="auto"/>
      </w:divBdr>
    </w:div>
    <w:div w:id="179661429">
      <w:bodyDiv w:val="1"/>
      <w:marLeft w:val="0"/>
      <w:marRight w:val="0"/>
      <w:marTop w:val="0"/>
      <w:marBottom w:val="0"/>
      <w:divBdr>
        <w:top w:val="none" w:sz="0" w:space="0" w:color="auto"/>
        <w:left w:val="none" w:sz="0" w:space="0" w:color="auto"/>
        <w:bottom w:val="none" w:sz="0" w:space="0" w:color="auto"/>
        <w:right w:val="none" w:sz="0" w:space="0" w:color="auto"/>
      </w:divBdr>
      <w:divsChild>
        <w:div w:id="918372768">
          <w:marLeft w:val="0"/>
          <w:marRight w:val="0"/>
          <w:marTop w:val="0"/>
          <w:marBottom w:val="0"/>
          <w:divBdr>
            <w:top w:val="none" w:sz="0" w:space="0" w:color="auto"/>
            <w:left w:val="none" w:sz="0" w:space="0" w:color="auto"/>
            <w:bottom w:val="none" w:sz="0" w:space="0" w:color="auto"/>
            <w:right w:val="none" w:sz="0" w:space="0" w:color="auto"/>
          </w:divBdr>
        </w:div>
        <w:div w:id="1047804230">
          <w:marLeft w:val="0"/>
          <w:marRight w:val="0"/>
          <w:marTop w:val="0"/>
          <w:marBottom w:val="0"/>
          <w:divBdr>
            <w:top w:val="none" w:sz="0" w:space="0" w:color="auto"/>
            <w:left w:val="none" w:sz="0" w:space="0" w:color="auto"/>
            <w:bottom w:val="none" w:sz="0" w:space="0" w:color="auto"/>
            <w:right w:val="none" w:sz="0" w:space="0" w:color="auto"/>
          </w:divBdr>
        </w:div>
        <w:div w:id="1083144460">
          <w:marLeft w:val="0"/>
          <w:marRight w:val="0"/>
          <w:marTop w:val="0"/>
          <w:marBottom w:val="0"/>
          <w:divBdr>
            <w:top w:val="none" w:sz="0" w:space="0" w:color="auto"/>
            <w:left w:val="none" w:sz="0" w:space="0" w:color="auto"/>
            <w:bottom w:val="none" w:sz="0" w:space="0" w:color="auto"/>
            <w:right w:val="none" w:sz="0" w:space="0" w:color="auto"/>
          </w:divBdr>
        </w:div>
        <w:div w:id="1161580037">
          <w:marLeft w:val="0"/>
          <w:marRight w:val="0"/>
          <w:marTop w:val="0"/>
          <w:marBottom w:val="0"/>
          <w:divBdr>
            <w:top w:val="none" w:sz="0" w:space="0" w:color="auto"/>
            <w:left w:val="none" w:sz="0" w:space="0" w:color="auto"/>
            <w:bottom w:val="none" w:sz="0" w:space="0" w:color="auto"/>
            <w:right w:val="none" w:sz="0" w:space="0" w:color="auto"/>
          </w:divBdr>
        </w:div>
        <w:div w:id="1228413905">
          <w:marLeft w:val="0"/>
          <w:marRight w:val="0"/>
          <w:marTop w:val="0"/>
          <w:marBottom w:val="0"/>
          <w:divBdr>
            <w:top w:val="none" w:sz="0" w:space="0" w:color="auto"/>
            <w:left w:val="none" w:sz="0" w:space="0" w:color="auto"/>
            <w:bottom w:val="none" w:sz="0" w:space="0" w:color="auto"/>
            <w:right w:val="none" w:sz="0" w:space="0" w:color="auto"/>
          </w:divBdr>
        </w:div>
        <w:div w:id="1503010153">
          <w:marLeft w:val="0"/>
          <w:marRight w:val="0"/>
          <w:marTop w:val="0"/>
          <w:marBottom w:val="0"/>
          <w:divBdr>
            <w:top w:val="none" w:sz="0" w:space="0" w:color="auto"/>
            <w:left w:val="none" w:sz="0" w:space="0" w:color="auto"/>
            <w:bottom w:val="none" w:sz="0" w:space="0" w:color="auto"/>
            <w:right w:val="none" w:sz="0" w:space="0" w:color="auto"/>
          </w:divBdr>
        </w:div>
        <w:div w:id="1568805762">
          <w:marLeft w:val="0"/>
          <w:marRight w:val="0"/>
          <w:marTop w:val="0"/>
          <w:marBottom w:val="0"/>
          <w:divBdr>
            <w:top w:val="none" w:sz="0" w:space="0" w:color="auto"/>
            <w:left w:val="none" w:sz="0" w:space="0" w:color="auto"/>
            <w:bottom w:val="none" w:sz="0" w:space="0" w:color="auto"/>
            <w:right w:val="none" w:sz="0" w:space="0" w:color="auto"/>
          </w:divBdr>
        </w:div>
        <w:div w:id="1782652955">
          <w:marLeft w:val="0"/>
          <w:marRight w:val="0"/>
          <w:marTop w:val="0"/>
          <w:marBottom w:val="0"/>
          <w:divBdr>
            <w:top w:val="none" w:sz="0" w:space="0" w:color="auto"/>
            <w:left w:val="none" w:sz="0" w:space="0" w:color="auto"/>
            <w:bottom w:val="none" w:sz="0" w:space="0" w:color="auto"/>
            <w:right w:val="none" w:sz="0" w:space="0" w:color="auto"/>
          </w:divBdr>
        </w:div>
      </w:divsChild>
    </w:div>
    <w:div w:id="186256436">
      <w:bodyDiv w:val="1"/>
      <w:marLeft w:val="0"/>
      <w:marRight w:val="0"/>
      <w:marTop w:val="0"/>
      <w:marBottom w:val="0"/>
      <w:divBdr>
        <w:top w:val="none" w:sz="0" w:space="0" w:color="auto"/>
        <w:left w:val="none" w:sz="0" w:space="0" w:color="auto"/>
        <w:bottom w:val="none" w:sz="0" w:space="0" w:color="auto"/>
        <w:right w:val="none" w:sz="0" w:space="0" w:color="auto"/>
      </w:divBdr>
    </w:div>
    <w:div w:id="220678015">
      <w:bodyDiv w:val="1"/>
      <w:marLeft w:val="0"/>
      <w:marRight w:val="0"/>
      <w:marTop w:val="0"/>
      <w:marBottom w:val="0"/>
      <w:divBdr>
        <w:top w:val="none" w:sz="0" w:space="0" w:color="auto"/>
        <w:left w:val="none" w:sz="0" w:space="0" w:color="auto"/>
        <w:bottom w:val="none" w:sz="0" w:space="0" w:color="auto"/>
        <w:right w:val="none" w:sz="0" w:space="0" w:color="auto"/>
      </w:divBdr>
    </w:div>
    <w:div w:id="241524270">
      <w:bodyDiv w:val="1"/>
      <w:marLeft w:val="0"/>
      <w:marRight w:val="0"/>
      <w:marTop w:val="0"/>
      <w:marBottom w:val="0"/>
      <w:divBdr>
        <w:top w:val="none" w:sz="0" w:space="0" w:color="auto"/>
        <w:left w:val="none" w:sz="0" w:space="0" w:color="auto"/>
        <w:bottom w:val="none" w:sz="0" w:space="0" w:color="auto"/>
        <w:right w:val="none" w:sz="0" w:space="0" w:color="auto"/>
      </w:divBdr>
      <w:divsChild>
        <w:div w:id="21784091">
          <w:marLeft w:val="0"/>
          <w:marRight w:val="0"/>
          <w:marTop w:val="0"/>
          <w:marBottom w:val="0"/>
          <w:divBdr>
            <w:top w:val="none" w:sz="0" w:space="0" w:color="auto"/>
            <w:left w:val="none" w:sz="0" w:space="0" w:color="auto"/>
            <w:bottom w:val="none" w:sz="0" w:space="0" w:color="auto"/>
            <w:right w:val="none" w:sz="0" w:space="0" w:color="auto"/>
          </w:divBdr>
        </w:div>
        <w:div w:id="808862883">
          <w:marLeft w:val="0"/>
          <w:marRight w:val="0"/>
          <w:marTop w:val="0"/>
          <w:marBottom w:val="0"/>
          <w:divBdr>
            <w:top w:val="none" w:sz="0" w:space="0" w:color="auto"/>
            <w:left w:val="none" w:sz="0" w:space="0" w:color="auto"/>
            <w:bottom w:val="none" w:sz="0" w:space="0" w:color="auto"/>
            <w:right w:val="none" w:sz="0" w:space="0" w:color="auto"/>
          </w:divBdr>
        </w:div>
        <w:div w:id="730351117">
          <w:marLeft w:val="0"/>
          <w:marRight w:val="0"/>
          <w:marTop w:val="0"/>
          <w:marBottom w:val="0"/>
          <w:divBdr>
            <w:top w:val="none" w:sz="0" w:space="0" w:color="auto"/>
            <w:left w:val="none" w:sz="0" w:space="0" w:color="auto"/>
            <w:bottom w:val="none" w:sz="0" w:space="0" w:color="auto"/>
            <w:right w:val="none" w:sz="0" w:space="0" w:color="auto"/>
          </w:divBdr>
        </w:div>
      </w:divsChild>
    </w:div>
    <w:div w:id="255329231">
      <w:bodyDiv w:val="1"/>
      <w:marLeft w:val="0"/>
      <w:marRight w:val="0"/>
      <w:marTop w:val="0"/>
      <w:marBottom w:val="0"/>
      <w:divBdr>
        <w:top w:val="none" w:sz="0" w:space="0" w:color="auto"/>
        <w:left w:val="none" w:sz="0" w:space="0" w:color="auto"/>
        <w:bottom w:val="none" w:sz="0" w:space="0" w:color="auto"/>
        <w:right w:val="none" w:sz="0" w:space="0" w:color="auto"/>
      </w:divBdr>
    </w:div>
    <w:div w:id="267396989">
      <w:bodyDiv w:val="1"/>
      <w:marLeft w:val="0"/>
      <w:marRight w:val="0"/>
      <w:marTop w:val="0"/>
      <w:marBottom w:val="0"/>
      <w:divBdr>
        <w:top w:val="none" w:sz="0" w:space="0" w:color="auto"/>
        <w:left w:val="none" w:sz="0" w:space="0" w:color="auto"/>
        <w:bottom w:val="none" w:sz="0" w:space="0" w:color="auto"/>
        <w:right w:val="none" w:sz="0" w:space="0" w:color="auto"/>
      </w:divBdr>
    </w:div>
    <w:div w:id="278536985">
      <w:bodyDiv w:val="1"/>
      <w:marLeft w:val="0"/>
      <w:marRight w:val="0"/>
      <w:marTop w:val="0"/>
      <w:marBottom w:val="0"/>
      <w:divBdr>
        <w:top w:val="none" w:sz="0" w:space="0" w:color="auto"/>
        <w:left w:val="none" w:sz="0" w:space="0" w:color="auto"/>
        <w:bottom w:val="none" w:sz="0" w:space="0" w:color="auto"/>
        <w:right w:val="none" w:sz="0" w:space="0" w:color="auto"/>
      </w:divBdr>
    </w:div>
    <w:div w:id="292248488">
      <w:bodyDiv w:val="1"/>
      <w:marLeft w:val="0"/>
      <w:marRight w:val="0"/>
      <w:marTop w:val="0"/>
      <w:marBottom w:val="0"/>
      <w:divBdr>
        <w:top w:val="none" w:sz="0" w:space="0" w:color="auto"/>
        <w:left w:val="none" w:sz="0" w:space="0" w:color="auto"/>
        <w:bottom w:val="none" w:sz="0" w:space="0" w:color="auto"/>
        <w:right w:val="none" w:sz="0" w:space="0" w:color="auto"/>
      </w:divBdr>
    </w:div>
    <w:div w:id="298220660">
      <w:bodyDiv w:val="1"/>
      <w:marLeft w:val="0"/>
      <w:marRight w:val="0"/>
      <w:marTop w:val="0"/>
      <w:marBottom w:val="0"/>
      <w:divBdr>
        <w:top w:val="none" w:sz="0" w:space="0" w:color="auto"/>
        <w:left w:val="none" w:sz="0" w:space="0" w:color="auto"/>
        <w:bottom w:val="none" w:sz="0" w:space="0" w:color="auto"/>
        <w:right w:val="none" w:sz="0" w:space="0" w:color="auto"/>
      </w:divBdr>
      <w:divsChild>
        <w:div w:id="684064803">
          <w:marLeft w:val="0"/>
          <w:marRight w:val="0"/>
          <w:marTop w:val="0"/>
          <w:marBottom w:val="0"/>
          <w:divBdr>
            <w:top w:val="none" w:sz="0" w:space="0" w:color="auto"/>
            <w:left w:val="none" w:sz="0" w:space="0" w:color="auto"/>
            <w:bottom w:val="none" w:sz="0" w:space="0" w:color="auto"/>
            <w:right w:val="none" w:sz="0" w:space="0" w:color="auto"/>
          </w:divBdr>
        </w:div>
        <w:div w:id="1342312840">
          <w:marLeft w:val="0"/>
          <w:marRight w:val="0"/>
          <w:marTop w:val="0"/>
          <w:marBottom w:val="0"/>
          <w:divBdr>
            <w:top w:val="none" w:sz="0" w:space="0" w:color="auto"/>
            <w:left w:val="none" w:sz="0" w:space="0" w:color="auto"/>
            <w:bottom w:val="none" w:sz="0" w:space="0" w:color="auto"/>
            <w:right w:val="none" w:sz="0" w:space="0" w:color="auto"/>
          </w:divBdr>
        </w:div>
        <w:div w:id="1803696191">
          <w:marLeft w:val="0"/>
          <w:marRight w:val="0"/>
          <w:marTop w:val="0"/>
          <w:marBottom w:val="0"/>
          <w:divBdr>
            <w:top w:val="none" w:sz="0" w:space="0" w:color="auto"/>
            <w:left w:val="none" w:sz="0" w:space="0" w:color="auto"/>
            <w:bottom w:val="none" w:sz="0" w:space="0" w:color="auto"/>
            <w:right w:val="none" w:sz="0" w:space="0" w:color="auto"/>
          </w:divBdr>
        </w:div>
      </w:divsChild>
    </w:div>
    <w:div w:id="331377147">
      <w:bodyDiv w:val="1"/>
      <w:marLeft w:val="0"/>
      <w:marRight w:val="0"/>
      <w:marTop w:val="0"/>
      <w:marBottom w:val="0"/>
      <w:divBdr>
        <w:top w:val="none" w:sz="0" w:space="0" w:color="auto"/>
        <w:left w:val="none" w:sz="0" w:space="0" w:color="auto"/>
        <w:bottom w:val="none" w:sz="0" w:space="0" w:color="auto"/>
        <w:right w:val="none" w:sz="0" w:space="0" w:color="auto"/>
      </w:divBdr>
    </w:div>
    <w:div w:id="345836188">
      <w:bodyDiv w:val="1"/>
      <w:marLeft w:val="0"/>
      <w:marRight w:val="0"/>
      <w:marTop w:val="0"/>
      <w:marBottom w:val="0"/>
      <w:divBdr>
        <w:top w:val="none" w:sz="0" w:space="0" w:color="auto"/>
        <w:left w:val="none" w:sz="0" w:space="0" w:color="auto"/>
        <w:bottom w:val="none" w:sz="0" w:space="0" w:color="auto"/>
        <w:right w:val="none" w:sz="0" w:space="0" w:color="auto"/>
      </w:divBdr>
    </w:div>
    <w:div w:id="349065710">
      <w:bodyDiv w:val="1"/>
      <w:marLeft w:val="0"/>
      <w:marRight w:val="0"/>
      <w:marTop w:val="0"/>
      <w:marBottom w:val="0"/>
      <w:divBdr>
        <w:top w:val="none" w:sz="0" w:space="0" w:color="auto"/>
        <w:left w:val="none" w:sz="0" w:space="0" w:color="auto"/>
        <w:bottom w:val="none" w:sz="0" w:space="0" w:color="auto"/>
        <w:right w:val="none" w:sz="0" w:space="0" w:color="auto"/>
      </w:divBdr>
    </w:div>
    <w:div w:id="385682523">
      <w:bodyDiv w:val="1"/>
      <w:marLeft w:val="0"/>
      <w:marRight w:val="0"/>
      <w:marTop w:val="0"/>
      <w:marBottom w:val="0"/>
      <w:divBdr>
        <w:top w:val="none" w:sz="0" w:space="0" w:color="auto"/>
        <w:left w:val="none" w:sz="0" w:space="0" w:color="auto"/>
        <w:bottom w:val="none" w:sz="0" w:space="0" w:color="auto"/>
        <w:right w:val="none" w:sz="0" w:space="0" w:color="auto"/>
      </w:divBdr>
    </w:div>
    <w:div w:id="406002056">
      <w:bodyDiv w:val="1"/>
      <w:marLeft w:val="0"/>
      <w:marRight w:val="0"/>
      <w:marTop w:val="0"/>
      <w:marBottom w:val="0"/>
      <w:divBdr>
        <w:top w:val="none" w:sz="0" w:space="0" w:color="auto"/>
        <w:left w:val="none" w:sz="0" w:space="0" w:color="auto"/>
        <w:bottom w:val="none" w:sz="0" w:space="0" w:color="auto"/>
        <w:right w:val="none" w:sz="0" w:space="0" w:color="auto"/>
      </w:divBdr>
    </w:div>
    <w:div w:id="406658872">
      <w:bodyDiv w:val="1"/>
      <w:marLeft w:val="0"/>
      <w:marRight w:val="0"/>
      <w:marTop w:val="0"/>
      <w:marBottom w:val="0"/>
      <w:divBdr>
        <w:top w:val="none" w:sz="0" w:space="0" w:color="auto"/>
        <w:left w:val="none" w:sz="0" w:space="0" w:color="auto"/>
        <w:bottom w:val="none" w:sz="0" w:space="0" w:color="auto"/>
        <w:right w:val="none" w:sz="0" w:space="0" w:color="auto"/>
      </w:divBdr>
    </w:div>
    <w:div w:id="473766042">
      <w:bodyDiv w:val="1"/>
      <w:marLeft w:val="0"/>
      <w:marRight w:val="0"/>
      <w:marTop w:val="0"/>
      <w:marBottom w:val="0"/>
      <w:divBdr>
        <w:top w:val="none" w:sz="0" w:space="0" w:color="auto"/>
        <w:left w:val="none" w:sz="0" w:space="0" w:color="auto"/>
        <w:bottom w:val="none" w:sz="0" w:space="0" w:color="auto"/>
        <w:right w:val="none" w:sz="0" w:space="0" w:color="auto"/>
      </w:divBdr>
    </w:div>
    <w:div w:id="486290221">
      <w:bodyDiv w:val="1"/>
      <w:marLeft w:val="0"/>
      <w:marRight w:val="0"/>
      <w:marTop w:val="0"/>
      <w:marBottom w:val="0"/>
      <w:divBdr>
        <w:top w:val="none" w:sz="0" w:space="0" w:color="auto"/>
        <w:left w:val="none" w:sz="0" w:space="0" w:color="auto"/>
        <w:bottom w:val="none" w:sz="0" w:space="0" w:color="auto"/>
        <w:right w:val="none" w:sz="0" w:space="0" w:color="auto"/>
      </w:divBdr>
    </w:div>
    <w:div w:id="511917966">
      <w:bodyDiv w:val="1"/>
      <w:marLeft w:val="0"/>
      <w:marRight w:val="0"/>
      <w:marTop w:val="0"/>
      <w:marBottom w:val="0"/>
      <w:divBdr>
        <w:top w:val="none" w:sz="0" w:space="0" w:color="auto"/>
        <w:left w:val="none" w:sz="0" w:space="0" w:color="auto"/>
        <w:bottom w:val="none" w:sz="0" w:space="0" w:color="auto"/>
        <w:right w:val="none" w:sz="0" w:space="0" w:color="auto"/>
      </w:divBdr>
    </w:div>
    <w:div w:id="541021108">
      <w:bodyDiv w:val="1"/>
      <w:marLeft w:val="0"/>
      <w:marRight w:val="0"/>
      <w:marTop w:val="0"/>
      <w:marBottom w:val="0"/>
      <w:divBdr>
        <w:top w:val="none" w:sz="0" w:space="0" w:color="auto"/>
        <w:left w:val="none" w:sz="0" w:space="0" w:color="auto"/>
        <w:bottom w:val="none" w:sz="0" w:space="0" w:color="auto"/>
        <w:right w:val="none" w:sz="0" w:space="0" w:color="auto"/>
      </w:divBdr>
    </w:div>
    <w:div w:id="543640677">
      <w:bodyDiv w:val="1"/>
      <w:marLeft w:val="0"/>
      <w:marRight w:val="0"/>
      <w:marTop w:val="0"/>
      <w:marBottom w:val="0"/>
      <w:divBdr>
        <w:top w:val="none" w:sz="0" w:space="0" w:color="auto"/>
        <w:left w:val="none" w:sz="0" w:space="0" w:color="auto"/>
        <w:bottom w:val="none" w:sz="0" w:space="0" w:color="auto"/>
        <w:right w:val="none" w:sz="0" w:space="0" w:color="auto"/>
      </w:divBdr>
    </w:div>
    <w:div w:id="554202688">
      <w:bodyDiv w:val="1"/>
      <w:marLeft w:val="0"/>
      <w:marRight w:val="0"/>
      <w:marTop w:val="0"/>
      <w:marBottom w:val="0"/>
      <w:divBdr>
        <w:top w:val="none" w:sz="0" w:space="0" w:color="auto"/>
        <w:left w:val="none" w:sz="0" w:space="0" w:color="auto"/>
        <w:bottom w:val="none" w:sz="0" w:space="0" w:color="auto"/>
        <w:right w:val="none" w:sz="0" w:space="0" w:color="auto"/>
      </w:divBdr>
    </w:div>
    <w:div w:id="562839418">
      <w:bodyDiv w:val="1"/>
      <w:marLeft w:val="0"/>
      <w:marRight w:val="0"/>
      <w:marTop w:val="0"/>
      <w:marBottom w:val="0"/>
      <w:divBdr>
        <w:top w:val="none" w:sz="0" w:space="0" w:color="auto"/>
        <w:left w:val="none" w:sz="0" w:space="0" w:color="auto"/>
        <w:bottom w:val="none" w:sz="0" w:space="0" w:color="auto"/>
        <w:right w:val="none" w:sz="0" w:space="0" w:color="auto"/>
      </w:divBdr>
    </w:div>
    <w:div w:id="574170732">
      <w:bodyDiv w:val="1"/>
      <w:marLeft w:val="0"/>
      <w:marRight w:val="0"/>
      <w:marTop w:val="0"/>
      <w:marBottom w:val="0"/>
      <w:divBdr>
        <w:top w:val="none" w:sz="0" w:space="0" w:color="auto"/>
        <w:left w:val="none" w:sz="0" w:space="0" w:color="auto"/>
        <w:bottom w:val="none" w:sz="0" w:space="0" w:color="auto"/>
        <w:right w:val="none" w:sz="0" w:space="0" w:color="auto"/>
      </w:divBdr>
    </w:div>
    <w:div w:id="586965416">
      <w:bodyDiv w:val="1"/>
      <w:marLeft w:val="0"/>
      <w:marRight w:val="0"/>
      <w:marTop w:val="0"/>
      <w:marBottom w:val="0"/>
      <w:divBdr>
        <w:top w:val="none" w:sz="0" w:space="0" w:color="auto"/>
        <w:left w:val="none" w:sz="0" w:space="0" w:color="auto"/>
        <w:bottom w:val="none" w:sz="0" w:space="0" w:color="auto"/>
        <w:right w:val="none" w:sz="0" w:space="0" w:color="auto"/>
      </w:divBdr>
    </w:div>
    <w:div w:id="587270384">
      <w:bodyDiv w:val="1"/>
      <w:marLeft w:val="0"/>
      <w:marRight w:val="0"/>
      <w:marTop w:val="0"/>
      <w:marBottom w:val="0"/>
      <w:divBdr>
        <w:top w:val="none" w:sz="0" w:space="0" w:color="auto"/>
        <w:left w:val="none" w:sz="0" w:space="0" w:color="auto"/>
        <w:bottom w:val="none" w:sz="0" w:space="0" w:color="auto"/>
        <w:right w:val="none" w:sz="0" w:space="0" w:color="auto"/>
      </w:divBdr>
    </w:div>
    <w:div w:id="600918460">
      <w:bodyDiv w:val="1"/>
      <w:marLeft w:val="0"/>
      <w:marRight w:val="0"/>
      <w:marTop w:val="0"/>
      <w:marBottom w:val="0"/>
      <w:divBdr>
        <w:top w:val="none" w:sz="0" w:space="0" w:color="auto"/>
        <w:left w:val="none" w:sz="0" w:space="0" w:color="auto"/>
        <w:bottom w:val="none" w:sz="0" w:space="0" w:color="auto"/>
        <w:right w:val="none" w:sz="0" w:space="0" w:color="auto"/>
      </w:divBdr>
    </w:div>
    <w:div w:id="616565739">
      <w:bodyDiv w:val="1"/>
      <w:marLeft w:val="0"/>
      <w:marRight w:val="0"/>
      <w:marTop w:val="0"/>
      <w:marBottom w:val="0"/>
      <w:divBdr>
        <w:top w:val="none" w:sz="0" w:space="0" w:color="auto"/>
        <w:left w:val="none" w:sz="0" w:space="0" w:color="auto"/>
        <w:bottom w:val="none" w:sz="0" w:space="0" w:color="auto"/>
        <w:right w:val="none" w:sz="0" w:space="0" w:color="auto"/>
      </w:divBdr>
    </w:div>
    <w:div w:id="655962730">
      <w:bodyDiv w:val="1"/>
      <w:marLeft w:val="0"/>
      <w:marRight w:val="0"/>
      <w:marTop w:val="0"/>
      <w:marBottom w:val="0"/>
      <w:divBdr>
        <w:top w:val="none" w:sz="0" w:space="0" w:color="auto"/>
        <w:left w:val="none" w:sz="0" w:space="0" w:color="auto"/>
        <w:bottom w:val="none" w:sz="0" w:space="0" w:color="auto"/>
        <w:right w:val="none" w:sz="0" w:space="0" w:color="auto"/>
      </w:divBdr>
    </w:div>
    <w:div w:id="658191033">
      <w:bodyDiv w:val="1"/>
      <w:marLeft w:val="0"/>
      <w:marRight w:val="0"/>
      <w:marTop w:val="0"/>
      <w:marBottom w:val="0"/>
      <w:divBdr>
        <w:top w:val="none" w:sz="0" w:space="0" w:color="auto"/>
        <w:left w:val="none" w:sz="0" w:space="0" w:color="auto"/>
        <w:bottom w:val="none" w:sz="0" w:space="0" w:color="auto"/>
        <w:right w:val="none" w:sz="0" w:space="0" w:color="auto"/>
      </w:divBdr>
    </w:div>
    <w:div w:id="663093870">
      <w:bodyDiv w:val="1"/>
      <w:marLeft w:val="0"/>
      <w:marRight w:val="0"/>
      <w:marTop w:val="0"/>
      <w:marBottom w:val="0"/>
      <w:divBdr>
        <w:top w:val="none" w:sz="0" w:space="0" w:color="auto"/>
        <w:left w:val="none" w:sz="0" w:space="0" w:color="auto"/>
        <w:bottom w:val="none" w:sz="0" w:space="0" w:color="auto"/>
        <w:right w:val="none" w:sz="0" w:space="0" w:color="auto"/>
      </w:divBdr>
    </w:div>
    <w:div w:id="674843963">
      <w:bodyDiv w:val="1"/>
      <w:marLeft w:val="0"/>
      <w:marRight w:val="0"/>
      <w:marTop w:val="0"/>
      <w:marBottom w:val="0"/>
      <w:divBdr>
        <w:top w:val="none" w:sz="0" w:space="0" w:color="auto"/>
        <w:left w:val="none" w:sz="0" w:space="0" w:color="auto"/>
        <w:bottom w:val="none" w:sz="0" w:space="0" w:color="auto"/>
        <w:right w:val="none" w:sz="0" w:space="0" w:color="auto"/>
      </w:divBdr>
      <w:divsChild>
        <w:div w:id="164589464">
          <w:marLeft w:val="0"/>
          <w:marRight w:val="0"/>
          <w:marTop w:val="0"/>
          <w:marBottom w:val="0"/>
          <w:divBdr>
            <w:top w:val="none" w:sz="0" w:space="0" w:color="auto"/>
            <w:left w:val="none" w:sz="0" w:space="0" w:color="auto"/>
            <w:bottom w:val="none" w:sz="0" w:space="0" w:color="auto"/>
            <w:right w:val="none" w:sz="0" w:space="0" w:color="auto"/>
          </w:divBdr>
        </w:div>
        <w:div w:id="336930675">
          <w:marLeft w:val="0"/>
          <w:marRight w:val="0"/>
          <w:marTop w:val="0"/>
          <w:marBottom w:val="0"/>
          <w:divBdr>
            <w:top w:val="none" w:sz="0" w:space="0" w:color="auto"/>
            <w:left w:val="none" w:sz="0" w:space="0" w:color="auto"/>
            <w:bottom w:val="none" w:sz="0" w:space="0" w:color="auto"/>
            <w:right w:val="none" w:sz="0" w:space="0" w:color="auto"/>
          </w:divBdr>
          <w:divsChild>
            <w:div w:id="266470639">
              <w:marLeft w:val="0"/>
              <w:marRight w:val="0"/>
              <w:marTop w:val="0"/>
              <w:marBottom w:val="0"/>
              <w:divBdr>
                <w:top w:val="none" w:sz="0" w:space="0" w:color="auto"/>
                <w:left w:val="none" w:sz="0" w:space="0" w:color="auto"/>
                <w:bottom w:val="none" w:sz="0" w:space="0" w:color="auto"/>
                <w:right w:val="none" w:sz="0" w:space="0" w:color="auto"/>
              </w:divBdr>
            </w:div>
            <w:div w:id="1218320766">
              <w:marLeft w:val="0"/>
              <w:marRight w:val="0"/>
              <w:marTop w:val="0"/>
              <w:marBottom w:val="0"/>
              <w:divBdr>
                <w:top w:val="none" w:sz="0" w:space="0" w:color="auto"/>
                <w:left w:val="none" w:sz="0" w:space="0" w:color="auto"/>
                <w:bottom w:val="none" w:sz="0" w:space="0" w:color="auto"/>
                <w:right w:val="none" w:sz="0" w:space="0" w:color="auto"/>
              </w:divBdr>
            </w:div>
            <w:div w:id="2140956249">
              <w:marLeft w:val="0"/>
              <w:marRight w:val="0"/>
              <w:marTop w:val="0"/>
              <w:marBottom w:val="0"/>
              <w:divBdr>
                <w:top w:val="none" w:sz="0" w:space="0" w:color="auto"/>
                <w:left w:val="none" w:sz="0" w:space="0" w:color="auto"/>
                <w:bottom w:val="none" w:sz="0" w:space="0" w:color="auto"/>
                <w:right w:val="none" w:sz="0" w:space="0" w:color="auto"/>
              </w:divBdr>
            </w:div>
          </w:divsChild>
        </w:div>
        <w:div w:id="471288701">
          <w:marLeft w:val="0"/>
          <w:marRight w:val="0"/>
          <w:marTop w:val="0"/>
          <w:marBottom w:val="0"/>
          <w:divBdr>
            <w:top w:val="none" w:sz="0" w:space="0" w:color="auto"/>
            <w:left w:val="none" w:sz="0" w:space="0" w:color="auto"/>
            <w:bottom w:val="none" w:sz="0" w:space="0" w:color="auto"/>
            <w:right w:val="none" w:sz="0" w:space="0" w:color="auto"/>
          </w:divBdr>
          <w:divsChild>
            <w:div w:id="1257012494">
              <w:marLeft w:val="0"/>
              <w:marRight w:val="0"/>
              <w:marTop w:val="0"/>
              <w:marBottom w:val="0"/>
              <w:divBdr>
                <w:top w:val="none" w:sz="0" w:space="0" w:color="auto"/>
                <w:left w:val="none" w:sz="0" w:space="0" w:color="auto"/>
                <w:bottom w:val="none" w:sz="0" w:space="0" w:color="auto"/>
                <w:right w:val="none" w:sz="0" w:space="0" w:color="auto"/>
              </w:divBdr>
            </w:div>
            <w:div w:id="2117403854">
              <w:marLeft w:val="0"/>
              <w:marRight w:val="0"/>
              <w:marTop w:val="0"/>
              <w:marBottom w:val="0"/>
              <w:divBdr>
                <w:top w:val="none" w:sz="0" w:space="0" w:color="auto"/>
                <w:left w:val="none" w:sz="0" w:space="0" w:color="auto"/>
                <w:bottom w:val="none" w:sz="0" w:space="0" w:color="auto"/>
                <w:right w:val="none" w:sz="0" w:space="0" w:color="auto"/>
              </w:divBdr>
            </w:div>
          </w:divsChild>
        </w:div>
        <w:div w:id="734278962">
          <w:marLeft w:val="0"/>
          <w:marRight w:val="0"/>
          <w:marTop w:val="0"/>
          <w:marBottom w:val="0"/>
          <w:divBdr>
            <w:top w:val="none" w:sz="0" w:space="0" w:color="auto"/>
            <w:left w:val="none" w:sz="0" w:space="0" w:color="auto"/>
            <w:bottom w:val="none" w:sz="0" w:space="0" w:color="auto"/>
            <w:right w:val="none" w:sz="0" w:space="0" w:color="auto"/>
          </w:divBdr>
          <w:divsChild>
            <w:div w:id="586770171">
              <w:marLeft w:val="0"/>
              <w:marRight w:val="0"/>
              <w:marTop w:val="0"/>
              <w:marBottom w:val="0"/>
              <w:divBdr>
                <w:top w:val="none" w:sz="0" w:space="0" w:color="auto"/>
                <w:left w:val="none" w:sz="0" w:space="0" w:color="auto"/>
                <w:bottom w:val="none" w:sz="0" w:space="0" w:color="auto"/>
                <w:right w:val="none" w:sz="0" w:space="0" w:color="auto"/>
              </w:divBdr>
            </w:div>
            <w:div w:id="1187402517">
              <w:marLeft w:val="0"/>
              <w:marRight w:val="0"/>
              <w:marTop w:val="0"/>
              <w:marBottom w:val="0"/>
              <w:divBdr>
                <w:top w:val="none" w:sz="0" w:space="0" w:color="auto"/>
                <w:left w:val="none" w:sz="0" w:space="0" w:color="auto"/>
                <w:bottom w:val="none" w:sz="0" w:space="0" w:color="auto"/>
                <w:right w:val="none" w:sz="0" w:space="0" w:color="auto"/>
              </w:divBdr>
            </w:div>
          </w:divsChild>
        </w:div>
        <w:div w:id="1090854598">
          <w:marLeft w:val="0"/>
          <w:marRight w:val="0"/>
          <w:marTop w:val="0"/>
          <w:marBottom w:val="0"/>
          <w:divBdr>
            <w:top w:val="none" w:sz="0" w:space="0" w:color="auto"/>
            <w:left w:val="none" w:sz="0" w:space="0" w:color="auto"/>
            <w:bottom w:val="none" w:sz="0" w:space="0" w:color="auto"/>
            <w:right w:val="none" w:sz="0" w:space="0" w:color="auto"/>
          </w:divBdr>
          <w:divsChild>
            <w:div w:id="171769950">
              <w:marLeft w:val="0"/>
              <w:marRight w:val="0"/>
              <w:marTop w:val="0"/>
              <w:marBottom w:val="0"/>
              <w:divBdr>
                <w:top w:val="none" w:sz="0" w:space="0" w:color="auto"/>
                <w:left w:val="none" w:sz="0" w:space="0" w:color="auto"/>
                <w:bottom w:val="none" w:sz="0" w:space="0" w:color="auto"/>
                <w:right w:val="none" w:sz="0" w:space="0" w:color="auto"/>
              </w:divBdr>
            </w:div>
            <w:div w:id="1183587544">
              <w:marLeft w:val="0"/>
              <w:marRight w:val="0"/>
              <w:marTop w:val="0"/>
              <w:marBottom w:val="0"/>
              <w:divBdr>
                <w:top w:val="none" w:sz="0" w:space="0" w:color="auto"/>
                <w:left w:val="none" w:sz="0" w:space="0" w:color="auto"/>
                <w:bottom w:val="none" w:sz="0" w:space="0" w:color="auto"/>
                <w:right w:val="none" w:sz="0" w:space="0" w:color="auto"/>
              </w:divBdr>
            </w:div>
          </w:divsChild>
        </w:div>
        <w:div w:id="1838224842">
          <w:marLeft w:val="0"/>
          <w:marRight w:val="0"/>
          <w:marTop w:val="0"/>
          <w:marBottom w:val="0"/>
          <w:divBdr>
            <w:top w:val="none" w:sz="0" w:space="0" w:color="auto"/>
            <w:left w:val="none" w:sz="0" w:space="0" w:color="auto"/>
            <w:bottom w:val="none" w:sz="0" w:space="0" w:color="auto"/>
            <w:right w:val="none" w:sz="0" w:space="0" w:color="auto"/>
          </w:divBdr>
          <w:divsChild>
            <w:div w:id="709036982">
              <w:marLeft w:val="0"/>
              <w:marRight w:val="0"/>
              <w:marTop w:val="0"/>
              <w:marBottom w:val="0"/>
              <w:divBdr>
                <w:top w:val="none" w:sz="0" w:space="0" w:color="auto"/>
                <w:left w:val="none" w:sz="0" w:space="0" w:color="auto"/>
                <w:bottom w:val="none" w:sz="0" w:space="0" w:color="auto"/>
                <w:right w:val="none" w:sz="0" w:space="0" w:color="auto"/>
              </w:divBdr>
            </w:div>
            <w:div w:id="130550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48782">
      <w:bodyDiv w:val="1"/>
      <w:marLeft w:val="0"/>
      <w:marRight w:val="0"/>
      <w:marTop w:val="0"/>
      <w:marBottom w:val="0"/>
      <w:divBdr>
        <w:top w:val="none" w:sz="0" w:space="0" w:color="auto"/>
        <w:left w:val="none" w:sz="0" w:space="0" w:color="auto"/>
        <w:bottom w:val="none" w:sz="0" w:space="0" w:color="auto"/>
        <w:right w:val="none" w:sz="0" w:space="0" w:color="auto"/>
      </w:divBdr>
      <w:divsChild>
        <w:div w:id="818768321">
          <w:marLeft w:val="0"/>
          <w:marRight w:val="0"/>
          <w:marTop w:val="0"/>
          <w:marBottom w:val="0"/>
          <w:divBdr>
            <w:top w:val="none" w:sz="0" w:space="0" w:color="auto"/>
            <w:left w:val="none" w:sz="0" w:space="0" w:color="auto"/>
            <w:bottom w:val="none" w:sz="0" w:space="0" w:color="auto"/>
            <w:right w:val="none" w:sz="0" w:space="0" w:color="auto"/>
          </w:divBdr>
        </w:div>
        <w:div w:id="1364286682">
          <w:marLeft w:val="0"/>
          <w:marRight w:val="0"/>
          <w:marTop w:val="0"/>
          <w:marBottom w:val="0"/>
          <w:divBdr>
            <w:top w:val="none" w:sz="0" w:space="0" w:color="auto"/>
            <w:left w:val="none" w:sz="0" w:space="0" w:color="auto"/>
            <w:bottom w:val="none" w:sz="0" w:space="0" w:color="auto"/>
            <w:right w:val="none" w:sz="0" w:space="0" w:color="auto"/>
          </w:divBdr>
        </w:div>
      </w:divsChild>
    </w:div>
    <w:div w:id="692149781">
      <w:bodyDiv w:val="1"/>
      <w:marLeft w:val="0"/>
      <w:marRight w:val="0"/>
      <w:marTop w:val="0"/>
      <w:marBottom w:val="0"/>
      <w:divBdr>
        <w:top w:val="none" w:sz="0" w:space="0" w:color="auto"/>
        <w:left w:val="none" w:sz="0" w:space="0" w:color="auto"/>
        <w:bottom w:val="none" w:sz="0" w:space="0" w:color="auto"/>
        <w:right w:val="none" w:sz="0" w:space="0" w:color="auto"/>
      </w:divBdr>
    </w:div>
    <w:div w:id="694499368">
      <w:bodyDiv w:val="1"/>
      <w:marLeft w:val="0"/>
      <w:marRight w:val="0"/>
      <w:marTop w:val="0"/>
      <w:marBottom w:val="0"/>
      <w:divBdr>
        <w:top w:val="none" w:sz="0" w:space="0" w:color="auto"/>
        <w:left w:val="none" w:sz="0" w:space="0" w:color="auto"/>
        <w:bottom w:val="none" w:sz="0" w:space="0" w:color="auto"/>
        <w:right w:val="none" w:sz="0" w:space="0" w:color="auto"/>
      </w:divBdr>
    </w:div>
    <w:div w:id="701829756">
      <w:bodyDiv w:val="1"/>
      <w:marLeft w:val="0"/>
      <w:marRight w:val="0"/>
      <w:marTop w:val="0"/>
      <w:marBottom w:val="0"/>
      <w:divBdr>
        <w:top w:val="none" w:sz="0" w:space="0" w:color="auto"/>
        <w:left w:val="none" w:sz="0" w:space="0" w:color="auto"/>
        <w:bottom w:val="none" w:sz="0" w:space="0" w:color="auto"/>
        <w:right w:val="none" w:sz="0" w:space="0" w:color="auto"/>
      </w:divBdr>
    </w:div>
    <w:div w:id="713887005">
      <w:bodyDiv w:val="1"/>
      <w:marLeft w:val="0"/>
      <w:marRight w:val="0"/>
      <w:marTop w:val="0"/>
      <w:marBottom w:val="0"/>
      <w:divBdr>
        <w:top w:val="none" w:sz="0" w:space="0" w:color="auto"/>
        <w:left w:val="none" w:sz="0" w:space="0" w:color="auto"/>
        <w:bottom w:val="none" w:sz="0" w:space="0" w:color="auto"/>
        <w:right w:val="none" w:sz="0" w:space="0" w:color="auto"/>
      </w:divBdr>
    </w:div>
    <w:div w:id="740297740">
      <w:bodyDiv w:val="1"/>
      <w:marLeft w:val="0"/>
      <w:marRight w:val="0"/>
      <w:marTop w:val="0"/>
      <w:marBottom w:val="0"/>
      <w:divBdr>
        <w:top w:val="none" w:sz="0" w:space="0" w:color="auto"/>
        <w:left w:val="none" w:sz="0" w:space="0" w:color="auto"/>
        <w:bottom w:val="none" w:sz="0" w:space="0" w:color="auto"/>
        <w:right w:val="none" w:sz="0" w:space="0" w:color="auto"/>
      </w:divBdr>
    </w:div>
    <w:div w:id="756559508">
      <w:bodyDiv w:val="1"/>
      <w:marLeft w:val="0"/>
      <w:marRight w:val="0"/>
      <w:marTop w:val="0"/>
      <w:marBottom w:val="0"/>
      <w:divBdr>
        <w:top w:val="none" w:sz="0" w:space="0" w:color="auto"/>
        <w:left w:val="none" w:sz="0" w:space="0" w:color="auto"/>
        <w:bottom w:val="none" w:sz="0" w:space="0" w:color="auto"/>
        <w:right w:val="none" w:sz="0" w:space="0" w:color="auto"/>
      </w:divBdr>
    </w:div>
    <w:div w:id="772479110">
      <w:bodyDiv w:val="1"/>
      <w:marLeft w:val="0"/>
      <w:marRight w:val="0"/>
      <w:marTop w:val="0"/>
      <w:marBottom w:val="0"/>
      <w:divBdr>
        <w:top w:val="none" w:sz="0" w:space="0" w:color="auto"/>
        <w:left w:val="none" w:sz="0" w:space="0" w:color="auto"/>
        <w:bottom w:val="none" w:sz="0" w:space="0" w:color="auto"/>
        <w:right w:val="none" w:sz="0" w:space="0" w:color="auto"/>
      </w:divBdr>
      <w:divsChild>
        <w:div w:id="314795532">
          <w:marLeft w:val="0"/>
          <w:marRight w:val="0"/>
          <w:marTop w:val="0"/>
          <w:marBottom w:val="0"/>
          <w:divBdr>
            <w:top w:val="none" w:sz="0" w:space="0" w:color="auto"/>
            <w:left w:val="none" w:sz="0" w:space="0" w:color="auto"/>
            <w:bottom w:val="none" w:sz="0" w:space="0" w:color="auto"/>
            <w:right w:val="none" w:sz="0" w:space="0" w:color="auto"/>
          </w:divBdr>
        </w:div>
        <w:div w:id="363141455">
          <w:marLeft w:val="0"/>
          <w:marRight w:val="0"/>
          <w:marTop w:val="0"/>
          <w:marBottom w:val="0"/>
          <w:divBdr>
            <w:top w:val="none" w:sz="0" w:space="0" w:color="auto"/>
            <w:left w:val="none" w:sz="0" w:space="0" w:color="auto"/>
            <w:bottom w:val="none" w:sz="0" w:space="0" w:color="auto"/>
            <w:right w:val="none" w:sz="0" w:space="0" w:color="auto"/>
          </w:divBdr>
        </w:div>
        <w:div w:id="1988238579">
          <w:marLeft w:val="0"/>
          <w:marRight w:val="0"/>
          <w:marTop w:val="0"/>
          <w:marBottom w:val="0"/>
          <w:divBdr>
            <w:top w:val="none" w:sz="0" w:space="0" w:color="auto"/>
            <w:left w:val="none" w:sz="0" w:space="0" w:color="auto"/>
            <w:bottom w:val="none" w:sz="0" w:space="0" w:color="auto"/>
            <w:right w:val="none" w:sz="0" w:space="0" w:color="auto"/>
          </w:divBdr>
        </w:div>
      </w:divsChild>
    </w:div>
    <w:div w:id="821432999">
      <w:bodyDiv w:val="1"/>
      <w:marLeft w:val="0"/>
      <w:marRight w:val="0"/>
      <w:marTop w:val="0"/>
      <w:marBottom w:val="0"/>
      <w:divBdr>
        <w:top w:val="none" w:sz="0" w:space="0" w:color="auto"/>
        <w:left w:val="none" w:sz="0" w:space="0" w:color="auto"/>
        <w:bottom w:val="none" w:sz="0" w:space="0" w:color="auto"/>
        <w:right w:val="none" w:sz="0" w:space="0" w:color="auto"/>
      </w:divBdr>
    </w:div>
    <w:div w:id="860700457">
      <w:bodyDiv w:val="1"/>
      <w:marLeft w:val="0"/>
      <w:marRight w:val="0"/>
      <w:marTop w:val="0"/>
      <w:marBottom w:val="0"/>
      <w:divBdr>
        <w:top w:val="none" w:sz="0" w:space="0" w:color="auto"/>
        <w:left w:val="none" w:sz="0" w:space="0" w:color="auto"/>
        <w:bottom w:val="none" w:sz="0" w:space="0" w:color="auto"/>
        <w:right w:val="none" w:sz="0" w:space="0" w:color="auto"/>
      </w:divBdr>
    </w:div>
    <w:div w:id="872881641">
      <w:bodyDiv w:val="1"/>
      <w:marLeft w:val="0"/>
      <w:marRight w:val="0"/>
      <w:marTop w:val="0"/>
      <w:marBottom w:val="0"/>
      <w:divBdr>
        <w:top w:val="none" w:sz="0" w:space="0" w:color="auto"/>
        <w:left w:val="none" w:sz="0" w:space="0" w:color="auto"/>
        <w:bottom w:val="none" w:sz="0" w:space="0" w:color="auto"/>
        <w:right w:val="none" w:sz="0" w:space="0" w:color="auto"/>
      </w:divBdr>
    </w:div>
    <w:div w:id="886339764">
      <w:bodyDiv w:val="1"/>
      <w:marLeft w:val="0"/>
      <w:marRight w:val="0"/>
      <w:marTop w:val="0"/>
      <w:marBottom w:val="0"/>
      <w:divBdr>
        <w:top w:val="none" w:sz="0" w:space="0" w:color="auto"/>
        <w:left w:val="none" w:sz="0" w:space="0" w:color="auto"/>
        <w:bottom w:val="none" w:sz="0" w:space="0" w:color="auto"/>
        <w:right w:val="none" w:sz="0" w:space="0" w:color="auto"/>
      </w:divBdr>
    </w:div>
    <w:div w:id="932470807">
      <w:bodyDiv w:val="1"/>
      <w:marLeft w:val="0"/>
      <w:marRight w:val="0"/>
      <w:marTop w:val="0"/>
      <w:marBottom w:val="0"/>
      <w:divBdr>
        <w:top w:val="none" w:sz="0" w:space="0" w:color="auto"/>
        <w:left w:val="none" w:sz="0" w:space="0" w:color="auto"/>
        <w:bottom w:val="none" w:sz="0" w:space="0" w:color="auto"/>
        <w:right w:val="none" w:sz="0" w:space="0" w:color="auto"/>
      </w:divBdr>
    </w:div>
    <w:div w:id="939068901">
      <w:bodyDiv w:val="1"/>
      <w:marLeft w:val="0"/>
      <w:marRight w:val="0"/>
      <w:marTop w:val="0"/>
      <w:marBottom w:val="0"/>
      <w:divBdr>
        <w:top w:val="none" w:sz="0" w:space="0" w:color="auto"/>
        <w:left w:val="none" w:sz="0" w:space="0" w:color="auto"/>
        <w:bottom w:val="none" w:sz="0" w:space="0" w:color="auto"/>
        <w:right w:val="none" w:sz="0" w:space="0" w:color="auto"/>
      </w:divBdr>
    </w:div>
    <w:div w:id="940645786">
      <w:bodyDiv w:val="1"/>
      <w:marLeft w:val="0"/>
      <w:marRight w:val="0"/>
      <w:marTop w:val="0"/>
      <w:marBottom w:val="0"/>
      <w:divBdr>
        <w:top w:val="none" w:sz="0" w:space="0" w:color="auto"/>
        <w:left w:val="none" w:sz="0" w:space="0" w:color="auto"/>
        <w:bottom w:val="none" w:sz="0" w:space="0" w:color="auto"/>
        <w:right w:val="none" w:sz="0" w:space="0" w:color="auto"/>
      </w:divBdr>
    </w:div>
    <w:div w:id="948858905">
      <w:bodyDiv w:val="1"/>
      <w:marLeft w:val="0"/>
      <w:marRight w:val="0"/>
      <w:marTop w:val="0"/>
      <w:marBottom w:val="0"/>
      <w:divBdr>
        <w:top w:val="none" w:sz="0" w:space="0" w:color="auto"/>
        <w:left w:val="none" w:sz="0" w:space="0" w:color="auto"/>
        <w:bottom w:val="none" w:sz="0" w:space="0" w:color="auto"/>
        <w:right w:val="none" w:sz="0" w:space="0" w:color="auto"/>
      </w:divBdr>
    </w:div>
    <w:div w:id="987635519">
      <w:bodyDiv w:val="1"/>
      <w:marLeft w:val="0"/>
      <w:marRight w:val="0"/>
      <w:marTop w:val="0"/>
      <w:marBottom w:val="0"/>
      <w:divBdr>
        <w:top w:val="none" w:sz="0" w:space="0" w:color="auto"/>
        <w:left w:val="none" w:sz="0" w:space="0" w:color="auto"/>
        <w:bottom w:val="none" w:sz="0" w:space="0" w:color="auto"/>
        <w:right w:val="none" w:sz="0" w:space="0" w:color="auto"/>
      </w:divBdr>
      <w:divsChild>
        <w:div w:id="59376291">
          <w:marLeft w:val="0"/>
          <w:marRight w:val="0"/>
          <w:marTop w:val="0"/>
          <w:marBottom w:val="0"/>
          <w:divBdr>
            <w:top w:val="none" w:sz="0" w:space="0" w:color="auto"/>
            <w:left w:val="none" w:sz="0" w:space="0" w:color="auto"/>
            <w:bottom w:val="none" w:sz="0" w:space="0" w:color="auto"/>
            <w:right w:val="none" w:sz="0" w:space="0" w:color="auto"/>
          </w:divBdr>
        </w:div>
      </w:divsChild>
    </w:div>
    <w:div w:id="1014065708">
      <w:bodyDiv w:val="1"/>
      <w:marLeft w:val="0"/>
      <w:marRight w:val="0"/>
      <w:marTop w:val="0"/>
      <w:marBottom w:val="0"/>
      <w:divBdr>
        <w:top w:val="none" w:sz="0" w:space="0" w:color="auto"/>
        <w:left w:val="none" w:sz="0" w:space="0" w:color="auto"/>
        <w:bottom w:val="none" w:sz="0" w:space="0" w:color="auto"/>
        <w:right w:val="none" w:sz="0" w:space="0" w:color="auto"/>
      </w:divBdr>
      <w:divsChild>
        <w:div w:id="256863140">
          <w:marLeft w:val="0"/>
          <w:marRight w:val="0"/>
          <w:marTop w:val="0"/>
          <w:marBottom w:val="0"/>
          <w:divBdr>
            <w:top w:val="none" w:sz="0" w:space="0" w:color="auto"/>
            <w:left w:val="none" w:sz="0" w:space="0" w:color="auto"/>
            <w:bottom w:val="none" w:sz="0" w:space="0" w:color="auto"/>
            <w:right w:val="none" w:sz="0" w:space="0" w:color="auto"/>
          </w:divBdr>
        </w:div>
        <w:div w:id="503976619">
          <w:marLeft w:val="0"/>
          <w:marRight w:val="0"/>
          <w:marTop w:val="0"/>
          <w:marBottom w:val="0"/>
          <w:divBdr>
            <w:top w:val="none" w:sz="0" w:space="0" w:color="auto"/>
            <w:left w:val="none" w:sz="0" w:space="0" w:color="auto"/>
            <w:bottom w:val="none" w:sz="0" w:space="0" w:color="auto"/>
            <w:right w:val="none" w:sz="0" w:space="0" w:color="auto"/>
          </w:divBdr>
        </w:div>
      </w:divsChild>
    </w:div>
    <w:div w:id="1015377140">
      <w:bodyDiv w:val="1"/>
      <w:marLeft w:val="0"/>
      <w:marRight w:val="0"/>
      <w:marTop w:val="0"/>
      <w:marBottom w:val="0"/>
      <w:divBdr>
        <w:top w:val="none" w:sz="0" w:space="0" w:color="auto"/>
        <w:left w:val="none" w:sz="0" w:space="0" w:color="auto"/>
        <w:bottom w:val="none" w:sz="0" w:space="0" w:color="auto"/>
        <w:right w:val="none" w:sz="0" w:space="0" w:color="auto"/>
      </w:divBdr>
    </w:div>
    <w:div w:id="1027753189">
      <w:bodyDiv w:val="1"/>
      <w:marLeft w:val="0"/>
      <w:marRight w:val="0"/>
      <w:marTop w:val="0"/>
      <w:marBottom w:val="0"/>
      <w:divBdr>
        <w:top w:val="none" w:sz="0" w:space="0" w:color="auto"/>
        <w:left w:val="none" w:sz="0" w:space="0" w:color="auto"/>
        <w:bottom w:val="none" w:sz="0" w:space="0" w:color="auto"/>
        <w:right w:val="none" w:sz="0" w:space="0" w:color="auto"/>
      </w:divBdr>
    </w:div>
    <w:div w:id="1040475320">
      <w:bodyDiv w:val="1"/>
      <w:marLeft w:val="0"/>
      <w:marRight w:val="0"/>
      <w:marTop w:val="0"/>
      <w:marBottom w:val="0"/>
      <w:divBdr>
        <w:top w:val="none" w:sz="0" w:space="0" w:color="auto"/>
        <w:left w:val="none" w:sz="0" w:space="0" w:color="auto"/>
        <w:bottom w:val="none" w:sz="0" w:space="0" w:color="auto"/>
        <w:right w:val="none" w:sz="0" w:space="0" w:color="auto"/>
      </w:divBdr>
    </w:div>
    <w:div w:id="1056662250">
      <w:bodyDiv w:val="1"/>
      <w:marLeft w:val="0"/>
      <w:marRight w:val="0"/>
      <w:marTop w:val="0"/>
      <w:marBottom w:val="0"/>
      <w:divBdr>
        <w:top w:val="none" w:sz="0" w:space="0" w:color="auto"/>
        <w:left w:val="none" w:sz="0" w:space="0" w:color="auto"/>
        <w:bottom w:val="none" w:sz="0" w:space="0" w:color="auto"/>
        <w:right w:val="none" w:sz="0" w:space="0" w:color="auto"/>
      </w:divBdr>
    </w:div>
    <w:div w:id="1093279250">
      <w:bodyDiv w:val="1"/>
      <w:marLeft w:val="0"/>
      <w:marRight w:val="0"/>
      <w:marTop w:val="0"/>
      <w:marBottom w:val="0"/>
      <w:divBdr>
        <w:top w:val="none" w:sz="0" w:space="0" w:color="auto"/>
        <w:left w:val="none" w:sz="0" w:space="0" w:color="auto"/>
        <w:bottom w:val="none" w:sz="0" w:space="0" w:color="auto"/>
        <w:right w:val="none" w:sz="0" w:space="0" w:color="auto"/>
      </w:divBdr>
    </w:div>
    <w:div w:id="1113743832">
      <w:bodyDiv w:val="1"/>
      <w:marLeft w:val="0"/>
      <w:marRight w:val="0"/>
      <w:marTop w:val="0"/>
      <w:marBottom w:val="0"/>
      <w:divBdr>
        <w:top w:val="none" w:sz="0" w:space="0" w:color="auto"/>
        <w:left w:val="none" w:sz="0" w:space="0" w:color="auto"/>
        <w:bottom w:val="none" w:sz="0" w:space="0" w:color="auto"/>
        <w:right w:val="none" w:sz="0" w:space="0" w:color="auto"/>
      </w:divBdr>
    </w:div>
    <w:div w:id="1114906240">
      <w:bodyDiv w:val="1"/>
      <w:marLeft w:val="0"/>
      <w:marRight w:val="0"/>
      <w:marTop w:val="0"/>
      <w:marBottom w:val="0"/>
      <w:divBdr>
        <w:top w:val="none" w:sz="0" w:space="0" w:color="auto"/>
        <w:left w:val="none" w:sz="0" w:space="0" w:color="auto"/>
        <w:bottom w:val="none" w:sz="0" w:space="0" w:color="auto"/>
        <w:right w:val="none" w:sz="0" w:space="0" w:color="auto"/>
      </w:divBdr>
    </w:div>
    <w:div w:id="1131169281">
      <w:bodyDiv w:val="1"/>
      <w:marLeft w:val="0"/>
      <w:marRight w:val="0"/>
      <w:marTop w:val="0"/>
      <w:marBottom w:val="0"/>
      <w:divBdr>
        <w:top w:val="none" w:sz="0" w:space="0" w:color="auto"/>
        <w:left w:val="none" w:sz="0" w:space="0" w:color="auto"/>
        <w:bottom w:val="none" w:sz="0" w:space="0" w:color="auto"/>
        <w:right w:val="none" w:sz="0" w:space="0" w:color="auto"/>
      </w:divBdr>
      <w:divsChild>
        <w:div w:id="498236971">
          <w:marLeft w:val="0"/>
          <w:marRight w:val="0"/>
          <w:marTop w:val="0"/>
          <w:marBottom w:val="0"/>
          <w:divBdr>
            <w:top w:val="none" w:sz="0" w:space="0" w:color="auto"/>
            <w:left w:val="none" w:sz="0" w:space="0" w:color="auto"/>
            <w:bottom w:val="none" w:sz="0" w:space="0" w:color="auto"/>
            <w:right w:val="none" w:sz="0" w:space="0" w:color="auto"/>
          </w:divBdr>
        </w:div>
        <w:div w:id="612786004">
          <w:marLeft w:val="0"/>
          <w:marRight w:val="0"/>
          <w:marTop w:val="0"/>
          <w:marBottom w:val="0"/>
          <w:divBdr>
            <w:top w:val="none" w:sz="0" w:space="0" w:color="auto"/>
            <w:left w:val="none" w:sz="0" w:space="0" w:color="auto"/>
            <w:bottom w:val="none" w:sz="0" w:space="0" w:color="auto"/>
            <w:right w:val="none" w:sz="0" w:space="0" w:color="auto"/>
          </w:divBdr>
        </w:div>
        <w:div w:id="775371826">
          <w:marLeft w:val="0"/>
          <w:marRight w:val="0"/>
          <w:marTop w:val="0"/>
          <w:marBottom w:val="0"/>
          <w:divBdr>
            <w:top w:val="none" w:sz="0" w:space="0" w:color="auto"/>
            <w:left w:val="none" w:sz="0" w:space="0" w:color="auto"/>
            <w:bottom w:val="none" w:sz="0" w:space="0" w:color="auto"/>
            <w:right w:val="none" w:sz="0" w:space="0" w:color="auto"/>
          </w:divBdr>
        </w:div>
        <w:div w:id="1142043100">
          <w:marLeft w:val="0"/>
          <w:marRight w:val="0"/>
          <w:marTop w:val="0"/>
          <w:marBottom w:val="0"/>
          <w:divBdr>
            <w:top w:val="none" w:sz="0" w:space="0" w:color="auto"/>
            <w:left w:val="none" w:sz="0" w:space="0" w:color="auto"/>
            <w:bottom w:val="none" w:sz="0" w:space="0" w:color="auto"/>
            <w:right w:val="none" w:sz="0" w:space="0" w:color="auto"/>
          </w:divBdr>
        </w:div>
        <w:div w:id="1780292611">
          <w:marLeft w:val="0"/>
          <w:marRight w:val="0"/>
          <w:marTop w:val="0"/>
          <w:marBottom w:val="0"/>
          <w:divBdr>
            <w:top w:val="none" w:sz="0" w:space="0" w:color="auto"/>
            <w:left w:val="none" w:sz="0" w:space="0" w:color="auto"/>
            <w:bottom w:val="none" w:sz="0" w:space="0" w:color="auto"/>
            <w:right w:val="none" w:sz="0" w:space="0" w:color="auto"/>
          </w:divBdr>
        </w:div>
        <w:div w:id="1831290776">
          <w:marLeft w:val="0"/>
          <w:marRight w:val="0"/>
          <w:marTop w:val="0"/>
          <w:marBottom w:val="0"/>
          <w:divBdr>
            <w:top w:val="none" w:sz="0" w:space="0" w:color="auto"/>
            <w:left w:val="none" w:sz="0" w:space="0" w:color="auto"/>
            <w:bottom w:val="none" w:sz="0" w:space="0" w:color="auto"/>
            <w:right w:val="none" w:sz="0" w:space="0" w:color="auto"/>
          </w:divBdr>
        </w:div>
      </w:divsChild>
    </w:div>
    <w:div w:id="1140465671">
      <w:bodyDiv w:val="1"/>
      <w:marLeft w:val="0"/>
      <w:marRight w:val="0"/>
      <w:marTop w:val="0"/>
      <w:marBottom w:val="0"/>
      <w:divBdr>
        <w:top w:val="none" w:sz="0" w:space="0" w:color="auto"/>
        <w:left w:val="none" w:sz="0" w:space="0" w:color="auto"/>
        <w:bottom w:val="none" w:sz="0" w:space="0" w:color="auto"/>
        <w:right w:val="none" w:sz="0" w:space="0" w:color="auto"/>
      </w:divBdr>
      <w:divsChild>
        <w:div w:id="234169684">
          <w:marLeft w:val="0"/>
          <w:marRight w:val="0"/>
          <w:marTop w:val="0"/>
          <w:marBottom w:val="0"/>
          <w:divBdr>
            <w:top w:val="none" w:sz="0" w:space="0" w:color="auto"/>
            <w:left w:val="none" w:sz="0" w:space="0" w:color="auto"/>
            <w:bottom w:val="none" w:sz="0" w:space="0" w:color="auto"/>
            <w:right w:val="none" w:sz="0" w:space="0" w:color="auto"/>
          </w:divBdr>
        </w:div>
      </w:divsChild>
    </w:div>
    <w:div w:id="1141851337">
      <w:bodyDiv w:val="1"/>
      <w:marLeft w:val="0"/>
      <w:marRight w:val="0"/>
      <w:marTop w:val="0"/>
      <w:marBottom w:val="0"/>
      <w:divBdr>
        <w:top w:val="none" w:sz="0" w:space="0" w:color="auto"/>
        <w:left w:val="none" w:sz="0" w:space="0" w:color="auto"/>
        <w:bottom w:val="none" w:sz="0" w:space="0" w:color="auto"/>
        <w:right w:val="none" w:sz="0" w:space="0" w:color="auto"/>
      </w:divBdr>
    </w:div>
    <w:div w:id="1149596437">
      <w:bodyDiv w:val="1"/>
      <w:marLeft w:val="0"/>
      <w:marRight w:val="0"/>
      <w:marTop w:val="0"/>
      <w:marBottom w:val="0"/>
      <w:divBdr>
        <w:top w:val="none" w:sz="0" w:space="0" w:color="auto"/>
        <w:left w:val="none" w:sz="0" w:space="0" w:color="auto"/>
        <w:bottom w:val="none" w:sz="0" w:space="0" w:color="auto"/>
        <w:right w:val="none" w:sz="0" w:space="0" w:color="auto"/>
      </w:divBdr>
    </w:div>
    <w:div w:id="1169830701">
      <w:bodyDiv w:val="1"/>
      <w:marLeft w:val="0"/>
      <w:marRight w:val="0"/>
      <w:marTop w:val="0"/>
      <w:marBottom w:val="0"/>
      <w:divBdr>
        <w:top w:val="none" w:sz="0" w:space="0" w:color="auto"/>
        <w:left w:val="none" w:sz="0" w:space="0" w:color="auto"/>
        <w:bottom w:val="none" w:sz="0" w:space="0" w:color="auto"/>
        <w:right w:val="none" w:sz="0" w:space="0" w:color="auto"/>
      </w:divBdr>
    </w:div>
    <w:div w:id="1190604781">
      <w:bodyDiv w:val="1"/>
      <w:marLeft w:val="0"/>
      <w:marRight w:val="0"/>
      <w:marTop w:val="0"/>
      <w:marBottom w:val="0"/>
      <w:divBdr>
        <w:top w:val="none" w:sz="0" w:space="0" w:color="auto"/>
        <w:left w:val="none" w:sz="0" w:space="0" w:color="auto"/>
        <w:bottom w:val="none" w:sz="0" w:space="0" w:color="auto"/>
        <w:right w:val="none" w:sz="0" w:space="0" w:color="auto"/>
      </w:divBdr>
    </w:div>
    <w:div w:id="1251231525">
      <w:bodyDiv w:val="1"/>
      <w:marLeft w:val="0"/>
      <w:marRight w:val="0"/>
      <w:marTop w:val="0"/>
      <w:marBottom w:val="0"/>
      <w:divBdr>
        <w:top w:val="none" w:sz="0" w:space="0" w:color="auto"/>
        <w:left w:val="none" w:sz="0" w:space="0" w:color="auto"/>
        <w:bottom w:val="none" w:sz="0" w:space="0" w:color="auto"/>
        <w:right w:val="none" w:sz="0" w:space="0" w:color="auto"/>
      </w:divBdr>
    </w:div>
    <w:div w:id="1255819085">
      <w:bodyDiv w:val="1"/>
      <w:marLeft w:val="0"/>
      <w:marRight w:val="0"/>
      <w:marTop w:val="0"/>
      <w:marBottom w:val="0"/>
      <w:divBdr>
        <w:top w:val="none" w:sz="0" w:space="0" w:color="auto"/>
        <w:left w:val="none" w:sz="0" w:space="0" w:color="auto"/>
        <w:bottom w:val="none" w:sz="0" w:space="0" w:color="auto"/>
        <w:right w:val="none" w:sz="0" w:space="0" w:color="auto"/>
      </w:divBdr>
    </w:div>
    <w:div w:id="1263538830">
      <w:bodyDiv w:val="1"/>
      <w:marLeft w:val="0"/>
      <w:marRight w:val="0"/>
      <w:marTop w:val="0"/>
      <w:marBottom w:val="0"/>
      <w:divBdr>
        <w:top w:val="none" w:sz="0" w:space="0" w:color="auto"/>
        <w:left w:val="none" w:sz="0" w:space="0" w:color="auto"/>
        <w:bottom w:val="none" w:sz="0" w:space="0" w:color="auto"/>
        <w:right w:val="none" w:sz="0" w:space="0" w:color="auto"/>
      </w:divBdr>
    </w:div>
    <w:div w:id="1273635107">
      <w:bodyDiv w:val="1"/>
      <w:marLeft w:val="0"/>
      <w:marRight w:val="0"/>
      <w:marTop w:val="0"/>
      <w:marBottom w:val="0"/>
      <w:divBdr>
        <w:top w:val="none" w:sz="0" w:space="0" w:color="auto"/>
        <w:left w:val="none" w:sz="0" w:space="0" w:color="auto"/>
        <w:bottom w:val="none" w:sz="0" w:space="0" w:color="auto"/>
        <w:right w:val="none" w:sz="0" w:space="0" w:color="auto"/>
      </w:divBdr>
    </w:div>
    <w:div w:id="1277833819">
      <w:bodyDiv w:val="1"/>
      <w:marLeft w:val="0"/>
      <w:marRight w:val="0"/>
      <w:marTop w:val="0"/>
      <w:marBottom w:val="0"/>
      <w:divBdr>
        <w:top w:val="none" w:sz="0" w:space="0" w:color="auto"/>
        <w:left w:val="none" w:sz="0" w:space="0" w:color="auto"/>
        <w:bottom w:val="none" w:sz="0" w:space="0" w:color="auto"/>
        <w:right w:val="none" w:sz="0" w:space="0" w:color="auto"/>
      </w:divBdr>
    </w:div>
    <w:div w:id="1295986582">
      <w:bodyDiv w:val="1"/>
      <w:marLeft w:val="0"/>
      <w:marRight w:val="0"/>
      <w:marTop w:val="0"/>
      <w:marBottom w:val="0"/>
      <w:divBdr>
        <w:top w:val="none" w:sz="0" w:space="0" w:color="auto"/>
        <w:left w:val="none" w:sz="0" w:space="0" w:color="auto"/>
        <w:bottom w:val="none" w:sz="0" w:space="0" w:color="auto"/>
        <w:right w:val="none" w:sz="0" w:space="0" w:color="auto"/>
      </w:divBdr>
    </w:div>
    <w:div w:id="1366325736">
      <w:bodyDiv w:val="1"/>
      <w:marLeft w:val="0"/>
      <w:marRight w:val="0"/>
      <w:marTop w:val="0"/>
      <w:marBottom w:val="0"/>
      <w:divBdr>
        <w:top w:val="none" w:sz="0" w:space="0" w:color="auto"/>
        <w:left w:val="none" w:sz="0" w:space="0" w:color="auto"/>
        <w:bottom w:val="none" w:sz="0" w:space="0" w:color="auto"/>
        <w:right w:val="none" w:sz="0" w:space="0" w:color="auto"/>
      </w:divBdr>
    </w:div>
    <w:div w:id="1377043474">
      <w:bodyDiv w:val="1"/>
      <w:marLeft w:val="0"/>
      <w:marRight w:val="0"/>
      <w:marTop w:val="0"/>
      <w:marBottom w:val="0"/>
      <w:divBdr>
        <w:top w:val="none" w:sz="0" w:space="0" w:color="auto"/>
        <w:left w:val="none" w:sz="0" w:space="0" w:color="auto"/>
        <w:bottom w:val="none" w:sz="0" w:space="0" w:color="auto"/>
        <w:right w:val="none" w:sz="0" w:space="0" w:color="auto"/>
      </w:divBdr>
    </w:div>
    <w:div w:id="1381787850">
      <w:bodyDiv w:val="1"/>
      <w:marLeft w:val="0"/>
      <w:marRight w:val="0"/>
      <w:marTop w:val="0"/>
      <w:marBottom w:val="0"/>
      <w:divBdr>
        <w:top w:val="none" w:sz="0" w:space="0" w:color="auto"/>
        <w:left w:val="none" w:sz="0" w:space="0" w:color="auto"/>
        <w:bottom w:val="none" w:sz="0" w:space="0" w:color="auto"/>
        <w:right w:val="none" w:sz="0" w:space="0" w:color="auto"/>
      </w:divBdr>
    </w:div>
    <w:div w:id="1388412160">
      <w:bodyDiv w:val="1"/>
      <w:marLeft w:val="0"/>
      <w:marRight w:val="0"/>
      <w:marTop w:val="0"/>
      <w:marBottom w:val="0"/>
      <w:divBdr>
        <w:top w:val="none" w:sz="0" w:space="0" w:color="auto"/>
        <w:left w:val="none" w:sz="0" w:space="0" w:color="auto"/>
        <w:bottom w:val="none" w:sz="0" w:space="0" w:color="auto"/>
        <w:right w:val="none" w:sz="0" w:space="0" w:color="auto"/>
      </w:divBdr>
    </w:div>
    <w:div w:id="1397162163">
      <w:bodyDiv w:val="1"/>
      <w:marLeft w:val="0"/>
      <w:marRight w:val="0"/>
      <w:marTop w:val="0"/>
      <w:marBottom w:val="0"/>
      <w:divBdr>
        <w:top w:val="none" w:sz="0" w:space="0" w:color="auto"/>
        <w:left w:val="none" w:sz="0" w:space="0" w:color="auto"/>
        <w:bottom w:val="none" w:sz="0" w:space="0" w:color="auto"/>
        <w:right w:val="none" w:sz="0" w:space="0" w:color="auto"/>
      </w:divBdr>
    </w:div>
    <w:div w:id="1415399007">
      <w:bodyDiv w:val="1"/>
      <w:marLeft w:val="0"/>
      <w:marRight w:val="0"/>
      <w:marTop w:val="0"/>
      <w:marBottom w:val="0"/>
      <w:divBdr>
        <w:top w:val="none" w:sz="0" w:space="0" w:color="auto"/>
        <w:left w:val="none" w:sz="0" w:space="0" w:color="auto"/>
        <w:bottom w:val="none" w:sz="0" w:space="0" w:color="auto"/>
        <w:right w:val="none" w:sz="0" w:space="0" w:color="auto"/>
      </w:divBdr>
      <w:divsChild>
        <w:div w:id="1914855389">
          <w:marLeft w:val="0"/>
          <w:marRight w:val="0"/>
          <w:marTop w:val="0"/>
          <w:marBottom w:val="0"/>
          <w:divBdr>
            <w:top w:val="none" w:sz="0" w:space="0" w:color="auto"/>
            <w:left w:val="none" w:sz="0" w:space="0" w:color="auto"/>
            <w:bottom w:val="none" w:sz="0" w:space="0" w:color="auto"/>
            <w:right w:val="none" w:sz="0" w:space="0" w:color="auto"/>
          </w:divBdr>
        </w:div>
        <w:div w:id="1924100490">
          <w:marLeft w:val="0"/>
          <w:marRight w:val="0"/>
          <w:marTop w:val="0"/>
          <w:marBottom w:val="0"/>
          <w:divBdr>
            <w:top w:val="none" w:sz="0" w:space="0" w:color="auto"/>
            <w:left w:val="none" w:sz="0" w:space="0" w:color="auto"/>
            <w:bottom w:val="none" w:sz="0" w:space="0" w:color="auto"/>
            <w:right w:val="none" w:sz="0" w:space="0" w:color="auto"/>
          </w:divBdr>
          <w:divsChild>
            <w:div w:id="141387462">
              <w:marLeft w:val="0"/>
              <w:marRight w:val="0"/>
              <w:marTop w:val="0"/>
              <w:marBottom w:val="0"/>
              <w:divBdr>
                <w:top w:val="none" w:sz="0" w:space="0" w:color="auto"/>
                <w:left w:val="none" w:sz="0" w:space="0" w:color="auto"/>
                <w:bottom w:val="none" w:sz="0" w:space="0" w:color="auto"/>
                <w:right w:val="none" w:sz="0" w:space="0" w:color="auto"/>
              </w:divBdr>
            </w:div>
            <w:div w:id="766465595">
              <w:marLeft w:val="0"/>
              <w:marRight w:val="0"/>
              <w:marTop w:val="0"/>
              <w:marBottom w:val="0"/>
              <w:divBdr>
                <w:top w:val="none" w:sz="0" w:space="0" w:color="auto"/>
                <w:left w:val="none" w:sz="0" w:space="0" w:color="auto"/>
                <w:bottom w:val="none" w:sz="0" w:space="0" w:color="auto"/>
                <w:right w:val="none" w:sz="0" w:space="0" w:color="auto"/>
              </w:divBdr>
            </w:div>
            <w:div w:id="98049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5442">
      <w:bodyDiv w:val="1"/>
      <w:marLeft w:val="0"/>
      <w:marRight w:val="0"/>
      <w:marTop w:val="0"/>
      <w:marBottom w:val="0"/>
      <w:divBdr>
        <w:top w:val="none" w:sz="0" w:space="0" w:color="auto"/>
        <w:left w:val="none" w:sz="0" w:space="0" w:color="auto"/>
        <w:bottom w:val="none" w:sz="0" w:space="0" w:color="auto"/>
        <w:right w:val="none" w:sz="0" w:space="0" w:color="auto"/>
      </w:divBdr>
    </w:div>
    <w:div w:id="1419868259">
      <w:bodyDiv w:val="1"/>
      <w:marLeft w:val="0"/>
      <w:marRight w:val="0"/>
      <w:marTop w:val="0"/>
      <w:marBottom w:val="0"/>
      <w:divBdr>
        <w:top w:val="none" w:sz="0" w:space="0" w:color="auto"/>
        <w:left w:val="none" w:sz="0" w:space="0" w:color="auto"/>
        <w:bottom w:val="none" w:sz="0" w:space="0" w:color="auto"/>
        <w:right w:val="none" w:sz="0" w:space="0" w:color="auto"/>
      </w:divBdr>
    </w:div>
    <w:div w:id="1441415115">
      <w:bodyDiv w:val="1"/>
      <w:marLeft w:val="0"/>
      <w:marRight w:val="0"/>
      <w:marTop w:val="0"/>
      <w:marBottom w:val="0"/>
      <w:divBdr>
        <w:top w:val="none" w:sz="0" w:space="0" w:color="auto"/>
        <w:left w:val="none" w:sz="0" w:space="0" w:color="auto"/>
        <w:bottom w:val="none" w:sz="0" w:space="0" w:color="auto"/>
        <w:right w:val="none" w:sz="0" w:space="0" w:color="auto"/>
      </w:divBdr>
    </w:div>
    <w:div w:id="1449007995">
      <w:bodyDiv w:val="1"/>
      <w:marLeft w:val="0"/>
      <w:marRight w:val="0"/>
      <w:marTop w:val="0"/>
      <w:marBottom w:val="0"/>
      <w:divBdr>
        <w:top w:val="none" w:sz="0" w:space="0" w:color="auto"/>
        <w:left w:val="none" w:sz="0" w:space="0" w:color="auto"/>
        <w:bottom w:val="none" w:sz="0" w:space="0" w:color="auto"/>
        <w:right w:val="none" w:sz="0" w:space="0" w:color="auto"/>
      </w:divBdr>
    </w:div>
    <w:div w:id="1475608813">
      <w:bodyDiv w:val="1"/>
      <w:marLeft w:val="0"/>
      <w:marRight w:val="0"/>
      <w:marTop w:val="0"/>
      <w:marBottom w:val="0"/>
      <w:divBdr>
        <w:top w:val="none" w:sz="0" w:space="0" w:color="auto"/>
        <w:left w:val="none" w:sz="0" w:space="0" w:color="auto"/>
        <w:bottom w:val="none" w:sz="0" w:space="0" w:color="auto"/>
        <w:right w:val="none" w:sz="0" w:space="0" w:color="auto"/>
      </w:divBdr>
    </w:div>
    <w:div w:id="1518079350">
      <w:bodyDiv w:val="1"/>
      <w:marLeft w:val="0"/>
      <w:marRight w:val="0"/>
      <w:marTop w:val="0"/>
      <w:marBottom w:val="0"/>
      <w:divBdr>
        <w:top w:val="none" w:sz="0" w:space="0" w:color="auto"/>
        <w:left w:val="none" w:sz="0" w:space="0" w:color="auto"/>
        <w:bottom w:val="none" w:sz="0" w:space="0" w:color="auto"/>
        <w:right w:val="none" w:sz="0" w:space="0" w:color="auto"/>
      </w:divBdr>
      <w:divsChild>
        <w:div w:id="197862623">
          <w:marLeft w:val="0"/>
          <w:marRight w:val="0"/>
          <w:marTop w:val="0"/>
          <w:marBottom w:val="0"/>
          <w:divBdr>
            <w:top w:val="none" w:sz="0" w:space="0" w:color="auto"/>
            <w:left w:val="none" w:sz="0" w:space="0" w:color="auto"/>
            <w:bottom w:val="none" w:sz="0" w:space="0" w:color="auto"/>
            <w:right w:val="none" w:sz="0" w:space="0" w:color="auto"/>
          </w:divBdr>
        </w:div>
        <w:div w:id="247737517">
          <w:marLeft w:val="0"/>
          <w:marRight w:val="0"/>
          <w:marTop w:val="0"/>
          <w:marBottom w:val="0"/>
          <w:divBdr>
            <w:top w:val="none" w:sz="0" w:space="0" w:color="auto"/>
            <w:left w:val="none" w:sz="0" w:space="0" w:color="auto"/>
            <w:bottom w:val="none" w:sz="0" w:space="0" w:color="auto"/>
            <w:right w:val="none" w:sz="0" w:space="0" w:color="auto"/>
          </w:divBdr>
        </w:div>
        <w:div w:id="331875977">
          <w:marLeft w:val="0"/>
          <w:marRight w:val="0"/>
          <w:marTop w:val="0"/>
          <w:marBottom w:val="0"/>
          <w:divBdr>
            <w:top w:val="none" w:sz="0" w:space="0" w:color="auto"/>
            <w:left w:val="none" w:sz="0" w:space="0" w:color="auto"/>
            <w:bottom w:val="none" w:sz="0" w:space="0" w:color="auto"/>
            <w:right w:val="none" w:sz="0" w:space="0" w:color="auto"/>
          </w:divBdr>
        </w:div>
        <w:div w:id="420807504">
          <w:marLeft w:val="0"/>
          <w:marRight w:val="0"/>
          <w:marTop w:val="0"/>
          <w:marBottom w:val="0"/>
          <w:divBdr>
            <w:top w:val="none" w:sz="0" w:space="0" w:color="auto"/>
            <w:left w:val="none" w:sz="0" w:space="0" w:color="auto"/>
            <w:bottom w:val="none" w:sz="0" w:space="0" w:color="auto"/>
            <w:right w:val="none" w:sz="0" w:space="0" w:color="auto"/>
          </w:divBdr>
        </w:div>
        <w:div w:id="457454025">
          <w:marLeft w:val="0"/>
          <w:marRight w:val="0"/>
          <w:marTop w:val="0"/>
          <w:marBottom w:val="0"/>
          <w:divBdr>
            <w:top w:val="none" w:sz="0" w:space="0" w:color="auto"/>
            <w:left w:val="none" w:sz="0" w:space="0" w:color="auto"/>
            <w:bottom w:val="none" w:sz="0" w:space="0" w:color="auto"/>
            <w:right w:val="none" w:sz="0" w:space="0" w:color="auto"/>
          </w:divBdr>
        </w:div>
        <w:div w:id="524952536">
          <w:marLeft w:val="0"/>
          <w:marRight w:val="0"/>
          <w:marTop w:val="0"/>
          <w:marBottom w:val="0"/>
          <w:divBdr>
            <w:top w:val="none" w:sz="0" w:space="0" w:color="auto"/>
            <w:left w:val="none" w:sz="0" w:space="0" w:color="auto"/>
            <w:bottom w:val="none" w:sz="0" w:space="0" w:color="auto"/>
            <w:right w:val="none" w:sz="0" w:space="0" w:color="auto"/>
          </w:divBdr>
        </w:div>
        <w:div w:id="548343156">
          <w:marLeft w:val="0"/>
          <w:marRight w:val="0"/>
          <w:marTop w:val="0"/>
          <w:marBottom w:val="0"/>
          <w:divBdr>
            <w:top w:val="none" w:sz="0" w:space="0" w:color="auto"/>
            <w:left w:val="none" w:sz="0" w:space="0" w:color="auto"/>
            <w:bottom w:val="none" w:sz="0" w:space="0" w:color="auto"/>
            <w:right w:val="none" w:sz="0" w:space="0" w:color="auto"/>
          </w:divBdr>
        </w:div>
        <w:div w:id="601840895">
          <w:marLeft w:val="0"/>
          <w:marRight w:val="0"/>
          <w:marTop w:val="0"/>
          <w:marBottom w:val="0"/>
          <w:divBdr>
            <w:top w:val="none" w:sz="0" w:space="0" w:color="auto"/>
            <w:left w:val="none" w:sz="0" w:space="0" w:color="auto"/>
            <w:bottom w:val="none" w:sz="0" w:space="0" w:color="auto"/>
            <w:right w:val="none" w:sz="0" w:space="0" w:color="auto"/>
          </w:divBdr>
        </w:div>
        <w:div w:id="656567914">
          <w:marLeft w:val="0"/>
          <w:marRight w:val="0"/>
          <w:marTop w:val="0"/>
          <w:marBottom w:val="0"/>
          <w:divBdr>
            <w:top w:val="none" w:sz="0" w:space="0" w:color="auto"/>
            <w:left w:val="none" w:sz="0" w:space="0" w:color="auto"/>
            <w:bottom w:val="none" w:sz="0" w:space="0" w:color="auto"/>
            <w:right w:val="none" w:sz="0" w:space="0" w:color="auto"/>
          </w:divBdr>
        </w:div>
        <w:div w:id="705644283">
          <w:marLeft w:val="0"/>
          <w:marRight w:val="0"/>
          <w:marTop w:val="0"/>
          <w:marBottom w:val="0"/>
          <w:divBdr>
            <w:top w:val="none" w:sz="0" w:space="0" w:color="auto"/>
            <w:left w:val="none" w:sz="0" w:space="0" w:color="auto"/>
            <w:bottom w:val="none" w:sz="0" w:space="0" w:color="auto"/>
            <w:right w:val="none" w:sz="0" w:space="0" w:color="auto"/>
          </w:divBdr>
        </w:div>
        <w:div w:id="733511284">
          <w:marLeft w:val="0"/>
          <w:marRight w:val="0"/>
          <w:marTop w:val="0"/>
          <w:marBottom w:val="0"/>
          <w:divBdr>
            <w:top w:val="none" w:sz="0" w:space="0" w:color="auto"/>
            <w:left w:val="none" w:sz="0" w:space="0" w:color="auto"/>
            <w:bottom w:val="none" w:sz="0" w:space="0" w:color="auto"/>
            <w:right w:val="none" w:sz="0" w:space="0" w:color="auto"/>
          </w:divBdr>
        </w:div>
        <w:div w:id="768816291">
          <w:marLeft w:val="0"/>
          <w:marRight w:val="0"/>
          <w:marTop w:val="0"/>
          <w:marBottom w:val="0"/>
          <w:divBdr>
            <w:top w:val="none" w:sz="0" w:space="0" w:color="auto"/>
            <w:left w:val="none" w:sz="0" w:space="0" w:color="auto"/>
            <w:bottom w:val="none" w:sz="0" w:space="0" w:color="auto"/>
            <w:right w:val="none" w:sz="0" w:space="0" w:color="auto"/>
          </w:divBdr>
        </w:div>
        <w:div w:id="871574038">
          <w:marLeft w:val="0"/>
          <w:marRight w:val="0"/>
          <w:marTop w:val="0"/>
          <w:marBottom w:val="0"/>
          <w:divBdr>
            <w:top w:val="none" w:sz="0" w:space="0" w:color="auto"/>
            <w:left w:val="none" w:sz="0" w:space="0" w:color="auto"/>
            <w:bottom w:val="none" w:sz="0" w:space="0" w:color="auto"/>
            <w:right w:val="none" w:sz="0" w:space="0" w:color="auto"/>
          </w:divBdr>
        </w:div>
        <w:div w:id="885916553">
          <w:marLeft w:val="0"/>
          <w:marRight w:val="0"/>
          <w:marTop w:val="0"/>
          <w:marBottom w:val="0"/>
          <w:divBdr>
            <w:top w:val="none" w:sz="0" w:space="0" w:color="auto"/>
            <w:left w:val="none" w:sz="0" w:space="0" w:color="auto"/>
            <w:bottom w:val="none" w:sz="0" w:space="0" w:color="auto"/>
            <w:right w:val="none" w:sz="0" w:space="0" w:color="auto"/>
          </w:divBdr>
        </w:div>
        <w:div w:id="1063136552">
          <w:marLeft w:val="0"/>
          <w:marRight w:val="0"/>
          <w:marTop w:val="0"/>
          <w:marBottom w:val="0"/>
          <w:divBdr>
            <w:top w:val="none" w:sz="0" w:space="0" w:color="auto"/>
            <w:left w:val="none" w:sz="0" w:space="0" w:color="auto"/>
            <w:bottom w:val="none" w:sz="0" w:space="0" w:color="auto"/>
            <w:right w:val="none" w:sz="0" w:space="0" w:color="auto"/>
          </w:divBdr>
        </w:div>
        <w:div w:id="1333030232">
          <w:marLeft w:val="0"/>
          <w:marRight w:val="0"/>
          <w:marTop w:val="0"/>
          <w:marBottom w:val="0"/>
          <w:divBdr>
            <w:top w:val="none" w:sz="0" w:space="0" w:color="auto"/>
            <w:left w:val="none" w:sz="0" w:space="0" w:color="auto"/>
            <w:bottom w:val="none" w:sz="0" w:space="0" w:color="auto"/>
            <w:right w:val="none" w:sz="0" w:space="0" w:color="auto"/>
          </w:divBdr>
        </w:div>
        <w:div w:id="1337223173">
          <w:marLeft w:val="0"/>
          <w:marRight w:val="0"/>
          <w:marTop w:val="0"/>
          <w:marBottom w:val="0"/>
          <w:divBdr>
            <w:top w:val="none" w:sz="0" w:space="0" w:color="auto"/>
            <w:left w:val="none" w:sz="0" w:space="0" w:color="auto"/>
            <w:bottom w:val="none" w:sz="0" w:space="0" w:color="auto"/>
            <w:right w:val="none" w:sz="0" w:space="0" w:color="auto"/>
          </w:divBdr>
        </w:div>
        <w:div w:id="1343317372">
          <w:marLeft w:val="0"/>
          <w:marRight w:val="0"/>
          <w:marTop w:val="0"/>
          <w:marBottom w:val="0"/>
          <w:divBdr>
            <w:top w:val="none" w:sz="0" w:space="0" w:color="auto"/>
            <w:left w:val="none" w:sz="0" w:space="0" w:color="auto"/>
            <w:bottom w:val="none" w:sz="0" w:space="0" w:color="auto"/>
            <w:right w:val="none" w:sz="0" w:space="0" w:color="auto"/>
          </w:divBdr>
        </w:div>
        <w:div w:id="1358653840">
          <w:marLeft w:val="0"/>
          <w:marRight w:val="0"/>
          <w:marTop w:val="0"/>
          <w:marBottom w:val="0"/>
          <w:divBdr>
            <w:top w:val="none" w:sz="0" w:space="0" w:color="auto"/>
            <w:left w:val="none" w:sz="0" w:space="0" w:color="auto"/>
            <w:bottom w:val="none" w:sz="0" w:space="0" w:color="auto"/>
            <w:right w:val="none" w:sz="0" w:space="0" w:color="auto"/>
          </w:divBdr>
        </w:div>
        <w:div w:id="1403020062">
          <w:marLeft w:val="0"/>
          <w:marRight w:val="0"/>
          <w:marTop w:val="0"/>
          <w:marBottom w:val="0"/>
          <w:divBdr>
            <w:top w:val="none" w:sz="0" w:space="0" w:color="auto"/>
            <w:left w:val="none" w:sz="0" w:space="0" w:color="auto"/>
            <w:bottom w:val="none" w:sz="0" w:space="0" w:color="auto"/>
            <w:right w:val="none" w:sz="0" w:space="0" w:color="auto"/>
          </w:divBdr>
        </w:div>
        <w:div w:id="1419015751">
          <w:marLeft w:val="0"/>
          <w:marRight w:val="0"/>
          <w:marTop w:val="0"/>
          <w:marBottom w:val="0"/>
          <w:divBdr>
            <w:top w:val="none" w:sz="0" w:space="0" w:color="auto"/>
            <w:left w:val="none" w:sz="0" w:space="0" w:color="auto"/>
            <w:bottom w:val="none" w:sz="0" w:space="0" w:color="auto"/>
            <w:right w:val="none" w:sz="0" w:space="0" w:color="auto"/>
          </w:divBdr>
        </w:div>
        <w:div w:id="1532914785">
          <w:marLeft w:val="0"/>
          <w:marRight w:val="0"/>
          <w:marTop w:val="0"/>
          <w:marBottom w:val="0"/>
          <w:divBdr>
            <w:top w:val="none" w:sz="0" w:space="0" w:color="auto"/>
            <w:left w:val="none" w:sz="0" w:space="0" w:color="auto"/>
            <w:bottom w:val="none" w:sz="0" w:space="0" w:color="auto"/>
            <w:right w:val="none" w:sz="0" w:space="0" w:color="auto"/>
          </w:divBdr>
        </w:div>
        <w:div w:id="1640526254">
          <w:marLeft w:val="0"/>
          <w:marRight w:val="0"/>
          <w:marTop w:val="0"/>
          <w:marBottom w:val="0"/>
          <w:divBdr>
            <w:top w:val="none" w:sz="0" w:space="0" w:color="auto"/>
            <w:left w:val="none" w:sz="0" w:space="0" w:color="auto"/>
            <w:bottom w:val="none" w:sz="0" w:space="0" w:color="auto"/>
            <w:right w:val="none" w:sz="0" w:space="0" w:color="auto"/>
          </w:divBdr>
        </w:div>
        <w:div w:id="1876650990">
          <w:marLeft w:val="0"/>
          <w:marRight w:val="0"/>
          <w:marTop w:val="0"/>
          <w:marBottom w:val="0"/>
          <w:divBdr>
            <w:top w:val="none" w:sz="0" w:space="0" w:color="auto"/>
            <w:left w:val="none" w:sz="0" w:space="0" w:color="auto"/>
            <w:bottom w:val="none" w:sz="0" w:space="0" w:color="auto"/>
            <w:right w:val="none" w:sz="0" w:space="0" w:color="auto"/>
          </w:divBdr>
        </w:div>
        <w:div w:id="2004311150">
          <w:marLeft w:val="0"/>
          <w:marRight w:val="0"/>
          <w:marTop w:val="0"/>
          <w:marBottom w:val="0"/>
          <w:divBdr>
            <w:top w:val="none" w:sz="0" w:space="0" w:color="auto"/>
            <w:left w:val="none" w:sz="0" w:space="0" w:color="auto"/>
            <w:bottom w:val="none" w:sz="0" w:space="0" w:color="auto"/>
            <w:right w:val="none" w:sz="0" w:space="0" w:color="auto"/>
          </w:divBdr>
        </w:div>
        <w:div w:id="2004581166">
          <w:marLeft w:val="0"/>
          <w:marRight w:val="0"/>
          <w:marTop w:val="0"/>
          <w:marBottom w:val="0"/>
          <w:divBdr>
            <w:top w:val="none" w:sz="0" w:space="0" w:color="auto"/>
            <w:left w:val="none" w:sz="0" w:space="0" w:color="auto"/>
            <w:bottom w:val="none" w:sz="0" w:space="0" w:color="auto"/>
            <w:right w:val="none" w:sz="0" w:space="0" w:color="auto"/>
          </w:divBdr>
        </w:div>
        <w:div w:id="2048143241">
          <w:marLeft w:val="0"/>
          <w:marRight w:val="0"/>
          <w:marTop w:val="0"/>
          <w:marBottom w:val="0"/>
          <w:divBdr>
            <w:top w:val="none" w:sz="0" w:space="0" w:color="auto"/>
            <w:left w:val="none" w:sz="0" w:space="0" w:color="auto"/>
            <w:bottom w:val="none" w:sz="0" w:space="0" w:color="auto"/>
            <w:right w:val="none" w:sz="0" w:space="0" w:color="auto"/>
          </w:divBdr>
        </w:div>
        <w:div w:id="2129080160">
          <w:marLeft w:val="0"/>
          <w:marRight w:val="0"/>
          <w:marTop w:val="0"/>
          <w:marBottom w:val="0"/>
          <w:divBdr>
            <w:top w:val="none" w:sz="0" w:space="0" w:color="auto"/>
            <w:left w:val="none" w:sz="0" w:space="0" w:color="auto"/>
            <w:bottom w:val="none" w:sz="0" w:space="0" w:color="auto"/>
            <w:right w:val="none" w:sz="0" w:space="0" w:color="auto"/>
          </w:divBdr>
        </w:div>
      </w:divsChild>
    </w:div>
    <w:div w:id="1520894820">
      <w:bodyDiv w:val="1"/>
      <w:marLeft w:val="0"/>
      <w:marRight w:val="0"/>
      <w:marTop w:val="0"/>
      <w:marBottom w:val="0"/>
      <w:divBdr>
        <w:top w:val="none" w:sz="0" w:space="0" w:color="auto"/>
        <w:left w:val="none" w:sz="0" w:space="0" w:color="auto"/>
        <w:bottom w:val="none" w:sz="0" w:space="0" w:color="auto"/>
        <w:right w:val="none" w:sz="0" w:space="0" w:color="auto"/>
      </w:divBdr>
    </w:div>
    <w:div w:id="1543319525">
      <w:bodyDiv w:val="1"/>
      <w:marLeft w:val="0"/>
      <w:marRight w:val="0"/>
      <w:marTop w:val="0"/>
      <w:marBottom w:val="0"/>
      <w:divBdr>
        <w:top w:val="none" w:sz="0" w:space="0" w:color="auto"/>
        <w:left w:val="none" w:sz="0" w:space="0" w:color="auto"/>
        <w:bottom w:val="none" w:sz="0" w:space="0" w:color="auto"/>
        <w:right w:val="none" w:sz="0" w:space="0" w:color="auto"/>
      </w:divBdr>
    </w:div>
    <w:div w:id="1556090201">
      <w:bodyDiv w:val="1"/>
      <w:marLeft w:val="0"/>
      <w:marRight w:val="0"/>
      <w:marTop w:val="0"/>
      <w:marBottom w:val="0"/>
      <w:divBdr>
        <w:top w:val="none" w:sz="0" w:space="0" w:color="auto"/>
        <w:left w:val="none" w:sz="0" w:space="0" w:color="auto"/>
        <w:bottom w:val="none" w:sz="0" w:space="0" w:color="auto"/>
        <w:right w:val="none" w:sz="0" w:space="0" w:color="auto"/>
      </w:divBdr>
      <w:divsChild>
        <w:div w:id="983461280">
          <w:marLeft w:val="0"/>
          <w:marRight w:val="0"/>
          <w:marTop w:val="0"/>
          <w:marBottom w:val="0"/>
          <w:divBdr>
            <w:top w:val="none" w:sz="0" w:space="0" w:color="auto"/>
            <w:left w:val="none" w:sz="0" w:space="0" w:color="auto"/>
            <w:bottom w:val="none" w:sz="0" w:space="0" w:color="auto"/>
            <w:right w:val="none" w:sz="0" w:space="0" w:color="auto"/>
          </w:divBdr>
          <w:divsChild>
            <w:div w:id="18887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709081">
      <w:bodyDiv w:val="1"/>
      <w:marLeft w:val="0"/>
      <w:marRight w:val="0"/>
      <w:marTop w:val="0"/>
      <w:marBottom w:val="0"/>
      <w:divBdr>
        <w:top w:val="none" w:sz="0" w:space="0" w:color="auto"/>
        <w:left w:val="none" w:sz="0" w:space="0" w:color="auto"/>
        <w:bottom w:val="none" w:sz="0" w:space="0" w:color="auto"/>
        <w:right w:val="none" w:sz="0" w:space="0" w:color="auto"/>
      </w:divBdr>
    </w:div>
    <w:div w:id="1562062975">
      <w:bodyDiv w:val="1"/>
      <w:marLeft w:val="0"/>
      <w:marRight w:val="0"/>
      <w:marTop w:val="0"/>
      <w:marBottom w:val="0"/>
      <w:divBdr>
        <w:top w:val="none" w:sz="0" w:space="0" w:color="auto"/>
        <w:left w:val="none" w:sz="0" w:space="0" w:color="auto"/>
        <w:bottom w:val="none" w:sz="0" w:space="0" w:color="auto"/>
        <w:right w:val="none" w:sz="0" w:space="0" w:color="auto"/>
      </w:divBdr>
    </w:div>
    <w:div w:id="1620722919">
      <w:bodyDiv w:val="1"/>
      <w:marLeft w:val="0"/>
      <w:marRight w:val="0"/>
      <w:marTop w:val="0"/>
      <w:marBottom w:val="0"/>
      <w:divBdr>
        <w:top w:val="none" w:sz="0" w:space="0" w:color="auto"/>
        <w:left w:val="none" w:sz="0" w:space="0" w:color="auto"/>
        <w:bottom w:val="none" w:sz="0" w:space="0" w:color="auto"/>
        <w:right w:val="none" w:sz="0" w:space="0" w:color="auto"/>
      </w:divBdr>
    </w:div>
    <w:div w:id="1641224953">
      <w:bodyDiv w:val="1"/>
      <w:marLeft w:val="0"/>
      <w:marRight w:val="0"/>
      <w:marTop w:val="0"/>
      <w:marBottom w:val="0"/>
      <w:divBdr>
        <w:top w:val="none" w:sz="0" w:space="0" w:color="auto"/>
        <w:left w:val="none" w:sz="0" w:space="0" w:color="auto"/>
        <w:bottom w:val="none" w:sz="0" w:space="0" w:color="auto"/>
        <w:right w:val="none" w:sz="0" w:space="0" w:color="auto"/>
      </w:divBdr>
    </w:div>
    <w:div w:id="1650524188">
      <w:bodyDiv w:val="1"/>
      <w:marLeft w:val="0"/>
      <w:marRight w:val="0"/>
      <w:marTop w:val="0"/>
      <w:marBottom w:val="0"/>
      <w:divBdr>
        <w:top w:val="none" w:sz="0" w:space="0" w:color="auto"/>
        <w:left w:val="none" w:sz="0" w:space="0" w:color="auto"/>
        <w:bottom w:val="none" w:sz="0" w:space="0" w:color="auto"/>
        <w:right w:val="none" w:sz="0" w:space="0" w:color="auto"/>
      </w:divBdr>
    </w:div>
    <w:div w:id="1677271458">
      <w:bodyDiv w:val="1"/>
      <w:marLeft w:val="0"/>
      <w:marRight w:val="0"/>
      <w:marTop w:val="0"/>
      <w:marBottom w:val="0"/>
      <w:divBdr>
        <w:top w:val="none" w:sz="0" w:space="0" w:color="auto"/>
        <w:left w:val="none" w:sz="0" w:space="0" w:color="auto"/>
        <w:bottom w:val="none" w:sz="0" w:space="0" w:color="auto"/>
        <w:right w:val="none" w:sz="0" w:space="0" w:color="auto"/>
      </w:divBdr>
      <w:divsChild>
        <w:div w:id="181359458">
          <w:marLeft w:val="0"/>
          <w:marRight w:val="0"/>
          <w:marTop w:val="0"/>
          <w:marBottom w:val="0"/>
          <w:divBdr>
            <w:top w:val="none" w:sz="0" w:space="0" w:color="auto"/>
            <w:left w:val="none" w:sz="0" w:space="0" w:color="auto"/>
            <w:bottom w:val="none" w:sz="0" w:space="0" w:color="auto"/>
            <w:right w:val="none" w:sz="0" w:space="0" w:color="auto"/>
          </w:divBdr>
        </w:div>
        <w:div w:id="837114388">
          <w:marLeft w:val="0"/>
          <w:marRight w:val="0"/>
          <w:marTop w:val="0"/>
          <w:marBottom w:val="0"/>
          <w:divBdr>
            <w:top w:val="none" w:sz="0" w:space="0" w:color="auto"/>
            <w:left w:val="none" w:sz="0" w:space="0" w:color="auto"/>
            <w:bottom w:val="none" w:sz="0" w:space="0" w:color="auto"/>
            <w:right w:val="none" w:sz="0" w:space="0" w:color="auto"/>
          </w:divBdr>
        </w:div>
        <w:div w:id="1387145122">
          <w:marLeft w:val="0"/>
          <w:marRight w:val="0"/>
          <w:marTop w:val="0"/>
          <w:marBottom w:val="0"/>
          <w:divBdr>
            <w:top w:val="none" w:sz="0" w:space="0" w:color="auto"/>
            <w:left w:val="none" w:sz="0" w:space="0" w:color="auto"/>
            <w:bottom w:val="none" w:sz="0" w:space="0" w:color="auto"/>
            <w:right w:val="none" w:sz="0" w:space="0" w:color="auto"/>
          </w:divBdr>
        </w:div>
        <w:div w:id="1532495486">
          <w:marLeft w:val="0"/>
          <w:marRight w:val="0"/>
          <w:marTop w:val="0"/>
          <w:marBottom w:val="0"/>
          <w:divBdr>
            <w:top w:val="none" w:sz="0" w:space="0" w:color="auto"/>
            <w:left w:val="none" w:sz="0" w:space="0" w:color="auto"/>
            <w:bottom w:val="none" w:sz="0" w:space="0" w:color="auto"/>
            <w:right w:val="none" w:sz="0" w:space="0" w:color="auto"/>
          </w:divBdr>
        </w:div>
        <w:div w:id="2096975039">
          <w:marLeft w:val="0"/>
          <w:marRight w:val="0"/>
          <w:marTop w:val="0"/>
          <w:marBottom w:val="0"/>
          <w:divBdr>
            <w:top w:val="none" w:sz="0" w:space="0" w:color="auto"/>
            <w:left w:val="none" w:sz="0" w:space="0" w:color="auto"/>
            <w:bottom w:val="none" w:sz="0" w:space="0" w:color="auto"/>
            <w:right w:val="none" w:sz="0" w:space="0" w:color="auto"/>
          </w:divBdr>
        </w:div>
        <w:div w:id="2097820677">
          <w:marLeft w:val="0"/>
          <w:marRight w:val="0"/>
          <w:marTop w:val="0"/>
          <w:marBottom w:val="0"/>
          <w:divBdr>
            <w:top w:val="none" w:sz="0" w:space="0" w:color="auto"/>
            <w:left w:val="none" w:sz="0" w:space="0" w:color="auto"/>
            <w:bottom w:val="none" w:sz="0" w:space="0" w:color="auto"/>
            <w:right w:val="none" w:sz="0" w:space="0" w:color="auto"/>
          </w:divBdr>
        </w:div>
      </w:divsChild>
    </w:div>
    <w:div w:id="1678573722">
      <w:bodyDiv w:val="1"/>
      <w:marLeft w:val="0"/>
      <w:marRight w:val="0"/>
      <w:marTop w:val="0"/>
      <w:marBottom w:val="0"/>
      <w:divBdr>
        <w:top w:val="none" w:sz="0" w:space="0" w:color="auto"/>
        <w:left w:val="none" w:sz="0" w:space="0" w:color="auto"/>
        <w:bottom w:val="none" w:sz="0" w:space="0" w:color="auto"/>
        <w:right w:val="none" w:sz="0" w:space="0" w:color="auto"/>
      </w:divBdr>
    </w:div>
    <w:div w:id="1704592675">
      <w:bodyDiv w:val="1"/>
      <w:marLeft w:val="0"/>
      <w:marRight w:val="0"/>
      <w:marTop w:val="0"/>
      <w:marBottom w:val="0"/>
      <w:divBdr>
        <w:top w:val="none" w:sz="0" w:space="0" w:color="auto"/>
        <w:left w:val="none" w:sz="0" w:space="0" w:color="auto"/>
        <w:bottom w:val="none" w:sz="0" w:space="0" w:color="auto"/>
        <w:right w:val="none" w:sz="0" w:space="0" w:color="auto"/>
      </w:divBdr>
    </w:div>
    <w:div w:id="1736657022">
      <w:bodyDiv w:val="1"/>
      <w:marLeft w:val="0"/>
      <w:marRight w:val="0"/>
      <w:marTop w:val="0"/>
      <w:marBottom w:val="0"/>
      <w:divBdr>
        <w:top w:val="none" w:sz="0" w:space="0" w:color="auto"/>
        <w:left w:val="none" w:sz="0" w:space="0" w:color="auto"/>
        <w:bottom w:val="none" w:sz="0" w:space="0" w:color="auto"/>
        <w:right w:val="none" w:sz="0" w:space="0" w:color="auto"/>
      </w:divBdr>
    </w:div>
    <w:div w:id="1742217763">
      <w:bodyDiv w:val="1"/>
      <w:marLeft w:val="0"/>
      <w:marRight w:val="0"/>
      <w:marTop w:val="0"/>
      <w:marBottom w:val="0"/>
      <w:divBdr>
        <w:top w:val="none" w:sz="0" w:space="0" w:color="auto"/>
        <w:left w:val="none" w:sz="0" w:space="0" w:color="auto"/>
        <w:bottom w:val="none" w:sz="0" w:space="0" w:color="auto"/>
        <w:right w:val="none" w:sz="0" w:space="0" w:color="auto"/>
      </w:divBdr>
    </w:div>
    <w:div w:id="1785885311">
      <w:bodyDiv w:val="1"/>
      <w:marLeft w:val="0"/>
      <w:marRight w:val="0"/>
      <w:marTop w:val="0"/>
      <w:marBottom w:val="0"/>
      <w:divBdr>
        <w:top w:val="none" w:sz="0" w:space="0" w:color="auto"/>
        <w:left w:val="none" w:sz="0" w:space="0" w:color="auto"/>
        <w:bottom w:val="none" w:sz="0" w:space="0" w:color="auto"/>
        <w:right w:val="none" w:sz="0" w:space="0" w:color="auto"/>
      </w:divBdr>
      <w:divsChild>
        <w:div w:id="2172881">
          <w:marLeft w:val="0"/>
          <w:marRight w:val="0"/>
          <w:marTop w:val="0"/>
          <w:marBottom w:val="0"/>
          <w:divBdr>
            <w:top w:val="none" w:sz="0" w:space="0" w:color="auto"/>
            <w:left w:val="none" w:sz="0" w:space="0" w:color="auto"/>
            <w:bottom w:val="none" w:sz="0" w:space="0" w:color="auto"/>
            <w:right w:val="none" w:sz="0" w:space="0" w:color="auto"/>
          </w:divBdr>
        </w:div>
        <w:div w:id="1332024641">
          <w:marLeft w:val="0"/>
          <w:marRight w:val="0"/>
          <w:marTop w:val="0"/>
          <w:marBottom w:val="0"/>
          <w:divBdr>
            <w:top w:val="none" w:sz="0" w:space="0" w:color="auto"/>
            <w:left w:val="none" w:sz="0" w:space="0" w:color="auto"/>
            <w:bottom w:val="none" w:sz="0" w:space="0" w:color="auto"/>
            <w:right w:val="none" w:sz="0" w:space="0" w:color="auto"/>
          </w:divBdr>
        </w:div>
      </w:divsChild>
    </w:div>
    <w:div w:id="1814371501">
      <w:bodyDiv w:val="1"/>
      <w:marLeft w:val="0"/>
      <w:marRight w:val="0"/>
      <w:marTop w:val="0"/>
      <w:marBottom w:val="0"/>
      <w:divBdr>
        <w:top w:val="none" w:sz="0" w:space="0" w:color="auto"/>
        <w:left w:val="none" w:sz="0" w:space="0" w:color="auto"/>
        <w:bottom w:val="none" w:sz="0" w:space="0" w:color="auto"/>
        <w:right w:val="none" w:sz="0" w:space="0" w:color="auto"/>
      </w:divBdr>
    </w:div>
    <w:div w:id="1833519335">
      <w:bodyDiv w:val="1"/>
      <w:marLeft w:val="0"/>
      <w:marRight w:val="0"/>
      <w:marTop w:val="0"/>
      <w:marBottom w:val="0"/>
      <w:divBdr>
        <w:top w:val="none" w:sz="0" w:space="0" w:color="auto"/>
        <w:left w:val="none" w:sz="0" w:space="0" w:color="auto"/>
        <w:bottom w:val="none" w:sz="0" w:space="0" w:color="auto"/>
        <w:right w:val="none" w:sz="0" w:space="0" w:color="auto"/>
      </w:divBdr>
    </w:div>
    <w:div w:id="1863319651">
      <w:bodyDiv w:val="1"/>
      <w:marLeft w:val="0"/>
      <w:marRight w:val="0"/>
      <w:marTop w:val="0"/>
      <w:marBottom w:val="0"/>
      <w:divBdr>
        <w:top w:val="none" w:sz="0" w:space="0" w:color="auto"/>
        <w:left w:val="none" w:sz="0" w:space="0" w:color="auto"/>
        <w:bottom w:val="none" w:sz="0" w:space="0" w:color="auto"/>
        <w:right w:val="none" w:sz="0" w:space="0" w:color="auto"/>
      </w:divBdr>
    </w:div>
    <w:div w:id="1864975201">
      <w:bodyDiv w:val="1"/>
      <w:marLeft w:val="0"/>
      <w:marRight w:val="0"/>
      <w:marTop w:val="0"/>
      <w:marBottom w:val="0"/>
      <w:divBdr>
        <w:top w:val="none" w:sz="0" w:space="0" w:color="auto"/>
        <w:left w:val="none" w:sz="0" w:space="0" w:color="auto"/>
        <w:bottom w:val="none" w:sz="0" w:space="0" w:color="auto"/>
        <w:right w:val="none" w:sz="0" w:space="0" w:color="auto"/>
      </w:divBdr>
    </w:div>
    <w:div w:id="1872303168">
      <w:bodyDiv w:val="1"/>
      <w:marLeft w:val="0"/>
      <w:marRight w:val="0"/>
      <w:marTop w:val="0"/>
      <w:marBottom w:val="0"/>
      <w:divBdr>
        <w:top w:val="none" w:sz="0" w:space="0" w:color="auto"/>
        <w:left w:val="none" w:sz="0" w:space="0" w:color="auto"/>
        <w:bottom w:val="none" w:sz="0" w:space="0" w:color="auto"/>
        <w:right w:val="none" w:sz="0" w:space="0" w:color="auto"/>
      </w:divBdr>
    </w:div>
    <w:div w:id="1873221427">
      <w:bodyDiv w:val="1"/>
      <w:marLeft w:val="0"/>
      <w:marRight w:val="0"/>
      <w:marTop w:val="0"/>
      <w:marBottom w:val="0"/>
      <w:divBdr>
        <w:top w:val="none" w:sz="0" w:space="0" w:color="auto"/>
        <w:left w:val="none" w:sz="0" w:space="0" w:color="auto"/>
        <w:bottom w:val="none" w:sz="0" w:space="0" w:color="auto"/>
        <w:right w:val="none" w:sz="0" w:space="0" w:color="auto"/>
      </w:divBdr>
    </w:div>
    <w:div w:id="1882981577">
      <w:bodyDiv w:val="1"/>
      <w:marLeft w:val="0"/>
      <w:marRight w:val="0"/>
      <w:marTop w:val="0"/>
      <w:marBottom w:val="0"/>
      <w:divBdr>
        <w:top w:val="none" w:sz="0" w:space="0" w:color="auto"/>
        <w:left w:val="none" w:sz="0" w:space="0" w:color="auto"/>
        <w:bottom w:val="none" w:sz="0" w:space="0" w:color="auto"/>
        <w:right w:val="none" w:sz="0" w:space="0" w:color="auto"/>
      </w:divBdr>
    </w:div>
    <w:div w:id="1888058623">
      <w:bodyDiv w:val="1"/>
      <w:marLeft w:val="0"/>
      <w:marRight w:val="0"/>
      <w:marTop w:val="0"/>
      <w:marBottom w:val="0"/>
      <w:divBdr>
        <w:top w:val="none" w:sz="0" w:space="0" w:color="auto"/>
        <w:left w:val="none" w:sz="0" w:space="0" w:color="auto"/>
        <w:bottom w:val="none" w:sz="0" w:space="0" w:color="auto"/>
        <w:right w:val="none" w:sz="0" w:space="0" w:color="auto"/>
      </w:divBdr>
    </w:div>
    <w:div w:id="1900435186">
      <w:bodyDiv w:val="1"/>
      <w:marLeft w:val="0"/>
      <w:marRight w:val="0"/>
      <w:marTop w:val="0"/>
      <w:marBottom w:val="0"/>
      <w:divBdr>
        <w:top w:val="none" w:sz="0" w:space="0" w:color="auto"/>
        <w:left w:val="none" w:sz="0" w:space="0" w:color="auto"/>
        <w:bottom w:val="none" w:sz="0" w:space="0" w:color="auto"/>
        <w:right w:val="none" w:sz="0" w:space="0" w:color="auto"/>
      </w:divBdr>
      <w:divsChild>
        <w:div w:id="218591763">
          <w:marLeft w:val="0"/>
          <w:marRight w:val="0"/>
          <w:marTop w:val="0"/>
          <w:marBottom w:val="0"/>
          <w:divBdr>
            <w:top w:val="none" w:sz="0" w:space="0" w:color="auto"/>
            <w:left w:val="none" w:sz="0" w:space="0" w:color="auto"/>
            <w:bottom w:val="none" w:sz="0" w:space="0" w:color="auto"/>
            <w:right w:val="none" w:sz="0" w:space="0" w:color="auto"/>
          </w:divBdr>
          <w:divsChild>
            <w:div w:id="46227963">
              <w:marLeft w:val="0"/>
              <w:marRight w:val="0"/>
              <w:marTop w:val="30"/>
              <w:marBottom w:val="30"/>
              <w:divBdr>
                <w:top w:val="none" w:sz="0" w:space="0" w:color="auto"/>
                <w:left w:val="none" w:sz="0" w:space="0" w:color="auto"/>
                <w:bottom w:val="none" w:sz="0" w:space="0" w:color="auto"/>
                <w:right w:val="none" w:sz="0" w:space="0" w:color="auto"/>
              </w:divBdr>
              <w:divsChild>
                <w:div w:id="76367504">
                  <w:marLeft w:val="0"/>
                  <w:marRight w:val="0"/>
                  <w:marTop w:val="0"/>
                  <w:marBottom w:val="0"/>
                  <w:divBdr>
                    <w:top w:val="none" w:sz="0" w:space="0" w:color="auto"/>
                    <w:left w:val="none" w:sz="0" w:space="0" w:color="auto"/>
                    <w:bottom w:val="none" w:sz="0" w:space="0" w:color="auto"/>
                    <w:right w:val="none" w:sz="0" w:space="0" w:color="auto"/>
                  </w:divBdr>
                  <w:divsChild>
                    <w:div w:id="884832601">
                      <w:marLeft w:val="0"/>
                      <w:marRight w:val="0"/>
                      <w:marTop w:val="0"/>
                      <w:marBottom w:val="0"/>
                      <w:divBdr>
                        <w:top w:val="none" w:sz="0" w:space="0" w:color="auto"/>
                        <w:left w:val="none" w:sz="0" w:space="0" w:color="auto"/>
                        <w:bottom w:val="none" w:sz="0" w:space="0" w:color="auto"/>
                        <w:right w:val="none" w:sz="0" w:space="0" w:color="auto"/>
                      </w:divBdr>
                    </w:div>
                  </w:divsChild>
                </w:div>
                <w:div w:id="638148417">
                  <w:marLeft w:val="0"/>
                  <w:marRight w:val="0"/>
                  <w:marTop w:val="0"/>
                  <w:marBottom w:val="0"/>
                  <w:divBdr>
                    <w:top w:val="none" w:sz="0" w:space="0" w:color="auto"/>
                    <w:left w:val="none" w:sz="0" w:space="0" w:color="auto"/>
                    <w:bottom w:val="none" w:sz="0" w:space="0" w:color="auto"/>
                    <w:right w:val="none" w:sz="0" w:space="0" w:color="auto"/>
                  </w:divBdr>
                  <w:divsChild>
                    <w:div w:id="347365991">
                      <w:marLeft w:val="0"/>
                      <w:marRight w:val="0"/>
                      <w:marTop w:val="0"/>
                      <w:marBottom w:val="0"/>
                      <w:divBdr>
                        <w:top w:val="none" w:sz="0" w:space="0" w:color="auto"/>
                        <w:left w:val="none" w:sz="0" w:space="0" w:color="auto"/>
                        <w:bottom w:val="none" w:sz="0" w:space="0" w:color="auto"/>
                        <w:right w:val="none" w:sz="0" w:space="0" w:color="auto"/>
                      </w:divBdr>
                    </w:div>
                  </w:divsChild>
                </w:div>
                <w:div w:id="1213693943">
                  <w:marLeft w:val="0"/>
                  <w:marRight w:val="0"/>
                  <w:marTop w:val="0"/>
                  <w:marBottom w:val="0"/>
                  <w:divBdr>
                    <w:top w:val="none" w:sz="0" w:space="0" w:color="auto"/>
                    <w:left w:val="none" w:sz="0" w:space="0" w:color="auto"/>
                    <w:bottom w:val="none" w:sz="0" w:space="0" w:color="auto"/>
                    <w:right w:val="none" w:sz="0" w:space="0" w:color="auto"/>
                  </w:divBdr>
                  <w:divsChild>
                    <w:div w:id="824319046">
                      <w:marLeft w:val="0"/>
                      <w:marRight w:val="0"/>
                      <w:marTop w:val="0"/>
                      <w:marBottom w:val="0"/>
                      <w:divBdr>
                        <w:top w:val="none" w:sz="0" w:space="0" w:color="auto"/>
                        <w:left w:val="none" w:sz="0" w:space="0" w:color="auto"/>
                        <w:bottom w:val="none" w:sz="0" w:space="0" w:color="auto"/>
                        <w:right w:val="none" w:sz="0" w:space="0" w:color="auto"/>
                      </w:divBdr>
                    </w:div>
                  </w:divsChild>
                </w:div>
                <w:div w:id="1665814784">
                  <w:marLeft w:val="0"/>
                  <w:marRight w:val="0"/>
                  <w:marTop w:val="0"/>
                  <w:marBottom w:val="0"/>
                  <w:divBdr>
                    <w:top w:val="none" w:sz="0" w:space="0" w:color="auto"/>
                    <w:left w:val="none" w:sz="0" w:space="0" w:color="auto"/>
                    <w:bottom w:val="none" w:sz="0" w:space="0" w:color="auto"/>
                    <w:right w:val="none" w:sz="0" w:space="0" w:color="auto"/>
                  </w:divBdr>
                  <w:divsChild>
                    <w:div w:id="249000564">
                      <w:marLeft w:val="0"/>
                      <w:marRight w:val="0"/>
                      <w:marTop w:val="0"/>
                      <w:marBottom w:val="0"/>
                      <w:divBdr>
                        <w:top w:val="none" w:sz="0" w:space="0" w:color="auto"/>
                        <w:left w:val="none" w:sz="0" w:space="0" w:color="auto"/>
                        <w:bottom w:val="none" w:sz="0" w:space="0" w:color="auto"/>
                        <w:right w:val="none" w:sz="0" w:space="0" w:color="auto"/>
                      </w:divBdr>
                    </w:div>
                  </w:divsChild>
                </w:div>
                <w:div w:id="1797136656">
                  <w:marLeft w:val="0"/>
                  <w:marRight w:val="0"/>
                  <w:marTop w:val="0"/>
                  <w:marBottom w:val="0"/>
                  <w:divBdr>
                    <w:top w:val="none" w:sz="0" w:space="0" w:color="auto"/>
                    <w:left w:val="none" w:sz="0" w:space="0" w:color="auto"/>
                    <w:bottom w:val="none" w:sz="0" w:space="0" w:color="auto"/>
                    <w:right w:val="none" w:sz="0" w:space="0" w:color="auto"/>
                  </w:divBdr>
                  <w:divsChild>
                    <w:div w:id="305478573">
                      <w:marLeft w:val="0"/>
                      <w:marRight w:val="0"/>
                      <w:marTop w:val="0"/>
                      <w:marBottom w:val="0"/>
                      <w:divBdr>
                        <w:top w:val="none" w:sz="0" w:space="0" w:color="auto"/>
                        <w:left w:val="none" w:sz="0" w:space="0" w:color="auto"/>
                        <w:bottom w:val="none" w:sz="0" w:space="0" w:color="auto"/>
                        <w:right w:val="none" w:sz="0" w:space="0" w:color="auto"/>
                      </w:divBdr>
                    </w:div>
                  </w:divsChild>
                </w:div>
                <w:div w:id="2004580745">
                  <w:marLeft w:val="0"/>
                  <w:marRight w:val="0"/>
                  <w:marTop w:val="0"/>
                  <w:marBottom w:val="0"/>
                  <w:divBdr>
                    <w:top w:val="none" w:sz="0" w:space="0" w:color="auto"/>
                    <w:left w:val="none" w:sz="0" w:space="0" w:color="auto"/>
                    <w:bottom w:val="none" w:sz="0" w:space="0" w:color="auto"/>
                    <w:right w:val="none" w:sz="0" w:space="0" w:color="auto"/>
                  </w:divBdr>
                  <w:divsChild>
                    <w:div w:id="1117142941">
                      <w:marLeft w:val="0"/>
                      <w:marRight w:val="0"/>
                      <w:marTop w:val="0"/>
                      <w:marBottom w:val="0"/>
                      <w:divBdr>
                        <w:top w:val="none" w:sz="0" w:space="0" w:color="auto"/>
                        <w:left w:val="none" w:sz="0" w:space="0" w:color="auto"/>
                        <w:bottom w:val="none" w:sz="0" w:space="0" w:color="auto"/>
                        <w:right w:val="none" w:sz="0" w:space="0" w:color="auto"/>
                      </w:divBdr>
                    </w:div>
                  </w:divsChild>
                </w:div>
                <w:div w:id="2093813538">
                  <w:marLeft w:val="0"/>
                  <w:marRight w:val="0"/>
                  <w:marTop w:val="0"/>
                  <w:marBottom w:val="0"/>
                  <w:divBdr>
                    <w:top w:val="none" w:sz="0" w:space="0" w:color="auto"/>
                    <w:left w:val="none" w:sz="0" w:space="0" w:color="auto"/>
                    <w:bottom w:val="none" w:sz="0" w:space="0" w:color="auto"/>
                    <w:right w:val="none" w:sz="0" w:space="0" w:color="auto"/>
                  </w:divBdr>
                  <w:divsChild>
                    <w:div w:id="1812362161">
                      <w:marLeft w:val="0"/>
                      <w:marRight w:val="0"/>
                      <w:marTop w:val="0"/>
                      <w:marBottom w:val="0"/>
                      <w:divBdr>
                        <w:top w:val="none" w:sz="0" w:space="0" w:color="auto"/>
                        <w:left w:val="none" w:sz="0" w:space="0" w:color="auto"/>
                        <w:bottom w:val="none" w:sz="0" w:space="0" w:color="auto"/>
                        <w:right w:val="none" w:sz="0" w:space="0" w:color="auto"/>
                      </w:divBdr>
                    </w:div>
                  </w:divsChild>
                </w:div>
                <w:div w:id="2115396850">
                  <w:marLeft w:val="0"/>
                  <w:marRight w:val="0"/>
                  <w:marTop w:val="0"/>
                  <w:marBottom w:val="0"/>
                  <w:divBdr>
                    <w:top w:val="none" w:sz="0" w:space="0" w:color="auto"/>
                    <w:left w:val="none" w:sz="0" w:space="0" w:color="auto"/>
                    <w:bottom w:val="none" w:sz="0" w:space="0" w:color="auto"/>
                    <w:right w:val="none" w:sz="0" w:space="0" w:color="auto"/>
                  </w:divBdr>
                  <w:divsChild>
                    <w:div w:id="1738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763762">
          <w:marLeft w:val="0"/>
          <w:marRight w:val="0"/>
          <w:marTop w:val="0"/>
          <w:marBottom w:val="0"/>
          <w:divBdr>
            <w:top w:val="none" w:sz="0" w:space="0" w:color="auto"/>
            <w:left w:val="none" w:sz="0" w:space="0" w:color="auto"/>
            <w:bottom w:val="none" w:sz="0" w:space="0" w:color="auto"/>
            <w:right w:val="none" w:sz="0" w:space="0" w:color="auto"/>
          </w:divBdr>
        </w:div>
      </w:divsChild>
    </w:div>
    <w:div w:id="1911579968">
      <w:bodyDiv w:val="1"/>
      <w:marLeft w:val="0"/>
      <w:marRight w:val="0"/>
      <w:marTop w:val="0"/>
      <w:marBottom w:val="0"/>
      <w:divBdr>
        <w:top w:val="none" w:sz="0" w:space="0" w:color="auto"/>
        <w:left w:val="none" w:sz="0" w:space="0" w:color="auto"/>
        <w:bottom w:val="none" w:sz="0" w:space="0" w:color="auto"/>
        <w:right w:val="none" w:sz="0" w:space="0" w:color="auto"/>
      </w:divBdr>
    </w:div>
    <w:div w:id="1939026248">
      <w:bodyDiv w:val="1"/>
      <w:marLeft w:val="0"/>
      <w:marRight w:val="0"/>
      <w:marTop w:val="0"/>
      <w:marBottom w:val="0"/>
      <w:divBdr>
        <w:top w:val="none" w:sz="0" w:space="0" w:color="auto"/>
        <w:left w:val="none" w:sz="0" w:space="0" w:color="auto"/>
        <w:bottom w:val="none" w:sz="0" w:space="0" w:color="auto"/>
        <w:right w:val="none" w:sz="0" w:space="0" w:color="auto"/>
      </w:divBdr>
    </w:div>
    <w:div w:id="1941181868">
      <w:bodyDiv w:val="1"/>
      <w:marLeft w:val="0"/>
      <w:marRight w:val="0"/>
      <w:marTop w:val="0"/>
      <w:marBottom w:val="0"/>
      <w:divBdr>
        <w:top w:val="none" w:sz="0" w:space="0" w:color="auto"/>
        <w:left w:val="none" w:sz="0" w:space="0" w:color="auto"/>
        <w:bottom w:val="none" w:sz="0" w:space="0" w:color="auto"/>
        <w:right w:val="none" w:sz="0" w:space="0" w:color="auto"/>
      </w:divBdr>
    </w:div>
    <w:div w:id="1966040564">
      <w:bodyDiv w:val="1"/>
      <w:marLeft w:val="0"/>
      <w:marRight w:val="0"/>
      <w:marTop w:val="0"/>
      <w:marBottom w:val="0"/>
      <w:divBdr>
        <w:top w:val="none" w:sz="0" w:space="0" w:color="auto"/>
        <w:left w:val="none" w:sz="0" w:space="0" w:color="auto"/>
        <w:bottom w:val="none" w:sz="0" w:space="0" w:color="auto"/>
        <w:right w:val="none" w:sz="0" w:space="0" w:color="auto"/>
      </w:divBdr>
    </w:div>
    <w:div w:id="1981883904">
      <w:bodyDiv w:val="1"/>
      <w:marLeft w:val="0"/>
      <w:marRight w:val="0"/>
      <w:marTop w:val="0"/>
      <w:marBottom w:val="0"/>
      <w:divBdr>
        <w:top w:val="none" w:sz="0" w:space="0" w:color="auto"/>
        <w:left w:val="none" w:sz="0" w:space="0" w:color="auto"/>
        <w:bottom w:val="none" w:sz="0" w:space="0" w:color="auto"/>
        <w:right w:val="none" w:sz="0" w:space="0" w:color="auto"/>
      </w:divBdr>
    </w:div>
    <w:div w:id="2041053663">
      <w:bodyDiv w:val="1"/>
      <w:marLeft w:val="0"/>
      <w:marRight w:val="0"/>
      <w:marTop w:val="0"/>
      <w:marBottom w:val="0"/>
      <w:divBdr>
        <w:top w:val="none" w:sz="0" w:space="0" w:color="auto"/>
        <w:left w:val="none" w:sz="0" w:space="0" w:color="auto"/>
        <w:bottom w:val="none" w:sz="0" w:space="0" w:color="auto"/>
        <w:right w:val="none" w:sz="0" w:space="0" w:color="auto"/>
      </w:divBdr>
      <w:divsChild>
        <w:div w:id="860750375">
          <w:marLeft w:val="0"/>
          <w:marRight w:val="0"/>
          <w:marTop w:val="0"/>
          <w:marBottom w:val="0"/>
          <w:divBdr>
            <w:top w:val="none" w:sz="0" w:space="0" w:color="auto"/>
            <w:left w:val="none" w:sz="0" w:space="0" w:color="auto"/>
            <w:bottom w:val="none" w:sz="0" w:space="0" w:color="auto"/>
            <w:right w:val="none" w:sz="0" w:space="0" w:color="auto"/>
          </w:divBdr>
        </w:div>
      </w:divsChild>
    </w:div>
    <w:div w:id="2058897177">
      <w:bodyDiv w:val="1"/>
      <w:marLeft w:val="0"/>
      <w:marRight w:val="0"/>
      <w:marTop w:val="0"/>
      <w:marBottom w:val="0"/>
      <w:divBdr>
        <w:top w:val="none" w:sz="0" w:space="0" w:color="auto"/>
        <w:left w:val="none" w:sz="0" w:space="0" w:color="auto"/>
        <w:bottom w:val="none" w:sz="0" w:space="0" w:color="auto"/>
        <w:right w:val="none" w:sz="0" w:space="0" w:color="auto"/>
      </w:divBdr>
    </w:div>
    <w:div w:id="2089812034">
      <w:bodyDiv w:val="1"/>
      <w:marLeft w:val="0"/>
      <w:marRight w:val="0"/>
      <w:marTop w:val="0"/>
      <w:marBottom w:val="0"/>
      <w:divBdr>
        <w:top w:val="none" w:sz="0" w:space="0" w:color="auto"/>
        <w:left w:val="none" w:sz="0" w:space="0" w:color="auto"/>
        <w:bottom w:val="none" w:sz="0" w:space="0" w:color="auto"/>
        <w:right w:val="none" w:sz="0" w:space="0" w:color="auto"/>
      </w:divBdr>
    </w:div>
    <w:div w:id="209774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png"/><Relationship Id="rId21" Type="http://schemas.openxmlformats.org/officeDocument/2006/relationships/image" Target="media/image6.png"/><Relationship Id="rId42" Type="http://schemas.openxmlformats.org/officeDocument/2006/relationships/image" Target="media/image27.png"/><Relationship Id="rId63" Type="http://schemas.openxmlformats.org/officeDocument/2006/relationships/image" Target="media/image48.png"/><Relationship Id="rId84" Type="http://schemas.openxmlformats.org/officeDocument/2006/relationships/image" Target="media/image69.png"/><Relationship Id="rId16" Type="http://schemas.openxmlformats.org/officeDocument/2006/relationships/hyperlink" Target="https://jira.vraa.gov.lv/browse/ALV-1582" TargetMode="External"/><Relationship Id="rId107" Type="http://schemas.openxmlformats.org/officeDocument/2006/relationships/image" Target="media/image92.png"/><Relationship Id="rId11" Type="http://schemas.openxmlformats.org/officeDocument/2006/relationships/image" Target="media/image1.png"/><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image" Target="media/image38.png"/><Relationship Id="rId58" Type="http://schemas.openxmlformats.org/officeDocument/2006/relationships/image" Target="media/image43.png"/><Relationship Id="rId74" Type="http://schemas.openxmlformats.org/officeDocument/2006/relationships/image" Target="media/image59.png"/><Relationship Id="rId79" Type="http://schemas.openxmlformats.org/officeDocument/2006/relationships/image" Target="media/image64.png"/><Relationship Id="rId102" Type="http://schemas.openxmlformats.org/officeDocument/2006/relationships/image" Target="media/image87.png"/><Relationship Id="rId123" Type="http://schemas.openxmlformats.org/officeDocument/2006/relationships/image" Target="media/image108.png"/><Relationship Id="rId128" Type="http://schemas.openxmlformats.org/officeDocument/2006/relationships/image" Target="media/image112.png"/><Relationship Id="rId5" Type="http://schemas.openxmlformats.org/officeDocument/2006/relationships/numbering" Target="numbering.xml"/><Relationship Id="rId90" Type="http://schemas.openxmlformats.org/officeDocument/2006/relationships/image" Target="media/image75.png"/><Relationship Id="rId95" Type="http://schemas.openxmlformats.org/officeDocument/2006/relationships/image" Target="media/image80.png"/><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9.png"/><Relationship Id="rId69" Type="http://schemas.openxmlformats.org/officeDocument/2006/relationships/image" Target="media/image54.png"/><Relationship Id="rId113" Type="http://schemas.openxmlformats.org/officeDocument/2006/relationships/image" Target="media/image98.png"/><Relationship Id="rId118" Type="http://schemas.openxmlformats.org/officeDocument/2006/relationships/image" Target="media/image103.png"/><Relationship Id="rId134" Type="http://schemas.openxmlformats.org/officeDocument/2006/relationships/theme" Target="theme/theme1.xml"/><Relationship Id="rId80" Type="http://schemas.openxmlformats.org/officeDocument/2006/relationships/image" Target="media/image65.png"/><Relationship Id="rId85" Type="http://schemas.openxmlformats.org/officeDocument/2006/relationships/image" Target="media/image70.png"/><Relationship Id="rId12" Type="http://schemas.openxmlformats.org/officeDocument/2006/relationships/header" Target="header1.xml"/><Relationship Id="rId17" Type="http://schemas.openxmlformats.org/officeDocument/2006/relationships/image" Target="media/image2.png"/><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4.png"/><Relationship Id="rId103" Type="http://schemas.openxmlformats.org/officeDocument/2006/relationships/image" Target="media/image88.png"/><Relationship Id="rId108" Type="http://schemas.openxmlformats.org/officeDocument/2006/relationships/image" Target="media/image93.png"/><Relationship Id="rId124" Type="http://schemas.openxmlformats.org/officeDocument/2006/relationships/image" Target="media/image109.png"/><Relationship Id="rId129" Type="http://schemas.openxmlformats.org/officeDocument/2006/relationships/image" Target="media/image113.png"/><Relationship Id="rId54" Type="http://schemas.openxmlformats.org/officeDocument/2006/relationships/image" Target="media/image39.pn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image" Target="media/image76.png"/><Relationship Id="rId9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8.png"/><Relationship Id="rId28" Type="http://schemas.openxmlformats.org/officeDocument/2006/relationships/image" Target="media/image13.png"/><Relationship Id="rId49" Type="http://schemas.openxmlformats.org/officeDocument/2006/relationships/image" Target="media/image34.png"/><Relationship Id="rId114" Type="http://schemas.openxmlformats.org/officeDocument/2006/relationships/image" Target="media/image99.png"/><Relationship Id="rId119" Type="http://schemas.openxmlformats.org/officeDocument/2006/relationships/image" Target="media/image104.png"/><Relationship Id="rId44" Type="http://schemas.openxmlformats.org/officeDocument/2006/relationships/image" Target="media/image29.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66.png"/><Relationship Id="rId86" Type="http://schemas.openxmlformats.org/officeDocument/2006/relationships/image" Target="media/image71.png"/><Relationship Id="rId130" Type="http://schemas.openxmlformats.org/officeDocument/2006/relationships/image" Target="media/image114.png"/><Relationship Id="rId13" Type="http://schemas.openxmlformats.org/officeDocument/2006/relationships/footer" Target="footer1.xml"/><Relationship Id="rId18" Type="http://schemas.openxmlformats.org/officeDocument/2006/relationships/image" Target="media/image3.png"/><Relationship Id="rId39" Type="http://schemas.openxmlformats.org/officeDocument/2006/relationships/image" Target="media/image24.png"/><Relationship Id="rId109" Type="http://schemas.openxmlformats.org/officeDocument/2006/relationships/image" Target="media/image9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5.png"/><Relationship Id="rId125" Type="http://schemas.openxmlformats.org/officeDocument/2006/relationships/image" Target="media/image110.png"/><Relationship Id="rId7" Type="http://schemas.openxmlformats.org/officeDocument/2006/relationships/settings" Target="settings.xml"/><Relationship Id="rId71" Type="http://schemas.openxmlformats.org/officeDocument/2006/relationships/image" Target="media/image56.png"/><Relationship Id="rId92" Type="http://schemas.openxmlformats.org/officeDocument/2006/relationships/image" Target="media/image77.png"/><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1.png"/><Relationship Id="rId87" Type="http://schemas.openxmlformats.org/officeDocument/2006/relationships/image" Target="media/image72.png"/><Relationship Id="rId110" Type="http://schemas.openxmlformats.org/officeDocument/2006/relationships/image" Target="media/image95.png"/><Relationship Id="rId115" Type="http://schemas.openxmlformats.org/officeDocument/2006/relationships/image" Target="media/image100.png"/><Relationship Id="rId131" Type="http://schemas.openxmlformats.org/officeDocument/2006/relationships/header" Target="header3.xml"/><Relationship Id="rId61" Type="http://schemas.openxmlformats.org/officeDocument/2006/relationships/image" Target="media/image46.png"/><Relationship Id="rId82" Type="http://schemas.openxmlformats.org/officeDocument/2006/relationships/image" Target="media/image67.png"/><Relationship Id="rId19" Type="http://schemas.openxmlformats.org/officeDocument/2006/relationships/image" Target="media/image4.png"/><Relationship Id="rId14" Type="http://schemas.openxmlformats.org/officeDocument/2006/relationships/header" Target="header2.xml"/><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1.png"/><Relationship Id="rId77" Type="http://schemas.openxmlformats.org/officeDocument/2006/relationships/image" Target="media/image62.png"/><Relationship Id="rId100" Type="http://schemas.openxmlformats.org/officeDocument/2006/relationships/image" Target="media/image85.png"/><Relationship Id="rId105" Type="http://schemas.openxmlformats.org/officeDocument/2006/relationships/image" Target="media/image90.png"/><Relationship Id="rId126" Type="http://schemas.openxmlformats.org/officeDocument/2006/relationships/hyperlink" Target="https://data.gov.lv/lv" TargetMode="External"/><Relationship Id="rId8" Type="http://schemas.openxmlformats.org/officeDocument/2006/relationships/webSettings" Target="webSettings.xml"/><Relationship Id="rId51" Type="http://schemas.openxmlformats.org/officeDocument/2006/relationships/image" Target="media/image36.png"/><Relationship Id="rId72" Type="http://schemas.openxmlformats.org/officeDocument/2006/relationships/image" Target="media/image57.png"/><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6.png"/><Relationship Id="rId3" Type="http://schemas.openxmlformats.org/officeDocument/2006/relationships/customXml" Target="../customXml/item3.xml"/><Relationship Id="rId25" Type="http://schemas.openxmlformats.org/officeDocument/2006/relationships/image" Target="media/image10.png"/><Relationship Id="rId46" Type="http://schemas.openxmlformats.org/officeDocument/2006/relationships/image" Target="media/image31.png"/><Relationship Id="rId67" Type="http://schemas.openxmlformats.org/officeDocument/2006/relationships/image" Target="media/image52.png"/><Relationship Id="rId116" Type="http://schemas.openxmlformats.org/officeDocument/2006/relationships/image" Target="media/image101.png"/><Relationship Id="rId20" Type="http://schemas.openxmlformats.org/officeDocument/2006/relationships/image" Target="media/image5.png"/><Relationship Id="rId41" Type="http://schemas.openxmlformats.org/officeDocument/2006/relationships/image" Target="media/image26.png"/><Relationship Id="rId62" Type="http://schemas.openxmlformats.org/officeDocument/2006/relationships/image" Target="media/image47.png"/><Relationship Id="rId83" Type="http://schemas.openxmlformats.org/officeDocument/2006/relationships/image" Target="media/image68.png"/><Relationship Id="rId88" Type="http://schemas.openxmlformats.org/officeDocument/2006/relationships/image" Target="media/image73.png"/><Relationship Id="rId111" Type="http://schemas.openxmlformats.org/officeDocument/2006/relationships/image" Target="media/image96.png"/><Relationship Id="rId132" Type="http://schemas.openxmlformats.org/officeDocument/2006/relationships/footer" Target="footer3.xml"/><Relationship Id="rId15" Type="http://schemas.openxmlformats.org/officeDocument/2006/relationships/footer" Target="footer2.xml"/><Relationship Id="rId36" Type="http://schemas.openxmlformats.org/officeDocument/2006/relationships/image" Target="media/image21.png"/><Relationship Id="rId57" Type="http://schemas.openxmlformats.org/officeDocument/2006/relationships/image" Target="media/image42.png"/><Relationship Id="rId106" Type="http://schemas.openxmlformats.org/officeDocument/2006/relationships/image" Target="media/image91.png"/><Relationship Id="rId127" Type="http://schemas.openxmlformats.org/officeDocument/2006/relationships/image" Target="media/image111.png"/><Relationship Id="rId10" Type="http://schemas.openxmlformats.org/officeDocument/2006/relationships/endnotes" Target="endnotes.xml"/><Relationship Id="rId31" Type="http://schemas.openxmlformats.org/officeDocument/2006/relationships/image" Target="media/image16.png"/><Relationship Id="rId52" Type="http://schemas.openxmlformats.org/officeDocument/2006/relationships/image" Target="media/image37.png"/><Relationship Id="rId73" Type="http://schemas.openxmlformats.org/officeDocument/2006/relationships/image" Target="media/image58.png"/><Relationship Id="rId78" Type="http://schemas.openxmlformats.org/officeDocument/2006/relationships/image" Target="media/image63.pn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7.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1.png"/><Relationship Id="rId47" Type="http://schemas.openxmlformats.org/officeDocument/2006/relationships/image" Target="media/image32.png"/><Relationship Id="rId68" Type="http://schemas.openxmlformats.org/officeDocument/2006/relationships/image" Target="media/image53.png"/><Relationship Id="rId89" Type="http://schemas.openxmlformats.org/officeDocument/2006/relationships/image" Target="media/image74.png"/><Relationship Id="rId112" Type="http://schemas.openxmlformats.org/officeDocument/2006/relationships/image" Target="media/image97.png"/><Relationship Id="rId13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DD25B29A2C1A4499D5868137070FC4" ma:contentTypeVersion="14" ma:contentTypeDescription="Create a new document." ma:contentTypeScope="" ma:versionID="d165809211a1b24c450196767c0497a2">
  <xsd:schema xmlns:xsd="http://www.w3.org/2001/XMLSchema" xmlns:xs="http://www.w3.org/2001/XMLSchema" xmlns:p="http://schemas.microsoft.com/office/2006/metadata/properties" xmlns:ns2="300b4839-bdef-45ca-9344-421224687c67" xmlns:ns3="3dd9fbef-ee6a-4f29-93e5-f2caed128ca2" targetNamespace="http://schemas.microsoft.com/office/2006/metadata/properties" ma:root="true" ma:fieldsID="0e38994e5e814b0f22bafa8018f2a1da" ns2:_="" ns3:_="">
    <xsd:import namespace="300b4839-bdef-45ca-9344-421224687c67"/>
    <xsd:import namespace="3dd9fbef-ee6a-4f29-93e5-f2caed128c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m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b4839-bdef-45ca-9344-421224687c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me" ma:index="12" nillable="true" ma:displayName="Time" ma:format="DateOnly" ma:internalName="Time">
      <xsd:simpleType>
        <xsd:restriction base="dms:DateTim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d9fbef-ee6a-4f29-93e5-f2caed128ca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0961138-3afa-4cbe-a62f-de0ae18ca849}" ma:internalName="TaxCatchAll" ma:showField="CatchAllData" ma:web="3dd9fbef-ee6a-4f29-93e5-f2caed128c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3dd9fbef-ee6a-4f29-93e5-f2caed128ca2" xsi:nil="true"/>
    <lcf76f155ced4ddcb4097134ff3c332f xmlns="300b4839-bdef-45ca-9344-421224687c67">
      <Terms xmlns="http://schemas.microsoft.com/office/infopath/2007/PartnerControls"/>
    </lcf76f155ced4ddcb4097134ff3c332f>
    <Time xmlns="300b4839-bdef-45ca-9344-421224687c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23582-C4BA-4AE6-9C56-E7F490161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b4839-bdef-45ca-9344-421224687c67"/>
    <ds:schemaRef ds:uri="3dd9fbef-ee6a-4f29-93e5-f2caed128c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832E13-801C-4D0D-A610-CC5AEEED7F47}">
  <ds:schemaRefs>
    <ds:schemaRef ds:uri="http://schemas.microsoft.com/sharepoint/v3/contenttype/forms"/>
  </ds:schemaRefs>
</ds:datastoreItem>
</file>

<file path=customXml/itemProps3.xml><?xml version="1.0" encoding="utf-8"?>
<ds:datastoreItem xmlns:ds="http://schemas.openxmlformats.org/officeDocument/2006/customXml" ds:itemID="{C914F69E-AB56-40FB-8F32-2223758307F4}">
  <ds:schemaRefs>
    <ds:schemaRef ds:uri="http://schemas.microsoft.com/office/2006/metadata/properties"/>
    <ds:schemaRef ds:uri="3dd9fbef-ee6a-4f29-93e5-f2caed128ca2"/>
    <ds:schemaRef ds:uri="300b4839-bdef-45ca-9344-421224687c67"/>
    <ds:schemaRef ds:uri="http://schemas.microsoft.com/office/infopath/2007/PartnerControls"/>
  </ds:schemaRefs>
</ds:datastoreItem>
</file>

<file path=customXml/itemProps4.xml><?xml version="1.0" encoding="utf-8"?>
<ds:datastoreItem xmlns:ds="http://schemas.openxmlformats.org/officeDocument/2006/customXml" ds:itemID="{E8FCAB94-99B2-410A-86DC-B592D2532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114</Pages>
  <Words>109052</Words>
  <Characters>62160</Characters>
  <Application>Microsoft Office Word</Application>
  <DocSecurity>0</DocSecurity>
  <Lines>518</Lines>
  <Paragraphs>341</Paragraphs>
  <ScaleCrop>false</ScaleCrop>
  <HeadingPairs>
    <vt:vector size="2" baseType="variant">
      <vt:variant>
        <vt:lpstr>Title</vt:lpstr>
      </vt:variant>
      <vt:variant>
        <vt:i4>1</vt:i4>
      </vt:variant>
    </vt:vector>
  </HeadingPairs>
  <TitlesOfParts>
    <vt:vector size="1" baseType="lpstr">
      <vt:lpstr>AVIS FUNKCIONALITĀTES PAPILDINĀJUMI IP4</vt:lpstr>
    </vt:vector>
  </TitlesOfParts>
  <Manager/>
  <Company>SIA Dativa</Company>
  <LinksUpToDate>false</LinksUpToDate>
  <CharactersWithSpaces>170871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 FUNKCIONALITĀTES PAPILDINĀJUMI IP4</dc:title>
  <dc:subject>AVIS</dc:subject>
  <dc:creator>Tatjana Nemiro</dc:creator>
  <cp:keywords/>
  <dc:description/>
  <cp:lastModifiedBy>Inese Poļakova</cp:lastModifiedBy>
  <cp:revision>46</cp:revision>
  <cp:lastPrinted>2022-09-30T06:06:00Z</cp:lastPrinted>
  <dcterms:created xsi:type="dcterms:W3CDTF">2025-08-21T06:34:00Z</dcterms:created>
  <dcterms:modified xsi:type="dcterms:W3CDTF">2026-05-28T22:11:00Z</dcterms:modified>
  <cp:category>Programmatūras prasību specifikācija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ate">
    <vt:lpwstr>30.04.2026</vt:lpwstr>
  </property>
  <property fmtid="{D5CDD505-2E9C-101B-9397-08002B2CF9AE}" pid="3" name="_SubjectID">
    <vt:lpwstr>AVIS</vt:lpwstr>
  </property>
  <property fmtid="{D5CDD505-2E9C-101B-9397-08002B2CF9AE}" pid="4" name="_SubprojectID">
    <vt:lpwstr>Apakšprojekta abreviatūra</vt:lpwstr>
  </property>
  <property fmtid="{D5CDD505-2E9C-101B-9397-08002B2CF9AE}" pid="5" name="_ProjectID">
    <vt:lpwstr>VRAA-13-7/25/36-AVIS</vt:lpwstr>
  </property>
  <property fmtid="{D5CDD505-2E9C-101B-9397-08002B2CF9AE}" pid="6" name="_CustomerTitle">
    <vt:lpwstr>Valsts digitālās attīstības aģentūra</vt:lpwstr>
  </property>
  <property fmtid="{D5CDD505-2E9C-101B-9397-08002B2CF9AE}" pid="7" name="_SubrojectTitle">
    <vt:lpwstr>Apakšprojekta nosaukums</vt:lpwstr>
  </property>
  <property fmtid="{D5CDD505-2E9C-101B-9397-08002B2CF9AE}" pid="8" name="_ContractNumber">
    <vt:lpwstr>13-7/25/36-AVIS</vt:lpwstr>
  </property>
  <property fmtid="{D5CDD505-2E9C-101B-9397-08002B2CF9AE}" pid="9" name="_CategoryID">
    <vt:lpwstr>LIETOT</vt:lpwstr>
  </property>
  <property fmtid="{D5CDD505-2E9C-101B-9397-08002B2CF9AE}" pid="10" name="_ContractorID">
    <vt:lpwstr>SIA Dativa</vt:lpwstr>
  </property>
  <property fmtid="{D5CDD505-2E9C-101B-9397-08002B2CF9AE}" pid="11" name="_Number">
    <vt:lpwstr>Kārtas numurs</vt:lpwstr>
  </property>
  <property fmtid="{D5CDD505-2E9C-101B-9397-08002B2CF9AE}" pid="12" name="_CustomerID">
    <vt:lpwstr>VRAA</vt:lpwstr>
  </property>
  <property fmtid="{D5CDD505-2E9C-101B-9397-08002B2CF9AE}" pid="13" name="_TitleDala">
    <vt:lpwstr>AVIS ieviešana</vt:lpwstr>
  </property>
  <property fmtid="{D5CDD505-2E9C-101B-9397-08002B2CF9AE}" pid="14" name="ContentTypeId">
    <vt:lpwstr>0x010100B5DD25B29A2C1A4499D5868137070FC4</vt:lpwstr>
  </property>
  <property fmtid="{D5CDD505-2E9C-101B-9397-08002B2CF9AE}" pid="15" name="_Version">
    <vt:lpwstr>11.1</vt:lpwstr>
  </property>
  <property fmtid="{D5CDD505-2E9C-101B-9397-08002B2CF9AE}" pid="16" name="MediaServiceImageTags">
    <vt:lpwstr/>
  </property>
  <property fmtid="{D5CDD505-2E9C-101B-9397-08002B2CF9AE}" pid="17" name="docLang">
    <vt:lpwstr>lv</vt:lpwstr>
  </property>
</Properties>
</file>