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218E" w14:textId="77777777" w:rsidR="00682544" w:rsidRPr="008D68E1" w:rsidRDefault="00000000" w:rsidP="00682544">
      <w:pPr>
        <w:pStyle w:val="Title-klients"/>
      </w:pPr>
      <w:r>
        <w:fldChar w:fldCharType="begin"/>
      </w:r>
      <w:r>
        <w:instrText xml:space="preserve"> DOCPROPERTY  _CustomerTitle  \* MERGEFORMAT </w:instrText>
      </w:r>
      <w:r>
        <w:fldChar w:fldCharType="separate"/>
      </w:r>
      <w:r w:rsidR="00682544">
        <w:t>Valsts reģionālās attīstības aģentūra</w:t>
      </w:r>
      <w:r>
        <w:fldChar w:fldCharType="end"/>
      </w:r>
    </w:p>
    <w:p w14:paraId="3A42106A" w14:textId="77777777" w:rsidR="00682544" w:rsidRPr="008D68E1" w:rsidRDefault="00682544" w:rsidP="00682544">
      <w:pPr>
        <w:pStyle w:val="Title-klients"/>
      </w:pPr>
      <w:r w:rsidRPr="008D68E1">
        <w:rPr>
          <w:noProof/>
          <w:lang w:eastAsia="lv-LV"/>
        </w:rPr>
        <w:drawing>
          <wp:inline distT="0" distB="0" distL="0" distR="0" wp14:anchorId="2830C9EF" wp14:editId="72BF8F24">
            <wp:extent cx="960120" cy="9601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a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C8575" w14:textId="77777777" w:rsidR="00682544" w:rsidRDefault="00682544" w:rsidP="00682544">
      <w:pPr>
        <w:pStyle w:val="Titleapakprojekta"/>
      </w:pPr>
    </w:p>
    <w:p w14:paraId="2B188FE7" w14:textId="77777777" w:rsidR="00682544" w:rsidRDefault="00682544" w:rsidP="00682544">
      <w:pPr>
        <w:pStyle w:val="Titleapakprojekta"/>
      </w:pPr>
    </w:p>
    <w:p w14:paraId="685565CF" w14:textId="77777777" w:rsidR="00682544" w:rsidRDefault="00682544" w:rsidP="00682544">
      <w:pPr>
        <w:pStyle w:val="Titleapakprojekta"/>
      </w:pPr>
    </w:p>
    <w:p w14:paraId="2F2FAEAF" w14:textId="77777777" w:rsidR="00682544" w:rsidRDefault="00682544" w:rsidP="00682544">
      <w:pPr>
        <w:pStyle w:val="Titleapakprojekta"/>
      </w:pPr>
    </w:p>
    <w:p w14:paraId="534D4C69" w14:textId="77777777" w:rsidR="00682544" w:rsidRPr="008D68E1" w:rsidRDefault="00B47019" w:rsidP="00682544">
      <w:pPr>
        <w:pStyle w:val="Titleapakprojekta"/>
      </w:pPr>
      <w:fldSimple w:instr=" DOCPROPERTY  Subject  \* MERGEFORMAT ">
        <w:r w:rsidR="00682544">
          <w:t>Datu izplatīšanas tikls</w:t>
        </w:r>
      </w:fldSimple>
    </w:p>
    <w:p w14:paraId="57793401" w14:textId="5203BA3E" w:rsidR="00682544" w:rsidRPr="008D68E1" w:rsidRDefault="00682544" w:rsidP="00682544">
      <w:pPr>
        <w:pStyle w:val="Titledokumenta"/>
      </w:pPr>
      <w:r>
        <w:t xml:space="preserve">FTPS </w:t>
      </w:r>
      <w:r w:rsidR="00401EC8">
        <w:t>pieslēguma izveidošanas instrukcija</w:t>
      </w:r>
    </w:p>
    <w:p w14:paraId="5FCCFEBA" w14:textId="1339A623" w:rsidR="00682544" w:rsidRPr="008D68E1" w:rsidRDefault="00B47019" w:rsidP="00682544">
      <w:pPr>
        <w:pStyle w:val="Titleversija"/>
        <w:spacing w:after="3360"/>
      </w:pPr>
      <w:fldSimple w:instr=" DOCPROPERTY  _Date  \* MERGEFORMAT ">
        <w:r w:rsidR="00C5301B">
          <w:t>24</w:t>
        </w:r>
        <w:r w:rsidR="00682544">
          <w:t>.</w:t>
        </w:r>
        <w:r w:rsidR="00C5301B">
          <w:t>05</w:t>
        </w:r>
        <w:r w:rsidR="00682544">
          <w:t>.20</w:t>
        </w:r>
        <w:r w:rsidR="0000559D">
          <w:t>2</w:t>
        </w:r>
        <w:r w:rsidR="00C5301B">
          <w:t>2</w:t>
        </w:r>
        <w:r w:rsidR="00682544">
          <w:t>.</w:t>
        </w:r>
      </w:fldSimple>
      <w:r w:rsidR="00682544" w:rsidRPr="008D68E1">
        <w:t xml:space="preserve"> versija </w:t>
      </w:r>
      <w:r w:rsidR="00682544">
        <w:t>1.</w:t>
      </w:r>
      <w:r w:rsidR="00C5301B">
        <w:t>3</w:t>
      </w:r>
    </w:p>
    <w:p w14:paraId="565502C8" w14:textId="77777777" w:rsidR="00682544" w:rsidRDefault="00682544" w:rsidP="00682544">
      <w:pPr>
        <w:pStyle w:val="Vieta"/>
      </w:pPr>
    </w:p>
    <w:p w14:paraId="16588B00" w14:textId="77777777" w:rsidR="00682544" w:rsidRDefault="00682544" w:rsidP="00682544">
      <w:pPr>
        <w:pStyle w:val="Vieta"/>
      </w:pPr>
    </w:p>
    <w:p w14:paraId="5DD93865" w14:textId="77777777" w:rsidR="00682544" w:rsidRDefault="00682544" w:rsidP="00682544">
      <w:pPr>
        <w:pStyle w:val="Vieta"/>
      </w:pPr>
    </w:p>
    <w:p w14:paraId="715559C6" w14:textId="50677B30" w:rsidR="00682544" w:rsidRPr="008D68E1" w:rsidRDefault="00682544" w:rsidP="00682544">
      <w:pPr>
        <w:pStyle w:val="Vieta"/>
      </w:pPr>
      <w:r w:rsidRPr="008D68E1">
        <w:t>Rīgā 20</w:t>
      </w:r>
      <w:r w:rsidR="00257402">
        <w:t>21</w:t>
      </w:r>
    </w:p>
    <w:p w14:paraId="7261EE06" w14:textId="77777777" w:rsidR="00682544" w:rsidRDefault="00682544" w:rsidP="00682544">
      <w:pPr>
        <w:pStyle w:val="Titleapakprojekta"/>
      </w:pPr>
      <w:r w:rsidRPr="008D68E1">
        <w:lastRenderedPageBreak/>
        <w:t>Izmaiņu vēsture</w:t>
      </w:r>
    </w:p>
    <w:p w14:paraId="31F54801" w14:textId="77777777" w:rsidR="00682544" w:rsidRPr="008D68E1" w:rsidRDefault="00682544" w:rsidP="00682544">
      <w:pPr>
        <w:pStyle w:val="Titleapakprojekta"/>
      </w:pPr>
    </w:p>
    <w:tbl>
      <w:tblPr>
        <w:tblW w:w="9319" w:type="dxa"/>
        <w:jc w:val="center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2455"/>
        <w:gridCol w:w="1311"/>
        <w:gridCol w:w="4058"/>
        <w:gridCol w:w="1495"/>
      </w:tblGrid>
      <w:tr w:rsidR="00682544" w:rsidRPr="008D68E1" w14:paraId="13F0348D" w14:textId="77777777" w:rsidTr="0069575A">
        <w:trPr>
          <w:jc w:val="center"/>
        </w:trPr>
        <w:tc>
          <w:tcPr>
            <w:tcW w:w="2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D81087" w14:textId="77777777" w:rsidR="00682544" w:rsidRPr="008D68E1" w:rsidRDefault="00682544" w:rsidP="00B16BF3">
            <w:pPr>
              <w:pStyle w:val="Bold"/>
            </w:pPr>
            <w:r w:rsidRPr="008D68E1">
              <w:t>Versija</w:t>
            </w:r>
          </w:p>
        </w:tc>
        <w:tc>
          <w:tcPr>
            <w:tcW w:w="131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FECD6E" w14:textId="77777777" w:rsidR="00682544" w:rsidRPr="008D68E1" w:rsidRDefault="00682544" w:rsidP="00B16BF3">
            <w:pPr>
              <w:pStyle w:val="Bold"/>
            </w:pPr>
            <w:r w:rsidRPr="008D68E1">
              <w:t>Datums</w:t>
            </w:r>
          </w:p>
        </w:tc>
        <w:tc>
          <w:tcPr>
            <w:tcW w:w="4058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CC41" w14:textId="77777777" w:rsidR="00682544" w:rsidRPr="008D68E1" w:rsidRDefault="00682544" w:rsidP="00B16BF3">
            <w:pPr>
              <w:pStyle w:val="Bold"/>
            </w:pPr>
            <w:r w:rsidRPr="008D68E1">
              <w:t>Apraksts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0777A48C" w14:textId="77777777" w:rsidR="00682544" w:rsidRPr="008D68E1" w:rsidRDefault="00682544" w:rsidP="00B16BF3">
            <w:pPr>
              <w:pStyle w:val="Bold"/>
            </w:pPr>
            <w:r w:rsidRPr="008D68E1">
              <w:t>Autors</w:t>
            </w:r>
          </w:p>
        </w:tc>
      </w:tr>
      <w:tr w:rsidR="00682544" w:rsidRPr="008D68E1" w14:paraId="282C3C0D" w14:textId="77777777" w:rsidTr="0069575A">
        <w:trPr>
          <w:jc w:val="center"/>
        </w:trPr>
        <w:tc>
          <w:tcPr>
            <w:tcW w:w="2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11CC6B7" w14:textId="77777777" w:rsidR="00682544" w:rsidRPr="008D68E1" w:rsidRDefault="00682544" w:rsidP="00B16BF3">
            <w:pPr>
              <w:pStyle w:val="Tablebody"/>
            </w:pPr>
            <w:r w:rsidRPr="008D68E1">
              <w:t>1.00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000484" w14:textId="77777777" w:rsidR="00682544" w:rsidRPr="008D68E1" w:rsidRDefault="00682544" w:rsidP="00B16BF3">
            <w:pPr>
              <w:pStyle w:val="Tablebody"/>
            </w:pPr>
            <w:r>
              <w:t>05</w:t>
            </w:r>
            <w:r w:rsidRPr="008D68E1">
              <w:t>.</w:t>
            </w:r>
            <w:r>
              <w:t>07.2017.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BA11F9" w14:textId="77777777" w:rsidR="00682544" w:rsidRPr="008D68E1" w:rsidRDefault="00682544" w:rsidP="00B16BF3">
            <w:pPr>
              <w:pStyle w:val="Tablebody"/>
            </w:pPr>
            <w:r w:rsidRPr="008D68E1">
              <w:t xml:space="preserve">Izveidota dokumenta sākotnējā versija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  <w:tl2br w:val="nil"/>
              <w:tr2bl w:val="nil"/>
            </w:tcBorders>
          </w:tcPr>
          <w:p w14:paraId="5450507A" w14:textId="1F4C5516" w:rsidR="00C30F84" w:rsidRPr="008D68E1" w:rsidRDefault="00682544" w:rsidP="00B16BF3">
            <w:pPr>
              <w:pStyle w:val="Tablebody"/>
            </w:pPr>
            <w:proofErr w:type="spellStart"/>
            <w:r>
              <w:t>O.Vasitovs</w:t>
            </w:r>
            <w:proofErr w:type="spellEnd"/>
          </w:p>
        </w:tc>
      </w:tr>
      <w:tr w:rsidR="00C30F84" w:rsidRPr="008D68E1" w14:paraId="25D76352" w14:textId="77777777" w:rsidTr="0069575A">
        <w:trPr>
          <w:jc w:val="center"/>
        </w:trPr>
        <w:tc>
          <w:tcPr>
            <w:tcW w:w="2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5515A3" w14:textId="2AC78D99" w:rsidR="00C30F84" w:rsidRPr="008D68E1" w:rsidRDefault="00C30F84" w:rsidP="00B16BF3">
            <w:pPr>
              <w:pStyle w:val="Tablebody"/>
            </w:pPr>
            <w:r>
              <w:t>1.1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2BCA61" w14:textId="3FEED44D" w:rsidR="00C30F84" w:rsidRDefault="00C30F84" w:rsidP="00B16BF3">
            <w:pPr>
              <w:pStyle w:val="Tablebody"/>
            </w:pPr>
            <w:r>
              <w:t>29.09.2021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FFE5F8" w14:textId="7307643E" w:rsidR="00C30F84" w:rsidRPr="008D68E1" w:rsidRDefault="00C30F84" w:rsidP="00B16BF3">
            <w:pPr>
              <w:pStyle w:val="Tablebody"/>
            </w:pPr>
            <w:r>
              <w:t>Veikt</w:t>
            </w:r>
            <w:r w:rsidR="00257402">
              <w:t xml:space="preserve">as </w:t>
            </w:r>
            <w:proofErr w:type="spellStart"/>
            <w:r>
              <w:t>pieslēgumu</w:t>
            </w:r>
            <w:proofErr w:type="spellEnd"/>
            <w:r>
              <w:t xml:space="preserve"> </w:t>
            </w:r>
            <w:proofErr w:type="spellStart"/>
            <w:r>
              <w:t>paramentru</w:t>
            </w:r>
            <w:proofErr w:type="spellEnd"/>
            <w:r>
              <w:t xml:space="preserve"> izmaiņas</w:t>
            </w:r>
            <w:r w:rsidR="00257402">
              <w:t xml:space="preserve"> testa videi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  <w:tl2br w:val="nil"/>
              <w:tr2bl w:val="nil"/>
            </w:tcBorders>
          </w:tcPr>
          <w:p w14:paraId="26264951" w14:textId="0115A8BA" w:rsidR="00C30F84" w:rsidRDefault="00C30F84" w:rsidP="00B16BF3">
            <w:pPr>
              <w:pStyle w:val="Tablebody"/>
            </w:pPr>
            <w:proofErr w:type="spellStart"/>
            <w:r>
              <w:t>A.Astramovičs</w:t>
            </w:r>
            <w:proofErr w:type="spellEnd"/>
          </w:p>
        </w:tc>
      </w:tr>
      <w:tr w:rsidR="0069575A" w:rsidRPr="008D68E1" w14:paraId="242856A5" w14:textId="77777777" w:rsidTr="0069575A">
        <w:trPr>
          <w:jc w:val="center"/>
        </w:trPr>
        <w:tc>
          <w:tcPr>
            <w:tcW w:w="2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7ABD78" w14:textId="6012E89E" w:rsidR="0069575A" w:rsidRDefault="0069575A" w:rsidP="0069575A">
            <w:pPr>
              <w:pStyle w:val="Tablebody"/>
            </w:pPr>
            <w:r>
              <w:t>1.2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C36ACD" w14:textId="17A7206B" w:rsidR="0069575A" w:rsidRDefault="0069575A" w:rsidP="0069575A">
            <w:pPr>
              <w:pStyle w:val="Tablebody"/>
            </w:pPr>
            <w:r>
              <w:t>13.11.2021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9E51BE1" w14:textId="586897C3" w:rsidR="0069575A" w:rsidRDefault="0069575A" w:rsidP="0069575A">
            <w:pPr>
              <w:pStyle w:val="Tablebody"/>
            </w:pPr>
            <w:r>
              <w:t xml:space="preserve">Veiktas </w:t>
            </w:r>
            <w:proofErr w:type="spellStart"/>
            <w:r>
              <w:t>pieslēgumu</w:t>
            </w:r>
            <w:proofErr w:type="spellEnd"/>
            <w:r>
              <w:t xml:space="preserve"> </w:t>
            </w:r>
            <w:proofErr w:type="spellStart"/>
            <w:r>
              <w:t>paramentru</w:t>
            </w:r>
            <w:proofErr w:type="spellEnd"/>
            <w:r>
              <w:t xml:space="preserve"> izmaiņas testa videi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  <w:tl2br w:val="nil"/>
              <w:tr2bl w:val="nil"/>
            </w:tcBorders>
          </w:tcPr>
          <w:p w14:paraId="256B65AD" w14:textId="72A93B92" w:rsidR="00C5301B" w:rsidRDefault="0069575A" w:rsidP="0069575A">
            <w:pPr>
              <w:pStyle w:val="Tablebody"/>
            </w:pPr>
            <w:proofErr w:type="spellStart"/>
            <w:r>
              <w:t>A.Astramovičs</w:t>
            </w:r>
            <w:proofErr w:type="spellEnd"/>
          </w:p>
        </w:tc>
      </w:tr>
      <w:tr w:rsidR="00C5301B" w:rsidRPr="008D68E1" w14:paraId="6702E32F" w14:textId="77777777" w:rsidTr="0069575A">
        <w:trPr>
          <w:jc w:val="center"/>
        </w:trPr>
        <w:tc>
          <w:tcPr>
            <w:tcW w:w="2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DC68C54" w14:textId="6F09F98F" w:rsidR="00C5301B" w:rsidRDefault="00C5301B" w:rsidP="0069575A">
            <w:pPr>
              <w:pStyle w:val="Tablebody"/>
            </w:pPr>
            <w:r>
              <w:t>1.3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02471C" w14:textId="09197714" w:rsidR="00C5301B" w:rsidRDefault="00C5301B" w:rsidP="0069575A">
            <w:pPr>
              <w:pStyle w:val="Tablebody"/>
            </w:pPr>
            <w:r>
              <w:t>24.05.2022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36ED9C9" w14:textId="52496701" w:rsidR="00C5301B" w:rsidRDefault="00C5301B" w:rsidP="0069575A">
            <w:pPr>
              <w:pStyle w:val="Tablebody"/>
            </w:pPr>
            <w:r>
              <w:t xml:space="preserve">Veiktas </w:t>
            </w:r>
            <w:proofErr w:type="spellStart"/>
            <w:r>
              <w:t>pieslēgumu</w:t>
            </w:r>
            <w:proofErr w:type="spellEnd"/>
            <w:r>
              <w:t xml:space="preserve"> </w:t>
            </w:r>
            <w:proofErr w:type="spellStart"/>
            <w:r>
              <w:t>paramentru</w:t>
            </w:r>
            <w:proofErr w:type="spellEnd"/>
            <w:r>
              <w:t xml:space="preserve"> izmaiņas produkcijas videi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  <w:tl2br w:val="nil"/>
              <w:tr2bl w:val="nil"/>
            </w:tcBorders>
          </w:tcPr>
          <w:p w14:paraId="6EA5BAF9" w14:textId="3444B49E" w:rsidR="00C5301B" w:rsidRDefault="00C5301B" w:rsidP="0069575A">
            <w:pPr>
              <w:pStyle w:val="Tablebody"/>
            </w:pPr>
            <w:proofErr w:type="spellStart"/>
            <w:r>
              <w:t>A.Astramovičs</w:t>
            </w:r>
            <w:proofErr w:type="spellEnd"/>
          </w:p>
        </w:tc>
      </w:tr>
    </w:tbl>
    <w:p w14:paraId="44088F7F" w14:textId="615F55A2" w:rsidR="00682544" w:rsidRDefault="00682544" w:rsidP="005077E4">
      <w:pPr>
        <w:jc w:val="center"/>
        <w:rPr>
          <w:b/>
          <w:sz w:val="28"/>
          <w:szCs w:val="28"/>
        </w:rPr>
      </w:pPr>
    </w:p>
    <w:p w14:paraId="216522F6" w14:textId="77777777" w:rsidR="00C5301B" w:rsidRDefault="00C5301B" w:rsidP="005077E4">
      <w:pPr>
        <w:jc w:val="center"/>
        <w:rPr>
          <w:b/>
          <w:sz w:val="28"/>
          <w:szCs w:val="28"/>
        </w:rPr>
      </w:pPr>
    </w:p>
    <w:p w14:paraId="2D40B62D" w14:textId="77777777" w:rsidR="00C30F84" w:rsidRDefault="00C30F84" w:rsidP="005077E4">
      <w:pPr>
        <w:jc w:val="center"/>
        <w:rPr>
          <w:b/>
          <w:sz w:val="28"/>
          <w:szCs w:val="28"/>
        </w:rPr>
      </w:pPr>
    </w:p>
    <w:p w14:paraId="1775CDA3" w14:textId="77777777" w:rsidR="00682544" w:rsidRDefault="0068254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sdt>
      <w:sdtPr>
        <w:rPr>
          <w:rFonts w:asciiTheme="minorHAnsi" w:hAnsiTheme="minorHAnsi"/>
          <w:b w:val="0"/>
          <w:sz w:val="22"/>
        </w:rPr>
        <w:id w:val="132786387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D5E992B" w14:textId="77777777" w:rsidR="009363AD" w:rsidRPr="009363AD" w:rsidRDefault="009363AD" w:rsidP="009363AD">
          <w:pPr>
            <w:pStyle w:val="Saturs"/>
            <w:rPr>
              <w:rStyle w:val="Strong"/>
              <w:rFonts w:asciiTheme="minorHAnsi" w:hAnsiTheme="minorHAnsi"/>
              <w:bCs w:val="0"/>
            </w:rPr>
          </w:pPr>
          <w:r w:rsidRPr="009363AD">
            <w:rPr>
              <w:rStyle w:val="Strong"/>
              <w:rFonts w:asciiTheme="minorHAnsi" w:hAnsiTheme="minorHAnsi"/>
            </w:rPr>
            <w:t>Satura rādītājs</w:t>
          </w:r>
        </w:p>
        <w:p w14:paraId="5126CDE1" w14:textId="77777777" w:rsidR="009363AD" w:rsidRDefault="009363AD">
          <w:pPr>
            <w:pStyle w:val="TOC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lang w:eastAsia="lv-LV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7029139" w:history="1">
            <w:r w:rsidRPr="0050321A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  <w:lang w:eastAsia="lv-LV"/>
              </w:rPr>
              <w:tab/>
            </w:r>
            <w:r w:rsidRPr="0050321A">
              <w:rPr>
                <w:rStyle w:val="Hyperlink"/>
                <w:noProof/>
              </w:rPr>
              <w:t>DIT FTPS pieslēguma izveidošanas instrukcija testa vidē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_Toc487029139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5009C" w14:textId="77777777" w:rsidR="009363AD" w:rsidRDefault="00000000">
          <w:pPr>
            <w:pStyle w:val="TOC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lv-LV"/>
            </w:rPr>
          </w:pPr>
          <w:hyperlink w:anchor="_Toc487029140" w:history="1">
            <w:r w:rsidR="009363AD" w:rsidRPr="0050321A">
              <w:rPr>
                <w:rStyle w:val="Hyperlink"/>
                <w:noProof/>
              </w:rPr>
              <w:t>1.1.</w:t>
            </w:r>
            <w:r w:rsidR="009363AD">
              <w:rPr>
                <w:rFonts w:eastAsiaTheme="minorEastAsia"/>
                <w:noProof/>
                <w:lang w:eastAsia="lv-LV"/>
              </w:rPr>
              <w:tab/>
            </w:r>
            <w:r w:rsidR="009363AD" w:rsidRPr="0050321A">
              <w:rPr>
                <w:rStyle w:val="Hyperlink"/>
                <w:noProof/>
              </w:rPr>
              <w:t>Priekšnosacījumi</w:t>
            </w:r>
            <w:r w:rsidR="009363AD">
              <w:rPr>
                <w:noProof/>
                <w:webHidden/>
              </w:rPr>
              <w:tab/>
            </w:r>
            <w:r w:rsidR="009363AD">
              <w:rPr>
                <w:noProof/>
                <w:webHidden/>
              </w:rPr>
              <w:fldChar w:fldCharType="begin"/>
            </w:r>
            <w:r w:rsidR="009363AD">
              <w:rPr>
                <w:noProof/>
                <w:webHidden/>
              </w:rPr>
              <w:instrText xml:space="preserve"> PAGEREF _Toc487029140 \h </w:instrText>
            </w:r>
            <w:r w:rsidR="009363AD">
              <w:rPr>
                <w:noProof/>
                <w:webHidden/>
              </w:rPr>
            </w:r>
            <w:r w:rsidR="009363AD">
              <w:rPr>
                <w:noProof/>
                <w:webHidden/>
              </w:rPr>
              <w:fldChar w:fldCharType="separate"/>
            </w:r>
            <w:r w:rsidR="009363AD">
              <w:rPr>
                <w:noProof/>
                <w:webHidden/>
              </w:rPr>
              <w:t>4</w:t>
            </w:r>
            <w:r w:rsidR="009363AD">
              <w:rPr>
                <w:noProof/>
                <w:webHidden/>
              </w:rPr>
              <w:fldChar w:fldCharType="end"/>
            </w:r>
          </w:hyperlink>
        </w:p>
        <w:p w14:paraId="32E552A4" w14:textId="77777777" w:rsidR="009363AD" w:rsidRDefault="00000000">
          <w:pPr>
            <w:pStyle w:val="TOC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lv-LV"/>
            </w:rPr>
          </w:pPr>
          <w:hyperlink w:anchor="_Toc487029141" w:history="1">
            <w:r w:rsidR="009363AD" w:rsidRPr="0050321A">
              <w:rPr>
                <w:rStyle w:val="Hyperlink"/>
                <w:noProof/>
              </w:rPr>
              <w:t>1.2.</w:t>
            </w:r>
            <w:r w:rsidR="009363AD">
              <w:rPr>
                <w:rFonts w:eastAsiaTheme="minorEastAsia"/>
                <w:noProof/>
                <w:lang w:eastAsia="lv-LV"/>
              </w:rPr>
              <w:tab/>
            </w:r>
            <w:r w:rsidR="009363AD" w:rsidRPr="0050321A">
              <w:rPr>
                <w:rStyle w:val="Hyperlink"/>
                <w:noProof/>
              </w:rPr>
              <w:t>Pieslēguma parametri</w:t>
            </w:r>
            <w:r w:rsidR="009363AD">
              <w:rPr>
                <w:noProof/>
                <w:webHidden/>
              </w:rPr>
              <w:tab/>
            </w:r>
            <w:r w:rsidR="009363AD">
              <w:rPr>
                <w:noProof/>
                <w:webHidden/>
              </w:rPr>
              <w:fldChar w:fldCharType="begin"/>
            </w:r>
            <w:r w:rsidR="009363AD">
              <w:rPr>
                <w:noProof/>
                <w:webHidden/>
              </w:rPr>
              <w:instrText xml:space="preserve"> PAGEREF _Toc487029141 \h </w:instrText>
            </w:r>
            <w:r w:rsidR="009363AD">
              <w:rPr>
                <w:noProof/>
                <w:webHidden/>
              </w:rPr>
            </w:r>
            <w:r w:rsidR="009363AD">
              <w:rPr>
                <w:noProof/>
                <w:webHidden/>
              </w:rPr>
              <w:fldChar w:fldCharType="separate"/>
            </w:r>
            <w:r w:rsidR="009363AD">
              <w:rPr>
                <w:noProof/>
                <w:webHidden/>
              </w:rPr>
              <w:t>4</w:t>
            </w:r>
            <w:r w:rsidR="009363AD">
              <w:rPr>
                <w:noProof/>
                <w:webHidden/>
              </w:rPr>
              <w:fldChar w:fldCharType="end"/>
            </w:r>
          </w:hyperlink>
        </w:p>
        <w:p w14:paraId="22A01B9F" w14:textId="77777777" w:rsidR="009363AD" w:rsidRDefault="00000000">
          <w:pPr>
            <w:pStyle w:val="TOC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lang w:eastAsia="lv-LV"/>
            </w:rPr>
          </w:pPr>
          <w:hyperlink w:anchor="_Toc487029142" w:history="1">
            <w:r w:rsidR="009363AD" w:rsidRPr="0050321A">
              <w:rPr>
                <w:rStyle w:val="Hyperlink"/>
                <w:noProof/>
              </w:rPr>
              <w:t>2.</w:t>
            </w:r>
            <w:r w:rsidR="009363AD">
              <w:rPr>
                <w:rFonts w:eastAsiaTheme="minorEastAsia"/>
                <w:noProof/>
                <w:lang w:eastAsia="lv-LV"/>
              </w:rPr>
              <w:tab/>
            </w:r>
            <w:r w:rsidR="009363AD" w:rsidRPr="0050321A">
              <w:rPr>
                <w:rStyle w:val="Hyperlink"/>
                <w:noProof/>
              </w:rPr>
              <w:t>DIT pieslēguma izveidošanas instrukcija produkcijas vidē</w:t>
            </w:r>
            <w:r w:rsidR="009363AD">
              <w:rPr>
                <w:noProof/>
                <w:webHidden/>
              </w:rPr>
              <w:tab/>
            </w:r>
            <w:r w:rsidR="009363AD">
              <w:rPr>
                <w:noProof/>
                <w:webHidden/>
              </w:rPr>
              <w:fldChar w:fldCharType="begin"/>
            </w:r>
            <w:r w:rsidR="009363AD">
              <w:rPr>
                <w:noProof/>
                <w:webHidden/>
              </w:rPr>
              <w:instrText xml:space="preserve"> PAGEREF _Toc487029142 \h </w:instrText>
            </w:r>
            <w:r w:rsidR="009363AD">
              <w:rPr>
                <w:noProof/>
                <w:webHidden/>
              </w:rPr>
            </w:r>
            <w:r w:rsidR="009363AD">
              <w:rPr>
                <w:noProof/>
                <w:webHidden/>
              </w:rPr>
              <w:fldChar w:fldCharType="separate"/>
            </w:r>
            <w:r w:rsidR="009363AD">
              <w:rPr>
                <w:noProof/>
                <w:webHidden/>
              </w:rPr>
              <w:t>6</w:t>
            </w:r>
            <w:r w:rsidR="009363AD">
              <w:rPr>
                <w:noProof/>
                <w:webHidden/>
              </w:rPr>
              <w:fldChar w:fldCharType="end"/>
            </w:r>
          </w:hyperlink>
        </w:p>
        <w:p w14:paraId="73506585" w14:textId="77777777" w:rsidR="009363AD" w:rsidRDefault="00000000">
          <w:pPr>
            <w:pStyle w:val="TOC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lv-LV"/>
            </w:rPr>
          </w:pPr>
          <w:hyperlink w:anchor="_Toc487029143" w:history="1">
            <w:r w:rsidR="009363AD" w:rsidRPr="0050321A">
              <w:rPr>
                <w:rStyle w:val="Hyperlink"/>
                <w:noProof/>
              </w:rPr>
              <w:t>2.1.</w:t>
            </w:r>
            <w:r w:rsidR="009363AD">
              <w:rPr>
                <w:rFonts w:eastAsiaTheme="minorEastAsia"/>
                <w:noProof/>
                <w:lang w:eastAsia="lv-LV"/>
              </w:rPr>
              <w:tab/>
            </w:r>
            <w:r w:rsidR="009363AD" w:rsidRPr="0050321A">
              <w:rPr>
                <w:rStyle w:val="Hyperlink"/>
                <w:noProof/>
              </w:rPr>
              <w:t>Priekšnosacījumi</w:t>
            </w:r>
            <w:r w:rsidR="009363AD">
              <w:rPr>
                <w:noProof/>
                <w:webHidden/>
              </w:rPr>
              <w:tab/>
            </w:r>
            <w:r w:rsidR="009363AD">
              <w:rPr>
                <w:noProof/>
                <w:webHidden/>
              </w:rPr>
              <w:fldChar w:fldCharType="begin"/>
            </w:r>
            <w:r w:rsidR="009363AD">
              <w:rPr>
                <w:noProof/>
                <w:webHidden/>
              </w:rPr>
              <w:instrText xml:space="preserve"> PAGEREF _Toc487029143 \h </w:instrText>
            </w:r>
            <w:r w:rsidR="009363AD">
              <w:rPr>
                <w:noProof/>
                <w:webHidden/>
              </w:rPr>
            </w:r>
            <w:r w:rsidR="009363AD">
              <w:rPr>
                <w:noProof/>
                <w:webHidden/>
              </w:rPr>
              <w:fldChar w:fldCharType="separate"/>
            </w:r>
            <w:r w:rsidR="009363AD">
              <w:rPr>
                <w:noProof/>
                <w:webHidden/>
              </w:rPr>
              <w:t>6</w:t>
            </w:r>
            <w:r w:rsidR="009363AD">
              <w:rPr>
                <w:noProof/>
                <w:webHidden/>
              </w:rPr>
              <w:fldChar w:fldCharType="end"/>
            </w:r>
          </w:hyperlink>
        </w:p>
        <w:p w14:paraId="6E539972" w14:textId="77777777" w:rsidR="009363AD" w:rsidRDefault="00000000">
          <w:pPr>
            <w:pStyle w:val="TOC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lv-LV"/>
            </w:rPr>
          </w:pPr>
          <w:hyperlink w:anchor="_Toc487029144" w:history="1">
            <w:r w:rsidR="009363AD" w:rsidRPr="0050321A">
              <w:rPr>
                <w:rStyle w:val="Hyperlink"/>
                <w:noProof/>
              </w:rPr>
              <w:t>2.2.</w:t>
            </w:r>
            <w:r w:rsidR="009363AD">
              <w:rPr>
                <w:rFonts w:eastAsiaTheme="minorEastAsia"/>
                <w:noProof/>
                <w:lang w:eastAsia="lv-LV"/>
              </w:rPr>
              <w:tab/>
            </w:r>
            <w:r w:rsidR="009363AD" w:rsidRPr="0050321A">
              <w:rPr>
                <w:rStyle w:val="Hyperlink"/>
                <w:noProof/>
              </w:rPr>
              <w:t>Pieslēguma parametri</w:t>
            </w:r>
            <w:r w:rsidR="009363AD">
              <w:rPr>
                <w:noProof/>
                <w:webHidden/>
              </w:rPr>
              <w:tab/>
            </w:r>
            <w:r w:rsidR="009363AD">
              <w:rPr>
                <w:noProof/>
                <w:webHidden/>
              </w:rPr>
              <w:fldChar w:fldCharType="begin"/>
            </w:r>
            <w:r w:rsidR="009363AD">
              <w:rPr>
                <w:noProof/>
                <w:webHidden/>
              </w:rPr>
              <w:instrText xml:space="preserve"> PAGEREF _Toc487029144 \h </w:instrText>
            </w:r>
            <w:r w:rsidR="009363AD">
              <w:rPr>
                <w:noProof/>
                <w:webHidden/>
              </w:rPr>
            </w:r>
            <w:r w:rsidR="009363AD">
              <w:rPr>
                <w:noProof/>
                <w:webHidden/>
              </w:rPr>
              <w:fldChar w:fldCharType="separate"/>
            </w:r>
            <w:r w:rsidR="009363AD">
              <w:rPr>
                <w:noProof/>
                <w:webHidden/>
              </w:rPr>
              <w:t>6</w:t>
            </w:r>
            <w:r w:rsidR="009363AD">
              <w:rPr>
                <w:noProof/>
                <w:webHidden/>
              </w:rPr>
              <w:fldChar w:fldCharType="end"/>
            </w:r>
          </w:hyperlink>
        </w:p>
        <w:p w14:paraId="1832AD9E" w14:textId="77777777" w:rsidR="009363AD" w:rsidRDefault="009363AD">
          <w:r>
            <w:rPr>
              <w:b/>
              <w:bCs/>
              <w:noProof/>
            </w:rPr>
            <w:fldChar w:fldCharType="end"/>
          </w:r>
        </w:p>
      </w:sdtContent>
    </w:sdt>
    <w:p w14:paraId="6B3B3BF8" w14:textId="77777777" w:rsidR="00682544" w:rsidRDefault="00682544" w:rsidP="009363AD">
      <w:pPr>
        <w:rPr>
          <w:b/>
          <w:sz w:val="28"/>
          <w:szCs w:val="28"/>
        </w:rPr>
      </w:pPr>
    </w:p>
    <w:p w14:paraId="5A78946D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5EE2F2D6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438AE265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421C10B0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49B8FB2A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5888622F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032B7C72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3651CCF3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7B304E35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0735467C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21DDC702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542867E6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2D26CA08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442168D3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50BF5146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569DD67A" w14:textId="77777777" w:rsidR="005077E4" w:rsidRPr="009363AD" w:rsidRDefault="008B1679" w:rsidP="009363AD">
      <w:pPr>
        <w:pStyle w:val="Heading1"/>
        <w:numPr>
          <w:ilvl w:val="0"/>
          <w:numId w:val="20"/>
        </w:numPr>
      </w:pPr>
      <w:bookmarkStart w:id="0" w:name="_Toc487029139"/>
      <w:r w:rsidRPr="009363AD">
        <w:lastRenderedPageBreak/>
        <w:t xml:space="preserve">DIT </w:t>
      </w:r>
      <w:r w:rsidR="00682544" w:rsidRPr="009363AD">
        <w:t xml:space="preserve">FTPS </w:t>
      </w:r>
      <w:r w:rsidRPr="009363AD">
        <w:t>pieslēguma izve</w:t>
      </w:r>
      <w:r w:rsidR="005077E4" w:rsidRPr="009363AD">
        <w:t>idošanas instrukcija testa vidē</w:t>
      </w:r>
      <w:bookmarkEnd w:id="0"/>
    </w:p>
    <w:p w14:paraId="0039DD51" w14:textId="77777777" w:rsidR="00682544" w:rsidRPr="00DF6C49" w:rsidRDefault="00AB46F5" w:rsidP="009363AD">
      <w:pPr>
        <w:pStyle w:val="Heading2"/>
        <w:numPr>
          <w:ilvl w:val="1"/>
          <w:numId w:val="21"/>
        </w:numPr>
      </w:pPr>
      <w:bookmarkStart w:id="1" w:name="_Toc487029140"/>
      <w:r w:rsidRPr="00DF6C49">
        <w:t>Priekšnosacījumi</w:t>
      </w:r>
      <w:bookmarkEnd w:id="1"/>
    </w:p>
    <w:p w14:paraId="46EC1B7B" w14:textId="77777777" w:rsidR="00682544" w:rsidRPr="00682544" w:rsidRDefault="00682544" w:rsidP="00682544"/>
    <w:p w14:paraId="6AE71A38" w14:textId="1B077D8F" w:rsidR="00AB46F5" w:rsidRDefault="00682544" w:rsidP="00AB46F5">
      <w:pPr>
        <w:pStyle w:val="ListParagraph"/>
        <w:numPr>
          <w:ilvl w:val="0"/>
          <w:numId w:val="8"/>
        </w:numPr>
        <w:tabs>
          <w:tab w:val="left" w:pos="1807"/>
        </w:tabs>
        <w:jc w:val="both"/>
      </w:pPr>
      <w:r>
        <w:t>P</w:t>
      </w:r>
      <w:r w:rsidR="008B1679" w:rsidRPr="003D1AAA">
        <w:t xml:space="preserve">irms veikt </w:t>
      </w:r>
      <w:proofErr w:type="spellStart"/>
      <w:r w:rsidR="008B1679" w:rsidRPr="003D1AAA">
        <w:t>pieslēgumu</w:t>
      </w:r>
      <w:proofErr w:type="spellEnd"/>
      <w:r w:rsidR="008B1679" w:rsidRPr="003D1AAA">
        <w:t xml:space="preserve"> DIT FTP</w:t>
      </w:r>
      <w:r w:rsidR="003D1AAA">
        <w:t>S</w:t>
      </w:r>
      <w:r w:rsidR="00AB46F5">
        <w:t xml:space="preserve"> testa vidē</w:t>
      </w:r>
      <w:r w:rsidR="008B1679" w:rsidRPr="003D1AAA">
        <w:t xml:space="preserve">, iestādei ir jāpārliecinās vai </w:t>
      </w:r>
      <w:r>
        <w:t xml:space="preserve">iestādes </w:t>
      </w:r>
      <w:r w:rsidR="00AB46F5">
        <w:t xml:space="preserve">ugunsmūrī </w:t>
      </w:r>
      <w:r w:rsidR="008B1679" w:rsidRPr="003D1AAA">
        <w:t xml:space="preserve">ir </w:t>
      </w:r>
      <w:r w:rsidR="00AB46F5">
        <w:t xml:space="preserve">atvērta izeja </w:t>
      </w:r>
      <w:r w:rsidR="00B16BF3">
        <w:t xml:space="preserve">no </w:t>
      </w:r>
      <w:r w:rsidR="00AB46F5">
        <w:t>portiem</w:t>
      </w:r>
      <w:r w:rsidR="008B1679" w:rsidRPr="003D1AAA">
        <w:t xml:space="preserve"> </w:t>
      </w:r>
      <w:r w:rsidR="0069575A">
        <w:rPr>
          <w:b/>
        </w:rPr>
        <w:t>2121</w:t>
      </w:r>
      <w:r w:rsidR="00C30F84" w:rsidRPr="003D1AAA">
        <w:t xml:space="preserve"> </w:t>
      </w:r>
      <w:r w:rsidR="008B1679" w:rsidRPr="003D1AAA">
        <w:t xml:space="preserve">un no </w:t>
      </w:r>
      <w:r w:rsidR="008B1679" w:rsidRPr="00AB46F5">
        <w:rPr>
          <w:b/>
        </w:rPr>
        <w:t>5011</w:t>
      </w:r>
      <w:r w:rsidR="008B1679" w:rsidRPr="003D1AAA">
        <w:t xml:space="preserve"> līdz </w:t>
      </w:r>
      <w:r w:rsidR="008B1679" w:rsidRPr="00AB46F5">
        <w:rPr>
          <w:b/>
        </w:rPr>
        <w:t>5020</w:t>
      </w:r>
      <w:r w:rsidR="008B1679" w:rsidRPr="003D1AAA">
        <w:t xml:space="preserve">. Gadījumā ja izeja ir slēgta, tad </w:t>
      </w:r>
      <w:r w:rsidR="006F3C8E">
        <w:t xml:space="preserve">to </w:t>
      </w:r>
      <w:r w:rsidR="008B1679" w:rsidRPr="003D1AAA">
        <w:t xml:space="preserve">ir </w:t>
      </w:r>
      <w:r w:rsidR="00AB46F5">
        <w:t xml:space="preserve">jāatver </w:t>
      </w:r>
      <w:r w:rsidR="008B1679" w:rsidRPr="003D1AAA">
        <w:t xml:space="preserve">no iepriekšminētajiem portiem. </w:t>
      </w:r>
    </w:p>
    <w:p w14:paraId="3EE5CB15" w14:textId="3AF0B010" w:rsidR="00AB46F5" w:rsidRDefault="00AB46F5" w:rsidP="00AB46F5">
      <w:pPr>
        <w:pStyle w:val="ListParagraph"/>
        <w:numPr>
          <w:ilvl w:val="0"/>
          <w:numId w:val="8"/>
        </w:numPr>
        <w:tabs>
          <w:tab w:val="left" w:pos="1807"/>
        </w:tabs>
        <w:jc w:val="both"/>
      </w:pPr>
      <w:r>
        <w:t>Aģentūras pusē jābūt atvērta</w:t>
      </w:r>
      <w:r w:rsidR="00B16BF3">
        <w:t>i</w:t>
      </w:r>
      <w:r>
        <w:t xml:space="preserve"> piekļuve</w:t>
      </w:r>
      <w:r w:rsidR="00B16BF3">
        <w:t>i</w:t>
      </w:r>
      <w:r>
        <w:t xml:space="preserve"> no iestādes IP adreses. Pēc noklusējuma piekļuv</w:t>
      </w:r>
      <w:r w:rsidR="00682544">
        <w:t>e tiks nodrošināta no IP adresēm, kur</w:t>
      </w:r>
      <w:r w:rsidR="00B16BF3">
        <w:t>as</w:t>
      </w:r>
      <w:r w:rsidR="00682544">
        <w:t xml:space="preserve"> ir nor</w:t>
      </w:r>
      <w:r w:rsidR="00B16BF3">
        <w:t>ā</w:t>
      </w:r>
      <w:r w:rsidR="00682544">
        <w:t>dīt</w:t>
      </w:r>
      <w:r w:rsidR="00B16BF3">
        <w:t>as</w:t>
      </w:r>
      <w:r>
        <w:t xml:space="preserve"> DIT </w:t>
      </w:r>
      <w:r w:rsidR="00682544">
        <w:t xml:space="preserve">lietotāju </w:t>
      </w:r>
      <w:r>
        <w:t xml:space="preserve">tiesību </w:t>
      </w:r>
      <w:r w:rsidR="00682544">
        <w:t xml:space="preserve">pieteikumā </w:t>
      </w:r>
      <w:r>
        <w:t>„</w:t>
      </w:r>
      <w:r w:rsidR="00682544">
        <w:t>DIT lietotāju tiesību pieteikums</w:t>
      </w:r>
      <w:r>
        <w:t>”.</w:t>
      </w:r>
    </w:p>
    <w:p w14:paraId="10ACBE79" w14:textId="77777777" w:rsidR="00682544" w:rsidRPr="00DF6C49" w:rsidRDefault="00682544" w:rsidP="009363AD">
      <w:pPr>
        <w:pStyle w:val="Heading2"/>
        <w:numPr>
          <w:ilvl w:val="1"/>
          <w:numId w:val="21"/>
        </w:numPr>
        <w:rPr>
          <w:rStyle w:val="Heading2Char"/>
          <w:b/>
          <w:bCs/>
        </w:rPr>
      </w:pPr>
      <w:bookmarkStart w:id="2" w:name="_Ref487028723"/>
      <w:bookmarkStart w:id="3" w:name="_Toc487029141"/>
      <w:r w:rsidRPr="00DF6C49">
        <w:rPr>
          <w:rStyle w:val="Heading2Char"/>
          <w:b/>
          <w:bCs/>
        </w:rPr>
        <w:t>Pieslēguma parametri</w:t>
      </w:r>
      <w:bookmarkEnd w:id="2"/>
      <w:bookmarkEnd w:id="3"/>
    </w:p>
    <w:p w14:paraId="4E13D344" w14:textId="77777777" w:rsidR="00682544" w:rsidRPr="00682544" w:rsidRDefault="00682544" w:rsidP="00682544"/>
    <w:p w14:paraId="699CB117" w14:textId="77777777" w:rsidR="00583CFE" w:rsidRDefault="00583CFE" w:rsidP="00583CFE">
      <w:pPr>
        <w:tabs>
          <w:tab w:val="left" w:pos="1807"/>
        </w:tabs>
        <w:ind w:left="426"/>
        <w:jc w:val="both"/>
      </w:pPr>
      <w:r>
        <w:t xml:space="preserve">Pieslēgties </w:t>
      </w:r>
      <w:r w:rsidR="008B1679" w:rsidRPr="003D1AAA">
        <w:t>DIT FTP</w:t>
      </w:r>
      <w:r w:rsidR="003D1AAA">
        <w:t>S</w:t>
      </w:r>
      <w:r w:rsidR="008B1679" w:rsidRPr="003D1AAA">
        <w:t xml:space="preserve"> </w:t>
      </w:r>
      <w:r>
        <w:t xml:space="preserve">ir iespējams, izmantojot </w:t>
      </w:r>
      <w:r w:rsidR="008B1679" w:rsidRPr="003D1AAA">
        <w:t>FTP</w:t>
      </w:r>
      <w:r w:rsidR="003D1AAA">
        <w:t>S</w:t>
      </w:r>
      <w:r w:rsidR="008B1679" w:rsidRPr="003D1AAA">
        <w:t xml:space="preserve"> klientu, piemēram </w:t>
      </w:r>
      <w:proofErr w:type="spellStart"/>
      <w:r w:rsidR="008B1679" w:rsidRPr="003D1AAA">
        <w:rPr>
          <w:b/>
        </w:rPr>
        <w:t>FileZilla</w:t>
      </w:r>
      <w:proofErr w:type="spellEnd"/>
      <w:r w:rsidR="008B1679" w:rsidRPr="003D1AAA">
        <w:t xml:space="preserve">. </w:t>
      </w:r>
      <w:proofErr w:type="spellStart"/>
      <w:r w:rsidR="008B1679" w:rsidRPr="003D1AAA">
        <w:rPr>
          <w:b/>
        </w:rPr>
        <w:t>FileZilla</w:t>
      </w:r>
      <w:proofErr w:type="spellEnd"/>
      <w:r w:rsidR="008B1679" w:rsidRPr="003D1AAA">
        <w:t xml:space="preserve"> FTP</w:t>
      </w:r>
      <w:r w:rsidR="003D1AAA">
        <w:t>S</w:t>
      </w:r>
      <w:r w:rsidR="008B1679" w:rsidRPr="003D1AAA">
        <w:t xml:space="preserve"> pieslēguma konfigurācija ir redzama 1.attēlā.</w:t>
      </w:r>
    </w:p>
    <w:p w14:paraId="3B42B3F2" w14:textId="39F4C86C" w:rsidR="008B1679" w:rsidRDefault="00C30F84" w:rsidP="00583CFE">
      <w:pPr>
        <w:tabs>
          <w:tab w:val="left" w:pos="180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F84">
        <w:rPr>
          <w:noProof/>
        </w:rPr>
        <w:t xml:space="preserve"> </w:t>
      </w:r>
      <w:r w:rsidR="0069575A" w:rsidRPr="0069575A">
        <w:rPr>
          <w:noProof/>
        </w:rPr>
        <w:drawing>
          <wp:inline distT="0" distB="0" distL="0" distR="0" wp14:anchorId="7EB9A42F" wp14:editId="32DC8DD2">
            <wp:extent cx="4153480" cy="3858163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385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E16AC" w14:textId="77777777" w:rsidR="008B1679" w:rsidRPr="003D1AAA" w:rsidRDefault="008B1679" w:rsidP="00583CFE">
      <w:pPr>
        <w:pStyle w:val="ListParagraph"/>
        <w:tabs>
          <w:tab w:val="left" w:pos="1807"/>
        </w:tabs>
        <w:jc w:val="center"/>
      </w:pPr>
      <w:r w:rsidRPr="003D1AAA">
        <w:t>Attēls</w:t>
      </w:r>
      <w:r w:rsidR="00583CFE">
        <w:t xml:space="preserve"> 1</w:t>
      </w:r>
      <w:r w:rsidRPr="003D1AAA">
        <w:t xml:space="preserve"> – </w:t>
      </w:r>
      <w:proofErr w:type="spellStart"/>
      <w:r w:rsidRPr="00A56B24">
        <w:rPr>
          <w:b/>
        </w:rPr>
        <w:t>FileZilla</w:t>
      </w:r>
      <w:proofErr w:type="spellEnd"/>
      <w:r w:rsidRPr="003D1AAA">
        <w:t xml:space="preserve"> FTPS pieslēguma konfigurācija</w:t>
      </w:r>
      <w:r w:rsidR="00583CFE">
        <w:t xml:space="preserve"> testa vidē</w:t>
      </w:r>
    </w:p>
    <w:p w14:paraId="16B86A1A" w14:textId="77777777" w:rsidR="008B1679" w:rsidRDefault="008B1679" w:rsidP="00583CFE">
      <w:pPr>
        <w:tabs>
          <w:tab w:val="left" w:pos="1807"/>
        </w:tabs>
        <w:ind w:firstLine="426"/>
        <w:jc w:val="both"/>
      </w:pPr>
      <w:r>
        <w:t>Laukos</w:t>
      </w:r>
      <w:r w:rsidR="0053453F">
        <w:t xml:space="preserve"> ir </w:t>
      </w:r>
      <w:r w:rsidR="003D1AAA">
        <w:t>jāieraksta</w:t>
      </w:r>
      <w:r>
        <w:t>:</w:t>
      </w:r>
    </w:p>
    <w:p w14:paraId="3BCB21F7" w14:textId="44892600" w:rsidR="008B1679" w:rsidRDefault="00FE6960" w:rsidP="00583CFE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proofErr w:type="spellStart"/>
      <w:r>
        <w:t>Host</w:t>
      </w:r>
      <w:proofErr w:type="spellEnd"/>
      <w:r w:rsidR="008B1679">
        <w:t xml:space="preserve">: </w:t>
      </w:r>
      <w:r w:rsidR="00C30F84">
        <w:t>dittest</w:t>
      </w:r>
      <w:r>
        <w:t>.vraa.gov.lv</w:t>
      </w:r>
    </w:p>
    <w:p w14:paraId="7AE2D53F" w14:textId="6A0462C6" w:rsidR="008B1679" w:rsidRDefault="00FE6960" w:rsidP="00583CFE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r>
        <w:t>Port</w:t>
      </w:r>
      <w:r w:rsidR="008B1679">
        <w:t xml:space="preserve">: </w:t>
      </w:r>
      <w:r w:rsidR="0069575A">
        <w:t>2121</w:t>
      </w:r>
    </w:p>
    <w:p w14:paraId="6B1BCDE4" w14:textId="77777777" w:rsidR="008B1679" w:rsidRDefault="00FE6960" w:rsidP="00583CFE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proofErr w:type="spellStart"/>
      <w:r>
        <w:t>User</w:t>
      </w:r>
      <w:proofErr w:type="spellEnd"/>
      <w:r w:rsidR="008B1679">
        <w:t>: lietotājam piešķirts unikāls lietotājvārds</w:t>
      </w:r>
    </w:p>
    <w:p w14:paraId="24B69559" w14:textId="77777777" w:rsidR="008B1679" w:rsidRDefault="00FE6960" w:rsidP="00583CFE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proofErr w:type="spellStart"/>
      <w:r>
        <w:t>Password</w:t>
      </w:r>
      <w:proofErr w:type="spellEnd"/>
      <w:r w:rsidR="008B1679">
        <w:t>: lietotājam piešķirta unikāla parole</w:t>
      </w:r>
    </w:p>
    <w:p w14:paraId="0B8C3201" w14:textId="77777777" w:rsidR="00FE6960" w:rsidRDefault="00FE6960" w:rsidP="00FE6960">
      <w:pPr>
        <w:tabs>
          <w:tab w:val="left" w:pos="1807"/>
        </w:tabs>
        <w:ind w:firstLine="426"/>
        <w:jc w:val="both"/>
      </w:pPr>
      <w:r>
        <w:lastRenderedPageBreak/>
        <w:t>Laukos jāuzstāda:</w:t>
      </w:r>
    </w:p>
    <w:p w14:paraId="1C670C75" w14:textId="77777777" w:rsidR="00FE6960" w:rsidRDefault="00FE6960" w:rsidP="00FE6960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proofErr w:type="spellStart"/>
      <w:r>
        <w:t>Protocol</w:t>
      </w:r>
      <w:proofErr w:type="spellEnd"/>
      <w:r>
        <w:t xml:space="preserve">: FTP –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protocol</w:t>
      </w:r>
      <w:proofErr w:type="spellEnd"/>
    </w:p>
    <w:p w14:paraId="3855B1E8" w14:textId="0476F43D" w:rsidR="00FE6960" w:rsidRDefault="00FE6960" w:rsidP="00FE6960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proofErr w:type="spellStart"/>
      <w:r>
        <w:t>Encryption</w:t>
      </w:r>
      <w:proofErr w:type="spellEnd"/>
      <w:r>
        <w:t xml:space="preserve">: </w:t>
      </w:r>
      <w:proofErr w:type="spellStart"/>
      <w:r>
        <w:t>Require</w:t>
      </w:r>
      <w:proofErr w:type="spellEnd"/>
      <w:r>
        <w:t xml:space="preserve"> </w:t>
      </w:r>
      <w:proofErr w:type="spellStart"/>
      <w:r w:rsidR="0069575A">
        <w:t>explicit</w:t>
      </w:r>
      <w:proofErr w:type="spellEnd"/>
      <w:r w:rsidR="00C30F84">
        <w:t xml:space="preserve"> </w:t>
      </w:r>
      <w:r>
        <w:t xml:space="preserve">FTP </w:t>
      </w:r>
      <w:proofErr w:type="spellStart"/>
      <w:r>
        <w:t>over</w:t>
      </w:r>
      <w:proofErr w:type="spellEnd"/>
      <w:r>
        <w:t xml:space="preserve"> TLS</w:t>
      </w:r>
    </w:p>
    <w:p w14:paraId="4A96DD1C" w14:textId="77777777" w:rsidR="00FE6960" w:rsidRDefault="00FE6960" w:rsidP="00FE6960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proofErr w:type="spellStart"/>
      <w:r>
        <w:t>Logon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: </w:t>
      </w:r>
      <w:proofErr w:type="spellStart"/>
      <w:r>
        <w:t>Normal</w:t>
      </w:r>
      <w:proofErr w:type="spellEnd"/>
    </w:p>
    <w:p w14:paraId="18AD4E1F" w14:textId="77777777" w:rsidR="00FE6960" w:rsidRDefault="008B1679" w:rsidP="00FE6960">
      <w:pPr>
        <w:tabs>
          <w:tab w:val="left" w:pos="1807"/>
        </w:tabs>
        <w:ind w:left="426"/>
        <w:jc w:val="both"/>
      </w:pPr>
      <w:r>
        <w:t>Saglabājot iestatījumus un pieslēdzoties pie DIT FTP</w:t>
      </w:r>
      <w:r w:rsidR="003D1AAA">
        <w:t>S</w:t>
      </w:r>
      <w:r>
        <w:t xml:space="preserve"> </w:t>
      </w:r>
      <w:r w:rsidR="0053453F">
        <w:t xml:space="preserve">tiks attēlots iestādei pieejamo kanālu saraksts (FTPS </w:t>
      </w:r>
      <w:proofErr w:type="spellStart"/>
      <w:r w:rsidR="0053453F">
        <w:t>saskarne</w:t>
      </w:r>
      <w:proofErr w:type="spellEnd"/>
      <w:r w:rsidR="0053453F">
        <w:t>)</w:t>
      </w:r>
      <w:r w:rsidR="003D1AAA">
        <w:t xml:space="preserve"> (2. attēls). </w:t>
      </w:r>
    </w:p>
    <w:p w14:paraId="4B9AB1A9" w14:textId="3E9F1C65" w:rsidR="006F3C8E" w:rsidRPr="00FE6960" w:rsidRDefault="00FE6960" w:rsidP="00FE6960">
      <w:pPr>
        <w:tabs>
          <w:tab w:val="left" w:pos="1807"/>
        </w:tabs>
        <w:ind w:left="426"/>
        <w:jc w:val="both"/>
      </w:pPr>
      <w:r w:rsidRPr="00FE6960">
        <w:rPr>
          <w:b/>
        </w:rPr>
        <w:t>Svarīgi!</w:t>
      </w:r>
      <w:r>
        <w:t xml:space="preserve"> </w:t>
      </w:r>
      <w:r w:rsidR="003D1AAA" w:rsidRPr="00FE6960">
        <w:t>Attēlota</w:t>
      </w:r>
      <w:r w:rsidR="0053453F" w:rsidRPr="00FE6960">
        <w:t xml:space="preserve"> kanālu saraksta</w:t>
      </w:r>
      <w:r w:rsidR="003D1AAA" w:rsidRPr="00FE6960">
        <w:t xml:space="preserve"> struktūra ir atkarīga no konkrēt</w:t>
      </w:r>
      <w:r w:rsidR="00B16BF3">
        <w:t>ā</w:t>
      </w:r>
      <w:r w:rsidR="003D1AAA" w:rsidRPr="00FE6960">
        <w:t xml:space="preserve"> gadījuma t.i. kādi kanāli pieder kanālu īpašniekiem un kuros tiks </w:t>
      </w:r>
      <w:r w:rsidR="00AF4FA3" w:rsidRPr="00FE6960">
        <w:t>pieteikta</w:t>
      </w:r>
      <w:r w:rsidR="003D1AAA" w:rsidRPr="00FE6960">
        <w:t xml:space="preserve"> dalība.</w:t>
      </w:r>
    </w:p>
    <w:p w14:paraId="089E754B" w14:textId="155E3135" w:rsidR="003D1AAA" w:rsidRDefault="006F3C8E" w:rsidP="00FE6960">
      <w:pPr>
        <w:tabs>
          <w:tab w:val="left" w:pos="1807"/>
        </w:tabs>
        <w:ind w:left="426"/>
        <w:jc w:val="both"/>
      </w:pPr>
      <w:r>
        <w:t xml:space="preserve">FTPS </w:t>
      </w:r>
      <w:proofErr w:type="spellStart"/>
      <w:r>
        <w:t>saskarnes</w:t>
      </w:r>
      <w:proofErr w:type="spellEnd"/>
      <w:r>
        <w:t xml:space="preserve"> apraksts ir </w:t>
      </w:r>
      <w:r w:rsidR="00B16BF3">
        <w:t xml:space="preserve">attēlots </w:t>
      </w:r>
      <w:r w:rsidR="00AB46F5">
        <w:t xml:space="preserve">1. tabulā. </w:t>
      </w:r>
      <w:r>
        <w:t>Tabulā ir visi iespējami</w:t>
      </w:r>
      <w:r w:rsidR="00B16BF3">
        <w:t>e</w:t>
      </w:r>
      <w:r>
        <w:t xml:space="preserve"> </w:t>
      </w:r>
      <w:proofErr w:type="spellStart"/>
      <w:r>
        <w:t>saskarnes</w:t>
      </w:r>
      <w:proofErr w:type="spellEnd"/>
      <w:r>
        <w:t xml:space="preserve"> attēlošanas varianti ar iespējama</w:t>
      </w:r>
      <w:r w:rsidR="00B16BF3">
        <w:t>jām</w:t>
      </w:r>
      <w:r>
        <w:t xml:space="preserve"> operācij</w:t>
      </w:r>
      <w:r w:rsidR="00B16BF3">
        <w:t>ām</w:t>
      </w:r>
      <w:r>
        <w:t xml:space="preserve"> </w:t>
      </w:r>
      <w:r w:rsidR="0053453F">
        <w:t xml:space="preserve">gan </w:t>
      </w:r>
      <w:r>
        <w:t xml:space="preserve">kanāla </w:t>
      </w:r>
      <w:r w:rsidR="00FE6960">
        <w:t>versiju</w:t>
      </w:r>
      <w:r>
        <w:t xml:space="preserve"> īpašniekiem</w:t>
      </w:r>
      <w:r w:rsidR="00B16BF3">
        <w:t>,</w:t>
      </w:r>
      <w:r>
        <w:t xml:space="preserve"> </w:t>
      </w:r>
      <w:r w:rsidR="0053453F">
        <w:t xml:space="preserve">gan </w:t>
      </w:r>
      <w:r w:rsidR="00FE6960">
        <w:t>kanālu dalībniekiem</w:t>
      </w:r>
      <w:r>
        <w:t>.</w:t>
      </w:r>
    </w:p>
    <w:tbl>
      <w:tblPr>
        <w:tblStyle w:val="TableClassic1"/>
        <w:tblW w:w="0" w:type="auto"/>
        <w:tblLook w:val="04A0" w:firstRow="1" w:lastRow="0" w:firstColumn="1" w:lastColumn="0" w:noHBand="0" w:noVBand="1"/>
      </w:tblPr>
      <w:tblGrid>
        <w:gridCol w:w="1241"/>
        <w:gridCol w:w="2415"/>
        <w:gridCol w:w="1305"/>
        <w:gridCol w:w="1530"/>
        <w:gridCol w:w="1948"/>
        <w:gridCol w:w="1470"/>
      </w:tblGrid>
      <w:tr w:rsidR="00FE6960" w14:paraId="0B1D8534" w14:textId="77777777" w:rsidTr="00FE6960">
        <w:tc>
          <w:tcPr>
            <w:tcW w:w="99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66A01" w14:textId="77777777" w:rsidR="00FE6960" w:rsidRPr="00FE6960" w:rsidRDefault="00FE6960" w:rsidP="00FE6960">
            <w:pPr>
              <w:pStyle w:val="TableBold-small"/>
              <w:jc w:val="right"/>
              <w:rPr>
                <w:rFonts w:asciiTheme="minorHAnsi" w:hAnsiTheme="minorHAnsi"/>
                <w:b w:val="0"/>
                <w:sz w:val="22"/>
              </w:rPr>
            </w:pPr>
            <w:r w:rsidRPr="00FE6960">
              <w:rPr>
                <w:rFonts w:asciiTheme="minorHAnsi" w:hAnsiTheme="minorHAnsi"/>
                <w:b w:val="0"/>
                <w:sz w:val="22"/>
              </w:rPr>
              <w:t xml:space="preserve">Tabula 1. FTPS </w:t>
            </w:r>
            <w:proofErr w:type="spellStart"/>
            <w:r w:rsidRPr="00FE6960">
              <w:rPr>
                <w:rFonts w:asciiTheme="minorHAnsi" w:hAnsiTheme="minorHAnsi"/>
                <w:b w:val="0"/>
                <w:sz w:val="22"/>
              </w:rPr>
              <w:t>saskarnes</w:t>
            </w:r>
            <w:proofErr w:type="spellEnd"/>
            <w:r w:rsidRPr="00FE6960">
              <w:rPr>
                <w:rFonts w:asciiTheme="minorHAnsi" w:hAnsiTheme="minorHAnsi"/>
                <w:b w:val="0"/>
                <w:sz w:val="22"/>
              </w:rPr>
              <w:t xml:space="preserve"> apraksts:</w:t>
            </w:r>
          </w:p>
        </w:tc>
      </w:tr>
      <w:tr w:rsidR="003D1AAA" w14:paraId="569E2367" w14:textId="77777777" w:rsidTr="00FE6960">
        <w:tc>
          <w:tcPr>
            <w:tcW w:w="124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068BD165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Operācija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4" w:space="0" w:color="auto"/>
            </w:tcBorders>
          </w:tcPr>
          <w:p w14:paraId="3CECB754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proofErr w:type="spellStart"/>
            <w:r w:rsidRPr="00FE6960">
              <w:rPr>
                <w:rFonts w:asciiTheme="minorHAnsi" w:hAnsiTheme="minorHAnsi"/>
                <w:szCs w:val="20"/>
              </w:rPr>
              <w:t>Apakšoperācija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041EEBA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DIK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C702DE9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DSK</w:t>
            </w:r>
          </w:p>
        </w:tc>
      </w:tr>
      <w:tr w:rsidR="003D1AAA" w14:paraId="0E69BB16" w14:textId="77777777" w:rsidTr="00FE6960">
        <w:tc>
          <w:tcPr>
            <w:tcW w:w="12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BC10581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Mape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EC99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Apakšmape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00D6F0B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Kanāla versijas</w:t>
            </w:r>
          </w:p>
        </w:tc>
      </w:tr>
      <w:tr w:rsidR="003D1AAA" w14:paraId="6F456256" w14:textId="77777777" w:rsidTr="00FE6960">
        <w:tc>
          <w:tcPr>
            <w:tcW w:w="12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93AF66A" w14:textId="77777777" w:rsidR="003D1AAA" w:rsidRPr="00FE6960" w:rsidRDefault="003D1AAA" w:rsidP="00B16BF3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F58F" w14:textId="77777777" w:rsidR="003D1AAA" w:rsidRPr="00FE6960" w:rsidRDefault="003D1AAA" w:rsidP="00B16BF3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982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Īpašnieks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2D971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Parakstītājs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73C7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Īpašnieks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F28E2F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Parakstītājs</w:t>
            </w:r>
          </w:p>
        </w:tc>
      </w:tr>
      <w:tr w:rsidR="003D1AAA" w14:paraId="45E1100B" w14:textId="77777777" w:rsidTr="00FE6960">
        <w:tc>
          <w:tcPr>
            <w:tcW w:w="124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53DA5F19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proofErr w:type="spellStart"/>
            <w:r w:rsidRPr="00FE6960">
              <w:rPr>
                <w:rFonts w:asciiTheme="minorHAnsi" w:hAnsiTheme="minorHAnsi"/>
                <w:szCs w:val="20"/>
              </w:rPr>
              <w:t>Read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14:paraId="7B7F249C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AC6F67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3AB0A4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973E79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84478F5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3D1AAA" w14:paraId="07C17974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663142F2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0AE22CA9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proofErr w:type="spellStart"/>
            <w:r w:rsidRPr="00FE6960">
              <w:rPr>
                <w:rFonts w:asciiTheme="minorHAnsi" w:hAnsiTheme="minorHAnsi"/>
                <w:szCs w:val="20"/>
              </w:rPr>
              <w:t>Received</w:t>
            </w:r>
            <w:proofErr w:type="spellEnd"/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21D814B5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799F17E7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6764E2F0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463124A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3D1AAA" w14:paraId="3323D9E4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245CFF14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proofErr w:type="spellStart"/>
            <w:r w:rsidRPr="00FE6960">
              <w:rPr>
                <w:rFonts w:asciiTheme="minorHAnsi" w:hAnsiTheme="minorHAnsi"/>
                <w:szCs w:val="20"/>
              </w:rPr>
              <w:t>ReadError</w:t>
            </w:r>
            <w:proofErr w:type="spellEnd"/>
          </w:p>
        </w:tc>
        <w:tc>
          <w:tcPr>
            <w:tcW w:w="2415" w:type="dxa"/>
            <w:vAlign w:val="center"/>
          </w:tcPr>
          <w:p w14:paraId="1EB274FD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3F3ED5C4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89BA175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358DFCDE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32A91B0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</w:tr>
      <w:tr w:rsidR="003D1AAA" w14:paraId="6FF9952E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016AC837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788F84EC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proofErr w:type="spellStart"/>
            <w:r w:rsidRPr="00FE6960">
              <w:rPr>
                <w:rFonts w:asciiTheme="minorHAnsi" w:hAnsiTheme="minorHAnsi"/>
                <w:szCs w:val="20"/>
              </w:rPr>
              <w:t>Received</w:t>
            </w:r>
            <w:proofErr w:type="spellEnd"/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34EB529D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42CD203C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525A7769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3A3DA46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</w:tr>
      <w:tr w:rsidR="003D1AAA" w14:paraId="1790E50F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54DCF953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proofErr w:type="spellStart"/>
            <w:r w:rsidRPr="00FE6960">
              <w:rPr>
                <w:rFonts w:asciiTheme="minorHAnsi" w:hAnsiTheme="minorHAnsi"/>
                <w:szCs w:val="20"/>
              </w:rPr>
              <w:t>Write</w:t>
            </w:r>
            <w:proofErr w:type="spellEnd"/>
          </w:p>
        </w:tc>
        <w:tc>
          <w:tcPr>
            <w:tcW w:w="2415" w:type="dxa"/>
            <w:vAlign w:val="center"/>
          </w:tcPr>
          <w:p w14:paraId="3C55C97B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421F55D7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472CF0FF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222642F3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0E335BA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</w:tr>
      <w:tr w:rsidR="003D1AAA" w14:paraId="7E73EC22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2CB024AD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7C7BCB79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proofErr w:type="spellStart"/>
            <w:r w:rsidRPr="00FE6960">
              <w:rPr>
                <w:rFonts w:asciiTheme="minorHAnsi" w:hAnsiTheme="minorHAnsi"/>
                <w:szCs w:val="20"/>
              </w:rPr>
              <w:t>Sent</w:t>
            </w:r>
            <w:proofErr w:type="spellEnd"/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3439DDDD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2B013955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690147BF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12A4A5E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</w:tr>
      <w:tr w:rsidR="003D1AAA" w14:paraId="17827B3B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4036DB73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proofErr w:type="spellStart"/>
            <w:r w:rsidRPr="00FE6960">
              <w:rPr>
                <w:rFonts w:asciiTheme="minorHAnsi" w:hAnsiTheme="minorHAnsi"/>
                <w:szCs w:val="20"/>
              </w:rPr>
              <w:t>WriteError</w:t>
            </w:r>
            <w:proofErr w:type="spellEnd"/>
          </w:p>
        </w:tc>
        <w:tc>
          <w:tcPr>
            <w:tcW w:w="2415" w:type="dxa"/>
            <w:vAlign w:val="center"/>
          </w:tcPr>
          <w:p w14:paraId="138D9170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3911342E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40B8EEB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2A76AEC8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61BE73B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3D1AAA" w14:paraId="20DFB610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03BE5423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37AE840E" w14:textId="77777777" w:rsidR="003D1AAA" w:rsidRPr="00FE6960" w:rsidRDefault="0053453F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proofErr w:type="spellStart"/>
            <w:r w:rsidRPr="00FE6960">
              <w:rPr>
                <w:rFonts w:asciiTheme="minorHAnsi" w:hAnsiTheme="minorHAnsi"/>
                <w:szCs w:val="20"/>
              </w:rPr>
              <w:t>Posted</w:t>
            </w:r>
            <w:proofErr w:type="spellEnd"/>
          </w:p>
        </w:tc>
        <w:tc>
          <w:tcPr>
            <w:tcW w:w="1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0CCF8C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830C1F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74C811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2C26F8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3D1AAA" w14:paraId="002CE68F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41583F9B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718CF532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A781D7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Apakškanāla versijas</w:t>
            </w:r>
          </w:p>
        </w:tc>
      </w:tr>
      <w:tr w:rsidR="003D1AAA" w14:paraId="18281476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55959A12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proofErr w:type="spellStart"/>
            <w:r w:rsidRPr="00FE6960">
              <w:rPr>
                <w:rFonts w:asciiTheme="minorHAnsi" w:hAnsiTheme="minorHAnsi"/>
                <w:szCs w:val="20"/>
              </w:rPr>
              <w:t>ReadError</w:t>
            </w:r>
            <w:proofErr w:type="spellEnd"/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67447F20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DEE01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306E1B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FD0887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E3D13A9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</w:tr>
      <w:tr w:rsidR="003D1AAA" w14:paraId="51F3B160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54A5B314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73D3F9A7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proofErr w:type="spellStart"/>
            <w:r w:rsidRPr="00FE6960">
              <w:rPr>
                <w:rFonts w:asciiTheme="minorHAnsi" w:hAnsiTheme="minorHAnsi"/>
                <w:szCs w:val="20"/>
              </w:rPr>
              <w:t>Received</w:t>
            </w:r>
            <w:proofErr w:type="spellEnd"/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261D7162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52937DDD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7F506923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ADE6C75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</w:tr>
      <w:tr w:rsidR="003D1AAA" w14:paraId="7E56E52A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0CE886CC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proofErr w:type="spellStart"/>
            <w:r w:rsidRPr="00FE6960">
              <w:rPr>
                <w:rFonts w:asciiTheme="minorHAnsi" w:hAnsiTheme="minorHAnsi"/>
                <w:szCs w:val="20"/>
              </w:rPr>
              <w:t>Read</w:t>
            </w:r>
            <w:proofErr w:type="spellEnd"/>
          </w:p>
        </w:tc>
        <w:tc>
          <w:tcPr>
            <w:tcW w:w="2415" w:type="dxa"/>
            <w:vAlign w:val="center"/>
          </w:tcPr>
          <w:p w14:paraId="4F87E832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2BE3A6D3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5783AC44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71748EB5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F93A613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3D1AAA" w14:paraId="4602CDB0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66A27A49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023A3072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proofErr w:type="spellStart"/>
            <w:r w:rsidRPr="00FE6960">
              <w:rPr>
                <w:rFonts w:asciiTheme="minorHAnsi" w:hAnsiTheme="minorHAnsi"/>
                <w:szCs w:val="20"/>
              </w:rPr>
              <w:t>Received</w:t>
            </w:r>
            <w:proofErr w:type="spellEnd"/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0D612470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2BF97CE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6B2FB6BD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08268FF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3D1AAA" w14:paraId="0DCC07BB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7499A49D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proofErr w:type="spellStart"/>
            <w:r w:rsidRPr="00FE6960">
              <w:rPr>
                <w:rFonts w:asciiTheme="minorHAnsi" w:hAnsiTheme="minorHAnsi"/>
                <w:szCs w:val="20"/>
              </w:rPr>
              <w:t>WriteError</w:t>
            </w:r>
            <w:proofErr w:type="spellEnd"/>
          </w:p>
        </w:tc>
        <w:tc>
          <w:tcPr>
            <w:tcW w:w="2415" w:type="dxa"/>
            <w:vAlign w:val="center"/>
          </w:tcPr>
          <w:p w14:paraId="454D0668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36FBA8DC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F89DB08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16A4BD51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8FF8632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3D1AAA" w14:paraId="59726397" w14:textId="77777777" w:rsidTr="00FE6960">
        <w:tc>
          <w:tcPr>
            <w:tcW w:w="124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751430F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tcBorders>
              <w:bottom w:val="single" w:sz="2" w:space="0" w:color="auto"/>
            </w:tcBorders>
            <w:vAlign w:val="center"/>
          </w:tcPr>
          <w:p w14:paraId="33868425" w14:textId="77777777" w:rsidR="003D1AAA" w:rsidRPr="00FE6960" w:rsidRDefault="0053453F" w:rsidP="0053453F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proofErr w:type="spellStart"/>
            <w:r w:rsidRPr="00FE6960">
              <w:rPr>
                <w:rFonts w:asciiTheme="minorHAnsi" w:hAnsiTheme="minorHAnsi"/>
                <w:szCs w:val="20"/>
              </w:rPr>
              <w:t>Posted</w:t>
            </w:r>
            <w:proofErr w:type="spellEnd"/>
          </w:p>
        </w:tc>
        <w:tc>
          <w:tcPr>
            <w:tcW w:w="1305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A885648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B62F600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948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E8442C7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2B1F9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</w:tbl>
    <w:p w14:paraId="1463724C" w14:textId="77777777" w:rsidR="003D1AAA" w:rsidRDefault="003D1AAA" w:rsidP="003D1AAA">
      <w:pPr>
        <w:tabs>
          <w:tab w:val="left" w:pos="1807"/>
        </w:tabs>
        <w:jc w:val="both"/>
      </w:pPr>
    </w:p>
    <w:p w14:paraId="46248A4D" w14:textId="77777777" w:rsidR="003D1AAA" w:rsidRDefault="003D1AAA" w:rsidP="00FE6960">
      <w:pPr>
        <w:tabs>
          <w:tab w:val="left" w:pos="1807"/>
        </w:tabs>
        <w:ind w:firstLine="426"/>
        <w:jc w:val="both"/>
      </w:pPr>
      <w:r>
        <w:t>Paskaidrojums:</w:t>
      </w:r>
    </w:p>
    <w:p w14:paraId="02DA8AC3" w14:textId="660477DB" w:rsidR="003D1AAA" w:rsidRPr="003F74FB" w:rsidRDefault="003D1AAA" w:rsidP="00FE6960">
      <w:pPr>
        <w:pStyle w:val="ListParagraph"/>
        <w:numPr>
          <w:ilvl w:val="0"/>
          <w:numId w:val="5"/>
        </w:numPr>
        <w:tabs>
          <w:tab w:val="left" w:pos="1807"/>
        </w:tabs>
        <w:ind w:left="1134" w:hanging="425"/>
        <w:jc w:val="both"/>
      </w:pPr>
      <w:proofErr w:type="spellStart"/>
      <w:r w:rsidRPr="003D1AAA">
        <w:t>Read</w:t>
      </w:r>
      <w:proofErr w:type="spellEnd"/>
      <w:r w:rsidRPr="003F74FB">
        <w:t xml:space="preserve"> </w:t>
      </w:r>
      <w:r>
        <w:t>–</w:t>
      </w:r>
      <w:r w:rsidRPr="003F74FB">
        <w:t xml:space="preserve"> ziņojum</w:t>
      </w:r>
      <w:r>
        <w:t>s</w:t>
      </w:r>
      <w:r w:rsidRPr="00664746">
        <w:t xml:space="preserve"> nav nolasīts, </w:t>
      </w:r>
      <w:r>
        <w:t>pēc</w:t>
      </w:r>
      <w:r w:rsidRPr="00664746">
        <w:t xml:space="preserve"> ziņojum</w:t>
      </w:r>
      <w:r>
        <w:t>a</w:t>
      </w:r>
      <w:r w:rsidRPr="00664746">
        <w:t xml:space="preserve"> nolasī</w:t>
      </w:r>
      <w:r>
        <w:t>šanas</w:t>
      </w:r>
      <w:r w:rsidRPr="00664746">
        <w:t xml:space="preserve"> t</w:t>
      </w:r>
      <w:r w:rsidR="00B16BF3">
        <w:t>a</w:t>
      </w:r>
      <w:r w:rsidRPr="00664746">
        <w:t>s tiek ielikts m</w:t>
      </w:r>
      <w:r>
        <w:t>a</w:t>
      </w:r>
      <w:r w:rsidRPr="00664746">
        <w:t xml:space="preserve">pē </w:t>
      </w:r>
      <w:proofErr w:type="spellStart"/>
      <w:r w:rsidRPr="00664746">
        <w:t>Received</w:t>
      </w:r>
      <w:proofErr w:type="spellEnd"/>
      <w:r>
        <w:t>;</w:t>
      </w:r>
    </w:p>
    <w:p w14:paraId="150A05B4" w14:textId="77777777" w:rsidR="003D1AAA" w:rsidRPr="003F74FB" w:rsidRDefault="003D1AAA" w:rsidP="00FE6960">
      <w:pPr>
        <w:pStyle w:val="ListParagraph"/>
        <w:numPr>
          <w:ilvl w:val="0"/>
          <w:numId w:val="5"/>
        </w:numPr>
        <w:tabs>
          <w:tab w:val="left" w:pos="1807"/>
        </w:tabs>
        <w:ind w:left="1134" w:hanging="425"/>
        <w:jc w:val="both"/>
      </w:pPr>
      <w:proofErr w:type="spellStart"/>
      <w:r w:rsidRPr="003D1AAA">
        <w:t>ReadError</w:t>
      </w:r>
      <w:proofErr w:type="spellEnd"/>
      <w:r w:rsidRPr="00B51E36">
        <w:t xml:space="preserve"> </w:t>
      </w:r>
      <w:r w:rsidRPr="003F74FB">
        <w:t>– kļūdas ziņojumu lasīšan</w:t>
      </w:r>
      <w:r>
        <w:t>ā</w:t>
      </w:r>
      <w:r w:rsidRPr="00664746">
        <w:t>, kad ziņojums ir nolasīts</w:t>
      </w:r>
      <w:r w:rsidR="00B16BF3">
        <w:t>,</w:t>
      </w:r>
      <w:r w:rsidRPr="00664746">
        <w:t xml:space="preserve"> t</w:t>
      </w:r>
      <w:r>
        <w:t>a</w:t>
      </w:r>
      <w:r w:rsidRPr="00664746">
        <w:t>s tiek ielikts m</w:t>
      </w:r>
      <w:r>
        <w:t>a</w:t>
      </w:r>
      <w:r w:rsidRPr="00664746">
        <w:t xml:space="preserve">pē </w:t>
      </w:r>
      <w:proofErr w:type="spellStart"/>
      <w:r w:rsidRPr="00664746">
        <w:t>Received</w:t>
      </w:r>
      <w:proofErr w:type="spellEnd"/>
      <w:r>
        <w:t>;</w:t>
      </w:r>
    </w:p>
    <w:p w14:paraId="3C8979F9" w14:textId="77777777" w:rsidR="003D1AAA" w:rsidRPr="00664746" w:rsidRDefault="003D1AAA" w:rsidP="00FE6960">
      <w:pPr>
        <w:pStyle w:val="ListParagraph"/>
        <w:numPr>
          <w:ilvl w:val="0"/>
          <w:numId w:val="5"/>
        </w:numPr>
        <w:tabs>
          <w:tab w:val="left" w:pos="1807"/>
        </w:tabs>
        <w:ind w:left="1134" w:hanging="425"/>
        <w:jc w:val="both"/>
      </w:pPr>
      <w:proofErr w:type="spellStart"/>
      <w:r w:rsidRPr="003D1AAA">
        <w:t>Received</w:t>
      </w:r>
      <w:proofErr w:type="spellEnd"/>
      <w:r w:rsidRPr="003F74FB">
        <w:t xml:space="preserve"> –</w:t>
      </w:r>
      <w:r>
        <w:t xml:space="preserve"> </w:t>
      </w:r>
      <w:r w:rsidRPr="003F74FB">
        <w:t xml:space="preserve">ziņojums </w:t>
      </w:r>
      <w:r w:rsidRPr="00664746">
        <w:t>ir nolasīts, ja tiek dz</w:t>
      </w:r>
      <w:r>
        <w:t>ē</w:t>
      </w:r>
      <w:r w:rsidRPr="00664746">
        <w:t>st</w:t>
      </w:r>
      <w:r>
        <w:t>s</w:t>
      </w:r>
      <w:r w:rsidRPr="00664746">
        <w:t>, tad ziņojums tiek dz</w:t>
      </w:r>
      <w:r>
        <w:t>ē</w:t>
      </w:r>
      <w:r w:rsidRPr="00664746">
        <w:t>sts no sistēm</w:t>
      </w:r>
      <w:r>
        <w:t>a</w:t>
      </w:r>
      <w:r w:rsidRPr="00664746">
        <w:t>s</w:t>
      </w:r>
      <w:r>
        <w:t>;</w:t>
      </w:r>
    </w:p>
    <w:p w14:paraId="01191D0D" w14:textId="77777777" w:rsidR="003D1AAA" w:rsidRPr="00664746" w:rsidRDefault="003D1AAA" w:rsidP="00FE6960">
      <w:pPr>
        <w:pStyle w:val="ListParagraph"/>
        <w:numPr>
          <w:ilvl w:val="0"/>
          <w:numId w:val="5"/>
        </w:numPr>
        <w:tabs>
          <w:tab w:val="left" w:pos="1807"/>
        </w:tabs>
        <w:ind w:left="1134" w:hanging="425"/>
        <w:jc w:val="both"/>
      </w:pPr>
      <w:proofErr w:type="spellStart"/>
      <w:r w:rsidRPr="003D1AAA">
        <w:t>Write</w:t>
      </w:r>
      <w:proofErr w:type="spellEnd"/>
      <w:r w:rsidRPr="003F74FB">
        <w:t xml:space="preserve"> – map</w:t>
      </w:r>
      <w:r>
        <w:t>e tikai</w:t>
      </w:r>
      <w:r w:rsidRPr="003F74FB">
        <w:t xml:space="preserve"> ziņojumu </w:t>
      </w:r>
      <w:r w:rsidRPr="00664746">
        <w:t>rakstīšanai</w:t>
      </w:r>
      <w:r>
        <w:t>;</w:t>
      </w:r>
      <w:r w:rsidRPr="00664746">
        <w:t xml:space="preserve"> </w:t>
      </w:r>
    </w:p>
    <w:p w14:paraId="3B7C3C29" w14:textId="77777777" w:rsidR="003D1AAA" w:rsidRPr="003F74FB" w:rsidRDefault="003D1AAA" w:rsidP="00FE6960">
      <w:pPr>
        <w:pStyle w:val="ListParagraph"/>
        <w:numPr>
          <w:ilvl w:val="0"/>
          <w:numId w:val="5"/>
        </w:numPr>
        <w:tabs>
          <w:tab w:val="left" w:pos="1807"/>
        </w:tabs>
        <w:ind w:left="1134" w:hanging="425"/>
        <w:jc w:val="both"/>
      </w:pPr>
      <w:proofErr w:type="spellStart"/>
      <w:r w:rsidRPr="003D1AAA">
        <w:t>WriteError</w:t>
      </w:r>
      <w:proofErr w:type="spellEnd"/>
      <w:r w:rsidRPr="00B51E36">
        <w:t xml:space="preserve"> </w:t>
      </w:r>
      <w:r w:rsidRPr="003F74FB">
        <w:t>–</w:t>
      </w:r>
      <w:r>
        <w:t xml:space="preserve"> mape tikai</w:t>
      </w:r>
      <w:r w:rsidRPr="00B51E36">
        <w:t xml:space="preserve"> kļūdas ziņojumu </w:t>
      </w:r>
      <w:r w:rsidRPr="003F74FB">
        <w:t>rakstīšanai</w:t>
      </w:r>
      <w:r>
        <w:t>;</w:t>
      </w:r>
    </w:p>
    <w:p w14:paraId="281CD2D4" w14:textId="77777777" w:rsidR="003D1AAA" w:rsidRDefault="003D1AAA" w:rsidP="00FE6960">
      <w:pPr>
        <w:pStyle w:val="ListParagraph"/>
        <w:numPr>
          <w:ilvl w:val="0"/>
          <w:numId w:val="5"/>
        </w:numPr>
        <w:tabs>
          <w:tab w:val="left" w:pos="1807"/>
        </w:tabs>
        <w:ind w:left="1134" w:hanging="425"/>
        <w:jc w:val="both"/>
      </w:pPr>
      <w:proofErr w:type="spellStart"/>
      <w:r w:rsidRPr="003D1AAA">
        <w:t>Sent</w:t>
      </w:r>
      <w:proofErr w:type="spellEnd"/>
      <w:r w:rsidRPr="003D1AAA">
        <w:t xml:space="preserve"> </w:t>
      </w:r>
      <w:r>
        <w:t>–</w:t>
      </w:r>
      <w:r w:rsidRPr="003F74FB">
        <w:t xml:space="preserve"> </w:t>
      </w:r>
      <w:r>
        <w:t>nosūtī</w:t>
      </w:r>
      <w:r w:rsidRPr="003F74FB">
        <w:t>tie ziņojumi, ja tiek dz</w:t>
      </w:r>
      <w:r>
        <w:t>ē</w:t>
      </w:r>
      <w:r w:rsidRPr="003F74FB">
        <w:t>st</w:t>
      </w:r>
      <w:r>
        <w:t>i</w:t>
      </w:r>
      <w:r w:rsidRPr="003F74FB">
        <w:t>, tad ziņojums tiek dzēsts no sistēm</w:t>
      </w:r>
      <w:r>
        <w:t>a</w:t>
      </w:r>
      <w:r w:rsidRPr="003F74FB">
        <w:t>s</w:t>
      </w:r>
      <w:r>
        <w:t>;</w:t>
      </w:r>
    </w:p>
    <w:p w14:paraId="74D0DD76" w14:textId="547705DE" w:rsidR="0053453F" w:rsidRDefault="0053453F" w:rsidP="00FE6960">
      <w:pPr>
        <w:pStyle w:val="ListParagraph"/>
        <w:numPr>
          <w:ilvl w:val="0"/>
          <w:numId w:val="5"/>
        </w:numPr>
        <w:tabs>
          <w:tab w:val="left" w:pos="1807"/>
        </w:tabs>
        <w:ind w:left="1134" w:hanging="425"/>
        <w:jc w:val="both"/>
      </w:pPr>
      <w:proofErr w:type="spellStart"/>
      <w:r>
        <w:lastRenderedPageBreak/>
        <w:t>Posted</w:t>
      </w:r>
      <w:proofErr w:type="spellEnd"/>
      <w:r>
        <w:t xml:space="preserve"> – nosūtītie kļūdas ziņojumi, ja tiek dzēst</w:t>
      </w:r>
      <w:r w:rsidR="00B16BF3">
        <w:t>i</w:t>
      </w:r>
      <w:r>
        <w:t>, tad ziņojums tiek dzēsts no sistēmas;</w:t>
      </w:r>
    </w:p>
    <w:p w14:paraId="0BCCFEE4" w14:textId="77777777" w:rsidR="003D1AAA" w:rsidRDefault="003D1AAA" w:rsidP="00FE6960">
      <w:pPr>
        <w:pStyle w:val="ListParagraph"/>
        <w:numPr>
          <w:ilvl w:val="0"/>
          <w:numId w:val="5"/>
        </w:numPr>
        <w:tabs>
          <w:tab w:val="left" w:pos="1807"/>
        </w:tabs>
        <w:ind w:left="1134" w:hanging="425"/>
        <w:jc w:val="both"/>
      </w:pPr>
      <w:r>
        <w:t>V – operācija pieejama, kanāla versijai un lietotājam;</w:t>
      </w:r>
    </w:p>
    <w:p w14:paraId="525B3097" w14:textId="7528F268" w:rsidR="0053453F" w:rsidRDefault="00FE6960" w:rsidP="00FE6960">
      <w:pPr>
        <w:tabs>
          <w:tab w:val="left" w:pos="1807"/>
        </w:tabs>
        <w:ind w:left="426"/>
        <w:jc w:val="both"/>
      </w:pPr>
      <w:r>
        <w:t>Attēlā 2</w:t>
      </w:r>
      <w:r w:rsidR="003D1AAA">
        <w:t xml:space="preserve"> ir par</w:t>
      </w:r>
      <w:r w:rsidR="00B16BF3">
        <w:t>ā</w:t>
      </w:r>
      <w:r w:rsidR="003D1AAA">
        <w:t xml:space="preserve">dīts FTPS </w:t>
      </w:r>
      <w:proofErr w:type="spellStart"/>
      <w:r w:rsidR="003D1AAA">
        <w:t>saskarnes</w:t>
      </w:r>
      <w:proofErr w:type="spellEnd"/>
      <w:r w:rsidR="003D1AAA">
        <w:t xml:space="preserve"> piemērs. FTPS </w:t>
      </w:r>
      <w:proofErr w:type="spellStart"/>
      <w:r w:rsidR="003D1AAA">
        <w:t>saskarnes</w:t>
      </w:r>
      <w:proofErr w:type="spellEnd"/>
      <w:r w:rsidR="003D1AAA">
        <w:t xml:space="preserve"> piemērā ir </w:t>
      </w:r>
      <w:r w:rsidR="00AF4FA3">
        <w:t>attēlota izveidota</w:t>
      </w:r>
      <w:r w:rsidR="003D1AAA">
        <w:t xml:space="preserve"> </w:t>
      </w:r>
      <w:r w:rsidR="00DF5738">
        <w:t xml:space="preserve">Datu saņemšanas </w:t>
      </w:r>
      <w:r w:rsidR="00AF4FA3">
        <w:t>kanāla</w:t>
      </w:r>
      <w:r w:rsidR="00DF5738">
        <w:t xml:space="preserve"> (DSK)</w:t>
      </w:r>
      <w:r w:rsidR="003D1AAA">
        <w:t xml:space="preserve"> „</w:t>
      </w:r>
      <w:proofErr w:type="spellStart"/>
      <w:r w:rsidR="003D1AAA">
        <w:t>test_kanals</w:t>
      </w:r>
      <w:proofErr w:type="spellEnd"/>
      <w:r w:rsidR="003D1AAA">
        <w:t xml:space="preserve">” 2. </w:t>
      </w:r>
      <w:r w:rsidR="00AF4FA3">
        <w:t>v</w:t>
      </w:r>
      <w:r w:rsidR="003D1AAA">
        <w:t xml:space="preserve">ersija. </w:t>
      </w:r>
      <w:r w:rsidR="00DF5738">
        <w:t>K</w:t>
      </w:r>
      <w:r w:rsidR="003D1AAA">
        <w:t>anāla versijai</w:t>
      </w:r>
      <w:r w:rsidR="00B16BF3">
        <w:t>,</w:t>
      </w:r>
      <w:r w:rsidR="003D1AAA">
        <w:t xml:space="preserve"> kanāla īpašniekam tiks attēlotas mapes </w:t>
      </w:r>
      <w:proofErr w:type="spellStart"/>
      <w:r w:rsidR="003D1AAA">
        <w:t>Read</w:t>
      </w:r>
      <w:proofErr w:type="spellEnd"/>
      <w:r w:rsidR="003D1AAA">
        <w:t xml:space="preserve"> un apakšmape </w:t>
      </w:r>
      <w:proofErr w:type="spellStart"/>
      <w:r w:rsidR="003D1AAA">
        <w:t>Received</w:t>
      </w:r>
      <w:proofErr w:type="spellEnd"/>
      <w:r w:rsidR="00AF4FA3">
        <w:t xml:space="preserve"> (atbilstoši FTPS </w:t>
      </w:r>
      <w:proofErr w:type="spellStart"/>
      <w:r w:rsidR="00AF4FA3">
        <w:t>saskarnes</w:t>
      </w:r>
      <w:proofErr w:type="spellEnd"/>
      <w:r w:rsidR="00AF4FA3">
        <w:t xml:space="preserve"> aprakstam)</w:t>
      </w:r>
      <w:r w:rsidR="006735FC">
        <w:t xml:space="preserve">, kā arī mape </w:t>
      </w:r>
      <w:proofErr w:type="spellStart"/>
      <w:r w:rsidR="006735FC">
        <w:t>WriteError</w:t>
      </w:r>
      <w:proofErr w:type="spellEnd"/>
      <w:r w:rsidR="003D1AAA">
        <w:t xml:space="preserve"> un apakšmape </w:t>
      </w:r>
      <w:proofErr w:type="spellStart"/>
      <w:r w:rsidR="003D1AAA">
        <w:t>Receive</w:t>
      </w:r>
      <w:r w:rsidR="0053453F">
        <w:t>d</w:t>
      </w:r>
      <w:proofErr w:type="spellEnd"/>
      <w:r w:rsidR="0053453F">
        <w:t>, savukārt kanāla d</w:t>
      </w:r>
      <w:r w:rsidR="003D1AAA">
        <w:t>alībnieka pusē kanā</w:t>
      </w:r>
      <w:r w:rsidR="00AF4FA3">
        <w:t>la versijai tiks attēlota</w:t>
      </w:r>
      <w:r w:rsidR="003D1AAA">
        <w:t xml:space="preserve"> mape </w:t>
      </w:r>
      <w:proofErr w:type="spellStart"/>
      <w:r w:rsidR="003D1AAA">
        <w:t>Write</w:t>
      </w:r>
      <w:proofErr w:type="spellEnd"/>
      <w:r w:rsidR="003D1AAA">
        <w:t xml:space="preserve"> u</w:t>
      </w:r>
      <w:r w:rsidR="006735FC">
        <w:t xml:space="preserve">n apakšmape </w:t>
      </w:r>
      <w:proofErr w:type="spellStart"/>
      <w:r w:rsidR="006735FC">
        <w:t>Sent</w:t>
      </w:r>
      <w:proofErr w:type="spellEnd"/>
      <w:r w:rsidR="006735FC">
        <w:t xml:space="preserve"> un mape </w:t>
      </w:r>
      <w:proofErr w:type="spellStart"/>
      <w:r w:rsidR="006735FC">
        <w:t>ReadError</w:t>
      </w:r>
      <w:proofErr w:type="spellEnd"/>
      <w:r w:rsidR="003D1AAA">
        <w:t xml:space="preserve"> un apakšmape </w:t>
      </w:r>
      <w:proofErr w:type="spellStart"/>
      <w:r w:rsidR="003D1AAA">
        <w:t>Received</w:t>
      </w:r>
      <w:proofErr w:type="spellEnd"/>
      <w:r w:rsidR="003D1AAA">
        <w:t>.</w:t>
      </w:r>
    </w:p>
    <w:p w14:paraId="0F6400CD" w14:textId="3EE87B0A" w:rsidR="003D1AAA" w:rsidRDefault="003D1AAA" w:rsidP="00FE6960">
      <w:pPr>
        <w:tabs>
          <w:tab w:val="left" w:pos="1807"/>
        </w:tabs>
        <w:ind w:left="426"/>
        <w:jc w:val="both"/>
      </w:pPr>
      <w:r>
        <w:t xml:space="preserve">Skatoties no DSK dalībnieka </w:t>
      </w:r>
      <w:r w:rsidR="00AF4FA3">
        <w:t>pus</w:t>
      </w:r>
      <w:r w:rsidR="00B16BF3">
        <w:t>e</w:t>
      </w:r>
      <w:r w:rsidR="00AF4FA3">
        <w:t xml:space="preserve">s, </w:t>
      </w:r>
      <w:r w:rsidR="0053453F">
        <w:t>lai iesūtīt</w:t>
      </w:r>
      <w:r w:rsidR="00B16BF3">
        <w:t>u</w:t>
      </w:r>
      <w:r w:rsidR="0053453F">
        <w:t xml:space="preserve"> datus šajā kanālā, </w:t>
      </w:r>
      <w:r>
        <w:t xml:space="preserve">iestādes darbiniekam ir jāiekopē sagatavoto XML </w:t>
      </w:r>
      <w:r w:rsidR="00AF4FA3">
        <w:t>datni</w:t>
      </w:r>
      <w:r w:rsidR="0053453F">
        <w:rPr>
          <w:rStyle w:val="FootnoteReference"/>
        </w:rPr>
        <w:footnoteReference w:id="1"/>
      </w:r>
      <w:r w:rsidR="00AF4FA3">
        <w:t xml:space="preserve"> mapē</w:t>
      </w:r>
      <w:r>
        <w:t xml:space="preserve"> </w:t>
      </w:r>
      <w:proofErr w:type="spellStart"/>
      <w:r>
        <w:t>Write</w:t>
      </w:r>
      <w:proofErr w:type="spellEnd"/>
      <w:r>
        <w:t>. Šī mape pare</w:t>
      </w:r>
      <w:r w:rsidR="00AF4FA3">
        <w:t>dzēta ziņojumu rakstīšanai. K</w:t>
      </w:r>
      <w:r>
        <w:t xml:space="preserve">ad ziņojums tiks nosūtīts, </w:t>
      </w:r>
      <w:r w:rsidR="0053453F">
        <w:t xml:space="preserve">tad </w:t>
      </w:r>
      <w:r>
        <w:t xml:space="preserve">tas tiks </w:t>
      </w:r>
      <w:r w:rsidR="00AF4FA3">
        <w:t xml:space="preserve">ielikts </w:t>
      </w:r>
      <w:r>
        <w:t xml:space="preserve">mapē </w:t>
      </w:r>
      <w:proofErr w:type="spellStart"/>
      <w:r>
        <w:t>Sent</w:t>
      </w:r>
      <w:proofErr w:type="spellEnd"/>
      <w:r>
        <w:t>.</w:t>
      </w:r>
    </w:p>
    <w:p w14:paraId="0A7F7A30" w14:textId="16025808" w:rsidR="003D1AAA" w:rsidRDefault="003D1AAA" w:rsidP="00FE6960">
      <w:pPr>
        <w:tabs>
          <w:tab w:val="left" w:pos="1807"/>
        </w:tabs>
        <w:ind w:left="426"/>
        <w:jc w:val="both"/>
      </w:pPr>
      <w:r>
        <w:t>Mape</w:t>
      </w:r>
      <w:r w:rsidR="006735FC">
        <w:t xml:space="preserve"> </w:t>
      </w:r>
      <w:proofErr w:type="spellStart"/>
      <w:r w:rsidR="006735FC">
        <w:t>ReadError</w:t>
      </w:r>
      <w:proofErr w:type="spellEnd"/>
      <w:r>
        <w:t xml:space="preserve"> ir paredzēta kļūdu ziņojumu lasīšanai, ja kanāla īpašnieks </w:t>
      </w:r>
      <w:r w:rsidR="00B16BF3">
        <w:t xml:space="preserve">ir nosūtījis </w:t>
      </w:r>
      <w:r>
        <w:t>kļūdas ziņojumu</w:t>
      </w:r>
      <w:r w:rsidR="00AF4FA3">
        <w:t xml:space="preserve"> par nepareiziem iesūtīt</w:t>
      </w:r>
      <w:r w:rsidR="00B16BF3">
        <w:t>a</w:t>
      </w:r>
      <w:r w:rsidR="00AF4FA3">
        <w:t>jiem datiem</w:t>
      </w:r>
      <w:r>
        <w:t>. Kad ziņojums tik</w:t>
      </w:r>
      <w:r w:rsidR="00F45348">
        <w:t>s</w:t>
      </w:r>
      <w:r>
        <w:t xml:space="preserve"> nolasīts, tas tiks ielikts apakšmapē </w:t>
      </w:r>
      <w:proofErr w:type="spellStart"/>
      <w:r>
        <w:t>Received</w:t>
      </w:r>
      <w:proofErr w:type="spellEnd"/>
      <w:r>
        <w:t>.</w:t>
      </w:r>
    </w:p>
    <w:p w14:paraId="577F4260" w14:textId="3A1484AC" w:rsidR="00AB46F5" w:rsidRDefault="007160BB" w:rsidP="003D1AAA">
      <w:pPr>
        <w:tabs>
          <w:tab w:val="left" w:pos="1807"/>
        </w:tabs>
        <w:jc w:val="both"/>
      </w:pP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7EE681EB" wp14:editId="403280D8">
            <wp:simplePos x="0" y="0"/>
            <wp:positionH relativeFrom="column">
              <wp:posOffset>641350</wp:posOffset>
            </wp:positionH>
            <wp:positionV relativeFrom="paragraph">
              <wp:posOffset>80645</wp:posOffset>
            </wp:positionV>
            <wp:extent cx="5221605" cy="2110740"/>
            <wp:effectExtent l="0" t="0" r="0" b="3810"/>
            <wp:wrapNone/>
            <wp:docPr id="3" name="Picture 3" descr="C:\Users\Olegs.Vasitovs\Desktop\filezilla ma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egs.Vasitovs\Desktop\filezilla map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60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24CE5" w14:textId="77777777" w:rsidR="008B1679" w:rsidRDefault="008B1679" w:rsidP="003D1AAA">
      <w:pPr>
        <w:tabs>
          <w:tab w:val="left" w:pos="1807"/>
        </w:tabs>
        <w:jc w:val="both"/>
      </w:pPr>
    </w:p>
    <w:p w14:paraId="66ECB5DF" w14:textId="77777777" w:rsidR="008B1679" w:rsidRDefault="008B1679" w:rsidP="008B1679">
      <w:pPr>
        <w:tabs>
          <w:tab w:val="left" w:pos="1807"/>
        </w:tabs>
      </w:pPr>
    </w:p>
    <w:p w14:paraId="220A0D32" w14:textId="77777777" w:rsidR="008B1679" w:rsidRPr="008B1679" w:rsidRDefault="008B1679" w:rsidP="008B1679"/>
    <w:p w14:paraId="76A90131" w14:textId="77777777" w:rsidR="008B1679" w:rsidRPr="008B1679" w:rsidRDefault="008B1679" w:rsidP="008B1679"/>
    <w:p w14:paraId="4C9FA053" w14:textId="77777777" w:rsidR="008B1679" w:rsidRPr="008B1679" w:rsidRDefault="008B1679" w:rsidP="008B1679"/>
    <w:p w14:paraId="22D65CCE" w14:textId="77777777" w:rsidR="008B1679" w:rsidRDefault="008B1679" w:rsidP="008B1679"/>
    <w:p w14:paraId="14B31DB6" w14:textId="77777777" w:rsidR="00AB46F5" w:rsidRPr="00DF5738" w:rsidRDefault="008B1679" w:rsidP="00DF5738">
      <w:pPr>
        <w:pStyle w:val="ListParagraph"/>
        <w:tabs>
          <w:tab w:val="left" w:pos="3220"/>
        </w:tabs>
        <w:jc w:val="center"/>
      </w:pPr>
      <w:r>
        <w:t>Attēls</w:t>
      </w:r>
      <w:r w:rsidR="00FE6960">
        <w:t xml:space="preserve"> 2 </w:t>
      </w:r>
      <w:r>
        <w:t xml:space="preserve"> – FTP</w:t>
      </w:r>
      <w:r w:rsidR="003D1AAA">
        <w:t>S</w:t>
      </w:r>
      <w:r>
        <w:t xml:space="preserve"> </w:t>
      </w:r>
      <w:proofErr w:type="spellStart"/>
      <w:r>
        <w:t>saskarne</w:t>
      </w:r>
      <w:r w:rsidR="00B05D34">
        <w:t>s</w:t>
      </w:r>
      <w:proofErr w:type="spellEnd"/>
      <w:r w:rsidR="00B05D34">
        <w:t xml:space="preserve"> piemērs</w:t>
      </w:r>
    </w:p>
    <w:p w14:paraId="36877E8C" w14:textId="77777777" w:rsidR="005077E4" w:rsidRPr="009363AD" w:rsidRDefault="00AB46F5" w:rsidP="009363AD">
      <w:pPr>
        <w:pStyle w:val="Heading1"/>
        <w:numPr>
          <w:ilvl w:val="0"/>
          <w:numId w:val="21"/>
        </w:numPr>
      </w:pPr>
      <w:bookmarkStart w:id="4" w:name="_Toc487029142"/>
      <w:r w:rsidRPr="009363AD">
        <w:t xml:space="preserve">DIT pieslēguma izveidošanas instrukcija </w:t>
      </w:r>
      <w:r w:rsidR="00A56B24" w:rsidRPr="009363AD">
        <w:t>produkcijas vidē</w:t>
      </w:r>
      <w:bookmarkEnd w:id="4"/>
    </w:p>
    <w:p w14:paraId="070E99E1" w14:textId="77777777" w:rsidR="00DF5738" w:rsidRDefault="00DF5738" w:rsidP="009363AD">
      <w:pPr>
        <w:pStyle w:val="Heading2"/>
        <w:numPr>
          <w:ilvl w:val="1"/>
          <w:numId w:val="21"/>
        </w:numPr>
      </w:pPr>
      <w:bookmarkStart w:id="5" w:name="_Toc487029143"/>
      <w:r>
        <w:t>Priekšnosacījumi</w:t>
      </w:r>
      <w:bookmarkEnd w:id="5"/>
    </w:p>
    <w:p w14:paraId="5631F81F" w14:textId="77777777" w:rsidR="00DF5738" w:rsidRPr="00DF5738" w:rsidRDefault="00DF5738" w:rsidP="00DF5738"/>
    <w:p w14:paraId="56089D9E" w14:textId="72F7F947" w:rsidR="00AB46F5" w:rsidRDefault="00DF5738" w:rsidP="00DF5738">
      <w:pPr>
        <w:tabs>
          <w:tab w:val="left" w:pos="1807"/>
        </w:tabs>
        <w:ind w:left="426"/>
        <w:jc w:val="both"/>
      </w:pPr>
      <w:r>
        <w:t>P</w:t>
      </w:r>
      <w:r w:rsidR="00AB46F5" w:rsidRPr="003D1AAA">
        <w:t xml:space="preserve">irms veikt </w:t>
      </w:r>
      <w:proofErr w:type="spellStart"/>
      <w:r w:rsidR="00AB46F5" w:rsidRPr="003D1AAA">
        <w:t>pieslēgumu</w:t>
      </w:r>
      <w:proofErr w:type="spellEnd"/>
      <w:r w:rsidR="00AB46F5" w:rsidRPr="003D1AAA">
        <w:t xml:space="preserve"> DIT FTP</w:t>
      </w:r>
      <w:r w:rsidR="0052727D">
        <w:t>S produkcijas</w:t>
      </w:r>
      <w:r w:rsidR="00AB46F5">
        <w:t xml:space="preserve"> vidē</w:t>
      </w:r>
      <w:r w:rsidR="00AB46F5" w:rsidRPr="003D1AAA">
        <w:t xml:space="preserve">, iestādei ir jāpārliecinās vai </w:t>
      </w:r>
      <w:r>
        <w:t xml:space="preserve">iestādes </w:t>
      </w:r>
      <w:r w:rsidR="00AB46F5">
        <w:t xml:space="preserve">ugunsmūrī </w:t>
      </w:r>
      <w:r w:rsidR="00AB46F5" w:rsidRPr="003D1AAA">
        <w:t xml:space="preserve">ir </w:t>
      </w:r>
      <w:r w:rsidR="00AB46F5">
        <w:t xml:space="preserve">atvērta izeja </w:t>
      </w:r>
      <w:r w:rsidR="00F45348">
        <w:t xml:space="preserve">no </w:t>
      </w:r>
      <w:r w:rsidR="00AB46F5">
        <w:t>portiem</w:t>
      </w:r>
      <w:r w:rsidR="00AB46F5" w:rsidRPr="003D1AAA">
        <w:t xml:space="preserve"> </w:t>
      </w:r>
      <w:r w:rsidR="00AB46F5" w:rsidRPr="00DF5738">
        <w:rPr>
          <w:b/>
        </w:rPr>
        <w:t>2121</w:t>
      </w:r>
      <w:r w:rsidR="00AB46F5" w:rsidRPr="003D1AAA">
        <w:t xml:space="preserve"> un no </w:t>
      </w:r>
      <w:r w:rsidR="00AB46F5" w:rsidRPr="00DF5738">
        <w:rPr>
          <w:b/>
        </w:rPr>
        <w:t>5011</w:t>
      </w:r>
      <w:r w:rsidR="00AB46F5" w:rsidRPr="003D1AAA">
        <w:t xml:space="preserve"> līdz </w:t>
      </w:r>
      <w:r w:rsidR="00AB46F5" w:rsidRPr="00DF5738">
        <w:rPr>
          <w:b/>
        </w:rPr>
        <w:t>5020</w:t>
      </w:r>
      <w:r w:rsidR="00AB46F5" w:rsidRPr="003D1AAA">
        <w:t xml:space="preserve">. Gadījumā ja izeja ir slēgta, tad </w:t>
      </w:r>
      <w:r w:rsidR="00AB46F5">
        <w:t xml:space="preserve">to </w:t>
      </w:r>
      <w:r w:rsidR="00AB46F5" w:rsidRPr="003D1AAA">
        <w:t xml:space="preserve">ir </w:t>
      </w:r>
      <w:r w:rsidR="00AB46F5">
        <w:t>jāatver no iepriekšminētajiem portiem.</w:t>
      </w:r>
    </w:p>
    <w:p w14:paraId="2393A6DE" w14:textId="77777777" w:rsidR="00DF5738" w:rsidRPr="00DF6C49" w:rsidRDefault="00DF5738" w:rsidP="009363AD">
      <w:pPr>
        <w:pStyle w:val="Heading2"/>
        <w:numPr>
          <w:ilvl w:val="1"/>
          <w:numId w:val="21"/>
        </w:numPr>
      </w:pPr>
      <w:bookmarkStart w:id="6" w:name="_Toc487029144"/>
      <w:r w:rsidRPr="00DF6C49">
        <w:t>Pieslēguma parametri</w:t>
      </w:r>
      <w:bookmarkEnd w:id="6"/>
    </w:p>
    <w:p w14:paraId="72755EC6" w14:textId="77777777" w:rsidR="00DF5738" w:rsidRPr="00DF5738" w:rsidRDefault="00DF5738" w:rsidP="00DF5738"/>
    <w:p w14:paraId="1BC1C0C0" w14:textId="77777777" w:rsidR="00DF5738" w:rsidRDefault="00DF5738" w:rsidP="00DF5738">
      <w:pPr>
        <w:tabs>
          <w:tab w:val="left" w:pos="1807"/>
        </w:tabs>
        <w:ind w:left="426"/>
        <w:jc w:val="both"/>
      </w:pPr>
      <w:r>
        <w:t xml:space="preserve">Pieslēgties </w:t>
      </w:r>
      <w:r w:rsidRPr="003D1AAA">
        <w:t>DIT FTP</w:t>
      </w:r>
      <w:r>
        <w:t>S</w:t>
      </w:r>
      <w:r w:rsidRPr="003D1AAA">
        <w:t xml:space="preserve"> </w:t>
      </w:r>
      <w:r>
        <w:t xml:space="preserve">ir iespējams, izmantojot </w:t>
      </w:r>
      <w:r w:rsidRPr="003D1AAA">
        <w:t>FTP</w:t>
      </w:r>
      <w:r>
        <w:t>S</w:t>
      </w:r>
      <w:r w:rsidRPr="003D1AAA">
        <w:t xml:space="preserve"> klientu, piemēram </w:t>
      </w:r>
      <w:proofErr w:type="spellStart"/>
      <w:r w:rsidRPr="003D1AAA">
        <w:rPr>
          <w:b/>
        </w:rPr>
        <w:t>FileZilla</w:t>
      </w:r>
      <w:proofErr w:type="spellEnd"/>
      <w:r w:rsidRPr="003D1AAA">
        <w:t xml:space="preserve">. </w:t>
      </w:r>
      <w:proofErr w:type="spellStart"/>
      <w:r w:rsidRPr="003D1AAA">
        <w:rPr>
          <w:b/>
        </w:rPr>
        <w:t>FileZilla</w:t>
      </w:r>
      <w:proofErr w:type="spellEnd"/>
      <w:r w:rsidRPr="003D1AAA">
        <w:t xml:space="preserve"> FTP</w:t>
      </w:r>
      <w:r>
        <w:t>S</w:t>
      </w:r>
      <w:r w:rsidRPr="003D1AAA">
        <w:t xml:space="preserve"> pieslēguma konfigurācija ir redzama </w:t>
      </w:r>
      <w:r>
        <w:t>3</w:t>
      </w:r>
      <w:r w:rsidRPr="003D1AAA">
        <w:t>.attēlā.</w:t>
      </w:r>
    </w:p>
    <w:p w14:paraId="730C5219" w14:textId="77777777" w:rsidR="00AB46F5" w:rsidRDefault="00AB46F5" w:rsidP="00AB46F5">
      <w:pPr>
        <w:tabs>
          <w:tab w:val="left" w:pos="1807"/>
        </w:tabs>
        <w:jc w:val="both"/>
      </w:pPr>
    </w:p>
    <w:p w14:paraId="3AB68CCE" w14:textId="4DD801E3" w:rsidR="00AB46F5" w:rsidRDefault="00C5301B" w:rsidP="00DF5738">
      <w:pPr>
        <w:tabs>
          <w:tab w:val="left" w:pos="1807"/>
        </w:tabs>
        <w:jc w:val="center"/>
      </w:pPr>
      <w:r w:rsidRPr="00C5301B">
        <w:rPr>
          <w:noProof/>
          <w:lang w:eastAsia="lv-LV"/>
        </w:rPr>
        <w:lastRenderedPageBreak/>
        <w:drawing>
          <wp:inline distT="0" distB="0" distL="0" distR="0" wp14:anchorId="1D01F2E3" wp14:editId="6ECFC1B5">
            <wp:extent cx="4134427" cy="3715268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371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01B">
        <w:rPr>
          <w:noProof/>
          <w:lang w:eastAsia="lv-LV"/>
        </w:rPr>
        <w:t xml:space="preserve"> </w:t>
      </w:r>
    </w:p>
    <w:p w14:paraId="0844A144" w14:textId="77777777" w:rsidR="00AB46F5" w:rsidRPr="003D1AAA" w:rsidRDefault="00AB46F5" w:rsidP="009363AD">
      <w:pPr>
        <w:pStyle w:val="ListParagraph"/>
        <w:numPr>
          <w:ilvl w:val="0"/>
          <w:numId w:val="8"/>
        </w:numPr>
        <w:tabs>
          <w:tab w:val="left" w:pos="1807"/>
        </w:tabs>
        <w:jc w:val="center"/>
      </w:pPr>
      <w:r w:rsidRPr="003D1AAA">
        <w:t xml:space="preserve">Attēls – </w:t>
      </w:r>
      <w:proofErr w:type="spellStart"/>
      <w:r w:rsidRPr="00A56B24">
        <w:rPr>
          <w:b/>
        </w:rPr>
        <w:t>FileZilla</w:t>
      </w:r>
      <w:proofErr w:type="spellEnd"/>
      <w:r w:rsidRPr="003D1AAA">
        <w:t xml:space="preserve"> FTPS pieslēguma konfigurācija</w:t>
      </w:r>
      <w:r>
        <w:t xml:space="preserve"> produkcijas videi</w:t>
      </w:r>
    </w:p>
    <w:p w14:paraId="4BEB6CCB" w14:textId="77777777" w:rsidR="00DF5738" w:rsidRDefault="00DF5738" w:rsidP="00DF5738">
      <w:pPr>
        <w:tabs>
          <w:tab w:val="left" w:pos="1807"/>
        </w:tabs>
        <w:ind w:firstLine="426"/>
        <w:jc w:val="both"/>
      </w:pPr>
      <w:r>
        <w:t>Laukos ir jāieraksta:</w:t>
      </w:r>
    </w:p>
    <w:p w14:paraId="21B97F57" w14:textId="25018697" w:rsidR="00DF5738" w:rsidRDefault="00DF5738" w:rsidP="00DF5738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proofErr w:type="spellStart"/>
      <w:r>
        <w:t>Host</w:t>
      </w:r>
      <w:proofErr w:type="spellEnd"/>
      <w:r>
        <w:t xml:space="preserve">: </w:t>
      </w:r>
      <w:r w:rsidR="00B47019">
        <w:t>dit</w:t>
      </w:r>
      <w:r>
        <w:t>.viss.gov.lv</w:t>
      </w:r>
    </w:p>
    <w:p w14:paraId="6456ED0B" w14:textId="77777777" w:rsidR="00DF5738" w:rsidRDefault="00DF5738" w:rsidP="00DF5738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r>
        <w:t>Port: 2121</w:t>
      </w:r>
    </w:p>
    <w:p w14:paraId="75D0A0ED" w14:textId="77777777" w:rsidR="00DF5738" w:rsidRDefault="00DF5738" w:rsidP="00DF5738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proofErr w:type="spellStart"/>
      <w:r>
        <w:t>User</w:t>
      </w:r>
      <w:proofErr w:type="spellEnd"/>
      <w:r>
        <w:t>: lietotājam piešķirts unikāls lietotājvārds</w:t>
      </w:r>
    </w:p>
    <w:p w14:paraId="5FBA8D72" w14:textId="77777777" w:rsidR="00DF5738" w:rsidRDefault="00DF5738" w:rsidP="00DF5738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proofErr w:type="spellStart"/>
      <w:r>
        <w:t>Password</w:t>
      </w:r>
      <w:proofErr w:type="spellEnd"/>
      <w:r>
        <w:t>: lietotājam piešķirta unikāla parole</w:t>
      </w:r>
    </w:p>
    <w:p w14:paraId="12D1373E" w14:textId="77777777" w:rsidR="00DF5738" w:rsidRDefault="00DF5738" w:rsidP="00DF5738">
      <w:pPr>
        <w:tabs>
          <w:tab w:val="left" w:pos="1807"/>
        </w:tabs>
        <w:ind w:firstLine="426"/>
        <w:jc w:val="both"/>
      </w:pPr>
      <w:r>
        <w:t>Laukos jāuzstāda:</w:t>
      </w:r>
    </w:p>
    <w:p w14:paraId="7F40FD6B" w14:textId="77777777" w:rsidR="00DF5738" w:rsidRDefault="00DF5738" w:rsidP="00DF5738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proofErr w:type="spellStart"/>
      <w:r>
        <w:t>Protocol</w:t>
      </w:r>
      <w:proofErr w:type="spellEnd"/>
      <w:r>
        <w:t xml:space="preserve">: FTP –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protocol</w:t>
      </w:r>
      <w:proofErr w:type="spellEnd"/>
    </w:p>
    <w:p w14:paraId="7B46DF0A" w14:textId="77777777" w:rsidR="00DF5738" w:rsidRDefault="00DF5738" w:rsidP="00DF5738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proofErr w:type="spellStart"/>
      <w:r>
        <w:t>Encryption</w:t>
      </w:r>
      <w:proofErr w:type="spellEnd"/>
      <w:r>
        <w:t xml:space="preserve">: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FTP </w:t>
      </w:r>
      <w:proofErr w:type="spellStart"/>
      <w:r>
        <w:t>over</w:t>
      </w:r>
      <w:proofErr w:type="spellEnd"/>
      <w:r>
        <w:t xml:space="preserve"> TLS</w:t>
      </w:r>
    </w:p>
    <w:p w14:paraId="68E7757F" w14:textId="77777777" w:rsidR="00DF5738" w:rsidRDefault="00DF5738" w:rsidP="00DF5738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proofErr w:type="spellStart"/>
      <w:r>
        <w:t>Logon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: </w:t>
      </w:r>
      <w:proofErr w:type="spellStart"/>
      <w:r>
        <w:t>Normal</w:t>
      </w:r>
      <w:proofErr w:type="spellEnd"/>
    </w:p>
    <w:p w14:paraId="12937483" w14:textId="77777777" w:rsidR="005077E4" w:rsidRDefault="00AB46F5" w:rsidP="00AB46F5">
      <w:pPr>
        <w:tabs>
          <w:tab w:val="left" w:pos="1807"/>
        </w:tabs>
      </w:pPr>
      <w:r>
        <w:t xml:space="preserve">FTPS </w:t>
      </w:r>
      <w:proofErr w:type="spellStart"/>
      <w:r>
        <w:t>saskarnes</w:t>
      </w:r>
      <w:proofErr w:type="spellEnd"/>
      <w:r>
        <w:t xml:space="preserve"> attēlošanas princips produkcijas vidē paliek nemainīgs un tas ir aprakstīts </w:t>
      </w:r>
      <w:r w:rsidR="00DF6C49">
        <w:t>šī dokumenta s</w:t>
      </w:r>
      <w:r>
        <w:t>adaļā</w:t>
      </w:r>
      <w:r w:rsidR="00DF6C49">
        <w:t xml:space="preserve"> </w:t>
      </w:r>
      <w:r w:rsidR="00DF6C49" w:rsidRPr="00DF6C49">
        <w:rPr>
          <w:u w:val="single"/>
        </w:rPr>
        <w:fldChar w:fldCharType="begin"/>
      </w:r>
      <w:r w:rsidR="00DF6C49" w:rsidRPr="00DF6C49">
        <w:rPr>
          <w:u w:val="single"/>
        </w:rPr>
        <w:instrText xml:space="preserve"> REF _Ref487028723 \h </w:instrText>
      </w:r>
      <w:r w:rsidR="00DF6C49" w:rsidRPr="00DF6C49">
        <w:rPr>
          <w:u w:val="single"/>
        </w:rPr>
      </w:r>
      <w:r w:rsidR="00DF6C49" w:rsidRPr="00DF6C49">
        <w:rPr>
          <w:u w:val="single"/>
        </w:rPr>
        <w:fldChar w:fldCharType="separate"/>
      </w:r>
      <w:r w:rsidR="00DF6C49" w:rsidRPr="00DF6C49">
        <w:rPr>
          <w:u w:val="single"/>
        </w:rPr>
        <w:t xml:space="preserve">1.2. </w:t>
      </w:r>
      <w:r w:rsidR="00DF6C49" w:rsidRPr="00DF6C49">
        <w:rPr>
          <w:rStyle w:val="Heading2Char"/>
          <w:rFonts w:eastAsiaTheme="minorHAnsi" w:cstheme="minorBidi"/>
          <w:b w:val="0"/>
          <w:bCs w:val="0"/>
          <w:sz w:val="22"/>
          <w:szCs w:val="22"/>
          <w:u w:val="single"/>
        </w:rPr>
        <w:t>Pieslēguma parametri</w:t>
      </w:r>
      <w:r w:rsidR="00DF6C49" w:rsidRPr="00DF6C49">
        <w:rPr>
          <w:u w:val="single"/>
        </w:rPr>
        <w:fldChar w:fldCharType="end"/>
      </w:r>
      <w:r w:rsidR="00DF6C49">
        <w:t>.</w:t>
      </w:r>
    </w:p>
    <w:p w14:paraId="3DE9843B" w14:textId="77777777" w:rsidR="005077E4" w:rsidRPr="005077E4" w:rsidRDefault="005077E4" w:rsidP="005077E4"/>
    <w:p w14:paraId="42829F94" w14:textId="77777777" w:rsidR="00A56B24" w:rsidRDefault="00A56B24" w:rsidP="005077E4">
      <w:pPr>
        <w:tabs>
          <w:tab w:val="left" w:pos="7621"/>
        </w:tabs>
      </w:pPr>
    </w:p>
    <w:sectPr w:rsidR="00A56B24" w:rsidSect="009363AD">
      <w:footerReference w:type="default" r:id="rId12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19AFB" w14:textId="77777777" w:rsidR="00395E13" w:rsidRDefault="00395E13" w:rsidP="0053453F">
      <w:pPr>
        <w:spacing w:after="0" w:line="240" w:lineRule="auto"/>
      </w:pPr>
      <w:r>
        <w:separator/>
      </w:r>
    </w:p>
  </w:endnote>
  <w:endnote w:type="continuationSeparator" w:id="0">
    <w:p w14:paraId="3831D15C" w14:textId="77777777" w:rsidR="00395E13" w:rsidRDefault="00395E13" w:rsidP="0053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754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13ECA" w14:textId="77777777" w:rsidR="00B16BF3" w:rsidRDefault="00B16B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0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C27BF1" w14:textId="77777777" w:rsidR="00B16BF3" w:rsidRDefault="00B16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6733C" w14:textId="77777777" w:rsidR="00395E13" w:rsidRDefault="00395E13" w:rsidP="0053453F">
      <w:pPr>
        <w:spacing w:after="0" w:line="240" w:lineRule="auto"/>
      </w:pPr>
      <w:r>
        <w:separator/>
      </w:r>
    </w:p>
  </w:footnote>
  <w:footnote w:type="continuationSeparator" w:id="0">
    <w:p w14:paraId="4B2EDBD5" w14:textId="77777777" w:rsidR="00395E13" w:rsidRDefault="00395E13" w:rsidP="0053453F">
      <w:pPr>
        <w:spacing w:after="0" w:line="240" w:lineRule="auto"/>
      </w:pPr>
      <w:r>
        <w:continuationSeparator/>
      </w:r>
    </w:p>
  </w:footnote>
  <w:footnote w:id="1">
    <w:p w14:paraId="6401DC34" w14:textId="77777777" w:rsidR="00B16BF3" w:rsidRDefault="00B16BF3">
      <w:pPr>
        <w:pStyle w:val="FootnoteText"/>
      </w:pPr>
      <w:r>
        <w:rPr>
          <w:rStyle w:val="FootnoteReference"/>
        </w:rPr>
        <w:footnoteRef/>
      </w:r>
      <w:r>
        <w:t xml:space="preserve"> Pievienojamas XML datnes nosaukums nedrīkst saturēt </w:t>
      </w:r>
      <w:r w:rsidRPr="00455A4A">
        <w:t>‘-’ zīme un vairāk</w:t>
      </w:r>
      <w:r w:rsidRPr="0053453F">
        <w:t xml:space="preserve"> </w:t>
      </w:r>
      <w:r w:rsidRPr="00455A4A">
        <w:t>vienu ‘.’.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3B896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81903"/>
    <w:multiLevelType w:val="hybridMultilevel"/>
    <w:tmpl w:val="8AC64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2B11"/>
    <w:multiLevelType w:val="multilevel"/>
    <w:tmpl w:val="73E0E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4C337D"/>
    <w:multiLevelType w:val="multilevel"/>
    <w:tmpl w:val="904AC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F621D1"/>
    <w:multiLevelType w:val="hybridMultilevel"/>
    <w:tmpl w:val="05E696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0482"/>
    <w:multiLevelType w:val="multilevel"/>
    <w:tmpl w:val="73E0E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5D53AD"/>
    <w:multiLevelType w:val="hybridMultilevel"/>
    <w:tmpl w:val="FF7011E0"/>
    <w:lvl w:ilvl="0" w:tplc="0C2C6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BB38EF"/>
    <w:multiLevelType w:val="hybridMultilevel"/>
    <w:tmpl w:val="A7747732"/>
    <w:lvl w:ilvl="0" w:tplc="24564D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D62CD1"/>
    <w:multiLevelType w:val="hybridMultilevel"/>
    <w:tmpl w:val="3F20170C"/>
    <w:lvl w:ilvl="0" w:tplc="AD0AC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72C8D"/>
    <w:multiLevelType w:val="hybridMultilevel"/>
    <w:tmpl w:val="026886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07E6C"/>
    <w:multiLevelType w:val="hybridMultilevel"/>
    <w:tmpl w:val="B5C285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36942"/>
    <w:multiLevelType w:val="multilevel"/>
    <w:tmpl w:val="73E0E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8B0D57"/>
    <w:multiLevelType w:val="hybridMultilevel"/>
    <w:tmpl w:val="C3424F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C5335"/>
    <w:multiLevelType w:val="hybridMultilevel"/>
    <w:tmpl w:val="CACED3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43F32"/>
    <w:multiLevelType w:val="hybridMultilevel"/>
    <w:tmpl w:val="25F48EE6"/>
    <w:lvl w:ilvl="0" w:tplc="AD0AC7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06527"/>
    <w:multiLevelType w:val="hybridMultilevel"/>
    <w:tmpl w:val="01DE0EF2"/>
    <w:lvl w:ilvl="0" w:tplc="AD0AC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774A9"/>
    <w:multiLevelType w:val="multilevel"/>
    <w:tmpl w:val="73E0E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4C40223"/>
    <w:multiLevelType w:val="hybridMultilevel"/>
    <w:tmpl w:val="13F84E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B7CA8"/>
    <w:multiLevelType w:val="hybridMultilevel"/>
    <w:tmpl w:val="D8DC05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60F0F"/>
    <w:multiLevelType w:val="hybridMultilevel"/>
    <w:tmpl w:val="B36CC50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BCC37F6"/>
    <w:multiLevelType w:val="multilevel"/>
    <w:tmpl w:val="1B26C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0193FAB"/>
    <w:multiLevelType w:val="hybridMultilevel"/>
    <w:tmpl w:val="6F9066A0"/>
    <w:lvl w:ilvl="0" w:tplc="AD0AC70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833929">
    <w:abstractNumId w:val="18"/>
  </w:num>
  <w:num w:numId="2" w16cid:durableId="961107616">
    <w:abstractNumId w:val="6"/>
  </w:num>
  <w:num w:numId="3" w16cid:durableId="467166137">
    <w:abstractNumId w:val="12"/>
  </w:num>
  <w:num w:numId="4" w16cid:durableId="147138373">
    <w:abstractNumId w:val="0"/>
  </w:num>
  <w:num w:numId="5" w16cid:durableId="1714694778">
    <w:abstractNumId w:val="10"/>
  </w:num>
  <w:num w:numId="6" w16cid:durableId="1062019256">
    <w:abstractNumId w:val="3"/>
  </w:num>
  <w:num w:numId="7" w16cid:durableId="1956666532">
    <w:abstractNumId w:val="17"/>
  </w:num>
  <w:num w:numId="8" w16cid:durableId="2097481860">
    <w:abstractNumId w:val="16"/>
  </w:num>
  <w:num w:numId="9" w16cid:durableId="1130394013">
    <w:abstractNumId w:val="20"/>
  </w:num>
  <w:num w:numId="10" w16cid:durableId="1104501580">
    <w:abstractNumId w:val="14"/>
  </w:num>
  <w:num w:numId="11" w16cid:durableId="165171152">
    <w:abstractNumId w:val="4"/>
  </w:num>
  <w:num w:numId="12" w16cid:durableId="1014260233">
    <w:abstractNumId w:val="1"/>
  </w:num>
  <w:num w:numId="13" w16cid:durableId="961572465">
    <w:abstractNumId w:val="8"/>
  </w:num>
  <w:num w:numId="14" w16cid:durableId="96411683">
    <w:abstractNumId w:val="13"/>
  </w:num>
  <w:num w:numId="15" w16cid:durableId="989283056">
    <w:abstractNumId w:val="9"/>
  </w:num>
  <w:num w:numId="16" w16cid:durableId="1323119844">
    <w:abstractNumId w:val="21"/>
  </w:num>
  <w:num w:numId="17" w16cid:durableId="458568281">
    <w:abstractNumId w:val="15"/>
  </w:num>
  <w:num w:numId="18" w16cid:durableId="1378505466">
    <w:abstractNumId w:val="19"/>
  </w:num>
  <w:num w:numId="19" w16cid:durableId="1429502402">
    <w:abstractNumId w:val="7"/>
  </w:num>
  <w:num w:numId="20" w16cid:durableId="1825390962">
    <w:abstractNumId w:val="2"/>
  </w:num>
  <w:num w:numId="21" w16cid:durableId="194662089">
    <w:abstractNumId w:val="5"/>
  </w:num>
  <w:num w:numId="22" w16cid:durableId="655425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679"/>
    <w:rsid w:val="0000559D"/>
    <w:rsid w:val="00056558"/>
    <w:rsid w:val="0023221E"/>
    <w:rsid w:val="00257402"/>
    <w:rsid w:val="002A0996"/>
    <w:rsid w:val="003816B9"/>
    <w:rsid w:val="00395E13"/>
    <w:rsid w:val="003A7D0A"/>
    <w:rsid w:val="003C45EC"/>
    <w:rsid w:val="003D1AAA"/>
    <w:rsid w:val="003E25AA"/>
    <w:rsid w:val="00401EC8"/>
    <w:rsid w:val="00446CCA"/>
    <w:rsid w:val="005077E4"/>
    <w:rsid w:val="0052727D"/>
    <w:rsid w:val="0053453F"/>
    <w:rsid w:val="00583CFE"/>
    <w:rsid w:val="005957E5"/>
    <w:rsid w:val="005E4D9A"/>
    <w:rsid w:val="006735FC"/>
    <w:rsid w:val="00682544"/>
    <w:rsid w:val="0069575A"/>
    <w:rsid w:val="006F3C8E"/>
    <w:rsid w:val="007160BB"/>
    <w:rsid w:val="008231D1"/>
    <w:rsid w:val="008B1679"/>
    <w:rsid w:val="009363AD"/>
    <w:rsid w:val="00A56B24"/>
    <w:rsid w:val="00AB46F5"/>
    <w:rsid w:val="00AC6A94"/>
    <w:rsid w:val="00AF1878"/>
    <w:rsid w:val="00AF4FA3"/>
    <w:rsid w:val="00B05D34"/>
    <w:rsid w:val="00B16BF3"/>
    <w:rsid w:val="00B47019"/>
    <w:rsid w:val="00BF56AC"/>
    <w:rsid w:val="00C30F84"/>
    <w:rsid w:val="00C5301B"/>
    <w:rsid w:val="00DF5738"/>
    <w:rsid w:val="00DF6C49"/>
    <w:rsid w:val="00F45348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5693E9"/>
  <w15:docId w15:val="{6FB55F9D-E347-4785-8AD5-5B435BBF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C4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C4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1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1679"/>
    <w:rPr>
      <w:color w:val="0000FF"/>
      <w:u w:val="single"/>
    </w:rPr>
  </w:style>
  <w:style w:type="table" w:customStyle="1" w:styleId="TableClassic1">
    <w:name w:val="Table Classic1"/>
    <w:basedOn w:val="TableNormal"/>
    <w:uiPriority w:val="99"/>
    <w:rsid w:val="003D1AAA"/>
    <w:pPr>
      <w:spacing w:after="0" w:line="240" w:lineRule="auto"/>
    </w:pPr>
    <w:rPr>
      <w:rFonts w:ascii="Arial" w:hAnsi="Arial"/>
      <w:sz w:val="20"/>
    </w:rPr>
    <w:tblPr>
      <w:tblStyleColBandSize w:val="1"/>
      <w:tblBorders>
        <w:top w:val="single" w:sz="12" w:space="0" w:color="auto"/>
        <w:bottom w:val="single" w:sz="2" w:space="0" w:color="auto"/>
        <w:insideV w:val="single" w:sz="2" w:space="0" w:color="auto"/>
      </w:tblBorders>
    </w:tblPr>
  </w:style>
  <w:style w:type="paragraph" w:styleId="ListBullet">
    <w:name w:val="List Bullet"/>
    <w:basedOn w:val="Normal"/>
    <w:link w:val="ListBulletChar"/>
    <w:unhideWhenUsed/>
    <w:rsid w:val="003D1AAA"/>
    <w:pPr>
      <w:numPr>
        <w:numId w:val="4"/>
      </w:numPr>
      <w:spacing w:before="60" w:after="60" w:line="288" w:lineRule="auto"/>
      <w:jc w:val="both"/>
    </w:pPr>
    <w:rPr>
      <w:rFonts w:ascii="Arial" w:hAnsi="Arial"/>
    </w:rPr>
  </w:style>
  <w:style w:type="character" w:customStyle="1" w:styleId="ListBulletChar">
    <w:name w:val="List Bullet Char"/>
    <w:basedOn w:val="DefaultParagraphFont"/>
    <w:link w:val="ListBullet"/>
    <w:locked/>
    <w:rsid w:val="003D1AAA"/>
    <w:rPr>
      <w:rFonts w:ascii="Arial" w:hAnsi="Arial"/>
    </w:rPr>
  </w:style>
  <w:style w:type="paragraph" w:customStyle="1" w:styleId="TablebodyB">
    <w:name w:val="Table body+B"/>
    <w:basedOn w:val="Normal"/>
    <w:qFormat/>
    <w:rsid w:val="003D1AAA"/>
    <w:pPr>
      <w:spacing w:before="40" w:after="40" w:line="240" w:lineRule="auto"/>
      <w:jc w:val="both"/>
    </w:pPr>
    <w:rPr>
      <w:rFonts w:ascii="Arial" w:hAnsi="Arial"/>
      <w:b/>
      <w:sz w:val="20"/>
    </w:rPr>
  </w:style>
  <w:style w:type="paragraph" w:customStyle="1" w:styleId="TableBold-small">
    <w:name w:val="Table Bold-small"/>
    <w:basedOn w:val="Normal"/>
    <w:qFormat/>
    <w:rsid w:val="003D1AAA"/>
    <w:pPr>
      <w:spacing w:before="60" w:after="60" w:line="288" w:lineRule="auto"/>
    </w:pPr>
    <w:rPr>
      <w:rFonts w:ascii="Arial" w:hAnsi="Arial"/>
      <w:b/>
      <w:smallCaps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45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45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453F"/>
    <w:rPr>
      <w:vertAlign w:val="superscript"/>
    </w:rPr>
  </w:style>
  <w:style w:type="paragraph" w:customStyle="1" w:styleId="Note">
    <w:name w:val="Note"/>
    <w:basedOn w:val="Normal"/>
    <w:rsid w:val="0053453F"/>
    <w:pPr>
      <w:pBdr>
        <w:left w:val="single" w:sz="18" w:space="6" w:color="808080"/>
      </w:pBdr>
      <w:spacing w:before="60" w:after="120" w:line="264" w:lineRule="auto"/>
      <w:ind w:left="567"/>
      <w:jc w:val="both"/>
    </w:pPr>
    <w:rPr>
      <w:rFonts w:ascii="Arial" w:eastAsia="Times New Roman" w:hAnsi="Arial" w:cs="Arial"/>
      <w:b/>
      <w:i/>
      <w:sz w:val="20"/>
      <w:szCs w:val="18"/>
      <w:lang w:val="en-AU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B46F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7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E4"/>
  </w:style>
  <w:style w:type="paragraph" w:styleId="Footer">
    <w:name w:val="footer"/>
    <w:basedOn w:val="Normal"/>
    <w:link w:val="FooterChar"/>
    <w:uiPriority w:val="99"/>
    <w:unhideWhenUsed/>
    <w:rsid w:val="00507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E4"/>
  </w:style>
  <w:style w:type="paragraph" w:customStyle="1" w:styleId="Title-klients">
    <w:name w:val="Title-klients"/>
    <w:basedOn w:val="Normal"/>
    <w:qFormat/>
    <w:rsid w:val="00682544"/>
    <w:pPr>
      <w:spacing w:before="240" w:after="0" w:line="288" w:lineRule="auto"/>
      <w:jc w:val="center"/>
    </w:pPr>
    <w:rPr>
      <w:rFonts w:ascii="Arial" w:hAnsi="Arial"/>
      <w:caps/>
    </w:rPr>
  </w:style>
  <w:style w:type="paragraph" w:customStyle="1" w:styleId="Titlearatstarpi">
    <w:name w:val="Title ar atstarpi"/>
    <w:basedOn w:val="Title-klients"/>
    <w:qFormat/>
    <w:rsid w:val="00682544"/>
    <w:pPr>
      <w:spacing w:before="800" w:after="120" w:line="240" w:lineRule="auto"/>
    </w:pPr>
    <w:rPr>
      <w:b/>
      <w:caps w:val="0"/>
      <w:smallCaps/>
      <w:spacing w:val="60"/>
      <w:sz w:val="36"/>
    </w:rPr>
  </w:style>
  <w:style w:type="paragraph" w:customStyle="1" w:styleId="Titledokumenta">
    <w:name w:val="Title dokumenta"/>
    <w:basedOn w:val="Normal"/>
    <w:qFormat/>
    <w:rsid w:val="00682544"/>
    <w:pPr>
      <w:spacing w:before="1080" w:after="60" w:line="288" w:lineRule="auto"/>
      <w:jc w:val="center"/>
    </w:pPr>
    <w:rPr>
      <w:rFonts w:ascii="Arial" w:hAnsi="Arial"/>
      <w:smallCaps/>
      <w:sz w:val="36"/>
    </w:rPr>
  </w:style>
  <w:style w:type="paragraph" w:customStyle="1" w:styleId="Titledokumentakods">
    <w:name w:val="Title dokumenta kods"/>
    <w:basedOn w:val="Normal"/>
    <w:qFormat/>
    <w:rsid w:val="00682544"/>
    <w:pPr>
      <w:spacing w:before="240" w:after="60" w:line="288" w:lineRule="auto"/>
      <w:jc w:val="center"/>
    </w:pPr>
    <w:rPr>
      <w:rFonts w:ascii="Arial" w:hAnsi="Arial"/>
      <w:b/>
      <w:smallCaps/>
      <w:sz w:val="28"/>
    </w:rPr>
  </w:style>
  <w:style w:type="table" w:styleId="TableGrid">
    <w:name w:val="Table Grid"/>
    <w:basedOn w:val="TableNormal"/>
    <w:uiPriority w:val="59"/>
    <w:rsid w:val="00682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versija">
    <w:name w:val="Title versija"/>
    <w:aliases w:val="datums"/>
    <w:basedOn w:val="Titledokumentakods"/>
    <w:qFormat/>
    <w:rsid w:val="00682544"/>
    <w:pPr>
      <w:spacing w:before="60" w:after="2400"/>
    </w:pPr>
    <w:rPr>
      <w:b w:val="0"/>
      <w:smallCaps w:val="0"/>
      <w:sz w:val="26"/>
    </w:rPr>
  </w:style>
  <w:style w:type="paragraph" w:customStyle="1" w:styleId="Tablebody">
    <w:name w:val="Table body"/>
    <w:basedOn w:val="Normal"/>
    <w:link w:val="TablebodyChar"/>
    <w:qFormat/>
    <w:rsid w:val="00682544"/>
    <w:pPr>
      <w:spacing w:before="40" w:after="40" w:line="240" w:lineRule="auto"/>
      <w:jc w:val="both"/>
    </w:pPr>
    <w:rPr>
      <w:rFonts w:ascii="Arial" w:hAnsi="Arial"/>
      <w:sz w:val="20"/>
    </w:rPr>
  </w:style>
  <w:style w:type="character" w:customStyle="1" w:styleId="TablebodyChar">
    <w:name w:val="Table body Char"/>
    <w:link w:val="Tablebody"/>
    <w:rsid w:val="00682544"/>
    <w:rPr>
      <w:rFonts w:ascii="Arial" w:hAnsi="Arial"/>
      <w:sz w:val="20"/>
    </w:rPr>
  </w:style>
  <w:style w:type="paragraph" w:customStyle="1" w:styleId="Vieta">
    <w:name w:val="Vieta"/>
    <w:aliases w:val="laiks"/>
    <w:basedOn w:val="Tablebody"/>
    <w:qFormat/>
    <w:rsid w:val="00682544"/>
    <w:pPr>
      <w:spacing w:before="120" w:after="0"/>
      <w:jc w:val="center"/>
    </w:pPr>
    <w:rPr>
      <w:sz w:val="24"/>
    </w:rPr>
  </w:style>
  <w:style w:type="paragraph" w:customStyle="1" w:styleId="Centered">
    <w:name w:val="Centered"/>
    <w:basedOn w:val="Normal"/>
    <w:qFormat/>
    <w:rsid w:val="00682544"/>
    <w:pPr>
      <w:spacing w:before="60" w:after="60" w:line="288" w:lineRule="auto"/>
      <w:jc w:val="center"/>
    </w:pPr>
    <w:rPr>
      <w:rFonts w:ascii="Arial" w:hAnsi="Arial"/>
    </w:rPr>
  </w:style>
  <w:style w:type="paragraph" w:customStyle="1" w:styleId="Titleapakprojekta">
    <w:name w:val="Title apakšprojekta"/>
    <w:basedOn w:val="Titlearatstarpi"/>
    <w:qFormat/>
    <w:rsid w:val="00682544"/>
    <w:pPr>
      <w:spacing w:before="400"/>
    </w:pPr>
    <w:rPr>
      <w:spacing w:val="0"/>
      <w:sz w:val="44"/>
    </w:rPr>
  </w:style>
  <w:style w:type="paragraph" w:customStyle="1" w:styleId="TitleDala">
    <w:name w:val="TitleDala"/>
    <w:basedOn w:val="Titlearatstarpi"/>
    <w:qFormat/>
    <w:rsid w:val="00682544"/>
    <w:pPr>
      <w:spacing w:before="0"/>
    </w:pPr>
    <w:rPr>
      <w:rFonts w:ascii="Arial Bold" w:hAnsi="Arial Bold"/>
      <w:spacing w:val="0"/>
    </w:rPr>
  </w:style>
  <w:style w:type="paragraph" w:customStyle="1" w:styleId="Bold">
    <w:name w:val="Bold"/>
    <w:aliases w:val="Small caps"/>
    <w:basedOn w:val="Tablebody"/>
    <w:qFormat/>
    <w:rsid w:val="00682544"/>
    <w:pPr>
      <w:spacing w:before="60" w:after="60" w:line="288" w:lineRule="auto"/>
      <w:jc w:val="left"/>
    </w:pPr>
    <w:rPr>
      <w:b/>
      <w:smallCaps/>
      <w:sz w:val="22"/>
    </w:rPr>
  </w:style>
  <w:style w:type="paragraph" w:customStyle="1" w:styleId="Saturs">
    <w:name w:val="Saturs"/>
    <w:basedOn w:val="Normal"/>
    <w:qFormat/>
    <w:rsid w:val="00682544"/>
    <w:pPr>
      <w:spacing w:before="60" w:after="60" w:line="288" w:lineRule="auto"/>
    </w:pPr>
    <w:rPr>
      <w:rFonts w:ascii="Tahoma" w:hAnsi="Tahoma"/>
      <w:b/>
      <w:sz w:val="32"/>
    </w:rPr>
  </w:style>
  <w:style w:type="character" w:styleId="Strong">
    <w:name w:val="Strong"/>
    <w:basedOn w:val="DefaultParagraphFont"/>
    <w:uiPriority w:val="22"/>
    <w:qFormat/>
    <w:rsid w:val="00682544"/>
    <w:rPr>
      <w:rFonts w:ascii="Tahoma" w:hAnsi="Tahoma"/>
      <w:b w:val="0"/>
      <w:bCs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F6C49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6C49"/>
    <w:rPr>
      <w:rFonts w:eastAsiaTheme="majorEastAsia" w:cstheme="majorBidi"/>
      <w:b/>
      <w:bCs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363AD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363A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363A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DC117-4EAF-4464-8DD9-47BF059E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3626</Words>
  <Characters>2068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Oļegs Vasitovs</dc:creator>
  <cp:lastModifiedBy>Kristaps Prēdelis</cp:lastModifiedBy>
  <cp:revision>11</cp:revision>
  <dcterms:created xsi:type="dcterms:W3CDTF">2017-07-05T12:12:00Z</dcterms:created>
  <dcterms:modified xsi:type="dcterms:W3CDTF">2024-09-11T08:48:00Z</dcterms:modified>
</cp:coreProperties>
</file>