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47AE" w14:textId="77777777" w:rsidR="0074669D" w:rsidRPr="008D14CB" w:rsidRDefault="0074669D" w:rsidP="0047342E">
      <w:pPr>
        <w:pStyle w:val="Nosaukums"/>
        <w:spacing w:after="0"/>
        <w:ind w:firstLine="57"/>
        <w:jc w:val="center"/>
        <w:rPr>
          <w:rFonts w:ascii="Times New Roman" w:hAnsi="Times New Roman"/>
          <w:color w:val="000000" w:themeColor="text1"/>
          <w:sz w:val="24"/>
          <w:szCs w:val="24"/>
          <w:highlight w:val="green"/>
        </w:rPr>
      </w:pPr>
    </w:p>
    <w:p w14:paraId="2C12AE3C" w14:textId="77777777" w:rsidR="0074669D" w:rsidRPr="008D14CB" w:rsidRDefault="0074669D" w:rsidP="0047342E">
      <w:pPr>
        <w:pStyle w:val="Nosaukums"/>
        <w:spacing w:after="0"/>
        <w:ind w:firstLine="5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Iestādes veidlapa</w:t>
      </w:r>
    </w:p>
    <w:p w14:paraId="63B30D56" w14:textId="77777777" w:rsidR="0074669D" w:rsidRPr="008D14CB" w:rsidRDefault="0074669D" w:rsidP="0047342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0FEF14A" w14:textId="2726E43F" w:rsidR="0074669D" w:rsidRPr="008D14CB" w:rsidRDefault="0074669D" w:rsidP="0047342E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Valsts </w:t>
      </w:r>
      <w:r w:rsidR="008525E6">
        <w:rPr>
          <w:rFonts w:ascii="Times New Roman" w:hAnsi="Times New Roman"/>
          <w:b/>
          <w:color w:val="000000" w:themeColor="text1"/>
          <w:sz w:val="24"/>
          <w:szCs w:val="24"/>
        </w:rPr>
        <w:t>digitālās</w:t>
      </w:r>
      <w:r w:rsidR="008525E6" w:rsidRPr="008D14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D14CB">
        <w:rPr>
          <w:rFonts w:ascii="Times New Roman" w:hAnsi="Times New Roman"/>
          <w:b/>
          <w:color w:val="000000" w:themeColor="text1"/>
          <w:sz w:val="24"/>
          <w:szCs w:val="24"/>
        </w:rPr>
        <w:t xml:space="preserve">attīstības aģentūrai </w:t>
      </w:r>
    </w:p>
    <w:p w14:paraId="435BA84C" w14:textId="77777777" w:rsidR="0074669D" w:rsidRPr="008D14CB" w:rsidRDefault="0074669D" w:rsidP="0047342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543D5C" w14:textId="77777777" w:rsidR="0074669D" w:rsidRPr="008D14CB" w:rsidRDefault="0074669D" w:rsidP="0047342E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70C2AC6A" w14:textId="77777777" w:rsidR="001511AE" w:rsidRPr="008D14CB" w:rsidRDefault="001016A2" w:rsidP="001511AE">
      <w:p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i/>
          <w:color w:val="000000" w:themeColor="text1"/>
          <w:sz w:val="24"/>
          <w:szCs w:val="24"/>
        </w:rPr>
        <w:t>Par jauna e-pakalpojuma</w:t>
      </w:r>
      <w:r w:rsidR="001511AE" w:rsidRPr="008D14CB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8D14CB">
        <w:rPr>
          <w:rFonts w:ascii="Times New Roman" w:hAnsi="Times New Roman"/>
          <w:i/>
          <w:color w:val="000000" w:themeColor="text1"/>
          <w:sz w:val="24"/>
          <w:szCs w:val="24"/>
        </w:rPr>
        <w:t>reģistrēšanu</w:t>
      </w:r>
    </w:p>
    <w:p w14:paraId="775D4EF9" w14:textId="20B06A23" w:rsidR="0074669D" w:rsidRPr="008D14CB" w:rsidRDefault="0074669D" w:rsidP="009B6A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B2484" w:rsidRPr="006B2484">
        <w:rPr>
          <w:rFonts w:ascii="Times New Roman" w:hAnsi="Times New Roman"/>
          <w:color w:val="000000" w:themeColor="text1"/>
          <w:sz w:val="24"/>
          <w:szCs w:val="24"/>
        </w:rPr>
        <w:t xml:space="preserve">Saskaņā ar Ministru kabineta </w:t>
      </w:r>
      <w:r w:rsidR="00867327" w:rsidRPr="00680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2016.gada 14.jūnija </w:t>
      </w:r>
      <w:r w:rsidR="006B2484" w:rsidRPr="006B2484">
        <w:rPr>
          <w:rFonts w:ascii="Times New Roman" w:hAnsi="Times New Roman"/>
          <w:color w:val="000000" w:themeColor="text1"/>
          <w:sz w:val="24"/>
          <w:szCs w:val="24"/>
        </w:rPr>
        <w:t>noteikumu Nr.374 “Valsts informācijas sistēmu savietotāja noteikumi”</w:t>
      </w:r>
      <w:r w:rsidR="00686F03">
        <w:rPr>
          <w:rFonts w:ascii="Times New Roman" w:hAnsi="Times New Roman"/>
          <w:color w:val="000000" w:themeColor="text1"/>
          <w:sz w:val="24"/>
          <w:szCs w:val="24"/>
        </w:rPr>
        <w:t xml:space="preserve"> (turpmāk – Savietotāja noteikumi)</w:t>
      </w:r>
      <w:r w:rsidR="006B2484" w:rsidRPr="006B2484">
        <w:rPr>
          <w:rFonts w:ascii="Times New Roman" w:hAnsi="Times New Roman"/>
          <w:color w:val="000000" w:themeColor="text1"/>
          <w:sz w:val="24"/>
          <w:szCs w:val="24"/>
        </w:rPr>
        <w:t xml:space="preserve"> 29.punktu un Valsts informācijas sistēmu savietotāja infrastruktūras pakalpojumu lietošanas noteikumiem</w:t>
      </w:r>
      <w:r w:rsidR="006B2484">
        <w:rPr>
          <w:rStyle w:val="Vresatsauce"/>
        </w:rPr>
        <w:footnoteReference w:id="1"/>
      </w:r>
      <w:r w:rsidR="006B248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B2484" w:rsidRPr="006B24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2484" w:rsidRPr="006B248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i</w:t>
      </w:r>
      <w:r w:rsidR="001016A2" w:rsidRPr="006B2484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estāde</w:t>
      </w:r>
      <w:r w:rsidR="00690A80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4D3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lūdz </w:t>
      </w:r>
      <w:r w:rsidR="00D30BBE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reģistrēt </w:t>
      </w:r>
      <w:r w:rsidR="0054682F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jaunu </w:t>
      </w:r>
      <w:r w:rsidR="00D30BBE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sadarbības </w:t>
      </w:r>
      <w:r w:rsidR="001016A2" w:rsidRPr="008D14CB">
        <w:rPr>
          <w:rFonts w:ascii="Times New Roman" w:hAnsi="Times New Roman"/>
          <w:color w:val="000000" w:themeColor="text1"/>
          <w:sz w:val="24"/>
          <w:szCs w:val="24"/>
        </w:rPr>
        <w:t>gadījumu</w:t>
      </w:r>
      <w:r w:rsidR="00D30BBE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682F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Valsts </w:t>
      </w:r>
      <w:r w:rsidR="00620A12">
        <w:rPr>
          <w:rFonts w:ascii="Times New Roman" w:hAnsi="Times New Roman"/>
          <w:color w:val="000000" w:themeColor="text1"/>
          <w:sz w:val="24"/>
          <w:szCs w:val="24"/>
        </w:rPr>
        <w:t>digitālās</w:t>
      </w:r>
      <w:r w:rsidR="0054682F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 attīstības aģentūras pārziņā esošā </w:t>
      </w:r>
      <w:r w:rsidR="00D30BBE" w:rsidRPr="008D14CB">
        <w:rPr>
          <w:rFonts w:ascii="Times New Roman" w:hAnsi="Times New Roman"/>
          <w:color w:val="000000" w:themeColor="text1"/>
          <w:sz w:val="24"/>
          <w:szCs w:val="24"/>
        </w:rPr>
        <w:t>Valsts informācijas sistēmu savietotāja</w:t>
      </w:r>
      <w:r w:rsidR="0054682F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 un </w:t>
      </w:r>
      <w:r w:rsidR="00C41225">
        <w:rPr>
          <w:rFonts w:ascii="Times New Roman" w:hAnsi="Times New Roman"/>
          <w:color w:val="000000" w:themeColor="text1"/>
          <w:sz w:val="24"/>
          <w:szCs w:val="24"/>
        </w:rPr>
        <w:t>Valsts pārvaldes pakalpojumu</w:t>
      </w:r>
      <w:r w:rsidR="0054682F"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 portāla </w:t>
      </w:r>
      <w:r w:rsidR="00692885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54682F" w:rsidRPr="008D14CB">
        <w:rPr>
          <w:rFonts w:ascii="Times New Roman" w:hAnsi="Times New Roman"/>
          <w:color w:val="000000" w:themeColor="text1"/>
          <w:sz w:val="24"/>
          <w:szCs w:val="24"/>
        </w:rPr>
        <w:t>atvija.</w:t>
      </w:r>
      <w:r w:rsidR="00692885">
        <w:rPr>
          <w:rFonts w:ascii="Times New Roman" w:hAnsi="Times New Roman"/>
          <w:color w:val="000000" w:themeColor="text1"/>
          <w:sz w:val="24"/>
          <w:szCs w:val="24"/>
        </w:rPr>
        <w:t>gov.</w:t>
      </w:r>
      <w:r w:rsidR="0054682F" w:rsidRPr="008D14CB">
        <w:rPr>
          <w:rFonts w:ascii="Times New Roman" w:hAnsi="Times New Roman"/>
          <w:color w:val="000000" w:themeColor="text1"/>
          <w:sz w:val="24"/>
          <w:szCs w:val="24"/>
        </w:rPr>
        <w:t>lv infrastruktūrā.</w:t>
      </w:r>
    </w:p>
    <w:p w14:paraId="51AB9906" w14:textId="77777777" w:rsidR="0074669D" w:rsidRPr="008D14CB" w:rsidRDefault="0074669D" w:rsidP="009B6A8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1A4AAE" w14:textId="77777777" w:rsidR="0074669D" w:rsidRPr="008D14CB" w:rsidRDefault="0074669D" w:rsidP="0047342E">
      <w:pPr>
        <w:pStyle w:val="Virsraksts1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color w:val="000000" w:themeColor="text1"/>
          <w:sz w:val="24"/>
          <w:szCs w:val="24"/>
        </w:rPr>
        <w:t>Vispārīga informācija: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24" w:space="0" w:color="FFFFFF"/>
        </w:tblBorders>
        <w:tblLook w:val="0080" w:firstRow="0" w:lastRow="0" w:firstColumn="1" w:lastColumn="0" w:noHBand="0" w:noVBand="0"/>
      </w:tblPr>
      <w:tblGrid>
        <w:gridCol w:w="4108"/>
        <w:gridCol w:w="6147"/>
      </w:tblGrid>
      <w:tr w:rsidR="008D14CB" w:rsidRPr="008D14CB" w14:paraId="2C1890CB" w14:textId="77777777" w:rsidTr="008D14CB">
        <w:tc>
          <w:tcPr>
            <w:tcW w:w="362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EAFC455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Iestāde: 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680BE9E3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0C2F20A0" w14:textId="77777777" w:rsidTr="008D14CB">
        <w:tc>
          <w:tcPr>
            <w:tcW w:w="362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57781BB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Projekts:</w:t>
            </w:r>
          </w:p>
        </w:tc>
        <w:tc>
          <w:tcPr>
            <w:tcW w:w="5418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14B8AF70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4F0456AA" w14:textId="77777777" w:rsidTr="008D14CB">
        <w:tc>
          <w:tcPr>
            <w:tcW w:w="362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70351CD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Projekta identifikators (ja ir):</w:t>
            </w:r>
          </w:p>
        </w:tc>
        <w:tc>
          <w:tcPr>
            <w:tcW w:w="5418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2565D760" w14:textId="77777777" w:rsidR="0038542D" w:rsidRPr="008D14CB" w:rsidRDefault="0038542D" w:rsidP="007B19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77728768" w14:textId="77777777" w:rsidTr="008D14CB">
        <w:tc>
          <w:tcPr>
            <w:tcW w:w="362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47D9AF6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Finansējuma avots:</w:t>
            </w:r>
          </w:p>
        </w:tc>
        <w:tc>
          <w:tcPr>
            <w:tcW w:w="5418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11AEBC17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18C6D6FA" w14:textId="77777777" w:rsidTr="008D14CB">
        <w:tc>
          <w:tcPr>
            <w:tcW w:w="3621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FC1A4CD" w14:textId="77777777" w:rsidR="0074669D" w:rsidRPr="008D14CB" w:rsidRDefault="0074669D" w:rsidP="0047342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Projekta ieviešanas termiņš:</w:t>
            </w:r>
          </w:p>
        </w:tc>
        <w:tc>
          <w:tcPr>
            <w:tcW w:w="5418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2DC4EC6" w14:textId="77777777" w:rsidR="0038542D" w:rsidRPr="008D14CB" w:rsidRDefault="0038542D" w:rsidP="0047342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EE84" w14:textId="77777777" w:rsidR="0074669D" w:rsidRPr="008D14CB" w:rsidRDefault="0074669D" w:rsidP="0047342E">
      <w:pPr>
        <w:pStyle w:val="Virsraksts1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8258091" w14:textId="77777777" w:rsidR="008D14CB" w:rsidRPr="008D14CB" w:rsidRDefault="008D14CB" w:rsidP="008D14CB">
      <w:pPr>
        <w:pStyle w:val="Virsraksts1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color w:val="000000" w:themeColor="text1"/>
          <w:sz w:val="24"/>
          <w:szCs w:val="24"/>
        </w:rPr>
        <w:t>Iestādes kontaktpersonas sadarbības jautājumu risināšanai: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24" w:space="0" w:color="FFFFFF"/>
        </w:tblBorders>
        <w:shd w:val="clear" w:color="auto" w:fill="E2EFD9" w:themeFill="accent6" w:themeFillTint="33"/>
        <w:tblLook w:val="0080" w:firstRow="0" w:lastRow="0" w:firstColumn="1" w:lastColumn="0" w:noHBand="0" w:noVBand="0"/>
      </w:tblPr>
      <w:tblGrid>
        <w:gridCol w:w="4106"/>
        <w:gridCol w:w="6237"/>
      </w:tblGrid>
      <w:tr w:rsidR="008D14CB" w:rsidRPr="008D14CB" w14:paraId="6993E268" w14:textId="77777777" w:rsidTr="009D5A00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1C1FD4A" w14:textId="17157E7B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Vārds</w:t>
            </w:r>
            <w:r w:rsidR="00734F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uzvārds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5A1EC5B7" w14:textId="77777777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77CEC61C" w14:textId="77777777" w:rsidTr="009D5A00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5E59941" w14:textId="77777777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Amats</w:t>
            </w:r>
          </w:p>
        </w:tc>
        <w:tc>
          <w:tcPr>
            <w:tcW w:w="6237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34353213" w14:textId="77777777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3E3F5E13" w14:textId="77777777" w:rsidTr="009D5A00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2931DC0" w14:textId="77777777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Tālrunis</w:t>
            </w:r>
          </w:p>
        </w:tc>
        <w:tc>
          <w:tcPr>
            <w:tcW w:w="6237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70E93912" w14:textId="77777777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33291BF0" w14:textId="77777777" w:rsidTr="009D5A00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008E688" w14:textId="77777777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E-pasts</w:t>
            </w:r>
          </w:p>
        </w:tc>
        <w:tc>
          <w:tcPr>
            <w:tcW w:w="6237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080AAE7" w14:textId="77777777" w:rsidR="008D14CB" w:rsidRPr="008D14CB" w:rsidRDefault="008D14CB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66AAF38" w14:textId="77777777" w:rsidR="00325CC2" w:rsidRPr="008D14CB" w:rsidRDefault="00325CC2" w:rsidP="00325CC2">
      <w:pPr>
        <w:pStyle w:val="Virsraksts1"/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color w:val="000000" w:themeColor="text1"/>
          <w:sz w:val="24"/>
          <w:szCs w:val="24"/>
        </w:rPr>
        <w:t>Informācija</w:t>
      </w:r>
      <w:r w:rsidR="00F0267E" w:rsidRPr="008D14CB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 par</w:t>
      </w:r>
      <w:r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0267E" w:rsidRPr="008D14CB">
        <w:rPr>
          <w:rFonts w:ascii="Times New Roman" w:hAnsi="Times New Roman"/>
          <w:color w:val="000000" w:themeColor="text1"/>
          <w:sz w:val="24"/>
          <w:szCs w:val="24"/>
          <w:lang w:val="lv-LV"/>
        </w:rPr>
        <w:t>E-pakalpojumu (ja tiek pieteikti vairāki, tabulu aizpildīt par katru no tiem atsevišķi)</w:t>
      </w:r>
      <w:r w:rsidRPr="008D14C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24" w:space="0" w:color="FFFFFF"/>
        </w:tblBorders>
        <w:shd w:val="clear" w:color="auto" w:fill="E2EFD9" w:themeFill="accent6" w:themeFillTint="33"/>
        <w:tblLayout w:type="fixed"/>
        <w:tblLook w:val="0080" w:firstRow="0" w:lastRow="0" w:firstColumn="1" w:lastColumn="0" w:noHBand="0" w:noVBand="0"/>
      </w:tblPr>
      <w:tblGrid>
        <w:gridCol w:w="4106"/>
        <w:gridCol w:w="6350"/>
      </w:tblGrid>
      <w:tr w:rsidR="002E36B9" w:rsidRPr="008D14CB" w14:paraId="3D560259" w14:textId="77777777" w:rsidTr="00306468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6AA13FD" w14:textId="17C6A370" w:rsidR="002E36B9" w:rsidRPr="008D14CB" w:rsidRDefault="002E36B9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E-pakalpojuma nosaukums: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2EFD9" w:themeFill="accent6" w:themeFillTint="33"/>
          </w:tcPr>
          <w:p w14:paraId="05CDA595" w14:textId="77777777" w:rsidR="002E36B9" w:rsidRPr="008D14CB" w:rsidRDefault="002E36B9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E36B9" w:rsidRPr="008D14CB" w14:paraId="0FEA7185" w14:textId="77777777" w:rsidTr="00306468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00D478" w14:textId="17111842" w:rsidR="002E36B9" w:rsidRDefault="002E36B9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Plānotais ieviešanas termiņš: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2EFD9" w:themeFill="accent6" w:themeFillTint="33"/>
          </w:tcPr>
          <w:p w14:paraId="47E3F994" w14:textId="77777777" w:rsidR="002E36B9" w:rsidRPr="008D14CB" w:rsidRDefault="002E36B9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05C5F101" w14:textId="77777777" w:rsidTr="00306468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5D0E0D7" w14:textId="77777777" w:rsidR="006B2484" w:rsidRPr="008D14CB" w:rsidRDefault="00F0267E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E-pakalpojuma</w:t>
            </w:r>
            <w:r w:rsidR="00325CC2"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pārzinis un </w:t>
            </w:r>
            <w:r w:rsidR="00325CC2"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turētājs: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2EFD9" w:themeFill="accent6" w:themeFillTint="33"/>
          </w:tcPr>
          <w:p w14:paraId="694E8EB7" w14:textId="77777777" w:rsidR="00325CC2" w:rsidRPr="008D14CB" w:rsidRDefault="00325CC2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289617FB" w14:textId="77777777" w:rsidTr="00306468">
        <w:tc>
          <w:tcPr>
            <w:tcW w:w="4106" w:type="dxa"/>
            <w:tcBorders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B2A5D7C" w14:textId="77777777" w:rsidR="006B2484" w:rsidRPr="00984A29" w:rsidRDefault="00F0267E" w:rsidP="00984A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E-pakalpojuma</w:t>
            </w:r>
            <w:r w:rsidR="00325CC2"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lietotāj</w:t>
            </w: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i</w:t>
            </w:r>
            <w:r w:rsidR="00984A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50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2EFD9" w:themeFill="accent6" w:themeFillTint="33"/>
          </w:tcPr>
          <w:p w14:paraId="23514719" w14:textId="01CFC13D" w:rsidR="00325CC2" w:rsidRPr="003175F0" w:rsidRDefault="001E7893" w:rsidP="003175F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4"/>
                  <w:szCs w:val="24"/>
                </w:rPr>
                <w:id w:val="1729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5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4FE9"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84A29"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Fiziskas</w:t>
            </w:r>
            <w:r w:rsidR="00CB1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personas</w:t>
            </w:r>
          </w:p>
          <w:p w14:paraId="0021570A" w14:textId="0B6D64E9" w:rsidR="00984A29" w:rsidRPr="003175F0" w:rsidRDefault="001E7893" w:rsidP="003175F0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4"/>
                  <w:szCs w:val="24"/>
                </w:rPr>
                <w:id w:val="150062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FE9" w:rsidRPr="003175F0">
                  <w:rPr>
                    <w:rFonts w:ascii="MS Gothic" w:eastAsia="MS Gothic" w:hAnsi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34FE9"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84A29"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Juridiskas</w:t>
            </w:r>
            <w:r w:rsidR="00CB13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personas</w:t>
            </w:r>
          </w:p>
          <w:p w14:paraId="1A14BCA7" w14:textId="3F50B8A5" w:rsidR="00984A29" w:rsidRPr="003175F0" w:rsidRDefault="001E7893" w:rsidP="0069288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color w:val="000000" w:themeColor="text1"/>
                  <w:sz w:val="24"/>
                  <w:szCs w:val="24"/>
                </w:rPr>
                <w:id w:val="-51399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885" w:rsidRPr="003175F0">
                  <w:rPr>
                    <w:rFonts w:ascii="MS Gothic" w:eastAsia="MS Gothic" w:hAnsi="MS Gothic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92885"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Juridis</w:t>
            </w:r>
            <w:r w:rsidR="00692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EB01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 personu</w:t>
            </w:r>
            <w:r w:rsidR="00692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pilnvarot</w:t>
            </w:r>
            <w:r w:rsidR="00A932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ās person</w:t>
            </w:r>
            <w:r w:rsidR="006928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as</w:t>
            </w:r>
          </w:p>
        </w:tc>
      </w:tr>
      <w:tr w:rsidR="008D14CB" w:rsidRPr="008D14CB" w14:paraId="4591739F" w14:textId="77777777" w:rsidTr="00306468">
        <w:tc>
          <w:tcPr>
            <w:tcW w:w="410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FD9" w:themeFill="accent6" w:themeFillTint="33"/>
          </w:tcPr>
          <w:p w14:paraId="2122BAB4" w14:textId="71A03D57" w:rsidR="00137323" w:rsidRPr="008D14CB" w:rsidRDefault="00137323" w:rsidP="00F0267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E-pakalpojuma autentifikācijas līdzekļi</w:t>
            </w:r>
            <w:r w:rsidR="005620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kas tiks nodrošināti e-pakalpojumā</w:t>
            </w: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350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2EFD9" w:themeFill="accent6" w:themeFillTint="33"/>
          </w:tcPr>
          <w:p w14:paraId="451B5B7C" w14:textId="0F8024E2" w:rsidR="00984A29" w:rsidRPr="003175F0" w:rsidRDefault="00984A29" w:rsidP="005620D3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eParaksts</w:t>
            </w:r>
            <w:r w:rsidR="00562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eParaksts mobile</w:t>
            </w:r>
            <w:r w:rsidR="00562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eID</w:t>
            </w:r>
            <w:r w:rsidR="00562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402AFF" w:rsidRPr="0040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SmartId</w:t>
            </w:r>
            <w:r w:rsidR="005620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3175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eIDAS (pārrobežu autentifikācija)</w:t>
            </w:r>
          </w:p>
        </w:tc>
      </w:tr>
      <w:tr w:rsidR="008D14CB" w:rsidRPr="008D14CB" w14:paraId="7EA01D40" w14:textId="6B0B28F8" w:rsidTr="00306468">
        <w:tc>
          <w:tcPr>
            <w:tcW w:w="4106" w:type="dxa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E2EFD9" w:themeFill="accent6" w:themeFillTint="33"/>
          </w:tcPr>
          <w:p w14:paraId="780D70DA" w14:textId="3AC0BF49" w:rsidR="00325CC2" w:rsidRPr="008D14CB" w:rsidRDefault="00325CC2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Prognozētais</w:t>
            </w:r>
            <w:r w:rsidR="00F0267E"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e-pakalpojuma</w:t>
            </w: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lietotāju skaits:</w:t>
            </w:r>
          </w:p>
        </w:tc>
        <w:tc>
          <w:tcPr>
            <w:tcW w:w="6350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E2EFD9" w:themeFill="accent6" w:themeFillTint="33"/>
          </w:tcPr>
          <w:p w14:paraId="36AF5016" w14:textId="0F7733CE" w:rsidR="00325CC2" w:rsidRPr="008D14CB" w:rsidRDefault="00325CC2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1A2AADFF" w14:textId="77777777" w:rsidTr="00306468">
        <w:tc>
          <w:tcPr>
            <w:tcW w:w="4106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F8F2878" w14:textId="1173656F" w:rsidR="00325CC2" w:rsidRPr="008D14CB" w:rsidRDefault="00F0267E" w:rsidP="00A64775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E-pakalpojumā plānotais biznesa scenārijs:</w:t>
            </w:r>
          </w:p>
        </w:tc>
        <w:tc>
          <w:tcPr>
            <w:tcW w:w="6350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106621" w14:textId="77777777" w:rsidR="00325CC2" w:rsidRPr="008D14CB" w:rsidRDefault="00325CC2" w:rsidP="00A647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02E1E9C" w14:textId="7ADBE21A" w:rsidR="0038133D" w:rsidRPr="008D14CB" w:rsidRDefault="0038133D" w:rsidP="0038133D">
      <w:pPr>
        <w:pStyle w:val="Virsraksts1"/>
        <w:spacing w:before="240" w:line="240" w:lineRule="auto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b w:val="0"/>
          <w:color w:val="000000" w:themeColor="text1"/>
          <w:sz w:val="24"/>
          <w:szCs w:val="24"/>
          <w:highlight w:val="yellow"/>
        </w:rPr>
        <w:t>Iestāde</w:t>
      </w:r>
      <w:r w:rsidRPr="008D14C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informē, ka nepieciešamos </w:t>
      </w:r>
      <w:r w:rsidR="0053542E">
        <w:rPr>
          <w:rFonts w:ascii="Times New Roman" w:hAnsi="Times New Roman"/>
          <w:b w:val="0"/>
          <w:color w:val="000000" w:themeColor="text1"/>
          <w:sz w:val="24"/>
          <w:szCs w:val="24"/>
          <w:lang w:val="lv-LV"/>
        </w:rPr>
        <w:t xml:space="preserve">E-pakalpojuma </w:t>
      </w:r>
      <w:r w:rsidRPr="008D14CB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izstrādes un integrācijas darbus veiks zemāk minētais izstrādātājs: </w:t>
      </w:r>
    </w:p>
    <w:p w14:paraId="24590F6E" w14:textId="77777777" w:rsidR="0038133D" w:rsidRPr="008D14CB" w:rsidRDefault="0038133D" w:rsidP="00F94511">
      <w:pPr>
        <w:pStyle w:val="Virsraksts1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7B1B0C0" w14:textId="4E4F5F96" w:rsidR="00F94511" w:rsidRPr="008D14CB" w:rsidRDefault="00F94511" w:rsidP="00F94511">
      <w:pPr>
        <w:pStyle w:val="Virsraksts1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D14CB">
        <w:rPr>
          <w:rFonts w:ascii="Times New Roman" w:hAnsi="Times New Roman"/>
          <w:color w:val="000000" w:themeColor="text1"/>
          <w:sz w:val="24"/>
          <w:szCs w:val="24"/>
        </w:rPr>
        <w:t xml:space="preserve">Informācija par </w:t>
      </w:r>
      <w:r w:rsidR="002E36B9">
        <w:rPr>
          <w:rFonts w:ascii="Times New Roman" w:hAnsi="Times New Roman"/>
          <w:color w:val="000000" w:themeColor="text1"/>
          <w:sz w:val="24"/>
          <w:szCs w:val="24"/>
          <w:lang w:val="lv-LV"/>
        </w:rPr>
        <w:t xml:space="preserve">E-pakalpojuma </w:t>
      </w:r>
      <w:r w:rsidRPr="008D14CB">
        <w:rPr>
          <w:rFonts w:ascii="Times New Roman" w:hAnsi="Times New Roman"/>
          <w:color w:val="000000" w:themeColor="text1"/>
          <w:sz w:val="24"/>
          <w:szCs w:val="24"/>
        </w:rPr>
        <w:t>izstrādātāju:</w:t>
      </w:r>
    </w:p>
    <w:tbl>
      <w:tblPr>
        <w:tblW w:w="1020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shd w:val="clear" w:color="auto" w:fill="E2EFD9" w:themeFill="accent6" w:themeFillTint="33"/>
        <w:tblLook w:val="0080" w:firstRow="0" w:lastRow="0" w:firstColumn="1" w:lastColumn="0" w:noHBand="0" w:noVBand="0"/>
      </w:tblPr>
      <w:tblGrid>
        <w:gridCol w:w="3369"/>
        <w:gridCol w:w="6832"/>
      </w:tblGrid>
      <w:tr w:rsidR="008D14CB" w:rsidRPr="008D14CB" w14:paraId="5BCCBE84" w14:textId="77777777" w:rsidTr="00CB13E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D67BA8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Nosaukums: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52C7EE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38D242AF" w14:textId="77777777" w:rsidTr="00CB13E0">
        <w:tc>
          <w:tcPr>
            <w:tcW w:w="3369" w:type="dxa"/>
            <w:tcBorders>
              <w:top w:val="single" w:sz="8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8B5AB9D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Reģistrācijas numurs, adrese:</w:t>
            </w:r>
          </w:p>
        </w:tc>
        <w:tc>
          <w:tcPr>
            <w:tcW w:w="6832" w:type="dxa"/>
            <w:tcBorders>
              <w:top w:val="single" w:sz="8" w:space="0" w:color="FFFFFF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8581D2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681AB450" w14:textId="77777777" w:rsidTr="00CB13E0">
        <w:tc>
          <w:tcPr>
            <w:tcW w:w="336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55514E7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Oficiālā e-pasta adrese:</w:t>
            </w:r>
          </w:p>
        </w:tc>
        <w:tc>
          <w:tcPr>
            <w:tcW w:w="6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0FE03F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4989FB30" w14:textId="77777777" w:rsidTr="00CB13E0"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8462B0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Tālrunis:</w:t>
            </w:r>
          </w:p>
        </w:tc>
        <w:tc>
          <w:tcPr>
            <w:tcW w:w="6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CADCEA" w14:textId="77777777" w:rsidR="00F94511" w:rsidRPr="008D14CB" w:rsidRDefault="00F94511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D7635C8" w14:textId="607E0591" w:rsidR="00E030D0" w:rsidRPr="008D14CB" w:rsidRDefault="0054682F" w:rsidP="00F94511">
      <w:pPr>
        <w:pStyle w:val="Virsraksts1"/>
        <w:spacing w:before="240" w:line="240" w:lineRule="auto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8D14CB">
        <w:rPr>
          <w:rFonts w:ascii="Times New Roman" w:hAnsi="Times New Roman"/>
          <w:color w:val="000000" w:themeColor="text1"/>
          <w:sz w:val="24"/>
          <w:szCs w:val="24"/>
          <w:lang w:val="lv-LV"/>
        </w:rPr>
        <w:t>I</w:t>
      </w:r>
      <w:r w:rsidR="00E030D0" w:rsidRPr="008D14CB">
        <w:rPr>
          <w:rFonts w:ascii="Times New Roman" w:hAnsi="Times New Roman"/>
          <w:color w:val="000000" w:themeColor="text1"/>
          <w:sz w:val="24"/>
          <w:szCs w:val="24"/>
        </w:rPr>
        <w:t>zstrādātāja kontaktpersona</w:t>
      </w:r>
      <w:r w:rsidR="008D14CB">
        <w:rPr>
          <w:rFonts w:ascii="Times New Roman" w:hAnsi="Times New Roman"/>
          <w:color w:val="000000" w:themeColor="text1"/>
          <w:sz w:val="24"/>
          <w:szCs w:val="24"/>
          <w:lang w:val="lv-LV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FFFFFF"/>
          <w:insideV w:val="single" w:sz="24" w:space="0" w:color="FFFFFF"/>
        </w:tblBorders>
        <w:shd w:val="clear" w:color="auto" w:fill="E2EFD9" w:themeFill="accent6" w:themeFillTint="33"/>
        <w:tblLook w:val="0080" w:firstRow="0" w:lastRow="0" w:firstColumn="1" w:lastColumn="0" w:noHBand="0" w:noVBand="0"/>
      </w:tblPr>
      <w:tblGrid>
        <w:gridCol w:w="3369"/>
        <w:gridCol w:w="6832"/>
      </w:tblGrid>
      <w:tr w:rsidR="008D14CB" w:rsidRPr="008D14CB" w14:paraId="4DA60AD2" w14:textId="77777777" w:rsidTr="00CB13E0">
        <w:tc>
          <w:tcPr>
            <w:tcW w:w="33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AFA0F39" w14:textId="3D6E1DC9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Vārds</w:t>
            </w:r>
            <w:r w:rsidR="00BF3B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uzvārds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7626E82D" w14:textId="77777777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57D4A539" w14:textId="77777777" w:rsidTr="00CB13E0">
        <w:tc>
          <w:tcPr>
            <w:tcW w:w="33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B781696" w14:textId="77777777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Amats</w:t>
            </w:r>
          </w:p>
        </w:tc>
        <w:tc>
          <w:tcPr>
            <w:tcW w:w="6832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69074AFC" w14:textId="77777777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34FC46EF" w14:textId="77777777" w:rsidTr="00CB13E0">
        <w:tc>
          <w:tcPr>
            <w:tcW w:w="33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D36955" w14:textId="77777777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Tālrunis</w:t>
            </w:r>
          </w:p>
        </w:tc>
        <w:tc>
          <w:tcPr>
            <w:tcW w:w="6832" w:type="dxa"/>
            <w:tcBorders>
              <w:top w:val="single" w:sz="6" w:space="0" w:color="FFFFFF"/>
              <w:left w:val="single" w:sz="4" w:space="0" w:color="auto"/>
              <w:bottom w:val="single" w:sz="6" w:space="0" w:color="FFFFFF"/>
            </w:tcBorders>
            <w:shd w:val="clear" w:color="auto" w:fill="E2EFD9" w:themeFill="accent6" w:themeFillTint="33"/>
          </w:tcPr>
          <w:p w14:paraId="307C8B64" w14:textId="77777777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14CB" w:rsidRPr="008D14CB" w14:paraId="4571F6EA" w14:textId="77777777" w:rsidTr="00CB13E0">
        <w:tc>
          <w:tcPr>
            <w:tcW w:w="336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D39FCDD" w14:textId="77777777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D14C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E-pasts</w:t>
            </w:r>
          </w:p>
        </w:tc>
        <w:tc>
          <w:tcPr>
            <w:tcW w:w="6832" w:type="dxa"/>
            <w:tcBorders>
              <w:top w:val="single" w:sz="6" w:space="0" w:color="FFFFFF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4A69369" w14:textId="77777777" w:rsidR="00E030D0" w:rsidRPr="008D14CB" w:rsidRDefault="00E030D0" w:rsidP="00C101F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990EE1" w14:textId="77777777" w:rsidR="0074669D" w:rsidRPr="008D14CB" w:rsidRDefault="0074669D" w:rsidP="0047342E">
      <w:pPr>
        <w:pStyle w:val="Virsraksts1"/>
        <w:spacing w:before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EDCB058" w14:textId="3D39E36A" w:rsidR="005A5D9D" w:rsidRDefault="005A5D9D" w:rsidP="005A5D9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D14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Atbilstoši Ministru kabineta </w:t>
      </w:r>
      <w:r w:rsidR="00680562" w:rsidRPr="00680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2016.gada 14.jūnija </w:t>
      </w:r>
      <w:r w:rsidRPr="008D14CB">
        <w:rPr>
          <w:rFonts w:ascii="Times New Roman" w:eastAsia="Times New Roman" w:hAnsi="Times New Roman"/>
          <w:color w:val="000000" w:themeColor="text1"/>
          <w:sz w:val="24"/>
          <w:szCs w:val="24"/>
        </w:rPr>
        <w:t>noteikumu Nr.374 “Valsts informācijas sistēmu savietotāja noteikumi” 57.</w:t>
      </w:r>
      <w:r w:rsidR="006B2484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8D14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punktam, iesniedzot </w:t>
      </w:r>
      <w:r w:rsidR="00680562">
        <w:rPr>
          <w:rFonts w:ascii="Times New Roman" w:eastAsia="Times New Roman" w:hAnsi="Times New Roman"/>
          <w:color w:val="000000" w:themeColor="text1"/>
          <w:sz w:val="24"/>
          <w:szCs w:val="24"/>
        </w:rPr>
        <w:t>E</w:t>
      </w:r>
      <w:r w:rsidRPr="008D14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-pakalpojuma reģistrēšanas pieteikumu </w:t>
      </w:r>
      <w:r w:rsidRPr="008D14CB"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  <w:t>iestāde</w:t>
      </w:r>
      <w:r w:rsidRPr="008D14C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apliecina, ka ir iepazinusies ar Valsts informācijas sistēmu savietotāja infrastruktūras pakalpojumu lietošanas noteikumiem un </w:t>
      </w:r>
      <w:r w:rsidR="00680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tos </w:t>
      </w:r>
      <w:r w:rsidRPr="008D14CB">
        <w:rPr>
          <w:rFonts w:ascii="Times New Roman" w:eastAsia="Times New Roman" w:hAnsi="Times New Roman"/>
          <w:color w:val="000000" w:themeColor="text1"/>
          <w:sz w:val="24"/>
          <w:szCs w:val="24"/>
        </w:rPr>
        <w:t>ievēros.</w:t>
      </w:r>
    </w:p>
    <w:p w14:paraId="007EBF03" w14:textId="674CE0EE" w:rsidR="00BF1923" w:rsidRPr="00BF1923" w:rsidRDefault="00154024" w:rsidP="00BF1923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F1923">
        <w:rPr>
          <w:rFonts w:ascii="Times New Roman" w:hAnsi="Times New Roman"/>
          <w:bCs/>
          <w:color w:val="000000"/>
          <w:sz w:val="24"/>
          <w:szCs w:val="24"/>
          <w:highlight w:val="yellow"/>
        </w:rPr>
        <w:t>Iestāde</w:t>
      </w:r>
      <w:r w:rsidRPr="00BF1923">
        <w:rPr>
          <w:rFonts w:ascii="Times New Roman" w:hAnsi="Times New Roman"/>
          <w:bCs/>
          <w:color w:val="000000"/>
          <w:sz w:val="24"/>
          <w:szCs w:val="24"/>
        </w:rPr>
        <w:t xml:space="preserve"> apliecina, ka tā </w:t>
      </w:r>
      <w:r w:rsidR="00D06B89">
        <w:rPr>
          <w:rFonts w:ascii="Times New Roman" w:hAnsi="Times New Roman"/>
          <w:bCs/>
          <w:color w:val="000000"/>
          <w:sz w:val="24"/>
          <w:szCs w:val="24"/>
        </w:rPr>
        <w:t xml:space="preserve">šajā pieteikumā esošo </w:t>
      </w:r>
      <w:r w:rsidRPr="00BF1923">
        <w:rPr>
          <w:rFonts w:ascii="Times New Roman" w:hAnsi="Times New Roman"/>
          <w:bCs/>
          <w:color w:val="000000"/>
          <w:sz w:val="24"/>
          <w:szCs w:val="24"/>
        </w:rPr>
        <w:t xml:space="preserve">personas datu nodošanu veic atbilstoši Vispārīgās datu aizsardzības regulas (Eiropas Parlamenta un padomes regula (ES) 2016/679) </w:t>
      </w:r>
      <w:r w:rsidR="008B15D4" w:rsidRPr="00BF1923">
        <w:rPr>
          <w:rFonts w:ascii="Times New Roman" w:hAnsi="Times New Roman"/>
          <w:bCs/>
          <w:color w:val="000000"/>
          <w:sz w:val="24"/>
          <w:szCs w:val="24"/>
        </w:rPr>
        <w:t xml:space="preserve">prasībām </w:t>
      </w:r>
      <w:r w:rsidR="008B15D4">
        <w:rPr>
          <w:rFonts w:ascii="Times New Roman" w:hAnsi="Times New Roman"/>
          <w:bCs/>
          <w:color w:val="000000"/>
          <w:sz w:val="24"/>
          <w:szCs w:val="24"/>
        </w:rPr>
        <w:t xml:space="preserve"> un  pildot  </w:t>
      </w:r>
      <w:r w:rsidR="00686F03">
        <w:rPr>
          <w:rFonts w:ascii="Times New Roman" w:hAnsi="Times New Roman"/>
          <w:bCs/>
          <w:color w:val="000000"/>
          <w:sz w:val="24"/>
          <w:szCs w:val="24"/>
        </w:rPr>
        <w:t>šīs r</w:t>
      </w:r>
      <w:r w:rsidR="008B15D4">
        <w:rPr>
          <w:rFonts w:ascii="Times New Roman" w:hAnsi="Times New Roman"/>
          <w:bCs/>
          <w:color w:val="000000"/>
          <w:sz w:val="24"/>
          <w:szCs w:val="24"/>
        </w:rPr>
        <w:t xml:space="preserve">egulas 13. un </w:t>
      </w:r>
      <w:r w:rsidRPr="00BF1923">
        <w:rPr>
          <w:rFonts w:ascii="Times New Roman" w:hAnsi="Times New Roman"/>
          <w:bCs/>
          <w:color w:val="000000"/>
          <w:sz w:val="24"/>
          <w:szCs w:val="24"/>
        </w:rPr>
        <w:t>14. panta</w:t>
      </w:r>
      <w:r w:rsidR="008B15D4">
        <w:rPr>
          <w:rFonts w:ascii="Times New Roman" w:hAnsi="Times New Roman"/>
          <w:bCs/>
          <w:color w:val="000000"/>
          <w:sz w:val="24"/>
          <w:szCs w:val="24"/>
        </w:rPr>
        <w:t xml:space="preserve"> regulējumu, </w:t>
      </w:r>
      <w:r w:rsidRPr="00BF1923">
        <w:rPr>
          <w:rFonts w:ascii="Times New Roman" w:hAnsi="Times New Roman"/>
          <w:bCs/>
          <w:color w:val="000000"/>
          <w:sz w:val="24"/>
          <w:szCs w:val="24"/>
        </w:rPr>
        <w:t xml:space="preserve"> ir informējusi</w:t>
      </w:r>
      <w:r w:rsidR="00BF1923" w:rsidRPr="00BF1923">
        <w:rPr>
          <w:rFonts w:ascii="Times New Roman" w:hAnsi="Times New Roman"/>
          <w:bCs/>
          <w:color w:val="000000"/>
          <w:sz w:val="24"/>
          <w:szCs w:val="24"/>
        </w:rPr>
        <w:t xml:space="preserve"> datu</w:t>
      </w:r>
      <w:r w:rsidRPr="00BF1923">
        <w:rPr>
          <w:rFonts w:ascii="Times New Roman" w:hAnsi="Times New Roman"/>
          <w:bCs/>
          <w:color w:val="000000"/>
          <w:sz w:val="24"/>
          <w:szCs w:val="24"/>
        </w:rPr>
        <w:t xml:space="preserve"> subjektu par</w:t>
      </w:r>
      <w:r w:rsidR="00BF1923" w:rsidRPr="00BF1923">
        <w:rPr>
          <w:rFonts w:ascii="Times New Roman" w:hAnsi="Times New Roman"/>
          <w:bCs/>
          <w:color w:val="000000"/>
          <w:sz w:val="24"/>
          <w:szCs w:val="24"/>
        </w:rPr>
        <w:t xml:space="preserve"> to, ka:</w:t>
      </w:r>
    </w:p>
    <w:p w14:paraId="0A064E55" w14:textId="004F1008" w:rsidR="00BF1923" w:rsidRPr="00B41305" w:rsidRDefault="00BF1923" w:rsidP="00B41305">
      <w:pPr>
        <w:pStyle w:val="Sarakstarindkopa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41305">
        <w:rPr>
          <w:rFonts w:ascii="Times New Roman" w:hAnsi="Times New Roman"/>
          <w:bCs/>
          <w:color w:val="000000"/>
          <w:sz w:val="24"/>
          <w:szCs w:val="24"/>
        </w:rPr>
        <w:t xml:space="preserve">pieteikumā norādīto personas datu </w:t>
      </w:r>
      <w:r w:rsidR="008B15D4">
        <w:rPr>
          <w:rFonts w:ascii="Times New Roman" w:hAnsi="Times New Roman"/>
          <w:bCs/>
          <w:color w:val="000000"/>
          <w:sz w:val="24"/>
          <w:szCs w:val="24"/>
        </w:rPr>
        <w:t xml:space="preserve">turpmāko </w:t>
      </w:r>
      <w:r w:rsidRPr="00B41305">
        <w:rPr>
          <w:rFonts w:ascii="Times New Roman" w:hAnsi="Times New Roman"/>
          <w:bCs/>
          <w:color w:val="000000"/>
          <w:sz w:val="24"/>
          <w:szCs w:val="24"/>
        </w:rPr>
        <w:t xml:space="preserve">apstrādi veic Valsts </w:t>
      </w:r>
      <w:r w:rsidR="00620A12">
        <w:rPr>
          <w:rFonts w:ascii="Times New Roman" w:hAnsi="Times New Roman"/>
          <w:color w:val="000000" w:themeColor="text1"/>
          <w:sz w:val="24"/>
          <w:szCs w:val="24"/>
        </w:rPr>
        <w:t>digitālās</w:t>
      </w:r>
      <w:r w:rsidR="00620A12" w:rsidRPr="00B4130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41305">
        <w:rPr>
          <w:rFonts w:ascii="Times New Roman" w:hAnsi="Times New Roman"/>
          <w:bCs/>
          <w:color w:val="000000"/>
          <w:sz w:val="24"/>
          <w:szCs w:val="24"/>
        </w:rPr>
        <w:t>attīstības aģentūra datu apstrādes pārziņa statusā ar mērķi</w:t>
      </w:r>
      <w:r w:rsidRPr="00BF192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nodrošināt pakalpojuma metadatu un </w:t>
      </w:r>
      <w:r w:rsidR="00686F03" w:rsidRPr="00CB13E0">
        <w:rPr>
          <w:rFonts w:ascii="Times New Roman" w:hAnsi="Times New Roman"/>
          <w:bCs/>
          <w:color w:val="000000"/>
          <w:sz w:val="24"/>
          <w:szCs w:val="24"/>
        </w:rPr>
        <w:t xml:space="preserve">lietotāju / pārziņa pārstāvju 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identitātes apliecinājumu </w:t>
      </w:r>
      <w:r w:rsidR="00686F03" w:rsidRPr="00CB13E0">
        <w:rPr>
          <w:rFonts w:ascii="Times New Roman" w:hAnsi="Times New Roman"/>
          <w:bCs/>
          <w:color w:val="000000"/>
          <w:sz w:val="24"/>
          <w:szCs w:val="24"/>
        </w:rPr>
        <w:t xml:space="preserve">apstrādi 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izmeklēšanas vai pretenziju </w:t>
      </w:r>
      <w:r w:rsidR="00686F03" w:rsidRPr="00CB13E0">
        <w:rPr>
          <w:rFonts w:ascii="Times New Roman" w:hAnsi="Times New Roman"/>
          <w:bCs/>
          <w:color w:val="000000"/>
          <w:sz w:val="24"/>
          <w:szCs w:val="24"/>
        </w:rPr>
        <w:t xml:space="preserve">izskatīšanas 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>gadījumiem (</w:t>
      </w:r>
      <w:r w:rsidR="00686F03" w:rsidRPr="00CB13E0">
        <w:rPr>
          <w:rFonts w:ascii="Times New Roman" w:hAnsi="Times New Roman"/>
          <w:bCs/>
          <w:color w:val="000000"/>
          <w:sz w:val="24"/>
          <w:szCs w:val="24"/>
        </w:rPr>
        <w:t xml:space="preserve"> (Savietotāja noteikumu sadaļa 2.2)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86F03" w:rsidRPr="00CB13E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>un 2015.gada MK noteikumu Nr.442 15.10 punkts).</w:t>
      </w:r>
    </w:p>
    <w:p w14:paraId="0D7680AA" w14:textId="734E7728" w:rsidR="00BF1923" w:rsidRPr="00B41305" w:rsidRDefault="00BF1923" w:rsidP="00BF1923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jautājumos par personu datu apstrādi, tostarp par datu subjekta tiesību izmantošanu vai sūdzībām par personas datu izmantošanu konkrētajā datu apstrādes procesā, datu subjekts var sazināties ar Valsts </w:t>
      </w:r>
      <w:r w:rsidR="00620A12">
        <w:rPr>
          <w:rFonts w:ascii="Times New Roman" w:hAnsi="Times New Roman"/>
          <w:color w:val="000000" w:themeColor="text1"/>
          <w:sz w:val="24"/>
          <w:szCs w:val="24"/>
        </w:rPr>
        <w:t>digitālās</w:t>
      </w:r>
      <w:r w:rsidR="00620A12" w:rsidRPr="00CB13E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>attīstības aģentūru (kontaktinformācija ir atrodama V</w:t>
      </w:r>
      <w:r w:rsidR="00620A12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AA tīmekļa vietnē) vai ar tās datu drošības speciālistu: </w:t>
      </w:r>
      <w:hyperlink r:id="rId8" w:history="1">
        <w:r w:rsidR="000704FA" w:rsidRPr="00C53584">
          <w:rPr>
            <w:rStyle w:val="Hipersaite"/>
            <w:rFonts w:ascii="Times New Roman" w:hAnsi="Times New Roman"/>
            <w:bCs/>
            <w:sz w:val="24"/>
            <w:szCs w:val="24"/>
          </w:rPr>
          <w:t>vdar@vdaa.gov.lv</w:t>
        </w:r>
      </w:hyperlink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 vai arī </w:t>
      </w:r>
      <w:hyperlink r:id="rId9" w:history="1">
        <w:r w:rsidR="000704FA" w:rsidRPr="00C53584">
          <w:rPr>
            <w:rStyle w:val="Hipersaite"/>
            <w:rFonts w:ascii="Times New Roman" w:hAnsi="Times New Roman"/>
            <w:sz w:val="24"/>
            <w:szCs w:val="24"/>
          </w:rPr>
          <w:t>personasdati@vdaa.gov.lv</w:t>
        </w:r>
      </w:hyperlink>
      <w:r w:rsidRPr="00B41305">
        <w:rPr>
          <w:rFonts w:ascii="Times New Roman" w:hAnsi="Times New Roman"/>
        </w:rPr>
        <w:t>;</w:t>
      </w:r>
    </w:p>
    <w:p w14:paraId="3A870E62" w14:textId="44BE60D0" w:rsidR="00BF1923" w:rsidRPr="00CB13E0" w:rsidRDefault="00BF1923" w:rsidP="00B41305">
      <w:pPr>
        <w:pStyle w:val="Sarakstarindko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ja datu subjekts uzskata, ka datu  lietošana pārkāpj tā tiesības un brīvību, datu subjektam ir tiesības iesniegt sūdzības par datu izmantošanu Datu valsts inspekcijai </w:t>
      </w:r>
      <w:r w:rsidR="00A93268">
        <w:rPr>
          <w:rFonts w:ascii="Times New Roman" w:hAnsi="Times New Roman"/>
          <w:bCs/>
          <w:color w:val="000000"/>
          <w:sz w:val="24"/>
          <w:szCs w:val="24"/>
        </w:rPr>
        <w:t>(</w:t>
      </w:r>
      <w:hyperlink r:id="rId10" w:history="1">
        <w:r w:rsidR="00A93268" w:rsidRPr="00A93268">
          <w:rPr>
            <w:rStyle w:val="Hipersaite"/>
            <w:rFonts w:ascii="Times New Roman" w:hAnsi="Times New Roman"/>
            <w:bCs/>
            <w:sz w:val="24"/>
            <w:szCs w:val="24"/>
          </w:rPr>
          <w:t>www.dvi.gov.lv</w:t>
        </w:r>
      </w:hyperlink>
      <w:r w:rsidR="00A93268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CB13E0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14:paraId="3D78B4F2" w14:textId="4E1D86EB" w:rsidR="00154024" w:rsidRDefault="00154024" w:rsidP="00154024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6B4B460" w14:textId="77777777" w:rsidR="00154024" w:rsidRPr="008D14CB" w:rsidRDefault="00154024" w:rsidP="005A5D9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365FB4E" w14:textId="77777777" w:rsidR="0074669D" w:rsidRPr="00A93268" w:rsidRDefault="0074669D" w:rsidP="0047342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A66C94A" w14:textId="74B296D2" w:rsidR="0074669D" w:rsidRPr="00A93268" w:rsidRDefault="007A0A02" w:rsidP="0047342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B13E0">
        <w:rPr>
          <w:rFonts w:ascii="Times New Roman" w:hAnsi="Times New Roman"/>
          <w:sz w:val="24"/>
          <w:szCs w:val="24"/>
        </w:rPr>
        <w:t>Iestādes amatpersona</w:t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4669D" w:rsidRPr="00CB13E0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Vārds Uzvārds</w:t>
      </w:r>
      <w:r w:rsidR="0074669D" w:rsidRPr="00A932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714713E" w14:textId="77777777" w:rsidR="007A0A02" w:rsidRPr="00A93268" w:rsidRDefault="007A0A02" w:rsidP="0047342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8955" w:type="dxa"/>
        <w:jc w:val="center"/>
        <w:tblLayout w:type="fixed"/>
        <w:tblLook w:val="00A0" w:firstRow="1" w:lastRow="0" w:firstColumn="1" w:lastColumn="0" w:noHBand="0" w:noVBand="0"/>
      </w:tblPr>
      <w:tblGrid>
        <w:gridCol w:w="8955"/>
      </w:tblGrid>
      <w:tr w:rsidR="007A0A02" w:rsidRPr="00CB13E0" w14:paraId="7B2BAD6E" w14:textId="77777777" w:rsidTr="00CB13E0">
        <w:trPr>
          <w:cantSplit/>
          <w:trHeight w:val="70"/>
          <w:jc w:val="center"/>
        </w:trPr>
        <w:tc>
          <w:tcPr>
            <w:tcW w:w="8961" w:type="dxa"/>
            <w:hideMark/>
          </w:tcPr>
          <w:p w14:paraId="76FFAED2" w14:textId="77777777" w:rsidR="007A0A02" w:rsidRPr="00CB13E0" w:rsidRDefault="007A0A0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26D7A4" w14:textId="5705078E" w:rsidR="007A0A02" w:rsidRPr="00CB13E0" w:rsidRDefault="007A0A0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E0">
              <w:rPr>
                <w:rFonts w:ascii="Times New Roman" w:hAnsi="Times New Roman"/>
                <w:sz w:val="24"/>
                <w:szCs w:val="24"/>
              </w:rPr>
              <w:t>DOKUMENTS IR PARAKSTĪTS AR DROŠU ELEKTRONISKO PARAKSTU UN SATUR LAIKA ZĪMOGU</w:t>
            </w:r>
          </w:p>
        </w:tc>
      </w:tr>
      <w:tr w:rsidR="007A0A02" w:rsidRPr="00CB13E0" w14:paraId="596EFDDF" w14:textId="77777777" w:rsidTr="00CB13E0">
        <w:trPr>
          <w:cantSplit/>
          <w:trHeight w:val="70"/>
          <w:jc w:val="center"/>
        </w:trPr>
        <w:tc>
          <w:tcPr>
            <w:tcW w:w="8961" w:type="dxa"/>
            <w:hideMark/>
          </w:tcPr>
          <w:p w14:paraId="55A942A8" w14:textId="77777777" w:rsidR="007A0A02" w:rsidRPr="00CB13E0" w:rsidRDefault="007A0A0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3E0">
              <w:rPr>
                <w:rFonts w:ascii="Times New Roman" w:hAnsi="Times New Roman"/>
                <w:sz w:val="24"/>
                <w:szCs w:val="24"/>
              </w:rPr>
              <w:t>DOKUMENTA PARAKSTĪŠANAS DATUMU UN LAIKU SKATĪT ELEKTRONISKĀ PARAKSTA LAIKA ZĪMOGĀ</w:t>
            </w:r>
          </w:p>
        </w:tc>
      </w:tr>
    </w:tbl>
    <w:p w14:paraId="06C37FE7" w14:textId="77777777" w:rsidR="007A0A02" w:rsidRPr="008D14CB" w:rsidRDefault="007A0A02" w:rsidP="0047342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A0A02" w:rsidRPr="008D14CB" w:rsidSect="003175F0">
      <w:headerReference w:type="even" r:id="rId11"/>
      <w:head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6F2E" w14:textId="77777777" w:rsidR="001E7893" w:rsidRDefault="001E7893">
      <w:r>
        <w:separator/>
      </w:r>
    </w:p>
  </w:endnote>
  <w:endnote w:type="continuationSeparator" w:id="0">
    <w:p w14:paraId="231405FA" w14:textId="77777777" w:rsidR="001E7893" w:rsidRDefault="001E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167D" w14:textId="77777777" w:rsidR="001E7893" w:rsidRDefault="001E7893">
      <w:r>
        <w:separator/>
      </w:r>
    </w:p>
  </w:footnote>
  <w:footnote w:type="continuationSeparator" w:id="0">
    <w:p w14:paraId="11E88CC0" w14:textId="77777777" w:rsidR="001E7893" w:rsidRDefault="001E7893">
      <w:r>
        <w:continuationSeparator/>
      </w:r>
    </w:p>
  </w:footnote>
  <w:footnote w:id="1">
    <w:p w14:paraId="5378AE17" w14:textId="21257B16" w:rsidR="00A64775" w:rsidRPr="007C7F42" w:rsidRDefault="00A64775" w:rsidP="006B2484">
      <w:pPr>
        <w:pStyle w:val="Vresteksts"/>
        <w:rPr>
          <w:rFonts w:ascii="Times New Roman" w:hAnsi="Times New Roman"/>
          <w:sz w:val="18"/>
          <w:szCs w:val="18"/>
          <w:lang w:val="lv-LV"/>
        </w:rPr>
      </w:pPr>
      <w:r w:rsidRPr="007C7F42">
        <w:rPr>
          <w:rStyle w:val="Vresatsauce"/>
          <w:rFonts w:ascii="Times New Roman" w:hAnsi="Times New Roman"/>
          <w:sz w:val="18"/>
          <w:szCs w:val="18"/>
          <w:lang w:val="lv-LV"/>
        </w:rPr>
        <w:footnoteRef/>
      </w:r>
      <w:r w:rsidRPr="007C7F42">
        <w:rPr>
          <w:rFonts w:ascii="Times New Roman" w:hAnsi="Times New Roman"/>
          <w:sz w:val="18"/>
          <w:szCs w:val="18"/>
          <w:lang w:val="lv-LV"/>
        </w:rPr>
        <w:t xml:space="preserve"> Valsts informācijas sistēmu savietotāja noteikumi ir pieejami Valsts informācijas sistēmu savietotāja tīmekļa vietnē </w:t>
      </w:r>
      <w:hyperlink r:id="rId1" w:history="1">
        <w:r w:rsidR="007A0A02" w:rsidRPr="00CB13E0">
          <w:rPr>
            <w:rStyle w:val="Hipersaite"/>
            <w:rFonts w:ascii="Times New Roman" w:hAnsi="Times New Roman"/>
            <w:sz w:val="18"/>
            <w:szCs w:val="18"/>
            <w:lang w:val="lv-LV"/>
          </w:rPr>
          <w:t>https://viss.gov.lv/lv/Informacijai/Produkti</w:t>
        </w:r>
      </w:hyperlink>
      <w:r w:rsidRPr="007C7F42">
        <w:rPr>
          <w:rFonts w:ascii="Times New Roman" w:hAnsi="Times New Roman"/>
          <w:sz w:val="18"/>
          <w:szCs w:val="18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2494" w14:textId="77777777" w:rsidR="00A64775" w:rsidRDefault="00A64775" w:rsidP="00B46C1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11C1D67" w14:textId="77777777" w:rsidR="00A64775" w:rsidRDefault="00A6477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95F3" w14:textId="77777777" w:rsidR="00A64775" w:rsidRDefault="00A64775" w:rsidP="00B46C1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71202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3533627F" w14:textId="77777777" w:rsidR="00A64775" w:rsidRDefault="00A6477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4D83"/>
    <w:multiLevelType w:val="hybridMultilevel"/>
    <w:tmpl w:val="4434E226"/>
    <w:lvl w:ilvl="0" w:tplc="524A4AE4">
      <w:start w:val="1"/>
      <w:numFmt w:val="decimal"/>
      <w:lvlText w:val="%1)"/>
      <w:lvlJc w:val="left"/>
      <w:pPr>
        <w:ind w:left="1350" w:hanging="360"/>
      </w:pPr>
      <w:rPr>
        <w:rFonts w:ascii="Times New Roman" w:eastAsia="Calibri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60BB8"/>
    <w:multiLevelType w:val="hybridMultilevel"/>
    <w:tmpl w:val="736084A2"/>
    <w:lvl w:ilvl="0" w:tplc="1FF8A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7C7A"/>
    <w:multiLevelType w:val="hybridMultilevel"/>
    <w:tmpl w:val="5C580AE6"/>
    <w:lvl w:ilvl="0" w:tplc="BA4A28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170F3"/>
    <w:multiLevelType w:val="hybridMultilevel"/>
    <w:tmpl w:val="CB5042E0"/>
    <w:lvl w:ilvl="0" w:tplc="042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A005243"/>
    <w:multiLevelType w:val="hybridMultilevel"/>
    <w:tmpl w:val="2AB26D8C"/>
    <w:lvl w:ilvl="0" w:tplc="BA4A28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567235">
    <w:abstractNumId w:val="3"/>
  </w:num>
  <w:num w:numId="2" w16cid:durableId="692389418">
    <w:abstractNumId w:val="1"/>
  </w:num>
  <w:num w:numId="3" w16cid:durableId="1005018187">
    <w:abstractNumId w:val="4"/>
  </w:num>
  <w:num w:numId="4" w16cid:durableId="258678850">
    <w:abstractNumId w:val="2"/>
  </w:num>
  <w:num w:numId="5" w16cid:durableId="1917084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C1"/>
    <w:rsid w:val="0003013D"/>
    <w:rsid w:val="00032B45"/>
    <w:rsid w:val="00046E67"/>
    <w:rsid w:val="00055093"/>
    <w:rsid w:val="000704FA"/>
    <w:rsid w:val="00081307"/>
    <w:rsid w:val="00083D50"/>
    <w:rsid w:val="00083EBD"/>
    <w:rsid w:val="00092DC2"/>
    <w:rsid w:val="00093C67"/>
    <w:rsid w:val="00095A0E"/>
    <w:rsid w:val="000E3569"/>
    <w:rsid w:val="001016A2"/>
    <w:rsid w:val="00101B67"/>
    <w:rsid w:val="00105CEB"/>
    <w:rsid w:val="001302EC"/>
    <w:rsid w:val="00137323"/>
    <w:rsid w:val="00142FCF"/>
    <w:rsid w:val="001511AE"/>
    <w:rsid w:val="00154024"/>
    <w:rsid w:val="00162D59"/>
    <w:rsid w:val="001664FC"/>
    <w:rsid w:val="00167852"/>
    <w:rsid w:val="00172685"/>
    <w:rsid w:val="00172D9B"/>
    <w:rsid w:val="00190CFE"/>
    <w:rsid w:val="00192243"/>
    <w:rsid w:val="001C7567"/>
    <w:rsid w:val="001E7893"/>
    <w:rsid w:val="002106AA"/>
    <w:rsid w:val="002114D3"/>
    <w:rsid w:val="00222E6B"/>
    <w:rsid w:val="00222F28"/>
    <w:rsid w:val="00231A5E"/>
    <w:rsid w:val="00233945"/>
    <w:rsid w:val="002452BA"/>
    <w:rsid w:val="00246726"/>
    <w:rsid w:val="0025416B"/>
    <w:rsid w:val="002606F8"/>
    <w:rsid w:val="002A3FA7"/>
    <w:rsid w:val="002C0DFD"/>
    <w:rsid w:val="002E36B9"/>
    <w:rsid w:val="00306468"/>
    <w:rsid w:val="003142B0"/>
    <w:rsid w:val="003175F0"/>
    <w:rsid w:val="003176C1"/>
    <w:rsid w:val="00323974"/>
    <w:rsid w:val="00325CC2"/>
    <w:rsid w:val="003528FD"/>
    <w:rsid w:val="003651F8"/>
    <w:rsid w:val="00370442"/>
    <w:rsid w:val="0038133D"/>
    <w:rsid w:val="0038542D"/>
    <w:rsid w:val="0038586B"/>
    <w:rsid w:val="00386618"/>
    <w:rsid w:val="003A6398"/>
    <w:rsid w:val="003D04C6"/>
    <w:rsid w:val="003F26FE"/>
    <w:rsid w:val="003F64F7"/>
    <w:rsid w:val="00402AFF"/>
    <w:rsid w:val="004241B1"/>
    <w:rsid w:val="0044263E"/>
    <w:rsid w:val="00457651"/>
    <w:rsid w:val="00470C85"/>
    <w:rsid w:val="0047342E"/>
    <w:rsid w:val="004C2961"/>
    <w:rsid w:val="004D2F20"/>
    <w:rsid w:val="004E0297"/>
    <w:rsid w:val="00525A91"/>
    <w:rsid w:val="005321CE"/>
    <w:rsid w:val="0053542E"/>
    <w:rsid w:val="0054682F"/>
    <w:rsid w:val="005620D3"/>
    <w:rsid w:val="00563EDF"/>
    <w:rsid w:val="00595DEF"/>
    <w:rsid w:val="005A570A"/>
    <w:rsid w:val="005A5D9D"/>
    <w:rsid w:val="005B7B29"/>
    <w:rsid w:val="005C7BBE"/>
    <w:rsid w:val="005E6B0B"/>
    <w:rsid w:val="005F3068"/>
    <w:rsid w:val="00620A12"/>
    <w:rsid w:val="00623196"/>
    <w:rsid w:val="00652649"/>
    <w:rsid w:val="0065374D"/>
    <w:rsid w:val="00680562"/>
    <w:rsid w:val="00683759"/>
    <w:rsid w:val="00686F03"/>
    <w:rsid w:val="00690A80"/>
    <w:rsid w:val="00691A63"/>
    <w:rsid w:val="00692885"/>
    <w:rsid w:val="006B2484"/>
    <w:rsid w:val="006E2221"/>
    <w:rsid w:val="007178C1"/>
    <w:rsid w:val="007217E1"/>
    <w:rsid w:val="00725D4F"/>
    <w:rsid w:val="00734FE9"/>
    <w:rsid w:val="0074669D"/>
    <w:rsid w:val="0075456C"/>
    <w:rsid w:val="007842C4"/>
    <w:rsid w:val="007904B3"/>
    <w:rsid w:val="007A0A02"/>
    <w:rsid w:val="007A7938"/>
    <w:rsid w:val="007B19C3"/>
    <w:rsid w:val="007B1C24"/>
    <w:rsid w:val="007B3045"/>
    <w:rsid w:val="007C7F42"/>
    <w:rsid w:val="007D141C"/>
    <w:rsid w:val="007F060C"/>
    <w:rsid w:val="00805E2C"/>
    <w:rsid w:val="008525E6"/>
    <w:rsid w:val="008565BB"/>
    <w:rsid w:val="00867327"/>
    <w:rsid w:val="00867367"/>
    <w:rsid w:val="008A247C"/>
    <w:rsid w:val="008A3AA6"/>
    <w:rsid w:val="008B15D4"/>
    <w:rsid w:val="008D14CB"/>
    <w:rsid w:val="008D1E33"/>
    <w:rsid w:val="00906764"/>
    <w:rsid w:val="0092461A"/>
    <w:rsid w:val="00952120"/>
    <w:rsid w:val="0095326F"/>
    <w:rsid w:val="0095764C"/>
    <w:rsid w:val="00967938"/>
    <w:rsid w:val="009768AF"/>
    <w:rsid w:val="00984A29"/>
    <w:rsid w:val="009A55E1"/>
    <w:rsid w:val="009B1F6C"/>
    <w:rsid w:val="009B64A5"/>
    <w:rsid w:val="009B6A88"/>
    <w:rsid w:val="009C39BE"/>
    <w:rsid w:val="009D5A00"/>
    <w:rsid w:val="009D6063"/>
    <w:rsid w:val="00A64775"/>
    <w:rsid w:val="00A71202"/>
    <w:rsid w:val="00A72759"/>
    <w:rsid w:val="00A8148C"/>
    <w:rsid w:val="00A83819"/>
    <w:rsid w:val="00A93268"/>
    <w:rsid w:val="00AA46FB"/>
    <w:rsid w:val="00AC29B2"/>
    <w:rsid w:val="00AD49E1"/>
    <w:rsid w:val="00AE179B"/>
    <w:rsid w:val="00AF3527"/>
    <w:rsid w:val="00AF7336"/>
    <w:rsid w:val="00B1298A"/>
    <w:rsid w:val="00B35755"/>
    <w:rsid w:val="00B41305"/>
    <w:rsid w:val="00B46C15"/>
    <w:rsid w:val="00BA5321"/>
    <w:rsid w:val="00BC405E"/>
    <w:rsid w:val="00BF1923"/>
    <w:rsid w:val="00BF38F8"/>
    <w:rsid w:val="00BF3B2F"/>
    <w:rsid w:val="00C03BA5"/>
    <w:rsid w:val="00C067AE"/>
    <w:rsid w:val="00C101F0"/>
    <w:rsid w:val="00C10C14"/>
    <w:rsid w:val="00C13E90"/>
    <w:rsid w:val="00C15F29"/>
    <w:rsid w:val="00C27794"/>
    <w:rsid w:val="00C41225"/>
    <w:rsid w:val="00C57181"/>
    <w:rsid w:val="00C74FC6"/>
    <w:rsid w:val="00C81D19"/>
    <w:rsid w:val="00C8709C"/>
    <w:rsid w:val="00C96B41"/>
    <w:rsid w:val="00CB13E0"/>
    <w:rsid w:val="00CB2638"/>
    <w:rsid w:val="00D06B89"/>
    <w:rsid w:val="00D10B54"/>
    <w:rsid w:val="00D1738E"/>
    <w:rsid w:val="00D17D8A"/>
    <w:rsid w:val="00D30BBE"/>
    <w:rsid w:val="00D660C7"/>
    <w:rsid w:val="00D77BE6"/>
    <w:rsid w:val="00D91B5A"/>
    <w:rsid w:val="00DB7869"/>
    <w:rsid w:val="00DC5EAD"/>
    <w:rsid w:val="00E01462"/>
    <w:rsid w:val="00E030D0"/>
    <w:rsid w:val="00E4062A"/>
    <w:rsid w:val="00E56017"/>
    <w:rsid w:val="00E56802"/>
    <w:rsid w:val="00E762DD"/>
    <w:rsid w:val="00E82DA8"/>
    <w:rsid w:val="00EB0135"/>
    <w:rsid w:val="00EB257D"/>
    <w:rsid w:val="00EB55FB"/>
    <w:rsid w:val="00ED4CB5"/>
    <w:rsid w:val="00F01E7C"/>
    <w:rsid w:val="00F0267E"/>
    <w:rsid w:val="00F17A0F"/>
    <w:rsid w:val="00F23031"/>
    <w:rsid w:val="00F321D1"/>
    <w:rsid w:val="00F32EB0"/>
    <w:rsid w:val="00F93651"/>
    <w:rsid w:val="00F94511"/>
    <w:rsid w:val="00FA6179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053064"/>
  <w15:docId w15:val="{75984212-DE7E-46A2-95EA-198EC974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B67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7178C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locked/>
    <w:rsid w:val="007178C1"/>
    <w:rPr>
      <w:rFonts w:ascii="Cambria" w:hAnsi="Cambria" w:cs="Times New Roman"/>
      <w:b/>
      <w:bCs/>
      <w:color w:val="365F91"/>
      <w:sz w:val="28"/>
      <w:szCs w:val="28"/>
    </w:rPr>
  </w:style>
  <w:style w:type="table" w:styleId="Reatabula">
    <w:name w:val="Table Grid"/>
    <w:basedOn w:val="Parastatabula"/>
    <w:uiPriority w:val="99"/>
    <w:rsid w:val="00717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izclums3">
    <w:name w:val="Light Shading Accent 3"/>
    <w:basedOn w:val="Parastatabula"/>
    <w:uiPriority w:val="99"/>
    <w:rsid w:val="007178C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aissaraksts">
    <w:name w:val="Light List"/>
    <w:basedOn w:val="Parastatabula"/>
    <w:uiPriority w:val="99"/>
    <w:rsid w:val="007178C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Gaisnojums">
    <w:name w:val="Light Shading"/>
    <w:basedOn w:val="Parastatabula"/>
    <w:uiPriority w:val="99"/>
    <w:rsid w:val="007178C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djsreis3izclums3">
    <w:name w:val="Medium Grid 3 Accent 3"/>
    <w:basedOn w:val="Parastatabula"/>
    <w:uiPriority w:val="99"/>
    <w:rsid w:val="007178C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Nosaukums">
    <w:name w:val="Title"/>
    <w:basedOn w:val="Parasts"/>
    <w:next w:val="Parasts"/>
    <w:link w:val="NosaukumsRakstz"/>
    <w:uiPriority w:val="99"/>
    <w:qFormat/>
    <w:rsid w:val="00C8709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osaukumsRakstz">
    <w:name w:val="Nosaukums Rakstz."/>
    <w:link w:val="Nosaukums"/>
    <w:uiPriority w:val="99"/>
    <w:locked/>
    <w:rsid w:val="00C8709C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Krsainssarakstsizclums3">
    <w:name w:val="Colorful List Accent 3"/>
    <w:basedOn w:val="Parastatabula"/>
    <w:uiPriority w:val="99"/>
    <w:rsid w:val="00C27794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paragraph" w:styleId="Sarakstarindkopa">
    <w:name w:val="List Paragraph"/>
    <w:basedOn w:val="Parasts"/>
    <w:uiPriority w:val="99"/>
    <w:qFormat/>
    <w:rsid w:val="00C27794"/>
    <w:pPr>
      <w:ind w:left="720"/>
      <w:contextualSpacing/>
    </w:pPr>
  </w:style>
  <w:style w:type="character" w:styleId="Komentraatsauce">
    <w:name w:val="annotation reference"/>
    <w:uiPriority w:val="99"/>
    <w:semiHidden/>
    <w:rsid w:val="002606F8"/>
    <w:rPr>
      <w:rFonts w:cs="Times New Roman"/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2606F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KomentratekstsRakstz">
    <w:name w:val="Komentāra teksts Rakstz."/>
    <w:link w:val="Komentrateksts"/>
    <w:uiPriority w:val="99"/>
    <w:semiHidden/>
    <w:locked/>
    <w:rsid w:val="002606F8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2606F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locked/>
    <w:rsid w:val="002606F8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rsid w:val="002606F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locked/>
    <w:rsid w:val="002606F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8565BB"/>
    <w:rPr>
      <w:rFonts w:cs="Times New Roman"/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rsid w:val="00B46C15"/>
    <w:rPr>
      <w:sz w:val="20"/>
      <w:szCs w:val="20"/>
      <w:lang w:val="x-none"/>
    </w:rPr>
  </w:style>
  <w:style w:type="character" w:customStyle="1" w:styleId="VrestekstsRakstz">
    <w:name w:val="Vēres teksts Rakstz."/>
    <w:link w:val="Vresteksts"/>
    <w:uiPriority w:val="99"/>
    <w:semiHidden/>
    <w:locked/>
    <w:rsid w:val="0095326F"/>
    <w:rPr>
      <w:rFonts w:cs="Times New Roman"/>
      <w:sz w:val="20"/>
      <w:szCs w:val="20"/>
      <w:lang w:eastAsia="en-US"/>
    </w:rPr>
  </w:style>
  <w:style w:type="character" w:styleId="Vresatsauce">
    <w:name w:val="footnote reference"/>
    <w:uiPriority w:val="99"/>
    <w:semiHidden/>
    <w:rsid w:val="00B46C15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rsid w:val="00B46C15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GalveneRakstz">
    <w:name w:val="Galvene Rakstz."/>
    <w:link w:val="Galvene"/>
    <w:uiPriority w:val="99"/>
    <w:semiHidden/>
    <w:locked/>
    <w:rsid w:val="0095326F"/>
    <w:rPr>
      <w:rFonts w:cs="Times New Roman"/>
      <w:lang w:eastAsia="en-US"/>
    </w:rPr>
  </w:style>
  <w:style w:type="character" w:styleId="Lappusesnumurs">
    <w:name w:val="page number"/>
    <w:uiPriority w:val="99"/>
    <w:rsid w:val="00B46C15"/>
    <w:rPr>
      <w:rFonts w:cs="Times New Roman"/>
    </w:rPr>
  </w:style>
  <w:style w:type="paragraph" w:styleId="Kjene">
    <w:name w:val="footer"/>
    <w:basedOn w:val="Parasts"/>
    <w:link w:val="KjeneRakstz"/>
    <w:uiPriority w:val="99"/>
    <w:unhideWhenUsed/>
    <w:rsid w:val="003651F8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character" w:customStyle="1" w:styleId="KjeneRakstz">
    <w:name w:val="Kājene Rakstz."/>
    <w:link w:val="Kjene"/>
    <w:uiPriority w:val="99"/>
    <w:rsid w:val="003651F8"/>
    <w:rPr>
      <w:lang w:eastAsia="en-US"/>
    </w:rPr>
  </w:style>
  <w:style w:type="paragraph" w:styleId="Dokumentakarte">
    <w:name w:val="Document Map"/>
    <w:basedOn w:val="Parasts"/>
    <w:link w:val="DokumentakarteRakstz"/>
    <w:uiPriority w:val="99"/>
    <w:semiHidden/>
    <w:unhideWhenUsed/>
    <w:rsid w:val="008D1E33"/>
    <w:rPr>
      <w:rFonts w:ascii="Tahoma" w:hAnsi="Tahoma" w:cs="Tahoma"/>
      <w:sz w:val="16"/>
      <w:szCs w:val="16"/>
    </w:rPr>
  </w:style>
  <w:style w:type="character" w:customStyle="1" w:styleId="DokumentakarteRakstz">
    <w:name w:val="Dokumenta karte Rakstz."/>
    <w:link w:val="Dokumentakarte"/>
    <w:uiPriority w:val="99"/>
    <w:semiHidden/>
    <w:rsid w:val="008D1E33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BF192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95764C"/>
    <w:rPr>
      <w:sz w:val="22"/>
      <w:szCs w:val="22"/>
      <w:lang w:eastAsia="en-US"/>
    </w:rPr>
  </w:style>
  <w:style w:type="character" w:styleId="Izmantotahipersaite">
    <w:name w:val="FollowedHyperlink"/>
    <w:basedOn w:val="Noklusjumarindkopasfonts"/>
    <w:uiPriority w:val="99"/>
    <w:semiHidden/>
    <w:unhideWhenUsed/>
    <w:rsid w:val="0095764C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r@vdaa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vi.gov.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rsonasdati@vdaa.gov.lv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ss.gov.lv/lv/Informacijai/Produ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DD28-2FFB-4B31-B19E-A5918A9E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2273</Words>
  <Characters>1297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Raibā veidlapa</vt:lpstr>
      <vt:lpstr>Raibā veidlapa</vt:lpstr>
    </vt:vector>
  </TitlesOfParts>
  <Company>VRAA</Company>
  <LinksUpToDate>false</LinksUpToDate>
  <CharactersWithSpaces>3563</CharactersWithSpaces>
  <SharedDoc>false</SharedDoc>
  <HLinks>
    <vt:vector size="6" baseType="variant">
      <vt:variant>
        <vt:i4>2818105</vt:i4>
      </vt:variant>
      <vt:variant>
        <vt:i4>0</vt:i4>
      </vt:variant>
      <vt:variant>
        <vt:i4>0</vt:i4>
      </vt:variant>
      <vt:variant>
        <vt:i4>5</vt:i4>
      </vt:variant>
      <vt:variant>
        <vt:lpwstr>https://eds.vid.gov.lv/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Raibā veidlapa</dc:title>
  <dc:creator>VRAA EPAN</dc:creator>
  <cp:lastModifiedBy>Aleksandrs Bondarčuks</cp:lastModifiedBy>
  <cp:revision>9</cp:revision>
  <cp:lastPrinted>2019-02-19T09:13:00Z</cp:lastPrinted>
  <dcterms:created xsi:type="dcterms:W3CDTF">2023-04-20T11:45:00Z</dcterms:created>
  <dcterms:modified xsi:type="dcterms:W3CDTF">2025-11-13T10:16:00Z</dcterms:modified>
</cp:coreProperties>
</file>